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46E74" w14:textId="306857C7" w:rsidR="0082178F" w:rsidRPr="00EA0A78" w:rsidRDefault="0082178F" w:rsidP="00AB735A">
      <w:pPr>
        <w:spacing w:line="276" w:lineRule="auto"/>
        <w:ind w:right="-1"/>
        <w:jc w:val="center"/>
        <w:rPr>
          <w:rFonts w:ascii="Calibri" w:hAnsi="Calibri" w:cs="Calibri"/>
          <w:b/>
          <w:color w:val="auto"/>
        </w:rPr>
      </w:pPr>
      <w:bookmarkStart w:id="0" w:name="_Hlk84420135"/>
      <w:r w:rsidRPr="00EA0A78">
        <w:rPr>
          <w:rFonts w:ascii="Calibri" w:hAnsi="Calibri" w:cs="Calibri"/>
          <w:b/>
          <w:color w:val="auto"/>
        </w:rPr>
        <w:t xml:space="preserve">SESIÓN </w:t>
      </w:r>
      <w:r w:rsidR="002B47A1" w:rsidRPr="00EA0A78">
        <w:rPr>
          <w:rFonts w:ascii="Calibri" w:hAnsi="Calibri" w:cs="Calibri"/>
          <w:b/>
          <w:color w:val="auto"/>
        </w:rPr>
        <w:t>EXTRA</w:t>
      </w:r>
      <w:r w:rsidRPr="00EA0A78">
        <w:rPr>
          <w:rFonts w:ascii="Calibri" w:hAnsi="Calibri" w:cs="Calibri"/>
          <w:b/>
          <w:color w:val="auto"/>
        </w:rPr>
        <w:t xml:space="preserve">ORDINARIA DEL CONSEJO DIRECTIVO </w:t>
      </w:r>
    </w:p>
    <w:p w14:paraId="30AE2219" w14:textId="23FFDC70" w:rsidR="0082178F" w:rsidRPr="00EA0A78" w:rsidRDefault="00C3264E" w:rsidP="00AB735A">
      <w:pPr>
        <w:spacing w:line="276" w:lineRule="auto"/>
        <w:ind w:right="-1"/>
        <w:jc w:val="center"/>
        <w:rPr>
          <w:rFonts w:ascii="Calibri" w:hAnsi="Calibri" w:cs="Calibri"/>
          <w:b/>
          <w:color w:val="auto"/>
        </w:rPr>
      </w:pPr>
      <w:r w:rsidRPr="00EA0A78">
        <w:rPr>
          <w:rFonts w:ascii="Calibri" w:hAnsi="Calibri" w:cs="Calibri"/>
          <w:b/>
          <w:color w:val="auto"/>
        </w:rPr>
        <w:t>22 DE MAYO DE 2025</w:t>
      </w:r>
    </w:p>
    <w:p w14:paraId="79ABF87B" w14:textId="04BA9540" w:rsidR="00A2354E" w:rsidRPr="00EA0A78" w:rsidRDefault="002367B1" w:rsidP="00AB735A">
      <w:pPr>
        <w:tabs>
          <w:tab w:val="left" w:pos="6645"/>
        </w:tabs>
        <w:spacing w:line="276" w:lineRule="auto"/>
        <w:ind w:right="-1"/>
        <w:jc w:val="left"/>
        <w:rPr>
          <w:rFonts w:ascii="Calibri" w:hAnsi="Calibri" w:cs="Calibri"/>
          <w:b/>
          <w:color w:val="auto"/>
        </w:rPr>
      </w:pPr>
      <w:r w:rsidRPr="00EA0A78">
        <w:rPr>
          <w:rFonts w:ascii="Calibri" w:hAnsi="Calibri" w:cs="Calibri"/>
          <w:b/>
          <w:color w:val="auto"/>
        </w:rPr>
        <w:tab/>
      </w:r>
    </w:p>
    <w:p w14:paraId="08756922" w14:textId="1A7E25C2" w:rsidR="0082178F" w:rsidRPr="00EA0A78" w:rsidRDefault="0082178F" w:rsidP="00AB735A">
      <w:pPr>
        <w:spacing w:after="0" w:line="276" w:lineRule="auto"/>
        <w:ind w:right="-1"/>
        <w:rPr>
          <w:rFonts w:ascii="Calibri" w:hAnsi="Calibri" w:cs="Calibri"/>
          <w:color w:val="auto"/>
        </w:rPr>
      </w:pPr>
      <w:r w:rsidRPr="00EA0A78">
        <w:rPr>
          <w:rFonts w:ascii="Calibri" w:hAnsi="Calibri" w:cs="Calibri"/>
          <w:color w:val="auto"/>
        </w:rPr>
        <w:t>Siendo las 0</w:t>
      </w:r>
      <w:r w:rsidR="000C0530" w:rsidRPr="00EA0A78">
        <w:rPr>
          <w:rFonts w:ascii="Calibri" w:hAnsi="Calibri" w:cs="Calibri"/>
          <w:color w:val="auto"/>
        </w:rPr>
        <w:t>8</w:t>
      </w:r>
      <w:r w:rsidRPr="00EA0A78">
        <w:rPr>
          <w:rFonts w:ascii="Calibri" w:hAnsi="Calibri" w:cs="Calibri"/>
          <w:color w:val="auto"/>
        </w:rPr>
        <w:t>:</w:t>
      </w:r>
      <w:r w:rsidR="00D7732B" w:rsidRPr="00EA0A78">
        <w:rPr>
          <w:rFonts w:ascii="Calibri" w:hAnsi="Calibri" w:cs="Calibri"/>
          <w:color w:val="auto"/>
        </w:rPr>
        <w:t>40</w:t>
      </w:r>
      <w:r w:rsidRPr="00EA0A78">
        <w:rPr>
          <w:rFonts w:ascii="Calibri" w:hAnsi="Calibri" w:cs="Calibri"/>
          <w:color w:val="auto"/>
        </w:rPr>
        <w:t xml:space="preserve"> horas del día </w:t>
      </w:r>
      <w:r w:rsidR="002B47A1" w:rsidRPr="00EA0A78">
        <w:rPr>
          <w:rFonts w:ascii="Calibri" w:hAnsi="Calibri" w:cs="Calibri"/>
          <w:color w:val="auto"/>
        </w:rPr>
        <w:t>22 de mayo de 2025</w:t>
      </w:r>
      <w:r w:rsidRPr="00EA0A78">
        <w:rPr>
          <w:rFonts w:ascii="Calibri" w:hAnsi="Calibri" w:cs="Calibri"/>
          <w:color w:val="auto"/>
        </w:rPr>
        <w:t xml:space="preserve">, se llevó a cabo la Sesión </w:t>
      </w:r>
      <w:r w:rsidR="002B47A1" w:rsidRPr="00EA0A78">
        <w:rPr>
          <w:rFonts w:ascii="Calibri" w:hAnsi="Calibri" w:cs="Calibri"/>
          <w:color w:val="auto"/>
        </w:rPr>
        <w:t>Extraordinaria</w:t>
      </w:r>
      <w:r w:rsidRPr="00EA0A78">
        <w:rPr>
          <w:rFonts w:ascii="Calibri" w:hAnsi="Calibri" w:cs="Calibri"/>
          <w:color w:val="auto"/>
        </w:rPr>
        <w:t xml:space="preserve"> del Consejo Directivo</w:t>
      </w:r>
      <w:r w:rsidR="001C1732" w:rsidRPr="00EA0A78">
        <w:rPr>
          <w:rFonts w:ascii="Calibri" w:hAnsi="Calibri" w:cs="Calibri"/>
          <w:color w:val="auto"/>
        </w:rPr>
        <w:t xml:space="preserve"> </w:t>
      </w:r>
      <w:r w:rsidRPr="00EA0A78">
        <w:rPr>
          <w:rFonts w:ascii="Calibri" w:hAnsi="Calibri" w:cs="Calibri"/>
          <w:color w:val="auto"/>
        </w:rPr>
        <w:t>(el “</w:t>
      </w:r>
      <w:r w:rsidRPr="00EA0A78">
        <w:rPr>
          <w:rFonts w:ascii="Calibri" w:hAnsi="Calibri" w:cs="Calibri"/>
          <w:b/>
          <w:color w:val="auto"/>
          <w:u w:val="single"/>
        </w:rPr>
        <w:t>Consejo Directivo</w:t>
      </w:r>
      <w:r w:rsidRPr="00EA0A78">
        <w:rPr>
          <w:rFonts w:ascii="Calibri" w:hAnsi="Calibri" w:cs="Calibri"/>
          <w:color w:val="auto"/>
        </w:rPr>
        <w:t xml:space="preserve">”) del </w:t>
      </w:r>
      <w:r w:rsidRPr="00EA0A78">
        <w:rPr>
          <w:rFonts w:ascii="Calibri" w:hAnsi="Calibri" w:cs="Calibri"/>
          <w:bCs w:val="0"/>
          <w:color w:val="auto"/>
        </w:rPr>
        <w:t>Organismo P</w:t>
      </w:r>
      <w:r w:rsidRPr="00EA0A78">
        <w:rPr>
          <w:rFonts w:ascii="Calibri" w:eastAsia="Calibri" w:hAnsi="Calibri" w:cs="Calibri"/>
          <w:bCs w:val="0"/>
          <w:color w:val="auto"/>
        </w:rPr>
        <w:t>ú</w:t>
      </w:r>
      <w:r w:rsidRPr="00EA0A78">
        <w:rPr>
          <w:rFonts w:ascii="Calibri" w:hAnsi="Calibri" w:cs="Calibri"/>
          <w:bCs w:val="0"/>
          <w:color w:val="auto"/>
        </w:rPr>
        <w:t>blico Descentralizado de la Administraci</w:t>
      </w:r>
      <w:r w:rsidRPr="00EA0A78">
        <w:rPr>
          <w:rFonts w:ascii="Calibri" w:eastAsia="Calibri" w:hAnsi="Calibri" w:cs="Calibri"/>
          <w:bCs w:val="0"/>
          <w:color w:val="auto"/>
        </w:rPr>
        <w:t>ó</w:t>
      </w:r>
      <w:r w:rsidRPr="00EA0A78">
        <w:rPr>
          <w:rFonts w:ascii="Calibri" w:hAnsi="Calibri" w:cs="Calibri"/>
          <w:bCs w:val="0"/>
          <w:color w:val="auto"/>
        </w:rPr>
        <w:t>n P</w:t>
      </w:r>
      <w:r w:rsidRPr="00EA0A78">
        <w:rPr>
          <w:rFonts w:ascii="Calibri" w:eastAsia="Calibri" w:hAnsi="Calibri" w:cs="Calibri"/>
          <w:bCs w:val="0"/>
          <w:color w:val="auto"/>
        </w:rPr>
        <w:t>ú</w:t>
      </w:r>
      <w:r w:rsidRPr="00EA0A78">
        <w:rPr>
          <w:rFonts w:ascii="Calibri" w:hAnsi="Calibri" w:cs="Calibri"/>
          <w:bCs w:val="0"/>
          <w:color w:val="auto"/>
        </w:rPr>
        <w:t xml:space="preserve">blica Municipal denominado “Consejo </w:t>
      </w:r>
      <w:r w:rsidR="00D00F02" w:rsidRPr="00EA0A78">
        <w:rPr>
          <w:rFonts w:ascii="Calibri" w:hAnsi="Calibri" w:cs="Calibri"/>
          <w:bCs w:val="0"/>
          <w:color w:val="auto"/>
        </w:rPr>
        <w:t>de Colaboración</w:t>
      </w:r>
      <w:r w:rsidR="00C00E63" w:rsidRPr="00EA0A78">
        <w:rPr>
          <w:rFonts w:ascii="Calibri" w:hAnsi="Calibri" w:cs="Calibri"/>
          <w:bCs w:val="0"/>
          <w:color w:val="auto"/>
        </w:rPr>
        <w:t xml:space="preserve"> </w:t>
      </w:r>
      <w:r w:rsidR="00436BF6" w:rsidRPr="00EA0A78">
        <w:rPr>
          <w:rFonts w:ascii="Calibri" w:hAnsi="Calibri" w:cs="Calibri"/>
          <w:bCs w:val="0"/>
          <w:color w:val="auto"/>
        </w:rPr>
        <w:t>Municipal</w:t>
      </w:r>
      <w:r w:rsidRPr="00EA0A78">
        <w:rPr>
          <w:rFonts w:ascii="Calibri" w:hAnsi="Calibri" w:cs="Calibri"/>
          <w:bCs w:val="0"/>
          <w:color w:val="auto"/>
        </w:rPr>
        <w:t>” de Guadalajara</w:t>
      </w:r>
      <w:r w:rsidRPr="00EA0A78">
        <w:rPr>
          <w:rFonts w:ascii="Calibri" w:hAnsi="Calibri" w:cs="Calibri"/>
          <w:color w:val="auto"/>
        </w:rPr>
        <w:t xml:space="preserve"> (el “</w:t>
      </w:r>
      <w:r w:rsidRPr="00EA0A78">
        <w:rPr>
          <w:rFonts w:ascii="Calibri" w:hAnsi="Calibri" w:cs="Calibri"/>
          <w:b/>
          <w:color w:val="auto"/>
          <w:u w:val="single"/>
        </w:rPr>
        <w:t>Organismo</w:t>
      </w:r>
      <w:r w:rsidRPr="00EA0A78">
        <w:rPr>
          <w:rFonts w:ascii="Calibri" w:hAnsi="Calibri" w:cs="Calibri"/>
          <w:color w:val="auto"/>
        </w:rPr>
        <w:t>” o el “</w:t>
      </w:r>
      <w:r w:rsidRPr="00EA0A78">
        <w:rPr>
          <w:rFonts w:ascii="Calibri" w:hAnsi="Calibri" w:cs="Calibri"/>
          <w:b/>
          <w:color w:val="auto"/>
          <w:u w:val="single"/>
        </w:rPr>
        <w:t>Consejo</w:t>
      </w:r>
      <w:r w:rsidRPr="00EA0A78">
        <w:rPr>
          <w:rFonts w:ascii="Calibri" w:hAnsi="Calibri" w:cs="Calibri"/>
          <w:color w:val="auto"/>
        </w:rPr>
        <w:t xml:space="preserve">”), en las oficinas del Organismo, ubicadas en el Palacio Municipal de Guadalajara, que se encuentra en la Avenida Hidalgo número 400, Colonia Centro, en la ciudad de Guadalajara, Jalisco. La sesión estuvo presidida por el </w:t>
      </w:r>
      <w:r w:rsidR="00455DBB" w:rsidRPr="00EA0A78">
        <w:rPr>
          <w:rFonts w:ascii="Calibri" w:hAnsi="Calibri" w:cs="Calibri"/>
          <w:color w:val="auto"/>
        </w:rPr>
        <w:t>Lic. Raúl Bustamante Ascencio</w:t>
      </w:r>
      <w:r w:rsidRPr="00EA0A78">
        <w:rPr>
          <w:rFonts w:ascii="Calibri" w:hAnsi="Calibri" w:cs="Calibri"/>
          <w:color w:val="auto"/>
        </w:rPr>
        <w:t>, Presidente del Consejo Directivo, actuando como Secretaria Técnica la Lic. Paulina López Abbadie, mismo que procedió a tomar lista de asistencia.</w:t>
      </w:r>
    </w:p>
    <w:p w14:paraId="41A67B4B" w14:textId="77777777" w:rsidR="005C18E7" w:rsidRPr="00EA0A78" w:rsidRDefault="005C18E7" w:rsidP="005C18E7">
      <w:pPr>
        <w:pStyle w:val="Sangra3detindependiente"/>
        <w:spacing w:after="0" w:line="276" w:lineRule="auto"/>
        <w:ind w:left="0" w:right="-1"/>
        <w:rPr>
          <w:rFonts w:ascii="Calibri" w:eastAsia="Times New Roman" w:hAnsi="Calibri" w:cs="Calibri"/>
          <w:b/>
          <w:sz w:val="22"/>
          <w:szCs w:val="22"/>
        </w:rPr>
      </w:pPr>
    </w:p>
    <w:p w14:paraId="1A3F2637" w14:textId="269F204A" w:rsidR="0082178F" w:rsidRPr="00EA0A78" w:rsidRDefault="0082178F" w:rsidP="005C18E7">
      <w:pPr>
        <w:pStyle w:val="Sangra3detindependiente"/>
        <w:numPr>
          <w:ilvl w:val="0"/>
          <w:numId w:val="40"/>
        </w:numPr>
        <w:spacing w:after="0" w:line="276" w:lineRule="auto"/>
        <w:ind w:left="426" w:right="-1"/>
        <w:jc w:val="center"/>
        <w:rPr>
          <w:rFonts w:ascii="Calibri" w:eastAsia="Times New Roman" w:hAnsi="Calibri" w:cs="Calibri"/>
          <w:b/>
          <w:sz w:val="22"/>
          <w:szCs w:val="22"/>
        </w:rPr>
      </w:pPr>
      <w:r w:rsidRPr="00EA0A78">
        <w:rPr>
          <w:rFonts w:ascii="Calibri" w:eastAsia="Times New Roman" w:hAnsi="Calibri" w:cs="Calibri"/>
          <w:b/>
          <w:sz w:val="22"/>
          <w:szCs w:val="22"/>
        </w:rPr>
        <w:t>Instalación de la sesión</w:t>
      </w:r>
    </w:p>
    <w:p w14:paraId="03A9B904" w14:textId="77777777" w:rsidR="0082178F" w:rsidRPr="00EA0A78" w:rsidRDefault="0082178F" w:rsidP="00AB735A">
      <w:pPr>
        <w:pStyle w:val="Sangra3detindependiente"/>
        <w:spacing w:after="0" w:line="276" w:lineRule="auto"/>
        <w:ind w:left="0" w:right="-1"/>
        <w:rPr>
          <w:rFonts w:ascii="Calibri" w:eastAsia="Times New Roman" w:hAnsi="Calibri" w:cs="Calibri"/>
          <w:b/>
          <w:sz w:val="22"/>
          <w:szCs w:val="22"/>
        </w:rPr>
      </w:pPr>
    </w:p>
    <w:p w14:paraId="212B884D" w14:textId="5814B245" w:rsidR="0082178F" w:rsidRPr="00EA0A78" w:rsidRDefault="0082178F" w:rsidP="00AB735A">
      <w:pPr>
        <w:spacing w:after="0" w:line="276" w:lineRule="auto"/>
        <w:ind w:right="-1"/>
        <w:rPr>
          <w:rFonts w:ascii="Calibri" w:hAnsi="Calibri" w:cs="Calibri"/>
          <w:color w:val="auto"/>
        </w:rPr>
      </w:pPr>
      <w:r w:rsidRPr="00EA0A78">
        <w:rPr>
          <w:rFonts w:ascii="Calibri" w:hAnsi="Calibri" w:cs="Calibri"/>
          <w:b/>
          <w:bCs w:val="0"/>
          <w:color w:val="auto"/>
          <w:u w:val="single"/>
        </w:rPr>
        <w:t xml:space="preserve">Lic. Paulina López </w:t>
      </w:r>
      <w:proofErr w:type="gramStart"/>
      <w:r w:rsidRPr="00EA0A78">
        <w:rPr>
          <w:rFonts w:ascii="Calibri" w:hAnsi="Calibri" w:cs="Calibri"/>
          <w:b/>
          <w:bCs w:val="0"/>
          <w:color w:val="auto"/>
          <w:u w:val="single"/>
        </w:rPr>
        <w:t>Abbadie</w:t>
      </w:r>
      <w:r w:rsidRPr="00EA0A78">
        <w:rPr>
          <w:rFonts w:ascii="Calibri" w:hAnsi="Calibri" w:cs="Calibri"/>
          <w:b/>
          <w:color w:val="auto"/>
        </w:rPr>
        <w:t>.-</w:t>
      </w:r>
      <w:proofErr w:type="gramEnd"/>
      <w:r w:rsidRPr="00EA0A78">
        <w:rPr>
          <w:rFonts w:ascii="Calibri" w:hAnsi="Calibri" w:cs="Calibri"/>
          <w:b/>
          <w:color w:val="auto"/>
        </w:rPr>
        <w:t xml:space="preserve"> </w:t>
      </w:r>
      <w:r w:rsidRPr="00EA0A78">
        <w:rPr>
          <w:rFonts w:ascii="Calibri" w:hAnsi="Calibri" w:cs="Calibri"/>
          <w:color w:val="auto"/>
        </w:rPr>
        <w:t xml:space="preserve"> Hace constar que se encuentran presentes:</w:t>
      </w:r>
    </w:p>
    <w:p w14:paraId="2D07F6C8" w14:textId="259317D9" w:rsidR="005C50D7" w:rsidRPr="00EA0A78" w:rsidRDefault="005C50D7" w:rsidP="00AB735A">
      <w:pPr>
        <w:spacing w:after="0" w:line="276" w:lineRule="auto"/>
        <w:ind w:right="-1"/>
        <w:rPr>
          <w:rFonts w:ascii="Calibri" w:hAnsi="Calibri" w:cs="Calibri"/>
          <w:color w:val="auto"/>
        </w:rPr>
      </w:pPr>
    </w:p>
    <w:p w14:paraId="33DD6F73" w14:textId="58F8847F" w:rsidR="0082178F" w:rsidRPr="00EA0A78" w:rsidRDefault="0082178F" w:rsidP="00AB735A">
      <w:pPr>
        <w:pStyle w:val="Prrafodelista"/>
        <w:numPr>
          <w:ilvl w:val="0"/>
          <w:numId w:val="2"/>
        </w:numPr>
        <w:spacing w:after="0" w:line="276" w:lineRule="auto"/>
        <w:ind w:right="-1"/>
        <w:rPr>
          <w:rFonts w:ascii="Calibri" w:hAnsi="Calibri" w:cs="Calibri"/>
          <w:color w:val="auto"/>
        </w:rPr>
      </w:pPr>
      <w:bookmarkStart w:id="1" w:name="_Hlk89432034"/>
      <w:r w:rsidRPr="00EA0A78">
        <w:rPr>
          <w:rFonts w:ascii="Calibri" w:hAnsi="Calibri" w:cs="Calibri"/>
          <w:color w:val="auto"/>
        </w:rPr>
        <w:t>Lic.</w:t>
      </w:r>
      <w:r w:rsidR="00BA6962" w:rsidRPr="00EA0A78">
        <w:rPr>
          <w:rFonts w:ascii="Calibri" w:hAnsi="Calibri" w:cs="Calibri"/>
          <w:color w:val="auto"/>
        </w:rPr>
        <w:t xml:space="preserve"> </w:t>
      </w:r>
      <w:r w:rsidR="008E5D68" w:rsidRPr="00EA0A78">
        <w:rPr>
          <w:rFonts w:ascii="Calibri" w:hAnsi="Calibri" w:cs="Calibri"/>
          <w:color w:val="auto"/>
        </w:rPr>
        <w:t>Raúl Bustamante Ascencio</w:t>
      </w:r>
      <w:r w:rsidRPr="00EA0A78">
        <w:rPr>
          <w:rFonts w:ascii="Calibri" w:hAnsi="Calibri" w:cs="Calibri"/>
          <w:color w:val="auto"/>
        </w:rPr>
        <w:t>, Presidente del Consejo Directivo.</w:t>
      </w:r>
    </w:p>
    <w:p w14:paraId="5109567C" w14:textId="6F2F57AF" w:rsidR="0082178F" w:rsidRPr="00EA0A78" w:rsidRDefault="0082178F" w:rsidP="00AB735A">
      <w:pPr>
        <w:pStyle w:val="Prrafodelista"/>
        <w:numPr>
          <w:ilvl w:val="0"/>
          <w:numId w:val="2"/>
        </w:numPr>
        <w:spacing w:after="0" w:line="276" w:lineRule="auto"/>
        <w:ind w:right="-1"/>
        <w:rPr>
          <w:rFonts w:ascii="Calibri" w:hAnsi="Calibri" w:cs="Calibri"/>
          <w:color w:val="auto"/>
        </w:rPr>
      </w:pPr>
      <w:r w:rsidRPr="00EA0A78">
        <w:rPr>
          <w:rFonts w:ascii="Calibri" w:hAnsi="Calibri" w:cs="Calibri"/>
          <w:color w:val="auto"/>
        </w:rPr>
        <w:t>Lic. Paulina López Abbadie, Secretaría Técnica.</w:t>
      </w:r>
    </w:p>
    <w:p w14:paraId="14FC22EC" w14:textId="4C18982C" w:rsidR="00347F71" w:rsidRPr="00EA0A78" w:rsidRDefault="00816484" w:rsidP="00AB735A">
      <w:pPr>
        <w:pStyle w:val="Prrafodelista"/>
        <w:numPr>
          <w:ilvl w:val="0"/>
          <w:numId w:val="2"/>
        </w:numPr>
        <w:spacing w:after="0" w:line="276" w:lineRule="auto"/>
        <w:ind w:right="-1"/>
        <w:rPr>
          <w:rFonts w:ascii="Calibri" w:hAnsi="Calibri" w:cs="Calibri"/>
          <w:color w:val="auto"/>
        </w:rPr>
      </w:pPr>
      <w:r w:rsidRPr="00EA0A78">
        <w:rPr>
          <w:rFonts w:ascii="Calibri" w:hAnsi="Calibri" w:cs="Calibri"/>
          <w:color w:val="auto"/>
        </w:rPr>
        <w:t>Arq. J</w:t>
      </w:r>
      <w:r w:rsidR="00B56751" w:rsidRPr="00EA0A78">
        <w:rPr>
          <w:rFonts w:ascii="Calibri" w:hAnsi="Calibri" w:cs="Calibri"/>
          <w:color w:val="auto"/>
        </w:rPr>
        <w:t>osé de Jesús Hernández Padilla</w:t>
      </w:r>
      <w:r w:rsidR="000C7C4D" w:rsidRPr="00EA0A78">
        <w:rPr>
          <w:rFonts w:ascii="Calibri" w:hAnsi="Calibri" w:cs="Calibri"/>
          <w:color w:val="auto"/>
        </w:rPr>
        <w:t>, Cámara Nacional de Comercio, Servicios y Turismo</w:t>
      </w:r>
      <w:r w:rsidR="00DE5F81" w:rsidRPr="00EA0A78">
        <w:rPr>
          <w:rFonts w:ascii="Calibri" w:hAnsi="Calibri" w:cs="Calibri"/>
          <w:color w:val="auto"/>
        </w:rPr>
        <w:t xml:space="preserve"> de Guadalajara</w:t>
      </w:r>
    </w:p>
    <w:p w14:paraId="1E085F71" w14:textId="511E8B00" w:rsidR="00AF2B52" w:rsidRPr="00EA0A78" w:rsidRDefault="00BA6962" w:rsidP="00AB735A">
      <w:pPr>
        <w:pStyle w:val="Prrafodelista"/>
        <w:numPr>
          <w:ilvl w:val="0"/>
          <w:numId w:val="2"/>
        </w:numPr>
        <w:spacing w:after="0" w:line="276" w:lineRule="auto"/>
        <w:ind w:right="-1"/>
        <w:rPr>
          <w:rFonts w:ascii="Calibri" w:hAnsi="Calibri" w:cs="Calibri"/>
          <w:color w:val="auto"/>
        </w:rPr>
      </w:pPr>
      <w:r w:rsidRPr="00EA0A78">
        <w:rPr>
          <w:rFonts w:ascii="Calibri" w:hAnsi="Calibri" w:cs="Calibri"/>
          <w:color w:val="auto"/>
        </w:rPr>
        <w:t>Arq</w:t>
      </w:r>
      <w:r w:rsidR="000D765A" w:rsidRPr="00EA0A78">
        <w:rPr>
          <w:rFonts w:ascii="Calibri" w:hAnsi="Calibri" w:cs="Calibri"/>
          <w:color w:val="auto"/>
        </w:rPr>
        <w:t xml:space="preserve">. </w:t>
      </w:r>
      <w:r w:rsidR="00173FAC" w:rsidRPr="00EA0A78">
        <w:rPr>
          <w:rFonts w:ascii="Calibri" w:hAnsi="Calibri" w:cs="Calibri"/>
          <w:color w:val="auto"/>
        </w:rPr>
        <w:t>Erika Alejandra Fregoso Cuenca</w:t>
      </w:r>
      <w:r w:rsidR="00AF2B52" w:rsidRPr="00EA0A78">
        <w:rPr>
          <w:rFonts w:ascii="Calibri" w:hAnsi="Calibri" w:cs="Calibri"/>
          <w:color w:val="auto"/>
        </w:rPr>
        <w:t xml:space="preserve">, </w:t>
      </w:r>
      <w:r w:rsidR="00543DF9" w:rsidRPr="00EA0A78">
        <w:rPr>
          <w:rFonts w:ascii="Calibri" w:hAnsi="Calibri" w:cs="Calibri"/>
          <w:color w:val="auto"/>
        </w:rPr>
        <w:t>Jefatura de Gabinete</w:t>
      </w:r>
      <w:r w:rsidR="00AF2B52" w:rsidRPr="00EA0A78">
        <w:rPr>
          <w:rFonts w:ascii="Calibri" w:hAnsi="Calibri" w:cs="Calibri"/>
          <w:color w:val="auto"/>
        </w:rPr>
        <w:t>.</w:t>
      </w:r>
    </w:p>
    <w:p w14:paraId="46FB8B20" w14:textId="1187867F" w:rsidR="00AF2B52" w:rsidRPr="00EA0A78" w:rsidRDefault="00AF2B52" w:rsidP="00AB735A">
      <w:pPr>
        <w:pStyle w:val="Prrafodelista"/>
        <w:numPr>
          <w:ilvl w:val="0"/>
          <w:numId w:val="2"/>
        </w:numPr>
        <w:spacing w:after="0" w:line="276" w:lineRule="auto"/>
        <w:ind w:right="-1"/>
        <w:rPr>
          <w:rFonts w:ascii="Calibri" w:hAnsi="Calibri" w:cs="Calibri"/>
          <w:color w:val="auto"/>
        </w:rPr>
      </w:pPr>
      <w:r w:rsidRPr="00EA0A78">
        <w:rPr>
          <w:rFonts w:ascii="Calibri" w:hAnsi="Calibri" w:cs="Calibri"/>
          <w:color w:val="auto"/>
        </w:rPr>
        <w:t xml:space="preserve">Lic. </w:t>
      </w:r>
      <w:r w:rsidR="00173FAC" w:rsidRPr="00EA0A78">
        <w:rPr>
          <w:rFonts w:ascii="Calibri" w:hAnsi="Calibri" w:cs="Calibri"/>
          <w:color w:val="auto"/>
        </w:rPr>
        <w:t xml:space="preserve">Yesenia Dueñas </w:t>
      </w:r>
      <w:proofErr w:type="spellStart"/>
      <w:r w:rsidR="00173FAC" w:rsidRPr="00EA0A78">
        <w:rPr>
          <w:rFonts w:ascii="Calibri" w:hAnsi="Calibri" w:cs="Calibri"/>
          <w:color w:val="auto"/>
        </w:rPr>
        <w:t>Quintor</w:t>
      </w:r>
      <w:proofErr w:type="spellEnd"/>
      <w:r w:rsidRPr="00EA0A78">
        <w:rPr>
          <w:rFonts w:ascii="Calibri" w:hAnsi="Calibri" w:cs="Calibri"/>
          <w:color w:val="auto"/>
        </w:rPr>
        <w:t>, de la Secretaría General</w:t>
      </w:r>
      <w:r w:rsidR="00802F41" w:rsidRPr="00EA0A78">
        <w:rPr>
          <w:rFonts w:ascii="Calibri" w:hAnsi="Calibri" w:cs="Calibri"/>
          <w:color w:val="auto"/>
        </w:rPr>
        <w:t>.</w:t>
      </w:r>
    </w:p>
    <w:p w14:paraId="7DC57911" w14:textId="76A7547C" w:rsidR="00942738" w:rsidRPr="00EA0A78" w:rsidRDefault="00F209D6" w:rsidP="00AB735A">
      <w:pPr>
        <w:pStyle w:val="Prrafodelista"/>
        <w:numPr>
          <w:ilvl w:val="0"/>
          <w:numId w:val="2"/>
        </w:numPr>
        <w:spacing w:after="0" w:line="276" w:lineRule="auto"/>
        <w:ind w:right="-1"/>
        <w:rPr>
          <w:rFonts w:ascii="Calibri" w:hAnsi="Calibri" w:cs="Calibri"/>
          <w:color w:val="auto"/>
        </w:rPr>
      </w:pPr>
      <w:r w:rsidRPr="00EA0A78">
        <w:rPr>
          <w:rFonts w:ascii="Calibri" w:hAnsi="Calibri" w:cs="Calibri"/>
          <w:color w:val="auto"/>
        </w:rPr>
        <w:t>Mtro. Abraham Ochoa Lazcano</w:t>
      </w:r>
      <w:r w:rsidR="00942738" w:rsidRPr="00EA0A78">
        <w:rPr>
          <w:rFonts w:ascii="Calibri" w:hAnsi="Calibri" w:cs="Calibri"/>
          <w:color w:val="auto"/>
        </w:rPr>
        <w:t>, de la Coordinación General de Gestión Integral de la Ciudad</w:t>
      </w:r>
      <w:r w:rsidR="00CB7066" w:rsidRPr="00EA0A78">
        <w:rPr>
          <w:rFonts w:ascii="Calibri" w:hAnsi="Calibri" w:cs="Calibri"/>
          <w:color w:val="auto"/>
        </w:rPr>
        <w:t>.</w:t>
      </w:r>
    </w:p>
    <w:p w14:paraId="355F7243" w14:textId="3336E89F" w:rsidR="00EC2572" w:rsidRPr="00EA0A78" w:rsidRDefault="00EC2572" w:rsidP="00AB735A">
      <w:pPr>
        <w:pStyle w:val="Prrafodelista"/>
        <w:numPr>
          <w:ilvl w:val="0"/>
          <w:numId w:val="2"/>
        </w:numPr>
        <w:spacing w:after="0" w:line="276" w:lineRule="auto"/>
        <w:ind w:right="-1"/>
        <w:rPr>
          <w:rFonts w:ascii="Calibri" w:hAnsi="Calibri" w:cs="Calibri"/>
          <w:color w:val="auto"/>
        </w:rPr>
      </w:pPr>
      <w:r w:rsidRPr="00EA0A78">
        <w:rPr>
          <w:rFonts w:ascii="Calibri" w:hAnsi="Calibri" w:cs="Calibri"/>
          <w:color w:val="auto"/>
        </w:rPr>
        <w:t>L.C.P. Héctor Alejandro Escobar Valle, de la Tesorería.</w:t>
      </w:r>
    </w:p>
    <w:p w14:paraId="1FB7C101" w14:textId="2848B0EF" w:rsidR="00200021" w:rsidRPr="00EA0A78" w:rsidRDefault="00C54576" w:rsidP="00AB735A">
      <w:pPr>
        <w:pStyle w:val="Prrafodelista"/>
        <w:numPr>
          <w:ilvl w:val="0"/>
          <w:numId w:val="2"/>
        </w:numPr>
        <w:spacing w:after="0" w:line="276" w:lineRule="auto"/>
        <w:ind w:right="-1"/>
        <w:rPr>
          <w:rFonts w:ascii="Calibri" w:hAnsi="Calibri" w:cs="Calibri"/>
          <w:color w:val="auto"/>
        </w:rPr>
      </w:pPr>
      <w:r w:rsidRPr="00EA0A78">
        <w:rPr>
          <w:rFonts w:ascii="Calibri" w:hAnsi="Calibri" w:cs="Calibri"/>
          <w:color w:val="auto"/>
        </w:rPr>
        <w:t>Arq. Adriana de la Torre Martín</w:t>
      </w:r>
      <w:r w:rsidR="0082178F" w:rsidRPr="00EA0A78">
        <w:rPr>
          <w:rFonts w:ascii="Calibri" w:hAnsi="Calibri" w:cs="Calibri"/>
          <w:color w:val="auto"/>
        </w:rPr>
        <w:t>, de la Cámara Mexicana de la Industria de la Construcción.</w:t>
      </w:r>
    </w:p>
    <w:p w14:paraId="33EF2B8B" w14:textId="1C33AC72" w:rsidR="001F729B" w:rsidRPr="00EA0A78" w:rsidRDefault="001F729B" w:rsidP="00AB735A">
      <w:pPr>
        <w:pStyle w:val="Prrafodelista"/>
        <w:numPr>
          <w:ilvl w:val="0"/>
          <w:numId w:val="2"/>
        </w:numPr>
        <w:spacing w:after="0" w:line="276" w:lineRule="auto"/>
        <w:ind w:right="-1"/>
        <w:rPr>
          <w:rFonts w:ascii="Calibri" w:hAnsi="Calibri" w:cs="Calibri"/>
          <w:color w:val="auto"/>
        </w:rPr>
      </w:pPr>
      <w:r w:rsidRPr="00EA0A78">
        <w:rPr>
          <w:rFonts w:ascii="Calibri" w:hAnsi="Calibri" w:cs="Calibri"/>
          <w:color w:val="auto"/>
        </w:rPr>
        <w:t xml:space="preserve">Lic. Juan Carlos Flores Mejorada, </w:t>
      </w:r>
      <w:r w:rsidR="00E33192" w:rsidRPr="00EA0A78">
        <w:rPr>
          <w:rFonts w:ascii="Calibri" w:hAnsi="Calibri" w:cs="Calibri"/>
          <w:color w:val="auto"/>
        </w:rPr>
        <w:t>de la Confederación Patronal de la República Mexicana en el Estado de Jalisco.</w:t>
      </w:r>
    </w:p>
    <w:p w14:paraId="783E7F7F" w14:textId="78661A9F" w:rsidR="00F1690C" w:rsidRPr="00EA0A78" w:rsidRDefault="00F1690C" w:rsidP="00AB735A">
      <w:pPr>
        <w:pStyle w:val="Prrafodelista"/>
        <w:numPr>
          <w:ilvl w:val="0"/>
          <w:numId w:val="2"/>
        </w:numPr>
        <w:spacing w:after="0" w:line="276" w:lineRule="auto"/>
        <w:ind w:right="-1"/>
        <w:rPr>
          <w:rFonts w:ascii="Calibri" w:hAnsi="Calibri" w:cs="Calibri"/>
          <w:color w:val="auto"/>
        </w:rPr>
      </w:pPr>
      <w:r w:rsidRPr="00EA0A78">
        <w:rPr>
          <w:rFonts w:ascii="Calibri" w:hAnsi="Calibri" w:cs="Calibri"/>
          <w:color w:val="auto"/>
        </w:rPr>
        <w:t>Ing. Omar Alfredo Martínez Gómez</w:t>
      </w:r>
      <w:r w:rsidR="001F4F4E" w:rsidRPr="00EA0A78">
        <w:rPr>
          <w:rFonts w:ascii="Calibri" w:hAnsi="Calibri" w:cs="Calibri"/>
          <w:color w:val="auto"/>
        </w:rPr>
        <w:t>, del Colegio de Ingenieros Civiles del Estado de Jalisco</w:t>
      </w:r>
    </w:p>
    <w:bookmarkEnd w:id="1"/>
    <w:p w14:paraId="7E2E926D" w14:textId="2FA5648E" w:rsidR="00D06A88" w:rsidRPr="00EA0A78" w:rsidRDefault="00347F71" w:rsidP="00AB735A">
      <w:pPr>
        <w:pStyle w:val="Prrafodelista"/>
        <w:numPr>
          <w:ilvl w:val="0"/>
          <w:numId w:val="2"/>
        </w:numPr>
        <w:spacing w:after="0" w:line="276" w:lineRule="auto"/>
        <w:ind w:right="-1"/>
        <w:rPr>
          <w:rFonts w:ascii="Calibri" w:hAnsi="Calibri" w:cs="Calibri"/>
          <w:color w:val="auto"/>
        </w:rPr>
      </w:pPr>
      <w:r w:rsidRPr="00EA0A78">
        <w:rPr>
          <w:rFonts w:ascii="Calibri" w:hAnsi="Calibri" w:cs="Calibri"/>
          <w:color w:val="auto"/>
        </w:rPr>
        <w:t xml:space="preserve">Lic. </w:t>
      </w:r>
      <w:r w:rsidR="00300BF1" w:rsidRPr="00EA0A78">
        <w:rPr>
          <w:rFonts w:ascii="Calibri" w:hAnsi="Calibri" w:cs="Calibri"/>
          <w:color w:val="auto"/>
        </w:rPr>
        <w:t>José Alberto Sánchez Cas</w:t>
      </w:r>
      <w:r w:rsidR="002701C2" w:rsidRPr="00EA0A78">
        <w:rPr>
          <w:rFonts w:ascii="Calibri" w:hAnsi="Calibri" w:cs="Calibri"/>
          <w:color w:val="auto"/>
        </w:rPr>
        <w:t>tellanos</w:t>
      </w:r>
      <w:r w:rsidR="00416ED2" w:rsidRPr="00EA0A78">
        <w:rPr>
          <w:rFonts w:ascii="Calibri" w:hAnsi="Calibri" w:cs="Calibri"/>
          <w:color w:val="auto"/>
        </w:rPr>
        <w:t>, de</w:t>
      </w:r>
      <w:r w:rsidR="00370F34" w:rsidRPr="00EA0A78">
        <w:rPr>
          <w:rFonts w:ascii="Calibri" w:hAnsi="Calibri" w:cs="Calibri"/>
          <w:color w:val="auto"/>
        </w:rPr>
        <w:t xml:space="preserve"> la Contraloría </w:t>
      </w:r>
      <w:r w:rsidR="00A2753E" w:rsidRPr="00EA0A78">
        <w:rPr>
          <w:rFonts w:ascii="Calibri" w:hAnsi="Calibri" w:cs="Calibri"/>
          <w:color w:val="auto"/>
        </w:rPr>
        <w:t>Ciudadana</w:t>
      </w:r>
      <w:r w:rsidR="000F2762" w:rsidRPr="00EA0A78">
        <w:rPr>
          <w:rFonts w:ascii="Calibri" w:hAnsi="Calibri" w:cs="Calibri"/>
          <w:color w:val="auto"/>
        </w:rPr>
        <w:t>.</w:t>
      </w:r>
    </w:p>
    <w:p w14:paraId="1AD53AF4" w14:textId="325027C2" w:rsidR="0084460D" w:rsidRPr="00EA0A78" w:rsidRDefault="00F321B5" w:rsidP="00AB735A">
      <w:pPr>
        <w:pStyle w:val="Prrafodelista"/>
        <w:numPr>
          <w:ilvl w:val="0"/>
          <w:numId w:val="2"/>
        </w:numPr>
        <w:spacing w:after="0" w:line="276" w:lineRule="auto"/>
        <w:ind w:right="-1"/>
        <w:rPr>
          <w:rFonts w:ascii="Calibri" w:hAnsi="Calibri" w:cs="Calibri"/>
          <w:color w:val="auto"/>
        </w:rPr>
      </w:pPr>
      <w:r w:rsidRPr="00EA0A78">
        <w:rPr>
          <w:rFonts w:ascii="Calibri" w:hAnsi="Calibri" w:cs="Calibri"/>
          <w:color w:val="auto"/>
        </w:rPr>
        <w:t xml:space="preserve">Dra. Perla María Zamora Macías, de la Dirección </w:t>
      </w:r>
      <w:r w:rsidR="00ED0011" w:rsidRPr="00EA0A78">
        <w:rPr>
          <w:rFonts w:ascii="Calibri" w:hAnsi="Calibri" w:cs="Calibri"/>
          <w:color w:val="auto"/>
        </w:rPr>
        <w:t xml:space="preserve">de Ordenamiento del Territorio. </w:t>
      </w:r>
    </w:p>
    <w:p w14:paraId="6B725FA8" w14:textId="77777777" w:rsidR="00D322ED" w:rsidRPr="00EA0A78" w:rsidRDefault="00D322ED" w:rsidP="00AB735A">
      <w:pPr>
        <w:pStyle w:val="Default"/>
        <w:spacing w:line="276" w:lineRule="auto"/>
        <w:ind w:right="-1"/>
        <w:jc w:val="both"/>
        <w:rPr>
          <w:rFonts w:ascii="Calibri" w:hAnsi="Calibri" w:cs="Calibri"/>
          <w:b/>
          <w:color w:val="auto"/>
          <w:sz w:val="22"/>
          <w:szCs w:val="22"/>
          <w:u w:val="single"/>
        </w:rPr>
      </w:pPr>
    </w:p>
    <w:p w14:paraId="79B1BAD9" w14:textId="1BA68680" w:rsidR="0082178F" w:rsidRPr="00EA0A78" w:rsidRDefault="00EA5FDC" w:rsidP="00AB735A">
      <w:pPr>
        <w:pStyle w:val="Default"/>
        <w:spacing w:line="276" w:lineRule="auto"/>
        <w:ind w:right="-1"/>
        <w:jc w:val="both"/>
        <w:rPr>
          <w:rFonts w:ascii="Calibri" w:hAnsi="Calibri" w:cs="Calibri"/>
          <w:color w:val="auto"/>
          <w:sz w:val="22"/>
          <w:szCs w:val="22"/>
        </w:rPr>
      </w:pPr>
      <w:r w:rsidRPr="00EA0A78">
        <w:rPr>
          <w:rFonts w:ascii="Calibri" w:hAnsi="Calibri" w:cs="Calibri"/>
          <w:b/>
          <w:color w:val="auto"/>
          <w:sz w:val="22"/>
          <w:szCs w:val="22"/>
          <w:u w:val="single"/>
        </w:rPr>
        <w:t xml:space="preserve">Lic. Paulina López </w:t>
      </w:r>
      <w:r w:rsidR="0015205F" w:rsidRPr="00EA0A78">
        <w:rPr>
          <w:rFonts w:ascii="Calibri" w:hAnsi="Calibri" w:cs="Calibri"/>
          <w:b/>
          <w:color w:val="auto"/>
          <w:sz w:val="22"/>
          <w:szCs w:val="22"/>
          <w:u w:val="single"/>
        </w:rPr>
        <w:t>Abbadie. -</w:t>
      </w:r>
      <w:r w:rsidRPr="00EA0A78">
        <w:rPr>
          <w:rFonts w:ascii="Calibri" w:hAnsi="Calibri" w:cs="Calibri"/>
          <w:b/>
          <w:color w:val="auto"/>
          <w:sz w:val="22"/>
          <w:szCs w:val="22"/>
        </w:rPr>
        <w:t xml:space="preserve"> </w:t>
      </w:r>
      <w:r w:rsidR="00951D2D" w:rsidRPr="00EA0A78">
        <w:rPr>
          <w:rFonts w:ascii="Calibri" w:hAnsi="Calibri" w:cs="Calibri"/>
          <w:b/>
          <w:color w:val="auto"/>
          <w:sz w:val="22"/>
          <w:szCs w:val="22"/>
        </w:rPr>
        <w:t xml:space="preserve"> </w:t>
      </w:r>
      <w:r w:rsidR="0082178F" w:rsidRPr="00EA0A78">
        <w:rPr>
          <w:rFonts w:ascii="Calibri" w:hAnsi="Calibri" w:cs="Calibri"/>
          <w:color w:val="auto"/>
          <w:sz w:val="22"/>
          <w:szCs w:val="22"/>
        </w:rPr>
        <w:t xml:space="preserve">En términos de lo dispuesto en el Artículo </w:t>
      </w:r>
      <w:r w:rsidR="00911929" w:rsidRPr="00EA0A78">
        <w:rPr>
          <w:rFonts w:ascii="Calibri" w:hAnsi="Calibri" w:cs="Calibri"/>
          <w:color w:val="auto"/>
          <w:sz w:val="22"/>
          <w:szCs w:val="22"/>
        </w:rPr>
        <w:t>306</w:t>
      </w:r>
      <w:r w:rsidR="0082178F" w:rsidRPr="00EA0A78">
        <w:rPr>
          <w:rFonts w:ascii="Calibri" w:hAnsi="Calibri" w:cs="Calibri"/>
          <w:color w:val="auto"/>
          <w:sz w:val="22"/>
          <w:szCs w:val="22"/>
        </w:rPr>
        <w:t>, fracción III, del Código de Gobierno Municipal de Guadalajara, existe quórum legal suficiente para sesionar por lo que se declara instalada la sesión y válidos los acuerdos que en ella se tomen.</w:t>
      </w:r>
    </w:p>
    <w:p w14:paraId="0CC082C6" w14:textId="77777777" w:rsidR="0009358B" w:rsidRPr="00EA0A78" w:rsidRDefault="0009358B" w:rsidP="00AB735A">
      <w:pPr>
        <w:pStyle w:val="Default"/>
        <w:spacing w:line="276" w:lineRule="auto"/>
        <w:ind w:right="-1"/>
        <w:jc w:val="both"/>
        <w:rPr>
          <w:rFonts w:ascii="Calibri" w:hAnsi="Calibri" w:cs="Calibri"/>
          <w:color w:val="auto"/>
          <w:sz w:val="22"/>
          <w:szCs w:val="22"/>
        </w:rPr>
      </w:pPr>
    </w:p>
    <w:p w14:paraId="653C56A2" w14:textId="77777777" w:rsidR="0009358B" w:rsidRPr="00EA0A78" w:rsidRDefault="0009358B" w:rsidP="00AB735A">
      <w:pPr>
        <w:pStyle w:val="Default"/>
        <w:spacing w:line="276" w:lineRule="auto"/>
        <w:ind w:right="-1"/>
        <w:jc w:val="both"/>
        <w:rPr>
          <w:rFonts w:ascii="Calibri" w:hAnsi="Calibri" w:cs="Calibri"/>
          <w:color w:val="auto"/>
          <w:sz w:val="22"/>
          <w:szCs w:val="22"/>
        </w:rPr>
      </w:pPr>
    </w:p>
    <w:p w14:paraId="0A38CA14" w14:textId="77777777" w:rsidR="00FE7711" w:rsidRPr="00EA0A78" w:rsidRDefault="00FE7711" w:rsidP="00AB735A">
      <w:pPr>
        <w:pStyle w:val="Default"/>
        <w:spacing w:line="276" w:lineRule="auto"/>
        <w:ind w:right="-1"/>
        <w:jc w:val="both"/>
        <w:rPr>
          <w:rFonts w:ascii="Calibri" w:hAnsi="Calibri" w:cs="Calibri"/>
          <w:color w:val="auto"/>
          <w:sz w:val="22"/>
          <w:szCs w:val="22"/>
        </w:rPr>
      </w:pPr>
    </w:p>
    <w:p w14:paraId="5007332D" w14:textId="77777777" w:rsidR="00F25FCC" w:rsidRPr="00EA0A78" w:rsidRDefault="00F25FCC" w:rsidP="00AB735A">
      <w:pPr>
        <w:pStyle w:val="Sangra3detindependiente"/>
        <w:spacing w:after="0" w:line="276" w:lineRule="auto"/>
        <w:ind w:left="0" w:right="-1"/>
        <w:jc w:val="center"/>
        <w:rPr>
          <w:rFonts w:ascii="Calibri" w:hAnsi="Calibri" w:cs="Calibri"/>
          <w:b/>
          <w:sz w:val="22"/>
          <w:szCs w:val="22"/>
        </w:rPr>
      </w:pPr>
      <w:r w:rsidRPr="00EA0A78">
        <w:rPr>
          <w:rFonts w:ascii="Calibri" w:hAnsi="Calibri" w:cs="Calibri"/>
          <w:b/>
          <w:bCs/>
          <w:sz w:val="22"/>
          <w:szCs w:val="22"/>
        </w:rPr>
        <w:lastRenderedPageBreak/>
        <w:t>ACUERDOS DEL PRIMER PUNTO DEL ORDEN DEL DIA</w:t>
      </w:r>
    </w:p>
    <w:p w14:paraId="3F431AEB" w14:textId="77777777" w:rsidR="00F25FCC" w:rsidRPr="00EA0A78" w:rsidRDefault="00F25FCC" w:rsidP="00AB735A">
      <w:pPr>
        <w:spacing w:after="0" w:line="276" w:lineRule="auto"/>
        <w:ind w:right="-1"/>
        <w:jc w:val="center"/>
        <w:rPr>
          <w:rFonts w:ascii="Calibri" w:hAnsi="Calibri" w:cs="Calibri"/>
          <w:b/>
          <w:color w:val="auto"/>
        </w:rPr>
      </w:pPr>
    </w:p>
    <w:p w14:paraId="0C6C6D7C" w14:textId="69C5AAD4" w:rsidR="00F25FCC" w:rsidRPr="00EA0A78" w:rsidRDefault="00FE7711" w:rsidP="00AB735A">
      <w:pPr>
        <w:spacing w:after="0" w:line="276" w:lineRule="auto"/>
        <w:ind w:right="-1"/>
        <w:rPr>
          <w:rFonts w:ascii="Calibri" w:hAnsi="Calibri" w:cs="Calibri"/>
          <w:color w:val="auto"/>
        </w:rPr>
      </w:pPr>
      <w:proofErr w:type="gramStart"/>
      <w:r w:rsidRPr="00EA0A78">
        <w:rPr>
          <w:rFonts w:ascii="Calibri" w:hAnsi="Calibri" w:cs="Calibri"/>
          <w:b/>
          <w:color w:val="auto"/>
        </w:rPr>
        <w:t>ÚNICO</w:t>
      </w:r>
      <w:r w:rsidR="00F25FCC" w:rsidRPr="00EA0A78">
        <w:rPr>
          <w:rFonts w:ascii="Calibri" w:hAnsi="Calibri" w:cs="Calibri"/>
          <w:b/>
          <w:color w:val="auto"/>
        </w:rPr>
        <w:t>.-</w:t>
      </w:r>
      <w:proofErr w:type="gramEnd"/>
      <w:r w:rsidR="00F25FCC" w:rsidRPr="00EA0A78">
        <w:rPr>
          <w:rFonts w:ascii="Calibri" w:hAnsi="Calibri" w:cs="Calibri"/>
          <w:b/>
          <w:color w:val="auto"/>
        </w:rPr>
        <w:t xml:space="preserve"> </w:t>
      </w:r>
      <w:r w:rsidR="00F25FCC" w:rsidRPr="00EA0A78">
        <w:rPr>
          <w:rFonts w:ascii="Calibri" w:hAnsi="Calibri" w:cs="Calibri"/>
          <w:color w:val="auto"/>
        </w:rPr>
        <w:t>Se reconoce la personalidad con la que comparecen la totalidad de los consejeros. Y se tiene por instalada la sesión.</w:t>
      </w:r>
    </w:p>
    <w:p w14:paraId="2F10DC03" w14:textId="77777777" w:rsidR="007103BB" w:rsidRPr="00EA0A78" w:rsidRDefault="007103BB" w:rsidP="00AB735A">
      <w:pPr>
        <w:spacing w:after="0" w:line="276" w:lineRule="auto"/>
        <w:ind w:right="-1"/>
        <w:rPr>
          <w:rFonts w:ascii="Calibri" w:hAnsi="Calibri" w:cs="Calibri"/>
          <w:color w:val="auto"/>
        </w:rPr>
      </w:pPr>
    </w:p>
    <w:p w14:paraId="7C3702CA" w14:textId="77777777" w:rsidR="00FE7711" w:rsidRPr="00EA0A78" w:rsidRDefault="00FE7711" w:rsidP="005C18E7">
      <w:pPr>
        <w:pStyle w:val="Sangra3detindependiente"/>
        <w:numPr>
          <w:ilvl w:val="0"/>
          <w:numId w:val="40"/>
        </w:numPr>
        <w:spacing w:after="0" w:line="276" w:lineRule="auto"/>
        <w:ind w:left="426" w:right="-1"/>
        <w:jc w:val="center"/>
        <w:rPr>
          <w:rFonts w:ascii="Calibri" w:eastAsia="Times New Roman" w:hAnsi="Calibri" w:cs="Calibri"/>
          <w:b/>
          <w:sz w:val="22"/>
          <w:szCs w:val="22"/>
        </w:rPr>
      </w:pPr>
      <w:r w:rsidRPr="00EA0A78">
        <w:rPr>
          <w:rFonts w:ascii="Calibri" w:eastAsia="Times New Roman" w:hAnsi="Calibri" w:cs="Calibri"/>
          <w:b/>
          <w:sz w:val="22"/>
          <w:szCs w:val="22"/>
        </w:rPr>
        <w:t>Lectura y aprobación del orden del día.</w:t>
      </w:r>
    </w:p>
    <w:p w14:paraId="4EBD1D13" w14:textId="77777777" w:rsidR="0009358B" w:rsidRPr="00EA0A78" w:rsidRDefault="0009358B" w:rsidP="00AB735A">
      <w:pPr>
        <w:pStyle w:val="Default"/>
        <w:spacing w:line="276" w:lineRule="auto"/>
        <w:ind w:right="-1"/>
        <w:jc w:val="both"/>
        <w:rPr>
          <w:rFonts w:ascii="Calibri" w:hAnsi="Calibri" w:cs="Calibri"/>
          <w:b/>
          <w:color w:val="auto"/>
          <w:sz w:val="22"/>
          <w:szCs w:val="22"/>
          <w:u w:val="single"/>
        </w:rPr>
      </w:pPr>
    </w:p>
    <w:p w14:paraId="23C271D0" w14:textId="6F454035" w:rsidR="00C64BF0" w:rsidRPr="00EA0A78" w:rsidRDefault="00FE7711" w:rsidP="00AB735A">
      <w:pPr>
        <w:pStyle w:val="Default"/>
        <w:spacing w:line="276" w:lineRule="auto"/>
        <w:ind w:right="-1"/>
        <w:jc w:val="both"/>
        <w:rPr>
          <w:rFonts w:ascii="Calibri" w:hAnsi="Calibri" w:cs="Calibri"/>
          <w:color w:val="auto"/>
          <w:sz w:val="22"/>
          <w:szCs w:val="22"/>
        </w:rPr>
      </w:pPr>
      <w:r w:rsidRPr="00EA0A78">
        <w:rPr>
          <w:rFonts w:ascii="Calibri" w:hAnsi="Calibri" w:cs="Calibri"/>
          <w:b/>
          <w:color w:val="auto"/>
          <w:sz w:val="22"/>
          <w:szCs w:val="22"/>
          <w:u w:val="single"/>
        </w:rPr>
        <w:t>Lic. Paulina López Abbadie. -</w:t>
      </w:r>
      <w:r w:rsidRPr="00EA0A78">
        <w:rPr>
          <w:rFonts w:ascii="Calibri" w:hAnsi="Calibri" w:cs="Calibri"/>
          <w:b/>
          <w:color w:val="auto"/>
          <w:sz w:val="22"/>
          <w:szCs w:val="22"/>
        </w:rPr>
        <w:t xml:space="preserve">  </w:t>
      </w:r>
      <w:r w:rsidRPr="00EA0A78">
        <w:rPr>
          <w:rFonts w:ascii="Calibri" w:hAnsi="Calibri" w:cs="Calibri"/>
          <w:bCs/>
          <w:color w:val="auto"/>
          <w:sz w:val="22"/>
          <w:szCs w:val="22"/>
        </w:rPr>
        <w:t>En el segundo punto del orden, s</w:t>
      </w:r>
      <w:r w:rsidR="0082178F" w:rsidRPr="00EA0A78">
        <w:rPr>
          <w:rFonts w:ascii="Calibri" w:hAnsi="Calibri" w:cs="Calibri"/>
          <w:color w:val="auto"/>
          <w:sz w:val="22"/>
          <w:szCs w:val="22"/>
        </w:rPr>
        <w:t>e propone desahogar la sesión de conformidad</w:t>
      </w:r>
      <w:r w:rsidR="00D015F5" w:rsidRPr="00EA0A78">
        <w:rPr>
          <w:rFonts w:ascii="Calibri" w:hAnsi="Calibri" w:cs="Calibri"/>
          <w:color w:val="auto"/>
          <w:sz w:val="22"/>
          <w:szCs w:val="22"/>
        </w:rPr>
        <w:t xml:space="preserve">, </w:t>
      </w:r>
      <w:r w:rsidR="0082178F" w:rsidRPr="00EA0A78">
        <w:rPr>
          <w:rFonts w:ascii="Calibri" w:hAnsi="Calibri" w:cs="Calibri"/>
          <w:color w:val="auto"/>
          <w:sz w:val="22"/>
          <w:szCs w:val="22"/>
        </w:rPr>
        <w:t>con el siguiente</w:t>
      </w:r>
      <w:r w:rsidR="00C61BCE" w:rsidRPr="00EA0A78">
        <w:rPr>
          <w:rFonts w:ascii="Calibri" w:hAnsi="Calibri" w:cs="Calibri"/>
          <w:color w:val="auto"/>
          <w:sz w:val="22"/>
          <w:szCs w:val="22"/>
        </w:rPr>
        <w:t xml:space="preserve"> orden del día</w:t>
      </w:r>
      <w:r w:rsidR="00605BEB" w:rsidRPr="00EA0A78">
        <w:rPr>
          <w:rFonts w:ascii="Calibri" w:hAnsi="Calibri" w:cs="Calibri"/>
          <w:color w:val="auto"/>
          <w:sz w:val="22"/>
          <w:szCs w:val="22"/>
        </w:rPr>
        <w:t>,</w:t>
      </w:r>
      <w:r w:rsidR="00C61BCE" w:rsidRPr="00EA0A78">
        <w:rPr>
          <w:rFonts w:ascii="Calibri" w:hAnsi="Calibri" w:cs="Calibri"/>
          <w:color w:val="auto"/>
          <w:sz w:val="22"/>
          <w:szCs w:val="22"/>
        </w:rPr>
        <w:t xml:space="preserve"> el cual fue </w:t>
      </w:r>
      <w:r w:rsidR="00080729" w:rsidRPr="00EA0A78">
        <w:rPr>
          <w:rFonts w:ascii="Calibri" w:hAnsi="Calibri" w:cs="Calibri"/>
          <w:color w:val="auto"/>
          <w:sz w:val="22"/>
          <w:szCs w:val="22"/>
        </w:rPr>
        <w:t>remitido previamente a los asistentes vía correo electrónico</w:t>
      </w:r>
      <w:r w:rsidR="00C61BCE" w:rsidRPr="00EA0A78">
        <w:rPr>
          <w:rFonts w:ascii="Calibri" w:hAnsi="Calibri" w:cs="Calibri"/>
          <w:color w:val="auto"/>
          <w:sz w:val="22"/>
          <w:szCs w:val="22"/>
        </w:rPr>
        <w:t>.</w:t>
      </w:r>
    </w:p>
    <w:p w14:paraId="55387BA6" w14:textId="77777777" w:rsidR="00AA1F67" w:rsidRPr="00EA0A78" w:rsidRDefault="00AA1F67" w:rsidP="00AB735A">
      <w:pPr>
        <w:pStyle w:val="Default"/>
        <w:spacing w:line="276" w:lineRule="auto"/>
        <w:ind w:right="-1"/>
        <w:jc w:val="both"/>
        <w:rPr>
          <w:rFonts w:ascii="Calibri" w:hAnsi="Calibri" w:cs="Calibri"/>
          <w:b/>
          <w:bCs/>
          <w:color w:val="auto"/>
          <w:sz w:val="22"/>
          <w:szCs w:val="22"/>
        </w:rPr>
      </w:pPr>
    </w:p>
    <w:p w14:paraId="37F20445" w14:textId="50AFCB64" w:rsidR="0082178F" w:rsidRPr="00EA0A78" w:rsidRDefault="0082178F" w:rsidP="00AB735A">
      <w:pPr>
        <w:pStyle w:val="Default"/>
        <w:spacing w:line="276" w:lineRule="auto"/>
        <w:ind w:right="-1"/>
        <w:contextualSpacing/>
        <w:jc w:val="center"/>
        <w:rPr>
          <w:rFonts w:ascii="Calibri" w:hAnsi="Calibri" w:cs="Calibri"/>
          <w:b/>
          <w:bCs/>
          <w:color w:val="auto"/>
          <w:sz w:val="22"/>
          <w:szCs w:val="22"/>
        </w:rPr>
      </w:pPr>
      <w:r w:rsidRPr="00EA0A78">
        <w:rPr>
          <w:rFonts w:ascii="Calibri" w:hAnsi="Calibri" w:cs="Calibri"/>
          <w:b/>
          <w:bCs/>
          <w:color w:val="auto"/>
          <w:sz w:val="22"/>
          <w:szCs w:val="22"/>
        </w:rPr>
        <w:t>ORDEN DEL DIA</w:t>
      </w:r>
    </w:p>
    <w:p w14:paraId="6889DA17" w14:textId="77777777" w:rsidR="00EE4083" w:rsidRPr="00EA0A78" w:rsidRDefault="00EE4083" w:rsidP="00AB735A">
      <w:pPr>
        <w:pStyle w:val="Default"/>
        <w:spacing w:line="276" w:lineRule="auto"/>
        <w:ind w:left="851" w:right="-1" w:hanging="142"/>
        <w:jc w:val="both"/>
        <w:rPr>
          <w:rFonts w:ascii="Calibri" w:hAnsi="Calibri" w:cs="Calibri"/>
          <w:b/>
          <w:color w:val="auto"/>
          <w:sz w:val="22"/>
          <w:szCs w:val="22"/>
        </w:rPr>
      </w:pPr>
    </w:p>
    <w:p w14:paraId="1733BD7E" w14:textId="77777777" w:rsidR="0009358B" w:rsidRPr="00EA0A78" w:rsidRDefault="00A4269B" w:rsidP="005C18E7">
      <w:pPr>
        <w:pStyle w:val="Default"/>
        <w:numPr>
          <w:ilvl w:val="0"/>
          <w:numId w:val="39"/>
        </w:numPr>
        <w:spacing w:line="276" w:lineRule="auto"/>
        <w:ind w:left="567" w:right="-1"/>
        <w:jc w:val="both"/>
        <w:rPr>
          <w:rFonts w:ascii="Calibri" w:hAnsi="Calibri" w:cs="Calibri"/>
          <w:b/>
          <w:color w:val="auto"/>
          <w:sz w:val="22"/>
          <w:szCs w:val="22"/>
        </w:rPr>
      </w:pPr>
      <w:r w:rsidRPr="00EA0A78">
        <w:rPr>
          <w:rFonts w:ascii="Calibri" w:hAnsi="Calibri" w:cs="Calibri"/>
          <w:b/>
          <w:color w:val="auto"/>
          <w:sz w:val="22"/>
          <w:szCs w:val="22"/>
        </w:rPr>
        <w:t>Instalación de la sesión.</w:t>
      </w:r>
    </w:p>
    <w:p w14:paraId="59EC1B66" w14:textId="6ECBB034" w:rsidR="00A4269B" w:rsidRPr="00EA0A78" w:rsidRDefault="00A4269B" w:rsidP="005C18E7">
      <w:pPr>
        <w:pStyle w:val="Default"/>
        <w:numPr>
          <w:ilvl w:val="0"/>
          <w:numId w:val="39"/>
        </w:numPr>
        <w:spacing w:line="276" w:lineRule="auto"/>
        <w:ind w:left="567" w:right="-1"/>
        <w:jc w:val="both"/>
        <w:rPr>
          <w:rFonts w:ascii="Calibri" w:hAnsi="Calibri" w:cs="Calibri"/>
          <w:b/>
          <w:color w:val="auto"/>
          <w:sz w:val="22"/>
          <w:szCs w:val="22"/>
        </w:rPr>
      </w:pPr>
      <w:r w:rsidRPr="00EA0A78">
        <w:rPr>
          <w:rFonts w:ascii="Calibri" w:hAnsi="Calibri" w:cs="Calibri"/>
          <w:b/>
          <w:color w:val="auto"/>
          <w:sz w:val="22"/>
          <w:szCs w:val="22"/>
        </w:rPr>
        <w:t>Lectura y aprobación del orden del día.</w:t>
      </w:r>
    </w:p>
    <w:p w14:paraId="505142F1" w14:textId="77777777" w:rsidR="0009358B" w:rsidRPr="00EA0A78" w:rsidRDefault="00A4269B" w:rsidP="005C18E7">
      <w:pPr>
        <w:pStyle w:val="Default"/>
        <w:numPr>
          <w:ilvl w:val="0"/>
          <w:numId w:val="39"/>
        </w:numPr>
        <w:spacing w:line="276" w:lineRule="auto"/>
        <w:ind w:left="567" w:right="-1"/>
        <w:jc w:val="both"/>
        <w:rPr>
          <w:rFonts w:ascii="Calibri" w:hAnsi="Calibri" w:cs="Calibri"/>
          <w:b/>
          <w:color w:val="auto"/>
          <w:sz w:val="22"/>
          <w:szCs w:val="22"/>
        </w:rPr>
      </w:pPr>
      <w:r w:rsidRPr="00EA0A78">
        <w:rPr>
          <w:rFonts w:ascii="Calibri" w:hAnsi="Calibri" w:cs="Calibri"/>
          <w:b/>
          <w:color w:val="auto"/>
          <w:sz w:val="22"/>
          <w:szCs w:val="22"/>
        </w:rPr>
        <w:t>Presentación del acta de la sesión ordinaria del pasado 30 de Abril del 2025 para su aprobación.</w:t>
      </w:r>
    </w:p>
    <w:p w14:paraId="46417DBD" w14:textId="32430631" w:rsidR="00A4269B" w:rsidRPr="00EA0A78" w:rsidRDefault="00A4269B" w:rsidP="005C18E7">
      <w:pPr>
        <w:pStyle w:val="Default"/>
        <w:numPr>
          <w:ilvl w:val="0"/>
          <w:numId w:val="39"/>
        </w:numPr>
        <w:spacing w:line="276" w:lineRule="auto"/>
        <w:ind w:left="567" w:right="-1"/>
        <w:jc w:val="both"/>
        <w:rPr>
          <w:rFonts w:ascii="Calibri" w:hAnsi="Calibri" w:cs="Calibri"/>
          <w:b/>
          <w:color w:val="auto"/>
          <w:sz w:val="22"/>
          <w:szCs w:val="22"/>
        </w:rPr>
      </w:pPr>
      <w:r w:rsidRPr="00EA0A78">
        <w:rPr>
          <w:rFonts w:ascii="Calibri" w:hAnsi="Calibri" w:cs="Calibri"/>
          <w:b/>
          <w:color w:val="auto"/>
          <w:sz w:val="22"/>
          <w:szCs w:val="22"/>
        </w:rPr>
        <w:t xml:space="preserve">Presentación del Dictamen técnico de revisión de instrumentos municipales para la planeación del desarrollo urbano, número CGGIC/DOT/0391/2025, emitido por la Dirección de Ordenamiento del Territorio, y en su caso la ratificación </w:t>
      </w:r>
      <w:proofErr w:type="gramStart"/>
      <w:r w:rsidRPr="00EA0A78">
        <w:rPr>
          <w:rFonts w:ascii="Calibri" w:hAnsi="Calibri" w:cs="Calibri"/>
          <w:b/>
          <w:color w:val="auto"/>
          <w:sz w:val="22"/>
          <w:szCs w:val="22"/>
        </w:rPr>
        <w:t>del mismo</w:t>
      </w:r>
      <w:proofErr w:type="gramEnd"/>
      <w:r w:rsidRPr="00EA0A78">
        <w:rPr>
          <w:rFonts w:ascii="Calibri" w:hAnsi="Calibri" w:cs="Calibri"/>
          <w:b/>
          <w:color w:val="auto"/>
          <w:sz w:val="22"/>
          <w:szCs w:val="22"/>
        </w:rPr>
        <w:t xml:space="preserve"> por este Consejo Directivo en calidad de Consejo Municipal de Desarrollo Urbano, en términos del artículo 295 fracción II del Código de Gobierno del Municipio de Guadalajara.</w:t>
      </w:r>
    </w:p>
    <w:p w14:paraId="7AFFFB5E" w14:textId="6261CEAE" w:rsidR="005A120D" w:rsidRPr="00EA0A78" w:rsidRDefault="00A4269B" w:rsidP="005C18E7">
      <w:pPr>
        <w:pStyle w:val="Default"/>
        <w:numPr>
          <w:ilvl w:val="0"/>
          <w:numId w:val="39"/>
        </w:numPr>
        <w:spacing w:line="276" w:lineRule="auto"/>
        <w:ind w:left="567" w:right="-1"/>
        <w:jc w:val="both"/>
        <w:rPr>
          <w:rFonts w:ascii="Calibri" w:hAnsi="Calibri" w:cs="Calibri"/>
          <w:b/>
          <w:color w:val="auto"/>
          <w:sz w:val="22"/>
          <w:szCs w:val="22"/>
        </w:rPr>
      </w:pPr>
      <w:r w:rsidRPr="00EA0A78">
        <w:rPr>
          <w:rFonts w:ascii="Calibri" w:hAnsi="Calibri" w:cs="Calibri"/>
          <w:b/>
          <w:color w:val="auto"/>
          <w:sz w:val="22"/>
          <w:szCs w:val="22"/>
        </w:rPr>
        <w:t>Clausura de la Sesión.</w:t>
      </w:r>
    </w:p>
    <w:p w14:paraId="5B3AE2DA" w14:textId="77777777" w:rsidR="00A4269B" w:rsidRPr="00EA0A78" w:rsidRDefault="00A4269B" w:rsidP="00AB735A">
      <w:pPr>
        <w:pStyle w:val="Default"/>
        <w:spacing w:line="276" w:lineRule="auto"/>
        <w:ind w:right="-1"/>
        <w:rPr>
          <w:rFonts w:ascii="Calibri" w:hAnsi="Calibri" w:cs="Calibri"/>
          <w:b/>
          <w:color w:val="auto"/>
          <w:sz w:val="22"/>
          <w:szCs w:val="22"/>
        </w:rPr>
      </w:pPr>
    </w:p>
    <w:p w14:paraId="794366CE" w14:textId="0F795B55" w:rsidR="004720DE" w:rsidRPr="00EA0A78" w:rsidRDefault="004720DE" w:rsidP="00AB735A">
      <w:pPr>
        <w:pStyle w:val="Default"/>
        <w:spacing w:line="276" w:lineRule="auto"/>
        <w:ind w:right="-1"/>
        <w:rPr>
          <w:rFonts w:ascii="Calibri" w:hAnsi="Calibri" w:cs="Calibri"/>
          <w:b/>
          <w:color w:val="auto"/>
          <w:sz w:val="22"/>
          <w:szCs w:val="22"/>
        </w:rPr>
      </w:pPr>
      <w:r w:rsidRPr="00EA0A78">
        <w:rPr>
          <w:rFonts w:ascii="Calibri" w:hAnsi="Calibri" w:cs="Calibri"/>
          <w:b/>
          <w:color w:val="auto"/>
          <w:sz w:val="22"/>
          <w:szCs w:val="22"/>
          <w:u w:val="single"/>
        </w:rPr>
        <w:t>Lic. Paulina López Abbadie. -</w:t>
      </w:r>
      <w:r w:rsidRPr="00EA0A78">
        <w:rPr>
          <w:rFonts w:ascii="Calibri" w:hAnsi="Calibri" w:cs="Calibri"/>
          <w:b/>
          <w:color w:val="auto"/>
          <w:sz w:val="22"/>
          <w:szCs w:val="22"/>
        </w:rPr>
        <w:t xml:space="preserve"> </w:t>
      </w:r>
      <w:r w:rsidRPr="00EA0A78">
        <w:rPr>
          <w:rFonts w:ascii="Calibri" w:hAnsi="Calibri" w:cs="Calibri"/>
          <w:bCs/>
          <w:color w:val="auto"/>
          <w:sz w:val="22"/>
          <w:szCs w:val="22"/>
        </w:rPr>
        <w:t xml:space="preserve"> De no existir observaciones al orden del día </w:t>
      </w:r>
      <w:r w:rsidR="001A454E" w:rsidRPr="00EA0A78">
        <w:rPr>
          <w:rFonts w:ascii="Calibri" w:hAnsi="Calibri" w:cs="Calibri"/>
          <w:bCs/>
          <w:color w:val="auto"/>
          <w:sz w:val="22"/>
          <w:szCs w:val="22"/>
        </w:rPr>
        <w:t>enunciado</w:t>
      </w:r>
      <w:r w:rsidRPr="00EA0A78">
        <w:rPr>
          <w:rFonts w:ascii="Calibri" w:hAnsi="Calibri" w:cs="Calibri"/>
          <w:bCs/>
          <w:color w:val="auto"/>
          <w:sz w:val="22"/>
          <w:szCs w:val="22"/>
        </w:rPr>
        <w:t>, en el desahogo de</w:t>
      </w:r>
      <w:r w:rsidR="009B6208" w:rsidRPr="00EA0A78">
        <w:rPr>
          <w:rFonts w:ascii="Calibri" w:hAnsi="Calibri" w:cs="Calibri"/>
          <w:bCs/>
          <w:color w:val="auto"/>
          <w:sz w:val="22"/>
          <w:szCs w:val="22"/>
        </w:rPr>
        <w:t xml:space="preserve"> este punto</w:t>
      </w:r>
      <w:r w:rsidRPr="00EA0A78">
        <w:rPr>
          <w:rFonts w:ascii="Calibri" w:hAnsi="Calibri" w:cs="Calibri"/>
          <w:bCs/>
          <w:color w:val="auto"/>
          <w:sz w:val="22"/>
          <w:szCs w:val="22"/>
        </w:rPr>
        <w:t xml:space="preserve">, se somete a aprobación </w:t>
      </w:r>
      <w:r w:rsidR="00385183" w:rsidRPr="00EA0A78">
        <w:rPr>
          <w:rFonts w:ascii="Calibri" w:hAnsi="Calibri" w:cs="Calibri"/>
          <w:bCs/>
          <w:color w:val="auto"/>
          <w:sz w:val="22"/>
          <w:szCs w:val="22"/>
        </w:rPr>
        <w:t xml:space="preserve">el orden del día </w:t>
      </w:r>
      <w:r w:rsidR="00E74BCE" w:rsidRPr="00EA0A78">
        <w:rPr>
          <w:rFonts w:ascii="Calibri" w:hAnsi="Calibri" w:cs="Calibri"/>
          <w:bCs/>
          <w:color w:val="auto"/>
          <w:sz w:val="22"/>
          <w:szCs w:val="22"/>
        </w:rPr>
        <w:t>propuesto.</w:t>
      </w:r>
    </w:p>
    <w:p w14:paraId="1E7433CF" w14:textId="77777777" w:rsidR="004720DE" w:rsidRPr="00EA0A78" w:rsidRDefault="004720DE" w:rsidP="00AB735A">
      <w:pPr>
        <w:pStyle w:val="Default"/>
        <w:spacing w:line="276" w:lineRule="auto"/>
        <w:ind w:right="-1"/>
        <w:rPr>
          <w:rFonts w:ascii="Calibri" w:hAnsi="Calibri" w:cs="Calibri"/>
          <w:b/>
          <w:color w:val="auto"/>
          <w:sz w:val="22"/>
          <w:szCs w:val="22"/>
        </w:rPr>
      </w:pPr>
    </w:p>
    <w:p w14:paraId="75FD9397" w14:textId="018A6ED9" w:rsidR="0082178F" w:rsidRPr="00EA0A78" w:rsidRDefault="0082178F" w:rsidP="00AB735A">
      <w:pPr>
        <w:pStyle w:val="Sangra3detindependiente"/>
        <w:spacing w:after="0" w:line="276" w:lineRule="auto"/>
        <w:ind w:left="0" w:right="-1"/>
        <w:jc w:val="center"/>
        <w:rPr>
          <w:rFonts w:ascii="Calibri" w:hAnsi="Calibri" w:cs="Calibri"/>
          <w:b/>
          <w:bCs/>
          <w:sz w:val="22"/>
          <w:szCs w:val="22"/>
        </w:rPr>
      </w:pPr>
      <w:r w:rsidRPr="00EA0A78">
        <w:rPr>
          <w:rFonts w:ascii="Calibri" w:hAnsi="Calibri" w:cs="Calibri"/>
          <w:b/>
          <w:bCs/>
          <w:sz w:val="22"/>
          <w:szCs w:val="22"/>
        </w:rPr>
        <w:t xml:space="preserve">ACUERDOS DEL </w:t>
      </w:r>
      <w:r w:rsidR="0010761D" w:rsidRPr="00EA0A78">
        <w:rPr>
          <w:rFonts w:ascii="Calibri" w:hAnsi="Calibri" w:cs="Calibri"/>
          <w:b/>
          <w:bCs/>
          <w:sz w:val="22"/>
          <w:szCs w:val="22"/>
        </w:rPr>
        <w:t>SEGUNDO</w:t>
      </w:r>
      <w:r w:rsidRPr="00EA0A78">
        <w:rPr>
          <w:rFonts w:ascii="Calibri" w:hAnsi="Calibri" w:cs="Calibri"/>
          <w:b/>
          <w:bCs/>
          <w:sz w:val="22"/>
          <w:szCs w:val="22"/>
        </w:rPr>
        <w:t xml:space="preserve"> PUNTO DEL ORDEN DEL DIA</w:t>
      </w:r>
    </w:p>
    <w:p w14:paraId="20138049" w14:textId="77777777" w:rsidR="004720DE" w:rsidRPr="00EA0A78" w:rsidRDefault="004720DE" w:rsidP="00AB735A">
      <w:pPr>
        <w:pStyle w:val="Sangra3detindependiente"/>
        <w:spacing w:after="0" w:line="276" w:lineRule="auto"/>
        <w:ind w:left="0" w:right="-1"/>
        <w:jc w:val="center"/>
        <w:rPr>
          <w:rFonts w:ascii="Calibri" w:hAnsi="Calibri" w:cs="Calibri"/>
          <w:b/>
          <w:sz w:val="22"/>
          <w:szCs w:val="22"/>
        </w:rPr>
      </w:pPr>
    </w:p>
    <w:p w14:paraId="0706C9FD" w14:textId="5D2D01F7" w:rsidR="0082178F" w:rsidRPr="00EA0A78" w:rsidRDefault="00664C36" w:rsidP="00AB735A">
      <w:pPr>
        <w:spacing w:after="0" w:line="276" w:lineRule="auto"/>
        <w:ind w:right="-1"/>
        <w:rPr>
          <w:rFonts w:ascii="Calibri" w:hAnsi="Calibri" w:cs="Calibri"/>
          <w:color w:val="auto"/>
        </w:rPr>
      </w:pPr>
      <w:proofErr w:type="gramStart"/>
      <w:r w:rsidRPr="00EA0A78">
        <w:rPr>
          <w:rFonts w:ascii="Calibri" w:hAnsi="Calibri" w:cs="Calibri"/>
          <w:b/>
          <w:color w:val="auto"/>
        </w:rPr>
        <w:t>ÚNICO.-</w:t>
      </w:r>
      <w:proofErr w:type="gramEnd"/>
      <w:r w:rsidR="0082178F" w:rsidRPr="00EA0A78">
        <w:rPr>
          <w:rFonts w:ascii="Calibri" w:hAnsi="Calibri" w:cs="Calibri"/>
          <w:b/>
          <w:color w:val="auto"/>
        </w:rPr>
        <w:t xml:space="preserve"> </w:t>
      </w:r>
      <w:r w:rsidR="0082178F" w:rsidRPr="00EA0A78">
        <w:rPr>
          <w:rFonts w:ascii="Calibri" w:hAnsi="Calibri" w:cs="Calibri"/>
          <w:color w:val="auto"/>
        </w:rPr>
        <w:t>Se aprueba</w:t>
      </w:r>
      <w:r w:rsidR="00964273" w:rsidRPr="00EA0A78">
        <w:rPr>
          <w:rFonts w:ascii="Calibri" w:hAnsi="Calibri" w:cs="Calibri"/>
          <w:color w:val="auto"/>
        </w:rPr>
        <w:t xml:space="preserve"> </w:t>
      </w:r>
      <w:r w:rsidR="00812276" w:rsidRPr="00EA0A78">
        <w:rPr>
          <w:rFonts w:ascii="Calibri" w:hAnsi="Calibri" w:cs="Calibri"/>
          <w:color w:val="auto"/>
        </w:rPr>
        <w:t xml:space="preserve">por unanimidad </w:t>
      </w:r>
      <w:r w:rsidR="0082178F" w:rsidRPr="00EA0A78">
        <w:rPr>
          <w:rFonts w:ascii="Calibri" w:hAnsi="Calibri" w:cs="Calibri"/>
          <w:color w:val="auto"/>
        </w:rPr>
        <w:t xml:space="preserve">el Orden del Día de la sesión. </w:t>
      </w:r>
    </w:p>
    <w:p w14:paraId="749EC00F" w14:textId="77777777" w:rsidR="009566B2" w:rsidRPr="00EA0A78" w:rsidRDefault="009566B2" w:rsidP="00AB735A">
      <w:pPr>
        <w:pStyle w:val="Sangra3detindependiente"/>
        <w:spacing w:after="0" w:line="276" w:lineRule="auto"/>
        <w:ind w:left="0" w:right="-1"/>
        <w:rPr>
          <w:rFonts w:ascii="Calibri" w:hAnsi="Calibri" w:cs="Calibri"/>
          <w:b/>
          <w:sz w:val="22"/>
          <w:szCs w:val="22"/>
        </w:rPr>
      </w:pPr>
    </w:p>
    <w:p w14:paraId="3AD66355" w14:textId="1621D4F3" w:rsidR="004C5656" w:rsidRPr="00EA0A78" w:rsidRDefault="000A2EAF" w:rsidP="005C18E7">
      <w:pPr>
        <w:pStyle w:val="Sangra3detindependiente"/>
        <w:numPr>
          <w:ilvl w:val="0"/>
          <w:numId w:val="40"/>
        </w:numPr>
        <w:spacing w:after="0" w:line="276" w:lineRule="auto"/>
        <w:ind w:left="426" w:right="-1"/>
        <w:jc w:val="center"/>
        <w:rPr>
          <w:rFonts w:ascii="Calibri" w:eastAsia="Times New Roman" w:hAnsi="Calibri" w:cs="Calibri"/>
          <w:b/>
          <w:sz w:val="22"/>
          <w:szCs w:val="22"/>
        </w:rPr>
      </w:pPr>
      <w:r w:rsidRPr="00EA0A78">
        <w:rPr>
          <w:rFonts w:ascii="Calibri" w:eastAsia="Times New Roman" w:hAnsi="Calibri" w:cs="Calibri"/>
          <w:b/>
          <w:sz w:val="22"/>
          <w:szCs w:val="22"/>
        </w:rPr>
        <w:t xml:space="preserve">Presentación </w:t>
      </w:r>
      <w:r w:rsidR="00A424B7" w:rsidRPr="00EA0A78">
        <w:rPr>
          <w:rFonts w:ascii="Calibri" w:eastAsia="Times New Roman" w:hAnsi="Calibri" w:cs="Calibri"/>
          <w:b/>
          <w:sz w:val="22"/>
          <w:szCs w:val="22"/>
        </w:rPr>
        <w:t xml:space="preserve">del acta de la sesión ordinaria del pasado </w:t>
      </w:r>
      <w:r w:rsidR="00E3136C" w:rsidRPr="00EA0A78">
        <w:rPr>
          <w:rFonts w:ascii="Calibri" w:eastAsia="Times New Roman" w:hAnsi="Calibri" w:cs="Calibri"/>
          <w:b/>
          <w:sz w:val="22"/>
          <w:szCs w:val="22"/>
        </w:rPr>
        <w:t xml:space="preserve">30 de Abril del 2025 </w:t>
      </w:r>
      <w:r w:rsidR="00A424B7" w:rsidRPr="00EA0A78">
        <w:rPr>
          <w:rFonts w:ascii="Calibri" w:eastAsia="Times New Roman" w:hAnsi="Calibri" w:cs="Calibri"/>
          <w:b/>
          <w:sz w:val="22"/>
          <w:szCs w:val="22"/>
        </w:rPr>
        <w:t>para su aprobación.</w:t>
      </w:r>
    </w:p>
    <w:p w14:paraId="2AA30DF4" w14:textId="77777777" w:rsidR="00A424B7" w:rsidRPr="00EA0A78" w:rsidRDefault="00A424B7" w:rsidP="00AB735A">
      <w:pPr>
        <w:pStyle w:val="Sangra3detindependiente"/>
        <w:spacing w:after="0" w:line="276" w:lineRule="auto"/>
        <w:ind w:left="426" w:right="-1"/>
        <w:rPr>
          <w:rFonts w:ascii="Calibri" w:hAnsi="Calibri" w:cs="Calibri"/>
          <w:b/>
          <w:bCs/>
          <w:sz w:val="22"/>
          <w:szCs w:val="22"/>
        </w:rPr>
      </w:pPr>
    </w:p>
    <w:p w14:paraId="6B82CADC" w14:textId="330BBB8D" w:rsidR="004C5656" w:rsidRPr="00EA0A78" w:rsidRDefault="004C5656" w:rsidP="00AB735A">
      <w:pPr>
        <w:pStyle w:val="Sangra3detindependiente"/>
        <w:spacing w:after="0" w:line="276" w:lineRule="auto"/>
        <w:ind w:left="0" w:right="-1"/>
        <w:rPr>
          <w:rFonts w:ascii="Calibri" w:hAnsi="Calibri" w:cs="Calibri"/>
          <w:sz w:val="22"/>
          <w:szCs w:val="22"/>
        </w:rPr>
      </w:pPr>
      <w:r w:rsidRPr="00EA0A78">
        <w:rPr>
          <w:rFonts w:ascii="Calibri" w:hAnsi="Calibri" w:cs="Calibri"/>
          <w:b/>
          <w:bCs/>
          <w:sz w:val="22"/>
          <w:szCs w:val="22"/>
          <w:u w:val="single"/>
        </w:rPr>
        <w:t>Lic. Paulina López Abbadie:</w:t>
      </w:r>
      <w:r w:rsidRPr="00EA0A78">
        <w:rPr>
          <w:rFonts w:ascii="Calibri" w:hAnsi="Calibri" w:cs="Calibri"/>
          <w:sz w:val="22"/>
          <w:szCs w:val="22"/>
        </w:rPr>
        <w:t xml:space="preserve"> En el desahogo del </w:t>
      </w:r>
      <w:r w:rsidR="00A424B7" w:rsidRPr="00EA0A78">
        <w:rPr>
          <w:rFonts w:ascii="Calibri" w:hAnsi="Calibri" w:cs="Calibri"/>
          <w:sz w:val="22"/>
          <w:szCs w:val="22"/>
        </w:rPr>
        <w:t>tercer</w:t>
      </w:r>
      <w:r w:rsidRPr="00EA0A78">
        <w:rPr>
          <w:rFonts w:ascii="Calibri" w:hAnsi="Calibri" w:cs="Calibri"/>
          <w:sz w:val="22"/>
          <w:szCs w:val="22"/>
        </w:rPr>
        <w:t xml:space="preserve"> punto del Orden del </w:t>
      </w:r>
      <w:r w:rsidR="00A424B7" w:rsidRPr="00EA0A78">
        <w:rPr>
          <w:rFonts w:ascii="Calibri" w:hAnsi="Calibri" w:cs="Calibri"/>
          <w:sz w:val="22"/>
          <w:szCs w:val="22"/>
        </w:rPr>
        <w:t>d</w:t>
      </w:r>
      <w:r w:rsidRPr="00EA0A78">
        <w:rPr>
          <w:rFonts w:ascii="Calibri" w:hAnsi="Calibri" w:cs="Calibri"/>
          <w:sz w:val="22"/>
          <w:szCs w:val="22"/>
        </w:rPr>
        <w:t xml:space="preserve">ía, se somete a aprobación el acta de la sesión del Consejo Directivo de fecha </w:t>
      </w:r>
      <w:r w:rsidR="00E3136C" w:rsidRPr="00EA0A78">
        <w:rPr>
          <w:rFonts w:ascii="Calibri" w:hAnsi="Calibri" w:cs="Calibri"/>
          <w:bCs/>
          <w:sz w:val="22"/>
          <w:szCs w:val="22"/>
        </w:rPr>
        <w:t>30 de Abril del 2025</w:t>
      </w:r>
      <w:r w:rsidRPr="00EA0A78">
        <w:rPr>
          <w:rFonts w:ascii="Calibri" w:hAnsi="Calibri" w:cs="Calibri"/>
          <w:sz w:val="22"/>
          <w:szCs w:val="22"/>
        </w:rPr>
        <w:t xml:space="preserve">, acta que fue girada a todos con anticipación, junto con la convocatoria de la presente reunión. </w:t>
      </w:r>
    </w:p>
    <w:p w14:paraId="063ED99D" w14:textId="77777777" w:rsidR="0009358B" w:rsidRPr="00EA0A78" w:rsidRDefault="0009358B" w:rsidP="00AB735A">
      <w:pPr>
        <w:pStyle w:val="Sangra3detindependiente"/>
        <w:spacing w:after="0" w:line="276" w:lineRule="auto"/>
        <w:ind w:left="0" w:right="-1"/>
        <w:rPr>
          <w:rFonts w:ascii="Calibri" w:hAnsi="Calibri" w:cs="Calibri"/>
          <w:sz w:val="22"/>
          <w:szCs w:val="22"/>
        </w:rPr>
      </w:pPr>
    </w:p>
    <w:p w14:paraId="13AD5050" w14:textId="77777777" w:rsidR="004C5656" w:rsidRPr="00EA0A78" w:rsidRDefault="004C5656" w:rsidP="00AB735A">
      <w:pPr>
        <w:pStyle w:val="Sangra3detindependiente"/>
        <w:spacing w:after="0" w:line="276" w:lineRule="auto"/>
        <w:ind w:right="-1"/>
        <w:jc w:val="center"/>
        <w:rPr>
          <w:rFonts w:ascii="Calibri" w:hAnsi="Calibri" w:cs="Calibri"/>
          <w:b/>
          <w:bCs/>
          <w:sz w:val="22"/>
          <w:szCs w:val="22"/>
        </w:rPr>
      </w:pPr>
    </w:p>
    <w:p w14:paraId="7AEEC03C" w14:textId="2458AF96" w:rsidR="004C5656" w:rsidRPr="00EA0A78" w:rsidRDefault="004C5656" w:rsidP="00AB735A">
      <w:pPr>
        <w:pStyle w:val="Sangra3detindependiente"/>
        <w:spacing w:after="0" w:line="276" w:lineRule="auto"/>
        <w:ind w:right="-1"/>
        <w:jc w:val="center"/>
        <w:rPr>
          <w:rFonts w:ascii="Calibri" w:hAnsi="Calibri" w:cs="Calibri"/>
          <w:b/>
          <w:bCs/>
          <w:sz w:val="22"/>
          <w:szCs w:val="22"/>
        </w:rPr>
      </w:pPr>
      <w:r w:rsidRPr="00EA0A78">
        <w:rPr>
          <w:rFonts w:ascii="Calibri" w:hAnsi="Calibri" w:cs="Calibri"/>
          <w:b/>
          <w:bCs/>
          <w:sz w:val="22"/>
          <w:szCs w:val="22"/>
        </w:rPr>
        <w:t xml:space="preserve">ACUERDO DEL </w:t>
      </w:r>
      <w:r w:rsidR="00E0361C" w:rsidRPr="00EA0A78">
        <w:rPr>
          <w:rFonts w:ascii="Calibri" w:hAnsi="Calibri" w:cs="Calibri"/>
          <w:b/>
          <w:bCs/>
          <w:sz w:val="22"/>
          <w:szCs w:val="22"/>
        </w:rPr>
        <w:t>TERCER</w:t>
      </w:r>
      <w:r w:rsidRPr="00EA0A78">
        <w:rPr>
          <w:rFonts w:ascii="Calibri" w:hAnsi="Calibri" w:cs="Calibri"/>
          <w:b/>
          <w:bCs/>
          <w:sz w:val="22"/>
          <w:szCs w:val="22"/>
        </w:rPr>
        <w:t xml:space="preserve"> PUNTO DEL ORDEN DEL DIA </w:t>
      </w:r>
    </w:p>
    <w:p w14:paraId="3451C053" w14:textId="77777777" w:rsidR="004C5656" w:rsidRPr="00EA0A78" w:rsidRDefault="004C5656" w:rsidP="00AB735A">
      <w:pPr>
        <w:pStyle w:val="Sangra3detindependiente"/>
        <w:spacing w:after="0" w:line="276" w:lineRule="auto"/>
        <w:ind w:right="-1"/>
        <w:jc w:val="center"/>
        <w:rPr>
          <w:rFonts w:ascii="Calibri" w:hAnsi="Calibri" w:cs="Calibri"/>
          <w:b/>
          <w:bCs/>
          <w:sz w:val="22"/>
          <w:szCs w:val="22"/>
        </w:rPr>
      </w:pPr>
    </w:p>
    <w:p w14:paraId="16229D85" w14:textId="089C5BD9" w:rsidR="004C5656" w:rsidRPr="00EA0A78" w:rsidRDefault="004C5656" w:rsidP="00AB735A">
      <w:pPr>
        <w:pStyle w:val="Sangra3detindependiente"/>
        <w:spacing w:after="0" w:line="276" w:lineRule="auto"/>
        <w:ind w:left="0" w:right="-1"/>
        <w:rPr>
          <w:rFonts w:ascii="Calibri" w:hAnsi="Calibri" w:cs="Calibri"/>
          <w:sz w:val="22"/>
          <w:szCs w:val="22"/>
        </w:rPr>
      </w:pPr>
      <w:proofErr w:type="gramStart"/>
      <w:r w:rsidRPr="00EA0A78">
        <w:rPr>
          <w:rFonts w:ascii="Calibri" w:hAnsi="Calibri" w:cs="Calibri"/>
          <w:b/>
          <w:bCs/>
          <w:sz w:val="22"/>
          <w:szCs w:val="22"/>
        </w:rPr>
        <w:t>Único.-</w:t>
      </w:r>
      <w:proofErr w:type="gramEnd"/>
      <w:r w:rsidRPr="00EA0A78">
        <w:rPr>
          <w:rFonts w:ascii="Calibri" w:hAnsi="Calibri" w:cs="Calibri"/>
          <w:sz w:val="22"/>
          <w:szCs w:val="22"/>
        </w:rPr>
        <w:t xml:space="preserve"> Se aprueba por unanimidad el acta de la sesión ordinaria del Consejo Directivo, celebrada el </w:t>
      </w:r>
      <w:r w:rsidR="001E16EB" w:rsidRPr="00EA0A78">
        <w:rPr>
          <w:rFonts w:ascii="Calibri" w:hAnsi="Calibri" w:cs="Calibri"/>
          <w:bCs/>
          <w:sz w:val="22"/>
          <w:szCs w:val="22"/>
        </w:rPr>
        <w:t>30 de Abril del 2025</w:t>
      </w:r>
      <w:r w:rsidRPr="00EA0A78">
        <w:rPr>
          <w:rFonts w:ascii="Calibri" w:hAnsi="Calibri" w:cs="Calibri"/>
          <w:sz w:val="22"/>
          <w:szCs w:val="22"/>
        </w:rPr>
        <w:t>, misma que fue firmada por los presentes.</w:t>
      </w:r>
    </w:p>
    <w:p w14:paraId="1026173F" w14:textId="77777777" w:rsidR="00C64BF0" w:rsidRPr="00EA0A78" w:rsidRDefault="00C64BF0" w:rsidP="00AB735A">
      <w:pPr>
        <w:pStyle w:val="Sangra3detindependiente"/>
        <w:spacing w:after="0" w:line="276" w:lineRule="auto"/>
        <w:ind w:left="0" w:right="-1"/>
        <w:rPr>
          <w:rFonts w:ascii="Calibri" w:hAnsi="Calibri" w:cs="Calibri"/>
          <w:sz w:val="22"/>
          <w:szCs w:val="22"/>
        </w:rPr>
      </w:pPr>
    </w:p>
    <w:p w14:paraId="32B4E46A" w14:textId="5727C909" w:rsidR="00690CAC" w:rsidRPr="00EA0A78" w:rsidRDefault="000F1BE7" w:rsidP="005C18E7">
      <w:pPr>
        <w:pStyle w:val="Sangra3detindependiente"/>
        <w:numPr>
          <w:ilvl w:val="0"/>
          <w:numId w:val="40"/>
        </w:numPr>
        <w:spacing w:after="0" w:line="276" w:lineRule="auto"/>
        <w:ind w:left="426" w:right="-1"/>
        <w:jc w:val="center"/>
        <w:rPr>
          <w:rFonts w:ascii="Calibri" w:eastAsia="Times New Roman" w:hAnsi="Calibri" w:cs="Calibri"/>
          <w:b/>
          <w:sz w:val="22"/>
          <w:szCs w:val="22"/>
        </w:rPr>
      </w:pPr>
      <w:r w:rsidRPr="00EA0A78">
        <w:rPr>
          <w:rFonts w:ascii="Calibri" w:eastAsia="Times New Roman" w:hAnsi="Calibri" w:cs="Calibri"/>
          <w:b/>
          <w:sz w:val="22"/>
          <w:szCs w:val="22"/>
        </w:rPr>
        <w:t xml:space="preserve">Presentación del Dictamen técnico de revisión de instrumentos municipales para la planeación del desarrollo urbano, número CGGIC/DOT/0391/2025, emitido por la Dirección de Ordenamiento del Territorio, y en su caso la ratificación </w:t>
      </w:r>
      <w:proofErr w:type="gramStart"/>
      <w:r w:rsidRPr="00EA0A78">
        <w:rPr>
          <w:rFonts w:ascii="Calibri" w:eastAsia="Times New Roman" w:hAnsi="Calibri" w:cs="Calibri"/>
          <w:b/>
          <w:sz w:val="22"/>
          <w:szCs w:val="22"/>
        </w:rPr>
        <w:t>del mismo</w:t>
      </w:r>
      <w:proofErr w:type="gramEnd"/>
      <w:r w:rsidRPr="00EA0A78">
        <w:rPr>
          <w:rFonts w:ascii="Calibri" w:eastAsia="Times New Roman" w:hAnsi="Calibri" w:cs="Calibri"/>
          <w:b/>
          <w:sz w:val="22"/>
          <w:szCs w:val="22"/>
        </w:rPr>
        <w:t xml:space="preserve"> por este Consejo Directivo en calidad de Consejo Municipal de Desarrollo Urbano, en términos del artículo 295 fracción II del Código de Gobierno del Municipio de Guadalajara</w:t>
      </w:r>
      <w:r w:rsidR="00E0361C" w:rsidRPr="00EA0A78">
        <w:rPr>
          <w:rFonts w:ascii="Calibri" w:eastAsia="Times New Roman" w:hAnsi="Calibri" w:cs="Calibri"/>
          <w:b/>
          <w:sz w:val="22"/>
          <w:szCs w:val="22"/>
        </w:rPr>
        <w:t>.</w:t>
      </w:r>
    </w:p>
    <w:p w14:paraId="4A776073" w14:textId="77777777" w:rsidR="00E0361C" w:rsidRPr="00EA0A78" w:rsidRDefault="00E0361C" w:rsidP="00AB735A">
      <w:pPr>
        <w:pStyle w:val="Sangra3detindependiente"/>
        <w:spacing w:after="0" w:line="276" w:lineRule="auto"/>
        <w:ind w:left="142" w:right="-1"/>
        <w:rPr>
          <w:rFonts w:ascii="Calibri" w:hAnsi="Calibri" w:cs="Calibri"/>
          <w:b/>
          <w:sz w:val="22"/>
          <w:szCs w:val="22"/>
        </w:rPr>
      </w:pPr>
    </w:p>
    <w:p w14:paraId="53C0F81F" w14:textId="5E3A25D8" w:rsidR="00893716" w:rsidRPr="00EA0A78" w:rsidRDefault="003510E9" w:rsidP="00AB735A">
      <w:pPr>
        <w:pStyle w:val="Default"/>
        <w:spacing w:line="276" w:lineRule="auto"/>
        <w:ind w:right="-1"/>
        <w:contextualSpacing/>
        <w:jc w:val="both"/>
        <w:rPr>
          <w:rFonts w:ascii="Calibri" w:hAnsi="Calibri" w:cs="Calibri"/>
          <w:bCs/>
          <w:color w:val="auto"/>
          <w:sz w:val="22"/>
          <w:szCs w:val="22"/>
        </w:rPr>
      </w:pPr>
      <w:r w:rsidRPr="00EA0A78">
        <w:rPr>
          <w:rFonts w:ascii="Calibri" w:hAnsi="Calibri" w:cs="Calibri"/>
          <w:b/>
          <w:color w:val="auto"/>
          <w:sz w:val="22"/>
          <w:szCs w:val="22"/>
          <w:u w:val="single"/>
        </w:rPr>
        <w:t xml:space="preserve">Lic. Paulina López </w:t>
      </w:r>
      <w:r w:rsidR="00F015A8" w:rsidRPr="00EA0A78">
        <w:rPr>
          <w:rFonts w:ascii="Calibri" w:hAnsi="Calibri" w:cs="Calibri"/>
          <w:b/>
          <w:color w:val="auto"/>
          <w:sz w:val="22"/>
          <w:szCs w:val="22"/>
          <w:u w:val="single"/>
        </w:rPr>
        <w:t>Abbadie. -</w:t>
      </w:r>
      <w:r w:rsidRPr="00EA0A78">
        <w:rPr>
          <w:rFonts w:ascii="Calibri" w:hAnsi="Calibri" w:cs="Calibri"/>
          <w:bCs/>
          <w:color w:val="auto"/>
          <w:sz w:val="22"/>
          <w:szCs w:val="22"/>
        </w:rPr>
        <w:t xml:space="preserve"> </w:t>
      </w:r>
      <w:r w:rsidR="009E1044" w:rsidRPr="00EA0A78">
        <w:rPr>
          <w:rFonts w:ascii="Calibri" w:hAnsi="Calibri" w:cs="Calibri"/>
          <w:bCs/>
          <w:color w:val="auto"/>
          <w:sz w:val="22"/>
          <w:szCs w:val="22"/>
        </w:rPr>
        <w:t>En este punto</w:t>
      </w:r>
      <w:r w:rsidR="00302D15" w:rsidRPr="00EA0A78">
        <w:rPr>
          <w:rFonts w:ascii="Calibri" w:hAnsi="Calibri" w:cs="Calibri"/>
          <w:bCs/>
          <w:color w:val="auto"/>
          <w:sz w:val="22"/>
          <w:szCs w:val="22"/>
        </w:rPr>
        <w:t xml:space="preserve"> </w:t>
      </w:r>
      <w:r w:rsidR="00D10C5D" w:rsidRPr="00EA0A78">
        <w:rPr>
          <w:rFonts w:ascii="Calibri" w:hAnsi="Calibri" w:cs="Calibri"/>
          <w:bCs/>
          <w:color w:val="auto"/>
          <w:sz w:val="22"/>
          <w:szCs w:val="22"/>
        </w:rPr>
        <w:t xml:space="preserve">como comentó Raúl invitamos a Perla para desarrollarlo, pero primero que nada yo les daré un poco de contexto de las razones del porque después le cederé el uso de la voz a Perla para que nos diga este punto, bueno comenzamos: </w:t>
      </w:r>
      <w:r w:rsidR="00DA5D92" w:rsidRPr="00EA0A78">
        <w:rPr>
          <w:rFonts w:ascii="Calibri" w:hAnsi="Calibri" w:cs="Calibri"/>
          <w:bCs/>
          <w:color w:val="auto"/>
          <w:sz w:val="22"/>
          <w:szCs w:val="22"/>
        </w:rPr>
        <w:t xml:space="preserve"> </w:t>
      </w:r>
    </w:p>
    <w:p w14:paraId="7EE312D8" w14:textId="77777777" w:rsidR="00EA2A60" w:rsidRPr="00EA0A78" w:rsidRDefault="00EA2A60" w:rsidP="00AB735A">
      <w:pPr>
        <w:pStyle w:val="Default"/>
        <w:spacing w:line="276" w:lineRule="auto"/>
        <w:ind w:right="-1"/>
        <w:contextualSpacing/>
        <w:jc w:val="both"/>
        <w:rPr>
          <w:rFonts w:ascii="Calibri" w:hAnsi="Calibri" w:cs="Calibri"/>
          <w:color w:val="auto"/>
          <w:sz w:val="22"/>
          <w:szCs w:val="22"/>
        </w:rPr>
      </w:pPr>
    </w:p>
    <w:p w14:paraId="6856F196" w14:textId="3163215D" w:rsidR="00EA2A60" w:rsidRPr="00EA0A78" w:rsidRDefault="00EA2A60" w:rsidP="00AB735A">
      <w:pPr>
        <w:pStyle w:val="Default"/>
        <w:numPr>
          <w:ilvl w:val="0"/>
          <w:numId w:val="38"/>
        </w:numPr>
        <w:spacing w:line="276" w:lineRule="auto"/>
        <w:ind w:right="-1"/>
        <w:contextualSpacing/>
        <w:jc w:val="both"/>
        <w:rPr>
          <w:rFonts w:ascii="Calibri" w:hAnsi="Calibri" w:cs="Calibri"/>
          <w:color w:val="auto"/>
          <w:sz w:val="22"/>
          <w:szCs w:val="22"/>
        </w:rPr>
      </w:pPr>
      <w:r w:rsidRPr="00EA0A78">
        <w:rPr>
          <w:rFonts w:ascii="Calibri" w:hAnsi="Calibri" w:cs="Calibri"/>
          <w:color w:val="auto"/>
          <w:sz w:val="22"/>
          <w:szCs w:val="22"/>
        </w:rPr>
        <w:t>El</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28</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de</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noviembre</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de</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2024,</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el</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Pleno</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del</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Ayuntamiento</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autorizó,</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mediante</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el</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acuerdo</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A06/03/24,</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la</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revisión</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de</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los</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instrumentos</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de</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planeación</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urbana</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vigentes,</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con</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el</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objetivo</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de</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determinar</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si</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existe</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justificación</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técnica</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y</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legal</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para</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su</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actualización.</w:t>
      </w:r>
    </w:p>
    <w:p w14:paraId="6A7EF0EA" w14:textId="14921E41" w:rsidR="00EA2A60" w:rsidRPr="00EA0A78" w:rsidRDefault="00AB735A" w:rsidP="00AB735A">
      <w:pPr>
        <w:pStyle w:val="Default"/>
        <w:tabs>
          <w:tab w:val="left" w:pos="964"/>
        </w:tabs>
        <w:spacing w:line="276" w:lineRule="auto"/>
        <w:ind w:right="-1"/>
        <w:contextualSpacing/>
        <w:jc w:val="both"/>
        <w:rPr>
          <w:rFonts w:ascii="Calibri" w:hAnsi="Calibri" w:cs="Calibri"/>
          <w:color w:val="auto"/>
          <w:sz w:val="22"/>
          <w:szCs w:val="22"/>
        </w:rPr>
      </w:pPr>
      <w:r w:rsidRPr="00EA0A78">
        <w:rPr>
          <w:rFonts w:ascii="Calibri" w:hAnsi="Calibri" w:cs="Calibri"/>
          <w:color w:val="auto"/>
          <w:sz w:val="22"/>
          <w:szCs w:val="22"/>
        </w:rPr>
        <w:tab/>
      </w:r>
    </w:p>
    <w:p w14:paraId="22ED30A7" w14:textId="05D69162" w:rsidR="00EA2A60" w:rsidRPr="00EA0A78" w:rsidRDefault="00EA2A60" w:rsidP="00AB735A">
      <w:pPr>
        <w:pStyle w:val="Default"/>
        <w:numPr>
          <w:ilvl w:val="0"/>
          <w:numId w:val="38"/>
        </w:numPr>
        <w:spacing w:line="276" w:lineRule="auto"/>
        <w:ind w:right="-1"/>
        <w:contextualSpacing/>
        <w:jc w:val="both"/>
        <w:rPr>
          <w:rFonts w:ascii="Calibri" w:hAnsi="Calibri" w:cs="Calibri"/>
          <w:color w:val="auto"/>
          <w:sz w:val="22"/>
          <w:szCs w:val="22"/>
        </w:rPr>
      </w:pPr>
      <w:r w:rsidRPr="00EA0A78">
        <w:rPr>
          <w:rFonts w:ascii="Calibri" w:hAnsi="Calibri" w:cs="Calibri"/>
          <w:color w:val="auto"/>
          <w:sz w:val="22"/>
          <w:szCs w:val="22"/>
        </w:rPr>
        <w:t>La</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Coordinación</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General</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de</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Gestión</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Integral</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de</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la</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Ciudad,</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a</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través</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de</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la</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Dirección</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de</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Ordenamiento</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del</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Territorio,</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realizó</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el</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estudio</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correspondiente</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y</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emitió</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el</w:t>
      </w:r>
      <w:r w:rsidR="00BD4666" w:rsidRPr="00EA0A78">
        <w:rPr>
          <w:rFonts w:ascii="Calibri" w:hAnsi="Calibri" w:cs="Calibri"/>
          <w:color w:val="auto"/>
          <w:sz w:val="22"/>
          <w:szCs w:val="22"/>
        </w:rPr>
        <w:t xml:space="preserve"> </w:t>
      </w:r>
      <w:r w:rsidRPr="00EA0A78">
        <w:rPr>
          <w:rFonts w:ascii="Calibri" w:hAnsi="Calibri" w:cs="Calibri"/>
          <w:b/>
          <w:bCs/>
          <w:color w:val="auto"/>
          <w:sz w:val="22"/>
          <w:szCs w:val="22"/>
        </w:rPr>
        <w:t>Dictamen</w:t>
      </w:r>
      <w:r w:rsidR="00BD4666" w:rsidRPr="00EA0A78">
        <w:rPr>
          <w:rFonts w:ascii="Calibri" w:hAnsi="Calibri" w:cs="Calibri"/>
          <w:b/>
          <w:bCs/>
          <w:color w:val="auto"/>
          <w:sz w:val="22"/>
          <w:szCs w:val="22"/>
        </w:rPr>
        <w:t xml:space="preserve"> </w:t>
      </w:r>
      <w:r w:rsidRPr="00EA0A78">
        <w:rPr>
          <w:rFonts w:ascii="Calibri" w:hAnsi="Calibri" w:cs="Calibri"/>
          <w:b/>
          <w:bCs/>
          <w:color w:val="auto"/>
          <w:sz w:val="22"/>
          <w:szCs w:val="22"/>
        </w:rPr>
        <w:t>Técnico</w:t>
      </w:r>
      <w:r w:rsidR="00BD4666" w:rsidRPr="00EA0A78">
        <w:rPr>
          <w:rFonts w:ascii="Calibri" w:hAnsi="Calibri" w:cs="Calibri"/>
          <w:b/>
          <w:bCs/>
          <w:color w:val="auto"/>
          <w:sz w:val="22"/>
          <w:szCs w:val="22"/>
        </w:rPr>
        <w:t xml:space="preserve"> </w:t>
      </w:r>
      <w:r w:rsidRPr="00EA0A78">
        <w:rPr>
          <w:rFonts w:ascii="Calibri" w:hAnsi="Calibri" w:cs="Calibri"/>
          <w:b/>
          <w:bCs/>
          <w:color w:val="auto"/>
          <w:sz w:val="22"/>
          <w:szCs w:val="22"/>
        </w:rPr>
        <w:t>CGGIC/DOT/0391/2025</w:t>
      </w:r>
      <w:r w:rsidR="00BD4666" w:rsidRPr="00EA0A78">
        <w:rPr>
          <w:rFonts w:ascii="Calibri" w:hAnsi="Calibri" w:cs="Calibri"/>
          <w:b/>
          <w:bCs/>
          <w:color w:val="auto"/>
          <w:sz w:val="22"/>
          <w:szCs w:val="22"/>
        </w:rPr>
        <w:t xml:space="preserve"> </w:t>
      </w:r>
      <w:r w:rsidRPr="00EA0A78">
        <w:rPr>
          <w:rFonts w:ascii="Calibri" w:hAnsi="Calibri" w:cs="Calibri"/>
          <w:color w:val="auto"/>
          <w:sz w:val="22"/>
          <w:szCs w:val="22"/>
        </w:rPr>
        <w:t>el</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15</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de</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mayo</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de</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2025,</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en</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cumplimiento</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del</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Código</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Urbano</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del</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Estado</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de</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Jalisco.</w:t>
      </w:r>
    </w:p>
    <w:p w14:paraId="007042E0" w14:textId="77777777" w:rsidR="00EA2A60" w:rsidRPr="00EA0A78" w:rsidRDefault="00EA2A60" w:rsidP="00AB735A">
      <w:pPr>
        <w:pStyle w:val="Default"/>
        <w:spacing w:line="276" w:lineRule="auto"/>
        <w:ind w:right="-1"/>
        <w:contextualSpacing/>
        <w:jc w:val="both"/>
        <w:rPr>
          <w:rFonts w:ascii="Calibri" w:hAnsi="Calibri" w:cs="Calibri"/>
          <w:color w:val="auto"/>
          <w:sz w:val="22"/>
          <w:szCs w:val="22"/>
        </w:rPr>
      </w:pPr>
    </w:p>
    <w:p w14:paraId="279A28E8" w14:textId="77777777" w:rsidR="00DA5D92" w:rsidRPr="00EA0A78" w:rsidRDefault="00EA2A60" w:rsidP="00AB735A">
      <w:pPr>
        <w:pStyle w:val="Default"/>
        <w:numPr>
          <w:ilvl w:val="0"/>
          <w:numId w:val="38"/>
        </w:numPr>
        <w:spacing w:line="276" w:lineRule="auto"/>
        <w:ind w:right="-1"/>
        <w:contextualSpacing/>
        <w:jc w:val="both"/>
        <w:rPr>
          <w:rFonts w:ascii="Calibri" w:hAnsi="Calibri" w:cs="Calibri"/>
          <w:color w:val="auto"/>
          <w:sz w:val="22"/>
          <w:szCs w:val="22"/>
        </w:rPr>
      </w:pPr>
      <w:r w:rsidRPr="00EA0A78">
        <w:rPr>
          <w:rFonts w:ascii="Calibri" w:hAnsi="Calibri" w:cs="Calibri"/>
          <w:color w:val="auto"/>
          <w:sz w:val="22"/>
          <w:szCs w:val="22"/>
        </w:rPr>
        <w:t>Dicho</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Código,</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en</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su</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artículo</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94,</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establece</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que</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este</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dictamen</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debe</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ser</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remitido</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al</w:t>
      </w:r>
      <w:r w:rsidR="00BD4666" w:rsidRPr="00EA0A78">
        <w:rPr>
          <w:rFonts w:ascii="Calibri" w:hAnsi="Calibri" w:cs="Calibri"/>
          <w:color w:val="auto"/>
          <w:sz w:val="22"/>
          <w:szCs w:val="22"/>
        </w:rPr>
        <w:t xml:space="preserve"> </w:t>
      </w:r>
      <w:r w:rsidRPr="00EA0A78">
        <w:rPr>
          <w:rFonts w:ascii="Calibri" w:hAnsi="Calibri" w:cs="Calibri"/>
          <w:b/>
          <w:bCs/>
          <w:color w:val="auto"/>
          <w:sz w:val="22"/>
          <w:szCs w:val="22"/>
        </w:rPr>
        <w:t>Consejo</w:t>
      </w:r>
      <w:r w:rsidR="00BD4666" w:rsidRPr="00EA0A78">
        <w:rPr>
          <w:rFonts w:ascii="Calibri" w:hAnsi="Calibri" w:cs="Calibri"/>
          <w:b/>
          <w:bCs/>
          <w:color w:val="auto"/>
          <w:sz w:val="22"/>
          <w:szCs w:val="22"/>
        </w:rPr>
        <w:t xml:space="preserve"> </w:t>
      </w:r>
      <w:r w:rsidRPr="00EA0A78">
        <w:rPr>
          <w:rFonts w:ascii="Calibri" w:hAnsi="Calibri" w:cs="Calibri"/>
          <w:b/>
          <w:bCs/>
          <w:color w:val="auto"/>
          <w:sz w:val="22"/>
          <w:szCs w:val="22"/>
        </w:rPr>
        <w:t>Municipal</w:t>
      </w:r>
      <w:r w:rsidR="00BD4666" w:rsidRPr="00EA0A78">
        <w:rPr>
          <w:rFonts w:ascii="Calibri" w:hAnsi="Calibri" w:cs="Calibri"/>
          <w:b/>
          <w:bCs/>
          <w:color w:val="auto"/>
          <w:sz w:val="22"/>
          <w:szCs w:val="22"/>
        </w:rPr>
        <w:t xml:space="preserve"> </w:t>
      </w:r>
      <w:r w:rsidRPr="00EA0A78">
        <w:rPr>
          <w:rFonts w:ascii="Calibri" w:hAnsi="Calibri" w:cs="Calibri"/>
          <w:b/>
          <w:bCs/>
          <w:color w:val="auto"/>
          <w:sz w:val="22"/>
          <w:szCs w:val="22"/>
        </w:rPr>
        <w:t>de</w:t>
      </w:r>
      <w:r w:rsidR="00BD4666" w:rsidRPr="00EA0A78">
        <w:rPr>
          <w:rFonts w:ascii="Calibri" w:hAnsi="Calibri" w:cs="Calibri"/>
          <w:b/>
          <w:bCs/>
          <w:color w:val="auto"/>
          <w:sz w:val="22"/>
          <w:szCs w:val="22"/>
        </w:rPr>
        <w:t xml:space="preserve"> </w:t>
      </w:r>
      <w:r w:rsidRPr="00EA0A78">
        <w:rPr>
          <w:rFonts w:ascii="Calibri" w:hAnsi="Calibri" w:cs="Calibri"/>
          <w:b/>
          <w:bCs/>
          <w:color w:val="auto"/>
          <w:sz w:val="22"/>
          <w:szCs w:val="22"/>
        </w:rPr>
        <w:t>Desarrollo</w:t>
      </w:r>
      <w:r w:rsidR="00BD4666" w:rsidRPr="00EA0A78">
        <w:rPr>
          <w:rFonts w:ascii="Calibri" w:hAnsi="Calibri" w:cs="Calibri"/>
          <w:b/>
          <w:bCs/>
          <w:color w:val="auto"/>
          <w:sz w:val="22"/>
          <w:szCs w:val="22"/>
        </w:rPr>
        <w:t xml:space="preserve"> </w:t>
      </w:r>
      <w:r w:rsidRPr="00EA0A78">
        <w:rPr>
          <w:rFonts w:ascii="Calibri" w:hAnsi="Calibri" w:cs="Calibri"/>
          <w:b/>
          <w:bCs/>
          <w:color w:val="auto"/>
          <w:sz w:val="22"/>
          <w:szCs w:val="22"/>
        </w:rPr>
        <w:t>Urbano</w:t>
      </w:r>
      <w:r w:rsidR="00BD4666" w:rsidRPr="00EA0A78">
        <w:rPr>
          <w:rFonts w:ascii="Calibri" w:hAnsi="Calibri" w:cs="Calibri"/>
          <w:b/>
          <w:bCs/>
          <w:color w:val="auto"/>
          <w:sz w:val="22"/>
          <w:szCs w:val="22"/>
        </w:rPr>
        <w:t xml:space="preserve"> </w:t>
      </w:r>
      <w:r w:rsidRPr="00EA0A78">
        <w:rPr>
          <w:rFonts w:ascii="Calibri" w:hAnsi="Calibri" w:cs="Calibri"/>
          <w:color w:val="auto"/>
          <w:sz w:val="22"/>
          <w:szCs w:val="22"/>
        </w:rPr>
        <w:t>para</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emitir</w:t>
      </w:r>
      <w:r w:rsidR="00BD4666" w:rsidRPr="00EA0A78">
        <w:rPr>
          <w:rFonts w:ascii="Calibri" w:hAnsi="Calibri" w:cs="Calibri"/>
          <w:color w:val="auto"/>
          <w:sz w:val="22"/>
          <w:szCs w:val="22"/>
        </w:rPr>
        <w:t xml:space="preserve"> </w:t>
      </w:r>
      <w:r w:rsidRPr="00EA0A78">
        <w:rPr>
          <w:rFonts w:ascii="Calibri" w:hAnsi="Calibri" w:cs="Calibri"/>
          <w:color w:val="auto"/>
          <w:sz w:val="22"/>
          <w:szCs w:val="22"/>
        </w:rPr>
        <w:t>opinión</w:t>
      </w:r>
      <w:r w:rsidR="00BD4666" w:rsidRPr="00EA0A78">
        <w:rPr>
          <w:rFonts w:ascii="Calibri" w:hAnsi="Calibri" w:cs="Calibri"/>
          <w:color w:val="auto"/>
          <w:sz w:val="22"/>
          <w:szCs w:val="22"/>
        </w:rPr>
        <w:t xml:space="preserve"> y </w:t>
      </w:r>
      <w:r w:rsidRPr="00EA0A78">
        <w:rPr>
          <w:rFonts w:ascii="Calibri" w:hAnsi="Calibri" w:cs="Calibri"/>
          <w:color w:val="auto"/>
          <w:sz w:val="22"/>
          <w:szCs w:val="22"/>
        </w:rPr>
        <w:t>propuestas.</w:t>
      </w:r>
    </w:p>
    <w:p w14:paraId="6020084C" w14:textId="77777777" w:rsidR="00DA5D92" w:rsidRPr="00EA0A78" w:rsidRDefault="00DA5D92" w:rsidP="00AB735A">
      <w:pPr>
        <w:pStyle w:val="Default"/>
        <w:tabs>
          <w:tab w:val="left" w:pos="964"/>
        </w:tabs>
        <w:spacing w:line="276" w:lineRule="auto"/>
        <w:ind w:right="-1"/>
        <w:contextualSpacing/>
        <w:jc w:val="both"/>
        <w:rPr>
          <w:rFonts w:ascii="Calibri" w:hAnsi="Calibri" w:cs="Calibri"/>
          <w:b/>
          <w:bCs/>
          <w:color w:val="auto"/>
          <w:sz w:val="22"/>
          <w:szCs w:val="22"/>
        </w:rPr>
      </w:pPr>
    </w:p>
    <w:p w14:paraId="184CCBBC" w14:textId="121A5180" w:rsidR="006D6FB3" w:rsidRPr="00EA0A78" w:rsidRDefault="00EA2A60" w:rsidP="00AB735A">
      <w:pPr>
        <w:pStyle w:val="Default"/>
        <w:numPr>
          <w:ilvl w:val="0"/>
          <w:numId w:val="38"/>
        </w:numPr>
        <w:spacing w:line="276" w:lineRule="auto"/>
        <w:ind w:right="-1"/>
        <w:contextualSpacing/>
        <w:jc w:val="both"/>
        <w:rPr>
          <w:rFonts w:ascii="Calibri" w:hAnsi="Calibri" w:cs="Calibri"/>
          <w:color w:val="auto"/>
          <w:sz w:val="22"/>
          <w:szCs w:val="22"/>
        </w:rPr>
      </w:pPr>
      <w:r w:rsidRPr="00EA0A78">
        <w:rPr>
          <w:rFonts w:ascii="Calibri" w:hAnsi="Calibri" w:cs="Calibri"/>
          <w:b/>
          <w:bCs/>
          <w:color w:val="auto"/>
          <w:sz w:val="22"/>
          <w:szCs w:val="22"/>
        </w:rPr>
        <w:t>Al</w:t>
      </w:r>
      <w:r w:rsidR="00DA5D92" w:rsidRPr="00EA0A78">
        <w:rPr>
          <w:rFonts w:ascii="Calibri" w:hAnsi="Calibri" w:cs="Calibri"/>
          <w:b/>
          <w:bCs/>
          <w:color w:val="auto"/>
          <w:sz w:val="22"/>
          <w:szCs w:val="22"/>
        </w:rPr>
        <w:t xml:space="preserve"> </w:t>
      </w:r>
      <w:r w:rsidRPr="00EA0A78">
        <w:rPr>
          <w:rFonts w:ascii="Calibri" w:hAnsi="Calibri" w:cs="Calibri"/>
          <w:b/>
          <w:bCs/>
          <w:color w:val="auto"/>
          <w:sz w:val="22"/>
          <w:szCs w:val="22"/>
        </w:rPr>
        <w:t>Consejo</w:t>
      </w:r>
      <w:r w:rsidR="00DA5D92" w:rsidRPr="00EA0A78">
        <w:rPr>
          <w:rFonts w:ascii="Calibri" w:hAnsi="Calibri" w:cs="Calibri"/>
          <w:b/>
          <w:bCs/>
          <w:color w:val="auto"/>
          <w:sz w:val="22"/>
          <w:szCs w:val="22"/>
        </w:rPr>
        <w:t xml:space="preserve"> </w:t>
      </w:r>
      <w:r w:rsidRPr="00EA0A78">
        <w:rPr>
          <w:rFonts w:ascii="Calibri" w:hAnsi="Calibri" w:cs="Calibri"/>
          <w:b/>
          <w:bCs/>
          <w:color w:val="auto"/>
          <w:sz w:val="22"/>
          <w:szCs w:val="22"/>
        </w:rPr>
        <w:t>de</w:t>
      </w:r>
      <w:r w:rsidR="00DA5D92" w:rsidRPr="00EA0A78">
        <w:rPr>
          <w:rFonts w:ascii="Calibri" w:hAnsi="Calibri" w:cs="Calibri"/>
          <w:b/>
          <w:bCs/>
          <w:color w:val="auto"/>
          <w:sz w:val="22"/>
          <w:szCs w:val="22"/>
        </w:rPr>
        <w:t xml:space="preserve"> </w:t>
      </w:r>
      <w:r w:rsidRPr="00EA0A78">
        <w:rPr>
          <w:rFonts w:ascii="Calibri" w:hAnsi="Calibri" w:cs="Calibri"/>
          <w:b/>
          <w:bCs/>
          <w:color w:val="auto"/>
          <w:sz w:val="22"/>
          <w:szCs w:val="22"/>
        </w:rPr>
        <w:t>Colaboración</w:t>
      </w:r>
      <w:r w:rsidR="00DA5D92" w:rsidRPr="00EA0A78">
        <w:rPr>
          <w:rFonts w:ascii="Calibri" w:hAnsi="Calibri" w:cs="Calibri"/>
          <w:b/>
          <w:bCs/>
          <w:color w:val="auto"/>
          <w:sz w:val="22"/>
          <w:szCs w:val="22"/>
        </w:rPr>
        <w:t xml:space="preserve"> </w:t>
      </w:r>
      <w:r w:rsidRPr="00EA0A78">
        <w:rPr>
          <w:rFonts w:ascii="Calibri" w:hAnsi="Calibri" w:cs="Calibri"/>
          <w:b/>
          <w:bCs/>
          <w:color w:val="auto"/>
          <w:sz w:val="22"/>
          <w:szCs w:val="22"/>
        </w:rPr>
        <w:t>Municipal</w:t>
      </w:r>
      <w:r w:rsidR="00DA5D92" w:rsidRPr="00EA0A78">
        <w:rPr>
          <w:rFonts w:ascii="Calibri" w:hAnsi="Calibri" w:cs="Calibri"/>
          <w:b/>
          <w:bCs/>
          <w:color w:val="auto"/>
          <w:sz w:val="22"/>
          <w:szCs w:val="22"/>
        </w:rPr>
        <w:t xml:space="preserve"> </w:t>
      </w:r>
      <w:r w:rsidRPr="00EA0A78">
        <w:rPr>
          <w:rFonts w:ascii="Calibri" w:hAnsi="Calibri" w:cs="Calibri"/>
          <w:b/>
          <w:bCs/>
          <w:color w:val="auto"/>
          <w:sz w:val="22"/>
          <w:szCs w:val="22"/>
        </w:rPr>
        <w:t>se</w:t>
      </w:r>
      <w:r w:rsidR="00DA5D92" w:rsidRPr="00EA0A78">
        <w:rPr>
          <w:rFonts w:ascii="Calibri" w:hAnsi="Calibri" w:cs="Calibri"/>
          <w:b/>
          <w:bCs/>
          <w:color w:val="auto"/>
          <w:sz w:val="22"/>
          <w:szCs w:val="22"/>
        </w:rPr>
        <w:t xml:space="preserve"> </w:t>
      </w:r>
      <w:r w:rsidRPr="00EA0A78">
        <w:rPr>
          <w:rFonts w:ascii="Calibri" w:hAnsi="Calibri" w:cs="Calibri"/>
          <w:b/>
          <w:bCs/>
          <w:color w:val="auto"/>
          <w:sz w:val="22"/>
          <w:szCs w:val="22"/>
        </w:rPr>
        <w:t>le</w:t>
      </w:r>
      <w:r w:rsidR="00DA5D92" w:rsidRPr="00EA0A78">
        <w:rPr>
          <w:rFonts w:ascii="Calibri" w:hAnsi="Calibri" w:cs="Calibri"/>
          <w:b/>
          <w:bCs/>
          <w:color w:val="auto"/>
          <w:sz w:val="22"/>
          <w:szCs w:val="22"/>
        </w:rPr>
        <w:t xml:space="preserve"> </w:t>
      </w:r>
      <w:r w:rsidRPr="00EA0A78">
        <w:rPr>
          <w:rFonts w:ascii="Calibri" w:hAnsi="Calibri" w:cs="Calibri"/>
          <w:b/>
          <w:bCs/>
          <w:color w:val="auto"/>
          <w:sz w:val="22"/>
          <w:szCs w:val="22"/>
        </w:rPr>
        <w:t>reconoce</w:t>
      </w:r>
      <w:r w:rsidR="00DA5D92" w:rsidRPr="00EA0A78">
        <w:rPr>
          <w:rFonts w:ascii="Calibri" w:hAnsi="Calibri" w:cs="Calibri"/>
          <w:b/>
          <w:bCs/>
          <w:color w:val="auto"/>
          <w:sz w:val="22"/>
          <w:szCs w:val="22"/>
        </w:rPr>
        <w:t xml:space="preserve"> </w:t>
      </w:r>
      <w:r w:rsidRPr="00EA0A78">
        <w:rPr>
          <w:rFonts w:ascii="Calibri" w:hAnsi="Calibri" w:cs="Calibri"/>
          <w:b/>
          <w:bCs/>
          <w:color w:val="auto"/>
          <w:sz w:val="22"/>
          <w:szCs w:val="22"/>
        </w:rPr>
        <w:t>el</w:t>
      </w:r>
      <w:r w:rsidR="00DA5D92" w:rsidRPr="00EA0A78">
        <w:rPr>
          <w:rFonts w:ascii="Calibri" w:hAnsi="Calibri" w:cs="Calibri"/>
          <w:b/>
          <w:bCs/>
          <w:color w:val="auto"/>
          <w:sz w:val="22"/>
          <w:szCs w:val="22"/>
        </w:rPr>
        <w:t xml:space="preserve"> </w:t>
      </w:r>
      <w:r w:rsidRPr="00EA0A78">
        <w:rPr>
          <w:rFonts w:ascii="Calibri" w:hAnsi="Calibri" w:cs="Calibri"/>
          <w:b/>
          <w:bCs/>
          <w:color w:val="auto"/>
          <w:sz w:val="22"/>
          <w:szCs w:val="22"/>
        </w:rPr>
        <w:t>carácter</w:t>
      </w:r>
      <w:r w:rsidR="00DA5D92" w:rsidRPr="00EA0A78">
        <w:rPr>
          <w:rFonts w:ascii="Calibri" w:hAnsi="Calibri" w:cs="Calibri"/>
          <w:b/>
          <w:bCs/>
          <w:color w:val="auto"/>
          <w:sz w:val="22"/>
          <w:szCs w:val="22"/>
        </w:rPr>
        <w:t xml:space="preserve"> </w:t>
      </w:r>
      <w:r w:rsidRPr="00EA0A78">
        <w:rPr>
          <w:rFonts w:ascii="Calibri" w:hAnsi="Calibri" w:cs="Calibri"/>
          <w:b/>
          <w:bCs/>
          <w:color w:val="auto"/>
          <w:sz w:val="22"/>
          <w:szCs w:val="22"/>
        </w:rPr>
        <w:t>de</w:t>
      </w:r>
      <w:r w:rsidR="00DA5D92" w:rsidRPr="00EA0A78">
        <w:rPr>
          <w:rFonts w:ascii="Calibri" w:hAnsi="Calibri" w:cs="Calibri"/>
          <w:b/>
          <w:bCs/>
          <w:color w:val="auto"/>
          <w:sz w:val="22"/>
          <w:szCs w:val="22"/>
        </w:rPr>
        <w:t xml:space="preserve"> </w:t>
      </w:r>
      <w:r w:rsidRPr="00EA0A78">
        <w:rPr>
          <w:rFonts w:ascii="Calibri" w:hAnsi="Calibri" w:cs="Calibri"/>
          <w:b/>
          <w:bCs/>
          <w:color w:val="auto"/>
          <w:sz w:val="22"/>
          <w:szCs w:val="22"/>
        </w:rPr>
        <w:t>Consejo</w:t>
      </w:r>
      <w:r w:rsidR="00DA5D92" w:rsidRPr="00EA0A78">
        <w:rPr>
          <w:rFonts w:ascii="Calibri" w:hAnsi="Calibri" w:cs="Calibri"/>
          <w:b/>
          <w:bCs/>
          <w:color w:val="auto"/>
          <w:sz w:val="22"/>
          <w:szCs w:val="22"/>
        </w:rPr>
        <w:t xml:space="preserve"> </w:t>
      </w:r>
      <w:r w:rsidRPr="00EA0A78">
        <w:rPr>
          <w:rFonts w:ascii="Calibri" w:hAnsi="Calibri" w:cs="Calibri"/>
          <w:b/>
          <w:bCs/>
          <w:color w:val="auto"/>
          <w:sz w:val="22"/>
          <w:szCs w:val="22"/>
        </w:rPr>
        <w:t>Municipal</w:t>
      </w:r>
      <w:r w:rsidR="00DA5D92" w:rsidRPr="00EA0A78">
        <w:rPr>
          <w:rFonts w:ascii="Calibri" w:hAnsi="Calibri" w:cs="Calibri"/>
          <w:b/>
          <w:bCs/>
          <w:color w:val="auto"/>
          <w:sz w:val="22"/>
          <w:szCs w:val="22"/>
        </w:rPr>
        <w:t xml:space="preserve"> </w:t>
      </w:r>
      <w:r w:rsidRPr="00EA0A78">
        <w:rPr>
          <w:rFonts w:ascii="Calibri" w:hAnsi="Calibri" w:cs="Calibri"/>
          <w:b/>
          <w:bCs/>
          <w:color w:val="auto"/>
          <w:sz w:val="22"/>
          <w:szCs w:val="22"/>
        </w:rPr>
        <w:t>de</w:t>
      </w:r>
      <w:r w:rsidR="00DA5D92" w:rsidRPr="00EA0A78">
        <w:rPr>
          <w:rFonts w:ascii="Calibri" w:hAnsi="Calibri" w:cs="Calibri"/>
          <w:b/>
          <w:bCs/>
          <w:color w:val="auto"/>
          <w:sz w:val="22"/>
          <w:szCs w:val="22"/>
        </w:rPr>
        <w:t xml:space="preserve"> </w:t>
      </w:r>
      <w:r w:rsidRPr="00EA0A78">
        <w:rPr>
          <w:rFonts w:ascii="Calibri" w:hAnsi="Calibri" w:cs="Calibri"/>
          <w:b/>
          <w:bCs/>
          <w:color w:val="auto"/>
          <w:sz w:val="22"/>
          <w:szCs w:val="22"/>
        </w:rPr>
        <w:t>Desarrollo</w:t>
      </w:r>
      <w:r w:rsidR="00DA5D92" w:rsidRPr="00EA0A78">
        <w:rPr>
          <w:rFonts w:ascii="Calibri" w:hAnsi="Calibri" w:cs="Calibri"/>
          <w:b/>
          <w:bCs/>
          <w:color w:val="auto"/>
          <w:sz w:val="22"/>
          <w:szCs w:val="22"/>
        </w:rPr>
        <w:t xml:space="preserve"> </w:t>
      </w:r>
      <w:r w:rsidRPr="00EA0A78">
        <w:rPr>
          <w:rFonts w:ascii="Calibri" w:hAnsi="Calibri" w:cs="Calibri"/>
          <w:b/>
          <w:bCs/>
          <w:color w:val="auto"/>
          <w:sz w:val="22"/>
          <w:szCs w:val="22"/>
        </w:rPr>
        <w:t>Urbano</w:t>
      </w:r>
      <w:r w:rsidRPr="00EA0A78">
        <w:rPr>
          <w:rFonts w:ascii="Calibri" w:hAnsi="Calibri" w:cs="Calibri"/>
          <w:color w:val="auto"/>
          <w:sz w:val="22"/>
          <w:szCs w:val="22"/>
        </w:rPr>
        <w:t>,</w:t>
      </w:r>
      <w:r w:rsidR="00DA5D92" w:rsidRPr="00EA0A78">
        <w:rPr>
          <w:rFonts w:ascii="Calibri" w:hAnsi="Calibri" w:cs="Calibri"/>
          <w:color w:val="auto"/>
          <w:sz w:val="22"/>
          <w:szCs w:val="22"/>
        </w:rPr>
        <w:t xml:space="preserve"> </w:t>
      </w:r>
      <w:r w:rsidRPr="00EA0A78">
        <w:rPr>
          <w:rFonts w:ascii="Calibri" w:hAnsi="Calibri" w:cs="Calibri"/>
          <w:color w:val="auto"/>
          <w:sz w:val="22"/>
          <w:szCs w:val="22"/>
        </w:rPr>
        <w:t>conforme</w:t>
      </w:r>
      <w:r w:rsidR="00DA5D92" w:rsidRPr="00EA0A78">
        <w:rPr>
          <w:rFonts w:ascii="Calibri" w:hAnsi="Calibri" w:cs="Calibri"/>
          <w:color w:val="auto"/>
          <w:sz w:val="22"/>
          <w:szCs w:val="22"/>
        </w:rPr>
        <w:t xml:space="preserve"> </w:t>
      </w:r>
      <w:r w:rsidRPr="00EA0A78">
        <w:rPr>
          <w:rFonts w:ascii="Calibri" w:hAnsi="Calibri" w:cs="Calibri"/>
          <w:color w:val="auto"/>
          <w:sz w:val="22"/>
          <w:szCs w:val="22"/>
        </w:rPr>
        <w:t>al</w:t>
      </w:r>
      <w:r w:rsidR="00DA5D92" w:rsidRPr="00EA0A78">
        <w:rPr>
          <w:rFonts w:ascii="Calibri" w:hAnsi="Calibri" w:cs="Calibri"/>
          <w:color w:val="auto"/>
          <w:sz w:val="22"/>
          <w:szCs w:val="22"/>
        </w:rPr>
        <w:t xml:space="preserve"> </w:t>
      </w:r>
      <w:r w:rsidRPr="00EA0A78">
        <w:rPr>
          <w:rFonts w:ascii="Calibri" w:hAnsi="Calibri" w:cs="Calibri"/>
          <w:color w:val="auto"/>
          <w:sz w:val="22"/>
          <w:szCs w:val="22"/>
        </w:rPr>
        <w:t>artículo</w:t>
      </w:r>
      <w:r w:rsidR="00DA5D92" w:rsidRPr="00EA0A78">
        <w:rPr>
          <w:rFonts w:ascii="Calibri" w:hAnsi="Calibri" w:cs="Calibri"/>
          <w:color w:val="auto"/>
          <w:sz w:val="22"/>
          <w:szCs w:val="22"/>
        </w:rPr>
        <w:t xml:space="preserve"> </w:t>
      </w:r>
      <w:r w:rsidRPr="00EA0A78">
        <w:rPr>
          <w:rFonts w:ascii="Calibri" w:hAnsi="Calibri" w:cs="Calibri"/>
          <w:color w:val="auto"/>
          <w:sz w:val="22"/>
          <w:szCs w:val="22"/>
        </w:rPr>
        <w:t>295,</w:t>
      </w:r>
      <w:r w:rsidR="00DA5D92" w:rsidRPr="00EA0A78">
        <w:rPr>
          <w:rFonts w:ascii="Calibri" w:hAnsi="Calibri" w:cs="Calibri"/>
          <w:color w:val="auto"/>
          <w:sz w:val="22"/>
          <w:szCs w:val="22"/>
        </w:rPr>
        <w:t xml:space="preserve"> </w:t>
      </w:r>
      <w:r w:rsidRPr="00EA0A78">
        <w:rPr>
          <w:rFonts w:ascii="Calibri" w:hAnsi="Calibri" w:cs="Calibri"/>
          <w:color w:val="auto"/>
          <w:sz w:val="22"/>
          <w:szCs w:val="22"/>
        </w:rPr>
        <w:t>fracción</w:t>
      </w:r>
      <w:r w:rsidR="00DA5D92" w:rsidRPr="00EA0A78">
        <w:rPr>
          <w:rFonts w:ascii="Calibri" w:hAnsi="Calibri" w:cs="Calibri"/>
          <w:color w:val="auto"/>
          <w:sz w:val="22"/>
          <w:szCs w:val="22"/>
        </w:rPr>
        <w:t xml:space="preserve"> </w:t>
      </w:r>
      <w:r w:rsidRPr="00EA0A78">
        <w:rPr>
          <w:rFonts w:ascii="Calibri" w:hAnsi="Calibri" w:cs="Calibri"/>
          <w:color w:val="auto"/>
          <w:sz w:val="22"/>
          <w:szCs w:val="22"/>
        </w:rPr>
        <w:t>II,</w:t>
      </w:r>
      <w:r w:rsidR="00DA5D92" w:rsidRPr="00EA0A78">
        <w:rPr>
          <w:rFonts w:ascii="Calibri" w:hAnsi="Calibri" w:cs="Calibri"/>
          <w:color w:val="auto"/>
          <w:sz w:val="22"/>
          <w:szCs w:val="22"/>
        </w:rPr>
        <w:t xml:space="preserve"> </w:t>
      </w:r>
      <w:r w:rsidRPr="00EA0A78">
        <w:rPr>
          <w:rFonts w:ascii="Calibri" w:hAnsi="Calibri" w:cs="Calibri"/>
          <w:color w:val="auto"/>
          <w:sz w:val="22"/>
          <w:szCs w:val="22"/>
        </w:rPr>
        <w:t>del</w:t>
      </w:r>
      <w:r w:rsidR="00DA5D92" w:rsidRPr="00EA0A78">
        <w:rPr>
          <w:rFonts w:ascii="Calibri" w:hAnsi="Calibri" w:cs="Calibri"/>
          <w:color w:val="auto"/>
          <w:sz w:val="22"/>
          <w:szCs w:val="22"/>
        </w:rPr>
        <w:t xml:space="preserve"> </w:t>
      </w:r>
      <w:r w:rsidRPr="00EA0A78">
        <w:rPr>
          <w:rFonts w:ascii="Calibri" w:hAnsi="Calibri" w:cs="Calibri"/>
          <w:color w:val="auto"/>
          <w:sz w:val="22"/>
          <w:szCs w:val="22"/>
        </w:rPr>
        <w:t>Código</w:t>
      </w:r>
      <w:r w:rsidR="00DA5D92" w:rsidRPr="00EA0A78">
        <w:rPr>
          <w:rFonts w:ascii="Calibri" w:hAnsi="Calibri" w:cs="Calibri"/>
          <w:color w:val="auto"/>
          <w:sz w:val="22"/>
          <w:szCs w:val="22"/>
        </w:rPr>
        <w:t xml:space="preserve"> </w:t>
      </w:r>
      <w:r w:rsidRPr="00EA0A78">
        <w:rPr>
          <w:rFonts w:ascii="Calibri" w:hAnsi="Calibri" w:cs="Calibri"/>
          <w:color w:val="auto"/>
          <w:sz w:val="22"/>
          <w:szCs w:val="22"/>
        </w:rPr>
        <w:t>de</w:t>
      </w:r>
      <w:r w:rsidR="00DA5D92" w:rsidRPr="00EA0A78">
        <w:rPr>
          <w:rFonts w:ascii="Calibri" w:hAnsi="Calibri" w:cs="Calibri"/>
          <w:color w:val="auto"/>
          <w:sz w:val="22"/>
          <w:szCs w:val="22"/>
        </w:rPr>
        <w:t xml:space="preserve"> </w:t>
      </w:r>
      <w:r w:rsidRPr="00EA0A78">
        <w:rPr>
          <w:rFonts w:ascii="Calibri" w:hAnsi="Calibri" w:cs="Calibri"/>
          <w:color w:val="auto"/>
          <w:sz w:val="22"/>
          <w:szCs w:val="22"/>
        </w:rPr>
        <w:t>Gobierno</w:t>
      </w:r>
      <w:r w:rsidR="00DA5D92" w:rsidRPr="00EA0A78">
        <w:rPr>
          <w:rFonts w:ascii="Calibri" w:hAnsi="Calibri" w:cs="Calibri"/>
          <w:color w:val="auto"/>
          <w:sz w:val="22"/>
          <w:szCs w:val="22"/>
        </w:rPr>
        <w:t xml:space="preserve"> </w:t>
      </w:r>
      <w:r w:rsidRPr="00EA0A78">
        <w:rPr>
          <w:rFonts w:ascii="Calibri" w:hAnsi="Calibri" w:cs="Calibri"/>
          <w:color w:val="auto"/>
          <w:sz w:val="22"/>
          <w:szCs w:val="22"/>
        </w:rPr>
        <w:t>del</w:t>
      </w:r>
      <w:r w:rsidR="00DA5D92" w:rsidRPr="00EA0A78">
        <w:rPr>
          <w:rFonts w:ascii="Calibri" w:hAnsi="Calibri" w:cs="Calibri"/>
          <w:color w:val="auto"/>
          <w:sz w:val="22"/>
          <w:szCs w:val="22"/>
        </w:rPr>
        <w:t xml:space="preserve"> </w:t>
      </w:r>
      <w:r w:rsidRPr="00EA0A78">
        <w:rPr>
          <w:rFonts w:ascii="Calibri" w:hAnsi="Calibri" w:cs="Calibri"/>
          <w:color w:val="auto"/>
          <w:sz w:val="22"/>
          <w:szCs w:val="22"/>
        </w:rPr>
        <w:t>Municipio</w:t>
      </w:r>
      <w:r w:rsidR="00DA5D92" w:rsidRPr="00EA0A78">
        <w:rPr>
          <w:rFonts w:ascii="Calibri" w:hAnsi="Calibri" w:cs="Calibri"/>
          <w:color w:val="auto"/>
          <w:sz w:val="22"/>
          <w:szCs w:val="22"/>
        </w:rPr>
        <w:t xml:space="preserve"> </w:t>
      </w:r>
      <w:r w:rsidRPr="00EA0A78">
        <w:rPr>
          <w:rFonts w:ascii="Calibri" w:hAnsi="Calibri" w:cs="Calibri"/>
          <w:color w:val="auto"/>
          <w:sz w:val="22"/>
          <w:szCs w:val="22"/>
        </w:rPr>
        <w:t>de</w:t>
      </w:r>
      <w:r w:rsidR="00DA5D92" w:rsidRPr="00EA0A78">
        <w:rPr>
          <w:rFonts w:ascii="Calibri" w:hAnsi="Calibri" w:cs="Calibri"/>
          <w:color w:val="auto"/>
          <w:sz w:val="22"/>
          <w:szCs w:val="22"/>
        </w:rPr>
        <w:t xml:space="preserve"> </w:t>
      </w:r>
      <w:r w:rsidRPr="00EA0A78">
        <w:rPr>
          <w:rFonts w:ascii="Calibri" w:hAnsi="Calibri" w:cs="Calibri"/>
          <w:color w:val="auto"/>
          <w:sz w:val="22"/>
          <w:szCs w:val="22"/>
        </w:rPr>
        <w:t>Guadalajara.</w:t>
      </w:r>
    </w:p>
    <w:p w14:paraId="43E8C6E6" w14:textId="77777777" w:rsidR="006D6FB3" w:rsidRPr="00EA0A78" w:rsidRDefault="006D6FB3" w:rsidP="00AB735A">
      <w:pPr>
        <w:pStyle w:val="Default"/>
        <w:spacing w:line="276" w:lineRule="auto"/>
        <w:ind w:right="-1"/>
        <w:contextualSpacing/>
        <w:jc w:val="both"/>
        <w:rPr>
          <w:rFonts w:ascii="Calibri" w:hAnsi="Calibri" w:cs="Calibri"/>
          <w:color w:val="auto"/>
          <w:sz w:val="22"/>
          <w:szCs w:val="22"/>
        </w:rPr>
      </w:pPr>
    </w:p>
    <w:p w14:paraId="46C08170" w14:textId="2C1C4EA3" w:rsidR="00EA2A60" w:rsidRPr="00EA0A78" w:rsidRDefault="00EA2A60" w:rsidP="00AB735A">
      <w:pPr>
        <w:pStyle w:val="Default"/>
        <w:numPr>
          <w:ilvl w:val="0"/>
          <w:numId w:val="38"/>
        </w:numPr>
        <w:spacing w:line="276" w:lineRule="auto"/>
        <w:ind w:right="-1"/>
        <w:contextualSpacing/>
        <w:jc w:val="both"/>
        <w:rPr>
          <w:rFonts w:ascii="Calibri" w:hAnsi="Calibri" w:cs="Calibri"/>
          <w:color w:val="auto"/>
          <w:sz w:val="22"/>
          <w:szCs w:val="22"/>
        </w:rPr>
      </w:pPr>
      <w:r w:rsidRPr="00EA0A78">
        <w:rPr>
          <w:rFonts w:ascii="Calibri" w:hAnsi="Calibri" w:cs="Calibri"/>
          <w:color w:val="auto"/>
          <w:sz w:val="22"/>
          <w:szCs w:val="22"/>
        </w:rPr>
        <w:t>El</w:t>
      </w:r>
      <w:r w:rsidR="006D6FB3" w:rsidRPr="00EA0A78">
        <w:rPr>
          <w:rFonts w:ascii="Calibri" w:hAnsi="Calibri" w:cs="Calibri"/>
          <w:color w:val="auto"/>
          <w:sz w:val="22"/>
          <w:szCs w:val="22"/>
        </w:rPr>
        <w:t xml:space="preserve"> </w:t>
      </w:r>
      <w:r w:rsidRPr="00EA0A78">
        <w:rPr>
          <w:rFonts w:ascii="Calibri" w:hAnsi="Calibri" w:cs="Calibri"/>
          <w:color w:val="auto"/>
          <w:sz w:val="22"/>
          <w:szCs w:val="22"/>
        </w:rPr>
        <w:t>20</w:t>
      </w:r>
      <w:r w:rsidR="006D6FB3" w:rsidRPr="00EA0A78">
        <w:rPr>
          <w:rFonts w:ascii="Calibri" w:hAnsi="Calibri" w:cs="Calibri"/>
          <w:color w:val="auto"/>
          <w:sz w:val="22"/>
          <w:szCs w:val="22"/>
        </w:rPr>
        <w:t xml:space="preserve"> </w:t>
      </w:r>
      <w:r w:rsidRPr="00EA0A78">
        <w:rPr>
          <w:rFonts w:ascii="Calibri" w:hAnsi="Calibri" w:cs="Calibri"/>
          <w:color w:val="auto"/>
          <w:sz w:val="22"/>
          <w:szCs w:val="22"/>
        </w:rPr>
        <w:t>de</w:t>
      </w:r>
      <w:r w:rsidR="006D6FB3" w:rsidRPr="00EA0A78">
        <w:rPr>
          <w:rFonts w:ascii="Calibri" w:hAnsi="Calibri" w:cs="Calibri"/>
          <w:color w:val="auto"/>
          <w:sz w:val="22"/>
          <w:szCs w:val="22"/>
        </w:rPr>
        <w:t xml:space="preserve"> </w:t>
      </w:r>
      <w:r w:rsidRPr="00EA0A78">
        <w:rPr>
          <w:rFonts w:ascii="Calibri" w:hAnsi="Calibri" w:cs="Calibri"/>
          <w:color w:val="auto"/>
          <w:sz w:val="22"/>
          <w:szCs w:val="22"/>
        </w:rPr>
        <w:t>mayo</w:t>
      </w:r>
      <w:r w:rsidR="006D6FB3" w:rsidRPr="00EA0A78">
        <w:rPr>
          <w:rFonts w:ascii="Calibri" w:hAnsi="Calibri" w:cs="Calibri"/>
          <w:color w:val="auto"/>
          <w:sz w:val="22"/>
          <w:szCs w:val="22"/>
        </w:rPr>
        <w:t xml:space="preserve"> </w:t>
      </w:r>
      <w:r w:rsidRPr="00EA0A78">
        <w:rPr>
          <w:rFonts w:ascii="Calibri" w:hAnsi="Calibri" w:cs="Calibri"/>
          <w:color w:val="auto"/>
          <w:sz w:val="22"/>
          <w:szCs w:val="22"/>
        </w:rPr>
        <w:t>de</w:t>
      </w:r>
      <w:r w:rsidR="006D6FB3" w:rsidRPr="00EA0A78">
        <w:rPr>
          <w:rFonts w:ascii="Calibri" w:hAnsi="Calibri" w:cs="Calibri"/>
          <w:color w:val="auto"/>
          <w:sz w:val="22"/>
          <w:szCs w:val="22"/>
        </w:rPr>
        <w:t xml:space="preserve"> </w:t>
      </w:r>
      <w:r w:rsidRPr="00EA0A78">
        <w:rPr>
          <w:rFonts w:ascii="Calibri" w:hAnsi="Calibri" w:cs="Calibri"/>
          <w:color w:val="auto"/>
          <w:sz w:val="22"/>
          <w:szCs w:val="22"/>
        </w:rPr>
        <w:t>2025,</w:t>
      </w:r>
      <w:r w:rsidR="006D6FB3" w:rsidRPr="00EA0A78">
        <w:rPr>
          <w:rFonts w:ascii="Calibri" w:hAnsi="Calibri" w:cs="Calibri"/>
          <w:color w:val="auto"/>
          <w:sz w:val="22"/>
          <w:szCs w:val="22"/>
        </w:rPr>
        <w:t xml:space="preserve"> </w:t>
      </w:r>
      <w:r w:rsidRPr="00EA0A78">
        <w:rPr>
          <w:rFonts w:ascii="Calibri" w:hAnsi="Calibri" w:cs="Calibri"/>
          <w:color w:val="auto"/>
          <w:sz w:val="22"/>
          <w:szCs w:val="22"/>
        </w:rPr>
        <w:t>este</w:t>
      </w:r>
      <w:r w:rsidR="006D6FB3" w:rsidRPr="00EA0A78">
        <w:rPr>
          <w:rFonts w:ascii="Calibri" w:hAnsi="Calibri" w:cs="Calibri"/>
          <w:color w:val="auto"/>
          <w:sz w:val="22"/>
          <w:szCs w:val="22"/>
        </w:rPr>
        <w:t xml:space="preserve"> </w:t>
      </w:r>
      <w:r w:rsidRPr="00EA0A78">
        <w:rPr>
          <w:rFonts w:ascii="Calibri" w:hAnsi="Calibri" w:cs="Calibri"/>
          <w:color w:val="auto"/>
          <w:sz w:val="22"/>
          <w:szCs w:val="22"/>
        </w:rPr>
        <w:t>Consejo</w:t>
      </w:r>
      <w:r w:rsidR="006D6FB3" w:rsidRPr="00EA0A78">
        <w:rPr>
          <w:rFonts w:ascii="Calibri" w:hAnsi="Calibri" w:cs="Calibri"/>
          <w:color w:val="auto"/>
          <w:sz w:val="22"/>
          <w:szCs w:val="22"/>
        </w:rPr>
        <w:t xml:space="preserve"> </w:t>
      </w:r>
      <w:r w:rsidRPr="00EA0A78">
        <w:rPr>
          <w:rFonts w:ascii="Calibri" w:hAnsi="Calibri" w:cs="Calibri"/>
          <w:color w:val="auto"/>
          <w:sz w:val="22"/>
          <w:szCs w:val="22"/>
        </w:rPr>
        <w:t>recibió</w:t>
      </w:r>
      <w:r w:rsidR="006D6FB3" w:rsidRPr="00EA0A78">
        <w:rPr>
          <w:rFonts w:ascii="Calibri" w:hAnsi="Calibri" w:cs="Calibri"/>
          <w:color w:val="auto"/>
          <w:sz w:val="22"/>
          <w:szCs w:val="22"/>
        </w:rPr>
        <w:t xml:space="preserve"> </w:t>
      </w:r>
      <w:r w:rsidRPr="00EA0A78">
        <w:rPr>
          <w:rFonts w:ascii="Calibri" w:hAnsi="Calibri" w:cs="Calibri"/>
          <w:color w:val="auto"/>
          <w:sz w:val="22"/>
          <w:szCs w:val="22"/>
        </w:rPr>
        <w:t>el</w:t>
      </w:r>
      <w:r w:rsidR="006D6FB3" w:rsidRPr="00EA0A78">
        <w:rPr>
          <w:rFonts w:ascii="Calibri" w:hAnsi="Calibri" w:cs="Calibri"/>
          <w:color w:val="auto"/>
          <w:sz w:val="22"/>
          <w:szCs w:val="22"/>
        </w:rPr>
        <w:t xml:space="preserve"> </w:t>
      </w:r>
      <w:r w:rsidRPr="00EA0A78">
        <w:rPr>
          <w:rFonts w:ascii="Calibri" w:hAnsi="Calibri" w:cs="Calibri"/>
          <w:color w:val="auto"/>
          <w:sz w:val="22"/>
          <w:szCs w:val="22"/>
        </w:rPr>
        <w:t>dictamen</w:t>
      </w:r>
      <w:r w:rsidR="006D6FB3" w:rsidRPr="00EA0A78">
        <w:rPr>
          <w:rFonts w:ascii="Calibri" w:hAnsi="Calibri" w:cs="Calibri"/>
          <w:color w:val="auto"/>
          <w:sz w:val="22"/>
          <w:szCs w:val="22"/>
        </w:rPr>
        <w:t xml:space="preserve"> </w:t>
      </w:r>
      <w:r w:rsidRPr="00EA0A78">
        <w:rPr>
          <w:rFonts w:ascii="Calibri" w:hAnsi="Calibri" w:cs="Calibri"/>
          <w:color w:val="auto"/>
          <w:sz w:val="22"/>
          <w:szCs w:val="22"/>
        </w:rPr>
        <w:t>para</w:t>
      </w:r>
      <w:r w:rsidR="006D6FB3" w:rsidRPr="00EA0A78">
        <w:rPr>
          <w:rFonts w:ascii="Calibri" w:hAnsi="Calibri" w:cs="Calibri"/>
          <w:color w:val="auto"/>
          <w:sz w:val="22"/>
          <w:szCs w:val="22"/>
        </w:rPr>
        <w:t xml:space="preserve"> </w:t>
      </w:r>
      <w:r w:rsidRPr="00EA0A78">
        <w:rPr>
          <w:rFonts w:ascii="Calibri" w:hAnsi="Calibri" w:cs="Calibri"/>
          <w:color w:val="auto"/>
          <w:sz w:val="22"/>
          <w:szCs w:val="22"/>
        </w:rPr>
        <w:t>su</w:t>
      </w:r>
      <w:r w:rsidR="006D6FB3" w:rsidRPr="00EA0A78">
        <w:rPr>
          <w:rFonts w:ascii="Calibri" w:hAnsi="Calibri" w:cs="Calibri"/>
          <w:color w:val="auto"/>
          <w:sz w:val="22"/>
          <w:szCs w:val="22"/>
        </w:rPr>
        <w:t xml:space="preserve"> </w:t>
      </w:r>
      <w:r w:rsidRPr="00EA0A78">
        <w:rPr>
          <w:rFonts w:ascii="Calibri" w:hAnsi="Calibri" w:cs="Calibri"/>
          <w:color w:val="auto"/>
          <w:sz w:val="22"/>
          <w:szCs w:val="22"/>
        </w:rPr>
        <w:t>conocimiento</w:t>
      </w:r>
      <w:r w:rsidR="006D6FB3" w:rsidRPr="00EA0A78">
        <w:rPr>
          <w:rFonts w:ascii="Calibri" w:hAnsi="Calibri" w:cs="Calibri"/>
          <w:color w:val="auto"/>
          <w:sz w:val="22"/>
          <w:szCs w:val="22"/>
        </w:rPr>
        <w:t xml:space="preserve"> </w:t>
      </w:r>
      <w:r w:rsidRPr="00EA0A78">
        <w:rPr>
          <w:rFonts w:ascii="Calibri" w:hAnsi="Calibri" w:cs="Calibri"/>
          <w:color w:val="auto"/>
          <w:sz w:val="22"/>
          <w:szCs w:val="22"/>
        </w:rPr>
        <w:t>y</w:t>
      </w:r>
      <w:r w:rsidR="006D6FB3" w:rsidRPr="00EA0A78">
        <w:rPr>
          <w:rFonts w:ascii="Calibri" w:hAnsi="Calibri" w:cs="Calibri"/>
          <w:color w:val="auto"/>
          <w:sz w:val="22"/>
          <w:szCs w:val="22"/>
        </w:rPr>
        <w:t xml:space="preserve"> </w:t>
      </w:r>
      <w:r w:rsidRPr="00EA0A78">
        <w:rPr>
          <w:rFonts w:ascii="Calibri" w:hAnsi="Calibri" w:cs="Calibri"/>
          <w:color w:val="auto"/>
          <w:sz w:val="22"/>
          <w:szCs w:val="22"/>
        </w:rPr>
        <w:t>análisis.</w:t>
      </w:r>
    </w:p>
    <w:p w14:paraId="28FB09B1" w14:textId="77777777" w:rsidR="00C60C79" w:rsidRPr="00EA0A78" w:rsidRDefault="00C60C79" w:rsidP="00AB735A">
      <w:pPr>
        <w:pStyle w:val="Prrafodelista"/>
        <w:spacing w:line="276" w:lineRule="auto"/>
        <w:rPr>
          <w:rFonts w:ascii="Calibri" w:hAnsi="Calibri" w:cs="Calibri"/>
          <w:color w:val="auto"/>
        </w:rPr>
      </w:pPr>
    </w:p>
    <w:p w14:paraId="7F98EE4D" w14:textId="1CF0AB91" w:rsidR="00C60C79" w:rsidRPr="00EA0A78" w:rsidRDefault="00C60C79" w:rsidP="00AB735A">
      <w:pPr>
        <w:pStyle w:val="Default"/>
        <w:spacing w:line="276" w:lineRule="auto"/>
        <w:ind w:right="-1"/>
        <w:contextualSpacing/>
        <w:jc w:val="both"/>
        <w:rPr>
          <w:rFonts w:ascii="Calibri" w:hAnsi="Calibri" w:cs="Calibri"/>
          <w:color w:val="auto"/>
          <w:sz w:val="22"/>
          <w:szCs w:val="22"/>
        </w:rPr>
      </w:pPr>
      <w:r w:rsidRPr="00EA0A78">
        <w:rPr>
          <w:rFonts w:ascii="Calibri" w:hAnsi="Calibri" w:cs="Calibri"/>
          <w:color w:val="auto"/>
          <w:sz w:val="22"/>
          <w:szCs w:val="22"/>
        </w:rPr>
        <w:lastRenderedPageBreak/>
        <w:t xml:space="preserve">Es por ello </w:t>
      </w:r>
      <w:proofErr w:type="gramStart"/>
      <w:r w:rsidRPr="00EA0A78">
        <w:rPr>
          <w:rFonts w:ascii="Calibri" w:hAnsi="Calibri" w:cs="Calibri"/>
          <w:color w:val="auto"/>
          <w:sz w:val="22"/>
          <w:szCs w:val="22"/>
        </w:rPr>
        <w:t>que</w:t>
      </w:r>
      <w:proofErr w:type="gramEnd"/>
      <w:r w:rsidRPr="00EA0A78">
        <w:rPr>
          <w:rFonts w:ascii="Calibri" w:hAnsi="Calibri" w:cs="Calibri"/>
          <w:color w:val="auto"/>
          <w:sz w:val="22"/>
          <w:szCs w:val="22"/>
        </w:rPr>
        <w:t xml:space="preserve"> esa misma fecha nosotros les </w:t>
      </w:r>
      <w:r w:rsidR="00111F2B" w:rsidRPr="00EA0A78">
        <w:rPr>
          <w:rFonts w:ascii="Calibri" w:hAnsi="Calibri" w:cs="Calibri"/>
          <w:color w:val="auto"/>
          <w:sz w:val="22"/>
          <w:szCs w:val="22"/>
        </w:rPr>
        <w:t>remitimos con esta misma fecha la convocatoria para ponérselos a consideración y pues los citamos a esta reunión, con este contexto pues cedo el uso de la voz a Perla quien es la Directora de Ordenamiento del Territorio, quien nos explicará de que trata este dictamen.</w:t>
      </w:r>
    </w:p>
    <w:p w14:paraId="1182274C" w14:textId="77777777" w:rsidR="00111F2B" w:rsidRPr="00EA0A78" w:rsidRDefault="00111F2B" w:rsidP="00AB735A">
      <w:pPr>
        <w:pStyle w:val="Default"/>
        <w:spacing w:line="276" w:lineRule="auto"/>
        <w:ind w:right="-1"/>
        <w:contextualSpacing/>
        <w:jc w:val="both"/>
        <w:rPr>
          <w:rFonts w:ascii="Calibri" w:hAnsi="Calibri" w:cs="Calibri"/>
          <w:color w:val="auto"/>
          <w:sz w:val="22"/>
          <w:szCs w:val="22"/>
        </w:rPr>
      </w:pPr>
    </w:p>
    <w:p w14:paraId="7D28F12E" w14:textId="3166F00D" w:rsidR="00111F2B" w:rsidRPr="00EA0A78" w:rsidRDefault="00111F2B" w:rsidP="00AB735A">
      <w:pPr>
        <w:pStyle w:val="Default"/>
        <w:spacing w:line="276" w:lineRule="auto"/>
        <w:ind w:right="-1"/>
        <w:contextualSpacing/>
        <w:jc w:val="both"/>
        <w:rPr>
          <w:rFonts w:ascii="Calibri" w:hAnsi="Calibri" w:cs="Calibri"/>
          <w:color w:val="auto"/>
          <w:sz w:val="22"/>
          <w:szCs w:val="22"/>
        </w:rPr>
      </w:pPr>
      <w:r w:rsidRPr="00EA0A78">
        <w:rPr>
          <w:rFonts w:ascii="Calibri" w:hAnsi="Calibri" w:cs="Calibri"/>
          <w:b/>
          <w:bCs/>
          <w:color w:val="auto"/>
          <w:sz w:val="22"/>
          <w:szCs w:val="22"/>
          <w:u w:val="single"/>
        </w:rPr>
        <w:t>Dra. Perla María Zamora Macías</w:t>
      </w:r>
      <w:r w:rsidR="008C7563" w:rsidRPr="00EA0A78">
        <w:rPr>
          <w:rFonts w:ascii="Calibri" w:hAnsi="Calibri" w:cs="Calibri"/>
          <w:b/>
          <w:bCs/>
          <w:color w:val="auto"/>
          <w:sz w:val="22"/>
          <w:szCs w:val="22"/>
          <w:u w:val="single"/>
        </w:rPr>
        <w:t>.-</w:t>
      </w:r>
      <w:r w:rsidRPr="00EA0A78">
        <w:rPr>
          <w:rFonts w:ascii="Calibri" w:hAnsi="Calibri" w:cs="Calibri"/>
          <w:color w:val="auto"/>
          <w:sz w:val="22"/>
          <w:szCs w:val="22"/>
        </w:rPr>
        <w:t xml:space="preserve"> Quiero agradecer a </w:t>
      </w:r>
      <w:r w:rsidR="00AB735A" w:rsidRPr="00EA0A78">
        <w:rPr>
          <w:rFonts w:ascii="Calibri" w:hAnsi="Calibri" w:cs="Calibri"/>
          <w:color w:val="auto"/>
          <w:sz w:val="22"/>
          <w:szCs w:val="22"/>
        </w:rPr>
        <w:t>Raúl</w:t>
      </w:r>
      <w:r w:rsidRPr="00EA0A78">
        <w:rPr>
          <w:rFonts w:ascii="Calibri" w:hAnsi="Calibri" w:cs="Calibri"/>
          <w:color w:val="auto"/>
          <w:sz w:val="22"/>
          <w:szCs w:val="22"/>
        </w:rPr>
        <w:t xml:space="preserve"> y a Paulina, la sesión de hoy además de ver </w:t>
      </w:r>
      <w:r w:rsidR="002B1569" w:rsidRPr="00EA0A78">
        <w:rPr>
          <w:rFonts w:ascii="Calibri" w:hAnsi="Calibri" w:cs="Calibri"/>
          <w:color w:val="auto"/>
          <w:sz w:val="22"/>
          <w:szCs w:val="22"/>
        </w:rPr>
        <w:t>asuntos</w:t>
      </w:r>
      <w:r w:rsidRPr="00EA0A78">
        <w:rPr>
          <w:rFonts w:ascii="Calibri" w:hAnsi="Calibri" w:cs="Calibri"/>
          <w:color w:val="auto"/>
          <w:sz w:val="22"/>
          <w:szCs w:val="22"/>
        </w:rPr>
        <w:t xml:space="preserve"> </w:t>
      </w:r>
      <w:r w:rsidR="00123E20" w:rsidRPr="00EA0A78">
        <w:rPr>
          <w:rFonts w:ascii="Calibri" w:hAnsi="Calibri" w:cs="Calibri"/>
          <w:color w:val="auto"/>
          <w:sz w:val="22"/>
          <w:szCs w:val="22"/>
        </w:rPr>
        <w:t>que tienen que ver con el Consejo, pues</w:t>
      </w:r>
      <w:r w:rsidR="002B1569" w:rsidRPr="00EA0A78">
        <w:rPr>
          <w:rFonts w:ascii="Calibri" w:hAnsi="Calibri" w:cs="Calibri"/>
          <w:color w:val="auto"/>
          <w:sz w:val="22"/>
          <w:szCs w:val="22"/>
        </w:rPr>
        <w:t xml:space="preserve"> tiene la finalidad de</w:t>
      </w:r>
      <w:r w:rsidR="00123E20" w:rsidRPr="00EA0A78">
        <w:rPr>
          <w:rFonts w:ascii="Calibri" w:hAnsi="Calibri" w:cs="Calibri"/>
          <w:color w:val="auto"/>
          <w:sz w:val="22"/>
          <w:szCs w:val="22"/>
        </w:rPr>
        <w:t xml:space="preserve"> </w:t>
      </w:r>
      <w:r w:rsidR="00AB735A" w:rsidRPr="00EA0A78">
        <w:rPr>
          <w:rFonts w:ascii="Calibri" w:hAnsi="Calibri" w:cs="Calibri"/>
          <w:color w:val="auto"/>
          <w:sz w:val="22"/>
          <w:szCs w:val="22"/>
        </w:rPr>
        <w:t>compartirles</w:t>
      </w:r>
      <w:r w:rsidR="00123E20" w:rsidRPr="00EA0A78">
        <w:rPr>
          <w:rFonts w:ascii="Calibri" w:hAnsi="Calibri" w:cs="Calibri"/>
          <w:color w:val="auto"/>
          <w:sz w:val="22"/>
          <w:szCs w:val="22"/>
        </w:rPr>
        <w:t xml:space="preserve"> en primer lugar</w:t>
      </w:r>
      <w:r w:rsidRPr="00EA0A78">
        <w:rPr>
          <w:rFonts w:ascii="Calibri" w:hAnsi="Calibri" w:cs="Calibri"/>
          <w:color w:val="auto"/>
          <w:sz w:val="22"/>
          <w:szCs w:val="22"/>
        </w:rPr>
        <w:t xml:space="preserve"> </w:t>
      </w:r>
      <w:r w:rsidR="00AB735A" w:rsidRPr="00EA0A78">
        <w:rPr>
          <w:rFonts w:ascii="Calibri" w:hAnsi="Calibri" w:cs="Calibri"/>
          <w:color w:val="auto"/>
          <w:sz w:val="22"/>
          <w:szCs w:val="22"/>
        </w:rPr>
        <w:t xml:space="preserve">el material </w:t>
      </w:r>
      <w:r w:rsidR="001F03C6" w:rsidRPr="00EA0A78">
        <w:rPr>
          <w:rFonts w:ascii="Calibri" w:hAnsi="Calibri" w:cs="Calibri"/>
          <w:color w:val="auto"/>
          <w:sz w:val="22"/>
          <w:szCs w:val="22"/>
        </w:rPr>
        <w:t xml:space="preserve">donde exponemos cual es el proceso, la ruta que nosotros tenemos planteado para la actualización de los instrumentos </w:t>
      </w:r>
      <w:r w:rsidR="00A61130" w:rsidRPr="00EA0A78">
        <w:rPr>
          <w:rFonts w:ascii="Calibri" w:hAnsi="Calibri" w:cs="Calibri"/>
          <w:color w:val="auto"/>
          <w:sz w:val="22"/>
          <w:szCs w:val="22"/>
        </w:rPr>
        <w:t xml:space="preserve">de planeación para el desarrollo urbano, cabe mencionar que se acaba de cerrar el proceso del Plan de Gobernanza, lo que habilita que nosotros </w:t>
      </w:r>
      <w:r w:rsidR="003112DD" w:rsidRPr="00EA0A78">
        <w:rPr>
          <w:rFonts w:ascii="Calibri" w:hAnsi="Calibri" w:cs="Calibri"/>
          <w:color w:val="auto"/>
          <w:sz w:val="22"/>
          <w:szCs w:val="22"/>
        </w:rPr>
        <w:t xml:space="preserve">como ordenamiento territorial </w:t>
      </w:r>
      <w:r w:rsidR="0019319D" w:rsidRPr="00EA0A78">
        <w:rPr>
          <w:rFonts w:ascii="Calibri" w:hAnsi="Calibri" w:cs="Calibri"/>
          <w:color w:val="auto"/>
          <w:sz w:val="22"/>
          <w:szCs w:val="22"/>
        </w:rPr>
        <w:t xml:space="preserve">ya podamos actualizar estos instrumentos que ya son enfocados al desarrollo urbano y que como habrán visto en nuestra justificación técnica pues hay como ciertas premisas para que estos sean actualizados, también </w:t>
      </w:r>
      <w:r w:rsidR="00604DC5" w:rsidRPr="00EA0A78">
        <w:rPr>
          <w:rFonts w:ascii="Calibri" w:hAnsi="Calibri" w:cs="Calibri"/>
          <w:color w:val="auto"/>
          <w:sz w:val="22"/>
          <w:szCs w:val="22"/>
        </w:rPr>
        <w:t xml:space="preserve">no quiero dejar de lado </w:t>
      </w:r>
      <w:r w:rsidR="00FD4475" w:rsidRPr="00EA0A78">
        <w:rPr>
          <w:rFonts w:ascii="Calibri" w:hAnsi="Calibri" w:cs="Calibri"/>
          <w:color w:val="auto"/>
          <w:sz w:val="22"/>
          <w:szCs w:val="22"/>
        </w:rPr>
        <w:t>de compartir este material.</w:t>
      </w:r>
    </w:p>
    <w:p w14:paraId="6B3D0975" w14:textId="77777777" w:rsidR="00FD4475" w:rsidRPr="00EA0A78" w:rsidRDefault="00FD4475" w:rsidP="00AB735A">
      <w:pPr>
        <w:pStyle w:val="Default"/>
        <w:spacing w:line="276" w:lineRule="auto"/>
        <w:ind w:right="-1"/>
        <w:contextualSpacing/>
        <w:jc w:val="both"/>
        <w:rPr>
          <w:rFonts w:ascii="Calibri" w:hAnsi="Calibri" w:cs="Calibri"/>
          <w:color w:val="auto"/>
          <w:sz w:val="22"/>
          <w:szCs w:val="22"/>
        </w:rPr>
      </w:pPr>
    </w:p>
    <w:p w14:paraId="76CF8CC5" w14:textId="41AAA8AD" w:rsidR="00FD4475" w:rsidRPr="00EA0A78" w:rsidRDefault="00FD4475" w:rsidP="00AB735A">
      <w:pPr>
        <w:pStyle w:val="Default"/>
        <w:spacing w:line="276" w:lineRule="auto"/>
        <w:ind w:right="-1"/>
        <w:contextualSpacing/>
        <w:jc w:val="both"/>
        <w:rPr>
          <w:rFonts w:ascii="Calibri" w:hAnsi="Calibri" w:cs="Calibri"/>
          <w:color w:val="auto"/>
          <w:sz w:val="22"/>
          <w:szCs w:val="22"/>
        </w:rPr>
      </w:pPr>
      <w:r w:rsidRPr="00EA0A78">
        <w:rPr>
          <w:rFonts w:ascii="Calibri" w:hAnsi="Calibri" w:cs="Calibri"/>
          <w:color w:val="auto"/>
          <w:sz w:val="22"/>
          <w:szCs w:val="22"/>
        </w:rPr>
        <w:t xml:space="preserve">Quiero agradecer a la Coordinación General de Gestión </w:t>
      </w:r>
      <w:r w:rsidR="005E60B4" w:rsidRPr="00EA0A78">
        <w:rPr>
          <w:rFonts w:ascii="Calibri" w:hAnsi="Calibri" w:cs="Calibri"/>
          <w:color w:val="auto"/>
          <w:sz w:val="22"/>
          <w:szCs w:val="22"/>
        </w:rPr>
        <w:t xml:space="preserve">Integral de la Ciudad, </w:t>
      </w:r>
      <w:r w:rsidR="00477A7B" w:rsidRPr="00EA0A78">
        <w:rPr>
          <w:rFonts w:ascii="Calibri" w:hAnsi="Calibri" w:cs="Calibri"/>
          <w:color w:val="auto"/>
          <w:sz w:val="22"/>
          <w:szCs w:val="22"/>
        </w:rPr>
        <w:t xml:space="preserve">Abraham que viene en representación de la Coordinadora, </w:t>
      </w:r>
      <w:r w:rsidR="005E60B4" w:rsidRPr="00EA0A78">
        <w:rPr>
          <w:rFonts w:ascii="Calibri" w:hAnsi="Calibri" w:cs="Calibri"/>
          <w:color w:val="auto"/>
          <w:sz w:val="22"/>
          <w:szCs w:val="22"/>
        </w:rPr>
        <w:t xml:space="preserve">a la Oficina Ejecutiva de presidencia </w:t>
      </w:r>
      <w:r w:rsidR="00477A7B" w:rsidRPr="00EA0A78">
        <w:rPr>
          <w:rFonts w:ascii="Calibri" w:hAnsi="Calibri" w:cs="Calibri"/>
          <w:color w:val="auto"/>
          <w:sz w:val="22"/>
          <w:szCs w:val="22"/>
        </w:rPr>
        <w:t xml:space="preserve">a Karina, </w:t>
      </w:r>
      <w:r w:rsidR="005E60B4" w:rsidRPr="00EA0A78">
        <w:rPr>
          <w:rFonts w:ascii="Calibri" w:hAnsi="Calibri" w:cs="Calibri"/>
          <w:color w:val="auto"/>
          <w:sz w:val="22"/>
          <w:szCs w:val="22"/>
        </w:rPr>
        <w:t>y a mis compañeros</w:t>
      </w:r>
      <w:r w:rsidR="00477A7B" w:rsidRPr="00EA0A78">
        <w:rPr>
          <w:rFonts w:ascii="Calibri" w:hAnsi="Calibri" w:cs="Calibri"/>
          <w:color w:val="auto"/>
          <w:sz w:val="22"/>
          <w:szCs w:val="22"/>
        </w:rPr>
        <w:t xml:space="preserve"> de trabajo el urbanista Diego, él es el Jefe de Planeación para el Desarrollo Urbano y también a Emilio, urbanista y abogado que es el Jefe de la Unidad Jurídica de ordenamiento territorial</w:t>
      </w:r>
      <w:r w:rsidR="005E60B4" w:rsidRPr="00EA0A78">
        <w:rPr>
          <w:rFonts w:ascii="Calibri" w:hAnsi="Calibri" w:cs="Calibri"/>
          <w:color w:val="auto"/>
          <w:sz w:val="22"/>
          <w:szCs w:val="22"/>
        </w:rPr>
        <w:t xml:space="preserve">, </w:t>
      </w:r>
      <w:r w:rsidR="00477A7B" w:rsidRPr="00EA0A78">
        <w:rPr>
          <w:rFonts w:ascii="Calibri" w:hAnsi="Calibri" w:cs="Calibri"/>
          <w:color w:val="auto"/>
          <w:sz w:val="22"/>
          <w:szCs w:val="22"/>
        </w:rPr>
        <w:t xml:space="preserve">nosotros seremos quizás como la cédula más cercana o los representantes en todo este proceso con el Consejo </w:t>
      </w:r>
      <w:r w:rsidR="009217F3" w:rsidRPr="00EA0A78">
        <w:rPr>
          <w:rFonts w:ascii="Calibri" w:hAnsi="Calibri" w:cs="Calibri"/>
          <w:color w:val="auto"/>
          <w:sz w:val="22"/>
          <w:szCs w:val="22"/>
        </w:rPr>
        <w:t xml:space="preserve">pues para dar seguimiento de todo esto que mencionaba Paulina, que funge como el Consejo de Desarrollo Urbano conforme a lo que marca nuestro Código de Gobierno. </w:t>
      </w:r>
    </w:p>
    <w:p w14:paraId="1C2EA410" w14:textId="77777777" w:rsidR="009217F3" w:rsidRPr="00EA0A78" w:rsidRDefault="009217F3" w:rsidP="00AB735A">
      <w:pPr>
        <w:pStyle w:val="Default"/>
        <w:spacing w:line="276" w:lineRule="auto"/>
        <w:ind w:right="-1"/>
        <w:contextualSpacing/>
        <w:jc w:val="both"/>
        <w:rPr>
          <w:rFonts w:ascii="Calibri" w:hAnsi="Calibri" w:cs="Calibri"/>
          <w:color w:val="auto"/>
          <w:sz w:val="22"/>
          <w:szCs w:val="22"/>
        </w:rPr>
      </w:pPr>
    </w:p>
    <w:p w14:paraId="1C8ED86E" w14:textId="2872061F" w:rsidR="009217F3" w:rsidRPr="00EA0A78" w:rsidRDefault="00F95D81" w:rsidP="00AB735A">
      <w:pPr>
        <w:pStyle w:val="Default"/>
        <w:spacing w:line="276" w:lineRule="auto"/>
        <w:ind w:right="-1"/>
        <w:contextualSpacing/>
        <w:jc w:val="both"/>
        <w:rPr>
          <w:rFonts w:ascii="Calibri" w:hAnsi="Calibri" w:cs="Calibri"/>
          <w:bCs/>
          <w:color w:val="auto"/>
          <w:sz w:val="22"/>
          <w:szCs w:val="22"/>
        </w:rPr>
      </w:pPr>
      <w:r w:rsidRPr="00EA0A78">
        <w:rPr>
          <w:rFonts w:ascii="Calibri" w:hAnsi="Calibri" w:cs="Calibri"/>
          <w:color w:val="auto"/>
          <w:sz w:val="22"/>
          <w:szCs w:val="22"/>
        </w:rPr>
        <w:t>¿Qué</w:t>
      </w:r>
      <w:r w:rsidR="009217F3" w:rsidRPr="00EA0A78">
        <w:rPr>
          <w:rFonts w:ascii="Calibri" w:hAnsi="Calibri" w:cs="Calibri"/>
          <w:color w:val="auto"/>
          <w:sz w:val="22"/>
          <w:szCs w:val="22"/>
        </w:rPr>
        <w:t xml:space="preserve"> actualizamos</w:t>
      </w:r>
      <w:r w:rsidRPr="00EA0A78">
        <w:rPr>
          <w:rFonts w:ascii="Calibri" w:hAnsi="Calibri" w:cs="Calibri"/>
          <w:color w:val="auto"/>
          <w:sz w:val="22"/>
          <w:szCs w:val="22"/>
        </w:rPr>
        <w:t xml:space="preserve">? </w:t>
      </w:r>
      <w:r w:rsidR="00701DD4" w:rsidRPr="00EA0A78">
        <w:rPr>
          <w:rFonts w:ascii="Calibri" w:hAnsi="Calibri" w:cs="Calibri"/>
          <w:color w:val="auto"/>
          <w:sz w:val="22"/>
          <w:szCs w:val="22"/>
        </w:rPr>
        <w:t xml:space="preserve">Pues los </w:t>
      </w:r>
      <w:r w:rsidR="00701DD4" w:rsidRPr="00EA0A78">
        <w:rPr>
          <w:rFonts w:ascii="Calibri" w:hAnsi="Calibri" w:cs="Calibri"/>
          <w:bCs/>
          <w:color w:val="auto"/>
          <w:sz w:val="22"/>
          <w:szCs w:val="22"/>
        </w:rPr>
        <w:t>Instrumentos de planeación para el desarrollo urbano</w:t>
      </w:r>
      <w:r w:rsidR="00904295" w:rsidRPr="00EA0A78">
        <w:rPr>
          <w:rFonts w:ascii="Calibri" w:hAnsi="Calibri" w:cs="Calibri"/>
          <w:bCs/>
          <w:color w:val="auto"/>
          <w:sz w:val="22"/>
          <w:szCs w:val="22"/>
        </w:rPr>
        <w:t xml:space="preserve"> previstos en el Código Urbano de Jalisco, nuestro objetivo pues es impulsar desde los instrumentos de planeación urbana, un modelo de "Ciudad que Te Cuida" centrada en una política pública de desarrollo urbano ordenado, sostenible y accesible</w:t>
      </w:r>
      <w:r w:rsidR="00574D7A" w:rsidRPr="00EA0A78">
        <w:rPr>
          <w:rFonts w:ascii="Calibri" w:hAnsi="Calibri" w:cs="Calibri"/>
          <w:bCs/>
          <w:color w:val="auto"/>
          <w:sz w:val="22"/>
          <w:szCs w:val="22"/>
        </w:rPr>
        <w:t xml:space="preserve">. Cabe mencionar </w:t>
      </w:r>
      <w:proofErr w:type="gramStart"/>
      <w:r w:rsidR="00574D7A" w:rsidRPr="00EA0A78">
        <w:rPr>
          <w:rFonts w:ascii="Calibri" w:hAnsi="Calibri" w:cs="Calibri"/>
          <w:bCs/>
          <w:color w:val="auto"/>
          <w:sz w:val="22"/>
          <w:szCs w:val="22"/>
        </w:rPr>
        <w:t>que</w:t>
      </w:r>
      <w:proofErr w:type="gramEnd"/>
      <w:r w:rsidR="00574D7A" w:rsidRPr="00EA0A78">
        <w:rPr>
          <w:rFonts w:ascii="Calibri" w:hAnsi="Calibri" w:cs="Calibri"/>
          <w:bCs/>
          <w:color w:val="auto"/>
          <w:sz w:val="22"/>
          <w:szCs w:val="22"/>
        </w:rPr>
        <w:t xml:space="preserve"> si bien los instrumentos están muy bien delineados </w:t>
      </w:r>
      <w:r w:rsidR="00C93B30" w:rsidRPr="00EA0A78">
        <w:rPr>
          <w:rFonts w:ascii="Calibri" w:hAnsi="Calibri" w:cs="Calibri"/>
          <w:bCs/>
          <w:color w:val="auto"/>
          <w:sz w:val="22"/>
          <w:szCs w:val="22"/>
        </w:rPr>
        <w:t>sus objetivos</w:t>
      </w:r>
      <w:r w:rsidR="00574D7A" w:rsidRPr="00EA0A78">
        <w:rPr>
          <w:rFonts w:ascii="Calibri" w:hAnsi="Calibri" w:cs="Calibri"/>
          <w:bCs/>
          <w:color w:val="auto"/>
          <w:sz w:val="22"/>
          <w:szCs w:val="22"/>
        </w:rPr>
        <w:t xml:space="preserve"> y pues los productos estratégicos que tenemos que dar, no </w:t>
      </w:r>
      <w:proofErr w:type="spellStart"/>
      <w:r w:rsidR="00574D7A" w:rsidRPr="00EA0A78">
        <w:rPr>
          <w:rFonts w:ascii="Calibri" w:hAnsi="Calibri" w:cs="Calibri"/>
          <w:bCs/>
          <w:color w:val="auto"/>
          <w:sz w:val="22"/>
          <w:szCs w:val="22"/>
        </w:rPr>
        <w:t>esta</w:t>
      </w:r>
      <w:proofErr w:type="spellEnd"/>
      <w:r w:rsidR="00574D7A" w:rsidRPr="00EA0A78">
        <w:rPr>
          <w:rFonts w:ascii="Calibri" w:hAnsi="Calibri" w:cs="Calibri"/>
          <w:bCs/>
          <w:color w:val="auto"/>
          <w:sz w:val="22"/>
          <w:szCs w:val="22"/>
        </w:rPr>
        <w:t xml:space="preserve"> de más mencionar que nuestra metodología </w:t>
      </w:r>
      <w:r w:rsidR="00C93B30" w:rsidRPr="00EA0A78">
        <w:rPr>
          <w:rFonts w:ascii="Calibri" w:hAnsi="Calibri" w:cs="Calibri"/>
          <w:bCs/>
          <w:color w:val="auto"/>
          <w:sz w:val="22"/>
          <w:szCs w:val="22"/>
        </w:rPr>
        <w:t xml:space="preserve">pues va a estar muy centrada a nosotros alinearnos con todo este sistema de cuidados municipales que ya empezamos a trabajar con un sistema, una estructura y un planteamiento de como la ciudad </w:t>
      </w:r>
      <w:r w:rsidR="00E87290" w:rsidRPr="00EA0A78">
        <w:rPr>
          <w:rFonts w:ascii="Calibri" w:hAnsi="Calibri" w:cs="Calibri"/>
          <w:bCs/>
          <w:color w:val="auto"/>
          <w:sz w:val="22"/>
          <w:szCs w:val="22"/>
        </w:rPr>
        <w:t>a partir de su estructura existente puede cuidarnos.</w:t>
      </w:r>
    </w:p>
    <w:p w14:paraId="73740D87" w14:textId="77777777" w:rsidR="00E87290" w:rsidRPr="00EA0A78" w:rsidRDefault="00E87290" w:rsidP="00AB735A">
      <w:pPr>
        <w:pStyle w:val="Default"/>
        <w:spacing w:line="276" w:lineRule="auto"/>
        <w:ind w:right="-1"/>
        <w:contextualSpacing/>
        <w:jc w:val="both"/>
        <w:rPr>
          <w:rFonts w:ascii="Calibri" w:hAnsi="Calibri" w:cs="Calibri"/>
          <w:bCs/>
          <w:color w:val="auto"/>
          <w:sz w:val="22"/>
          <w:szCs w:val="22"/>
        </w:rPr>
      </w:pPr>
    </w:p>
    <w:p w14:paraId="6AB6313C" w14:textId="5D2652B4" w:rsidR="00E87290" w:rsidRPr="00EA0A78" w:rsidRDefault="00E87290" w:rsidP="00C52485">
      <w:pPr>
        <w:pStyle w:val="Default"/>
        <w:spacing w:line="276" w:lineRule="auto"/>
        <w:ind w:right="-1"/>
        <w:jc w:val="both"/>
        <w:rPr>
          <w:rFonts w:ascii="Calibri" w:hAnsi="Calibri" w:cs="Calibri"/>
          <w:bCs/>
          <w:color w:val="auto"/>
          <w:sz w:val="22"/>
          <w:szCs w:val="22"/>
        </w:rPr>
      </w:pPr>
      <w:r w:rsidRPr="00EA0A78">
        <w:rPr>
          <w:rFonts w:ascii="Calibri" w:hAnsi="Calibri" w:cs="Calibri"/>
          <w:bCs/>
          <w:color w:val="auto"/>
          <w:sz w:val="22"/>
          <w:szCs w:val="22"/>
        </w:rPr>
        <w:t xml:space="preserve">La actualización se prevé como parte de la alineación con la agenda metropolitana y requerimientos de armonización y congruencia de los instrumentos con referentes técnicos y legales a escala federal aplicables. Un contexto tiene que ver que a nivel federal desde 2016 </w:t>
      </w:r>
      <w:r w:rsidR="004C04D0" w:rsidRPr="00EA0A78">
        <w:rPr>
          <w:rFonts w:ascii="Calibri" w:hAnsi="Calibri" w:cs="Calibri"/>
          <w:bCs/>
          <w:color w:val="auto"/>
          <w:sz w:val="22"/>
          <w:szCs w:val="22"/>
        </w:rPr>
        <w:t xml:space="preserve">tenemos una </w:t>
      </w:r>
      <w:r w:rsidR="00C52485" w:rsidRPr="00EA0A78">
        <w:rPr>
          <w:rFonts w:ascii="Calibri" w:hAnsi="Calibri" w:cs="Calibri"/>
          <w:bCs/>
          <w:color w:val="auto"/>
          <w:sz w:val="22"/>
          <w:szCs w:val="22"/>
        </w:rPr>
        <w:t>Ley</w:t>
      </w:r>
      <w:r w:rsidR="00A30946" w:rsidRPr="00EA0A78">
        <w:rPr>
          <w:rFonts w:ascii="Calibri" w:hAnsi="Calibri" w:cs="Calibri"/>
          <w:bCs/>
          <w:color w:val="auto"/>
          <w:sz w:val="22"/>
          <w:szCs w:val="22"/>
        </w:rPr>
        <w:t xml:space="preserve"> General de Asentamientos Humanos, Ordenamiento Territorial y Desarrollo Urbano</w:t>
      </w:r>
      <w:r w:rsidR="00665DE6" w:rsidRPr="00EA0A78">
        <w:rPr>
          <w:rFonts w:ascii="Calibri" w:hAnsi="Calibri" w:cs="Calibri"/>
          <w:bCs/>
          <w:color w:val="auto"/>
          <w:sz w:val="22"/>
          <w:szCs w:val="22"/>
        </w:rPr>
        <w:t xml:space="preserve"> en donde ya vienen ciertos criterios y ciertas premisas que deberán incorporarse a nuestros in</w:t>
      </w:r>
      <w:r w:rsidR="00777AE0" w:rsidRPr="00EA0A78">
        <w:rPr>
          <w:rFonts w:ascii="Calibri" w:hAnsi="Calibri" w:cs="Calibri"/>
          <w:bCs/>
          <w:color w:val="auto"/>
          <w:sz w:val="22"/>
          <w:szCs w:val="22"/>
        </w:rPr>
        <w:t xml:space="preserve">strumentos de planeación para el </w:t>
      </w:r>
      <w:r w:rsidR="00777AE0" w:rsidRPr="00EA0A78">
        <w:rPr>
          <w:rFonts w:ascii="Calibri" w:hAnsi="Calibri" w:cs="Calibri"/>
          <w:bCs/>
          <w:color w:val="auto"/>
          <w:sz w:val="22"/>
          <w:szCs w:val="22"/>
        </w:rPr>
        <w:lastRenderedPageBreak/>
        <w:t xml:space="preserve">desarrollo urbano, también que ha habido una serie de normas oficiales promovidas por parte de la secretaria específicamente de la SEDATU donde ya se hacen planteamientos de </w:t>
      </w:r>
      <w:proofErr w:type="spellStart"/>
      <w:r w:rsidR="00777AE0" w:rsidRPr="00EA0A78">
        <w:rPr>
          <w:rFonts w:ascii="Calibri" w:hAnsi="Calibri" w:cs="Calibri"/>
          <w:bCs/>
          <w:color w:val="auto"/>
          <w:sz w:val="22"/>
          <w:szCs w:val="22"/>
        </w:rPr>
        <w:t>cual</w:t>
      </w:r>
      <w:proofErr w:type="spellEnd"/>
      <w:r w:rsidR="00777AE0" w:rsidRPr="00EA0A78">
        <w:rPr>
          <w:rFonts w:ascii="Calibri" w:hAnsi="Calibri" w:cs="Calibri"/>
          <w:bCs/>
          <w:color w:val="auto"/>
          <w:sz w:val="22"/>
          <w:szCs w:val="22"/>
        </w:rPr>
        <w:t xml:space="preserve"> es el contenido de los instrumentos para el ordenamiento territorial también algunas otras muy </w:t>
      </w:r>
      <w:proofErr w:type="spellStart"/>
      <w:r w:rsidR="00777AE0" w:rsidRPr="00EA0A78">
        <w:rPr>
          <w:rFonts w:ascii="Calibri" w:hAnsi="Calibri" w:cs="Calibri"/>
          <w:bCs/>
          <w:color w:val="auto"/>
          <w:sz w:val="22"/>
          <w:szCs w:val="22"/>
        </w:rPr>
        <w:t>especificas</w:t>
      </w:r>
      <w:proofErr w:type="spellEnd"/>
      <w:r w:rsidR="00777AE0" w:rsidRPr="00EA0A78">
        <w:rPr>
          <w:rFonts w:ascii="Calibri" w:hAnsi="Calibri" w:cs="Calibri"/>
          <w:bCs/>
          <w:color w:val="auto"/>
          <w:sz w:val="22"/>
          <w:szCs w:val="22"/>
        </w:rPr>
        <w:t xml:space="preserve"> que se relacionan con los espacios verdes públicos que en este caso de Guadalajara, también es una política que debemos impulsar </w:t>
      </w:r>
      <w:r w:rsidR="009E4E00" w:rsidRPr="00EA0A78">
        <w:rPr>
          <w:rFonts w:ascii="Calibri" w:hAnsi="Calibri" w:cs="Calibri"/>
          <w:bCs/>
          <w:color w:val="auto"/>
          <w:sz w:val="22"/>
          <w:szCs w:val="22"/>
        </w:rPr>
        <w:t xml:space="preserve">no solamente como parte del desarrollo urbano sino como una agenda que tiene que ver con el cambio climático y con la sostenibilidad. </w:t>
      </w:r>
    </w:p>
    <w:p w14:paraId="32406753" w14:textId="77777777" w:rsidR="00267920" w:rsidRPr="00EA0A78" w:rsidRDefault="00267920" w:rsidP="00C52485">
      <w:pPr>
        <w:pStyle w:val="Default"/>
        <w:spacing w:line="276" w:lineRule="auto"/>
        <w:ind w:right="-1"/>
        <w:jc w:val="both"/>
        <w:rPr>
          <w:rFonts w:ascii="Calibri" w:hAnsi="Calibri" w:cs="Calibri"/>
          <w:bCs/>
          <w:color w:val="auto"/>
          <w:sz w:val="22"/>
          <w:szCs w:val="22"/>
        </w:rPr>
      </w:pPr>
    </w:p>
    <w:p w14:paraId="1A0EA060" w14:textId="31A9FFFF" w:rsidR="00580935" w:rsidRPr="00EA0A78" w:rsidRDefault="009E4E00" w:rsidP="00C52485">
      <w:pPr>
        <w:pStyle w:val="Default"/>
        <w:spacing w:line="276" w:lineRule="auto"/>
        <w:ind w:right="-1"/>
        <w:jc w:val="both"/>
        <w:rPr>
          <w:rFonts w:ascii="Calibri" w:hAnsi="Calibri" w:cs="Calibri"/>
          <w:bCs/>
          <w:color w:val="auto"/>
          <w:sz w:val="22"/>
          <w:szCs w:val="22"/>
        </w:rPr>
      </w:pPr>
      <w:r w:rsidRPr="00EA0A78">
        <w:rPr>
          <w:rFonts w:ascii="Calibri" w:hAnsi="Calibri" w:cs="Calibri"/>
          <w:bCs/>
          <w:color w:val="auto"/>
          <w:sz w:val="22"/>
          <w:szCs w:val="22"/>
        </w:rPr>
        <w:t xml:space="preserve">La cuestión de la agenda metropolitana de </w:t>
      </w:r>
      <w:r w:rsidR="00553118" w:rsidRPr="00EA0A78">
        <w:rPr>
          <w:rFonts w:ascii="Calibri" w:hAnsi="Calibri" w:cs="Calibri"/>
          <w:bCs/>
          <w:color w:val="auto"/>
          <w:sz w:val="22"/>
          <w:szCs w:val="22"/>
        </w:rPr>
        <w:t>Guadalajara</w:t>
      </w:r>
      <w:r w:rsidRPr="00EA0A78">
        <w:rPr>
          <w:rFonts w:ascii="Calibri" w:hAnsi="Calibri" w:cs="Calibri"/>
          <w:bCs/>
          <w:color w:val="auto"/>
          <w:sz w:val="22"/>
          <w:szCs w:val="22"/>
        </w:rPr>
        <w:t xml:space="preserve"> forma parte de una </w:t>
      </w:r>
      <w:r w:rsidR="00553118" w:rsidRPr="00EA0A78">
        <w:rPr>
          <w:rFonts w:ascii="Calibri" w:hAnsi="Calibri" w:cs="Calibri"/>
          <w:bCs/>
          <w:color w:val="auto"/>
          <w:sz w:val="22"/>
          <w:szCs w:val="22"/>
        </w:rPr>
        <w:t xml:space="preserve">coordinación de nueve </w:t>
      </w:r>
      <w:r w:rsidR="00712170" w:rsidRPr="00EA0A78">
        <w:rPr>
          <w:rFonts w:ascii="Calibri" w:hAnsi="Calibri" w:cs="Calibri"/>
          <w:bCs/>
          <w:color w:val="auto"/>
          <w:sz w:val="22"/>
          <w:szCs w:val="22"/>
        </w:rPr>
        <w:t xml:space="preserve">municipios en donde nuestros instrumentos, nuestros referentes específicamente </w:t>
      </w:r>
      <w:r w:rsidR="00D97DB1" w:rsidRPr="00EA0A78">
        <w:rPr>
          <w:rFonts w:ascii="Calibri" w:hAnsi="Calibri" w:cs="Calibri"/>
          <w:bCs/>
          <w:color w:val="auto"/>
          <w:sz w:val="22"/>
          <w:szCs w:val="22"/>
        </w:rPr>
        <w:t>el plan metropolitano de desarrollo se aprobó el año pasado, igualmente el p</w:t>
      </w:r>
      <w:r w:rsidR="00EE1C2B" w:rsidRPr="00EA0A78">
        <w:rPr>
          <w:rFonts w:ascii="Calibri" w:hAnsi="Calibri" w:cs="Calibri"/>
          <w:bCs/>
          <w:color w:val="auto"/>
          <w:sz w:val="22"/>
          <w:szCs w:val="22"/>
        </w:rPr>
        <w:t xml:space="preserve">rograma </w:t>
      </w:r>
      <w:r w:rsidR="00B463A2" w:rsidRPr="00EA0A78">
        <w:rPr>
          <w:rFonts w:ascii="Calibri" w:hAnsi="Calibri" w:cs="Calibri"/>
          <w:bCs/>
          <w:color w:val="auto"/>
          <w:sz w:val="22"/>
          <w:szCs w:val="22"/>
        </w:rPr>
        <w:t xml:space="preserve">de ordenamiento territorial metropolitano ahí hay una serie de estrategias </w:t>
      </w:r>
      <w:r w:rsidR="00D343E5" w:rsidRPr="00EA0A78">
        <w:rPr>
          <w:rFonts w:ascii="Calibri" w:hAnsi="Calibri" w:cs="Calibri"/>
          <w:bCs/>
          <w:color w:val="auto"/>
          <w:sz w:val="22"/>
          <w:szCs w:val="22"/>
        </w:rPr>
        <w:t>que nos debemos de alinear que en este caso pues en Guadalajara hemos analizado que no</w:t>
      </w:r>
      <w:r w:rsidR="00992ECC" w:rsidRPr="00EA0A78">
        <w:rPr>
          <w:rFonts w:ascii="Calibri" w:hAnsi="Calibri" w:cs="Calibri"/>
          <w:bCs/>
          <w:color w:val="auto"/>
          <w:sz w:val="22"/>
          <w:szCs w:val="22"/>
        </w:rPr>
        <w:t xml:space="preserve"> hay problema con que </w:t>
      </w:r>
      <w:r w:rsidR="00D343E5" w:rsidRPr="00EA0A78">
        <w:rPr>
          <w:rFonts w:ascii="Calibri" w:hAnsi="Calibri" w:cs="Calibri"/>
          <w:bCs/>
          <w:color w:val="auto"/>
          <w:sz w:val="22"/>
          <w:szCs w:val="22"/>
        </w:rPr>
        <w:t>exista</w:t>
      </w:r>
      <w:r w:rsidR="00992ECC" w:rsidRPr="00EA0A78">
        <w:rPr>
          <w:rFonts w:ascii="Calibri" w:hAnsi="Calibri" w:cs="Calibri"/>
          <w:bCs/>
          <w:color w:val="auto"/>
          <w:sz w:val="22"/>
          <w:szCs w:val="22"/>
        </w:rPr>
        <w:t xml:space="preserve"> una </w:t>
      </w:r>
      <w:r w:rsidR="00580935" w:rsidRPr="00EA0A78">
        <w:rPr>
          <w:rFonts w:ascii="Calibri" w:hAnsi="Calibri" w:cs="Calibri"/>
          <w:bCs/>
          <w:color w:val="auto"/>
          <w:sz w:val="22"/>
          <w:szCs w:val="22"/>
        </w:rPr>
        <w:t xml:space="preserve">coordinación. </w:t>
      </w:r>
    </w:p>
    <w:p w14:paraId="4D69F34D" w14:textId="77777777" w:rsidR="00580935" w:rsidRPr="00EA0A78" w:rsidRDefault="00580935" w:rsidP="00C52485">
      <w:pPr>
        <w:pStyle w:val="Default"/>
        <w:spacing w:line="276" w:lineRule="auto"/>
        <w:ind w:right="-1"/>
        <w:jc w:val="both"/>
        <w:rPr>
          <w:rFonts w:ascii="Calibri" w:hAnsi="Calibri" w:cs="Calibri"/>
          <w:bCs/>
          <w:color w:val="auto"/>
          <w:sz w:val="22"/>
          <w:szCs w:val="22"/>
        </w:rPr>
      </w:pPr>
    </w:p>
    <w:p w14:paraId="5E062E1B" w14:textId="2E0C5A6C" w:rsidR="00580935" w:rsidRPr="00EA0A78" w:rsidRDefault="00B34BCD" w:rsidP="00C52485">
      <w:pPr>
        <w:pStyle w:val="Default"/>
        <w:spacing w:line="276" w:lineRule="auto"/>
        <w:ind w:right="-1"/>
        <w:jc w:val="both"/>
        <w:rPr>
          <w:rFonts w:ascii="Calibri" w:hAnsi="Calibri" w:cs="Calibri"/>
          <w:bCs/>
          <w:color w:val="auto"/>
          <w:sz w:val="22"/>
          <w:szCs w:val="22"/>
        </w:rPr>
      </w:pPr>
      <w:r w:rsidRPr="00EA0A78">
        <w:rPr>
          <w:rFonts w:ascii="Calibri" w:hAnsi="Calibri" w:cs="Calibri"/>
          <w:bCs/>
          <w:color w:val="auto"/>
          <w:sz w:val="22"/>
          <w:szCs w:val="22"/>
        </w:rPr>
        <w:t>Además,</w:t>
      </w:r>
      <w:r w:rsidR="00580935" w:rsidRPr="00EA0A78">
        <w:rPr>
          <w:rFonts w:ascii="Calibri" w:hAnsi="Calibri" w:cs="Calibri"/>
          <w:bCs/>
          <w:color w:val="auto"/>
          <w:sz w:val="22"/>
          <w:szCs w:val="22"/>
        </w:rPr>
        <w:t xml:space="preserve"> tener en cuenta que al final el objetivo de nosotros alinearnos a la escala federal</w:t>
      </w:r>
      <w:r w:rsidR="006D751A" w:rsidRPr="00EA0A78">
        <w:rPr>
          <w:rFonts w:ascii="Calibri" w:hAnsi="Calibri" w:cs="Calibri"/>
          <w:bCs/>
          <w:color w:val="auto"/>
          <w:sz w:val="22"/>
          <w:szCs w:val="22"/>
        </w:rPr>
        <w:t>, metropolitana adicionar otros criterios que incluso tienen que ver con la agenda de desarrollo sostenible pues tiene que ver con ya personalizar nuestros instrumentos con esta política de lo que estamos impulsando de una ciudad que te ciudad desde diferentes sectores.</w:t>
      </w:r>
    </w:p>
    <w:p w14:paraId="2E05B15F" w14:textId="77777777" w:rsidR="00B34BCD" w:rsidRPr="00EA0A78" w:rsidRDefault="00B34BCD" w:rsidP="00C52485">
      <w:pPr>
        <w:pStyle w:val="Default"/>
        <w:spacing w:line="276" w:lineRule="auto"/>
        <w:ind w:right="-1"/>
        <w:jc w:val="both"/>
        <w:rPr>
          <w:rFonts w:ascii="Calibri" w:hAnsi="Calibri" w:cs="Calibri"/>
          <w:bCs/>
          <w:color w:val="auto"/>
          <w:sz w:val="22"/>
          <w:szCs w:val="22"/>
        </w:rPr>
      </w:pPr>
    </w:p>
    <w:p w14:paraId="5CF015A9" w14:textId="716FADF8" w:rsidR="00B34BCD" w:rsidRPr="00EA0A78" w:rsidRDefault="00B34BCD" w:rsidP="00C52485">
      <w:pPr>
        <w:pStyle w:val="Default"/>
        <w:spacing w:line="276" w:lineRule="auto"/>
        <w:ind w:right="-1"/>
        <w:jc w:val="both"/>
        <w:rPr>
          <w:rFonts w:ascii="Calibri" w:hAnsi="Calibri" w:cs="Calibri"/>
          <w:bCs/>
          <w:color w:val="auto"/>
          <w:sz w:val="22"/>
          <w:szCs w:val="22"/>
        </w:rPr>
      </w:pPr>
      <w:r w:rsidRPr="00EA0A78">
        <w:rPr>
          <w:rFonts w:ascii="Calibri" w:hAnsi="Calibri" w:cs="Calibri"/>
          <w:color w:val="auto"/>
          <w:sz w:val="22"/>
          <w:szCs w:val="22"/>
        </w:rPr>
        <w:t xml:space="preserve">¿Qué se actualiza y qué se requiere? </w:t>
      </w:r>
      <w:r w:rsidR="00CF46EC" w:rsidRPr="00EA0A78">
        <w:rPr>
          <w:rFonts w:ascii="Calibri" w:hAnsi="Calibri" w:cs="Calibri"/>
          <w:bCs/>
          <w:color w:val="auto"/>
          <w:sz w:val="22"/>
          <w:szCs w:val="22"/>
        </w:rPr>
        <w:t xml:space="preserve">en este caso </w:t>
      </w:r>
      <w:r w:rsidR="008E1205" w:rsidRPr="00EA0A78">
        <w:rPr>
          <w:rFonts w:ascii="Calibri" w:hAnsi="Calibri" w:cs="Calibri"/>
          <w:bCs/>
          <w:color w:val="auto"/>
          <w:sz w:val="22"/>
          <w:szCs w:val="22"/>
        </w:rPr>
        <w:t>los instrumentos para</w:t>
      </w:r>
      <w:r w:rsidR="00CF46EC" w:rsidRPr="00EA0A78">
        <w:rPr>
          <w:rFonts w:ascii="Calibri" w:hAnsi="Calibri" w:cs="Calibri"/>
          <w:bCs/>
          <w:color w:val="auto"/>
          <w:sz w:val="22"/>
          <w:szCs w:val="22"/>
        </w:rPr>
        <w:t xml:space="preserve"> el </w:t>
      </w:r>
      <w:r w:rsidR="00E529D9" w:rsidRPr="00EA0A78">
        <w:rPr>
          <w:rFonts w:ascii="Calibri" w:hAnsi="Calibri" w:cs="Calibri"/>
          <w:bCs/>
          <w:color w:val="auto"/>
          <w:sz w:val="22"/>
          <w:szCs w:val="22"/>
        </w:rPr>
        <w:t xml:space="preserve">Desarrollo Urbano </w:t>
      </w:r>
      <w:r w:rsidR="008E1205" w:rsidRPr="00EA0A78">
        <w:rPr>
          <w:rFonts w:ascii="Calibri" w:hAnsi="Calibri" w:cs="Calibri"/>
          <w:bCs/>
          <w:color w:val="auto"/>
          <w:sz w:val="22"/>
          <w:szCs w:val="22"/>
        </w:rPr>
        <w:t xml:space="preserve">es </w:t>
      </w:r>
      <w:r w:rsidR="00E529D9" w:rsidRPr="00EA0A78">
        <w:rPr>
          <w:rFonts w:ascii="Calibri" w:hAnsi="Calibri" w:cs="Calibri"/>
          <w:bCs/>
          <w:color w:val="auto"/>
          <w:sz w:val="22"/>
          <w:szCs w:val="22"/>
        </w:rPr>
        <w:t>un paquete de instrumentos que viene como parte del Sistema Estatal de Planeación para el Desarrollo Urbano</w:t>
      </w:r>
      <w:r w:rsidR="005F19A5" w:rsidRPr="00EA0A78">
        <w:rPr>
          <w:rFonts w:ascii="Calibri" w:hAnsi="Calibri" w:cs="Calibri"/>
          <w:bCs/>
          <w:color w:val="auto"/>
          <w:sz w:val="22"/>
          <w:szCs w:val="22"/>
        </w:rPr>
        <w:t xml:space="preserve">, </w:t>
      </w:r>
      <w:r w:rsidR="00CD0E4F" w:rsidRPr="00EA0A78">
        <w:rPr>
          <w:rFonts w:ascii="Calibri" w:hAnsi="Calibri" w:cs="Calibri"/>
          <w:bCs/>
          <w:color w:val="auto"/>
          <w:sz w:val="22"/>
          <w:szCs w:val="22"/>
        </w:rPr>
        <w:t xml:space="preserve">en este sistema viene un paquete de instrumentos estatales, metropolitanos y municipales, </w:t>
      </w:r>
      <w:r w:rsidR="001F45D0" w:rsidRPr="00EA0A78">
        <w:rPr>
          <w:rFonts w:ascii="Calibri" w:hAnsi="Calibri" w:cs="Calibri"/>
          <w:bCs/>
          <w:color w:val="auto"/>
          <w:sz w:val="22"/>
          <w:szCs w:val="22"/>
        </w:rPr>
        <w:t xml:space="preserve">nosotros </w:t>
      </w:r>
      <w:r w:rsidR="00CD0E4F" w:rsidRPr="00EA0A78">
        <w:rPr>
          <w:rFonts w:ascii="Calibri" w:hAnsi="Calibri" w:cs="Calibri"/>
          <w:bCs/>
          <w:color w:val="auto"/>
          <w:sz w:val="22"/>
          <w:szCs w:val="22"/>
        </w:rPr>
        <w:t>en este caso nos compete la escala municipal</w:t>
      </w:r>
      <w:r w:rsidR="00B36805" w:rsidRPr="00EA0A78">
        <w:rPr>
          <w:rFonts w:ascii="Calibri" w:hAnsi="Calibri" w:cs="Calibri"/>
          <w:bCs/>
          <w:color w:val="auto"/>
          <w:sz w:val="22"/>
          <w:szCs w:val="22"/>
        </w:rPr>
        <w:t>,</w:t>
      </w:r>
      <w:r w:rsidR="00A63194" w:rsidRPr="00EA0A78">
        <w:rPr>
          <w:rFonts w:ascii="Calibri" w:hAnsi="Calibri" w:cs="Calibri"/>
          <w:bCs/>
          <w:color w:val="auto"/>
          <w:sz w:val="22"/>
          <w:szCs w:val="22"/>
        </w:rPr>
        <w:t xml:space="preserve"> estamos previendo dos fases, </w:t>
      </w:r>
      <w:r w:rsidR="007B4C37" w:rsidRPr="00EA0A78">
        <w:rPr>
          <w:rFonts w:ascii="Calibri" w:hAnsi="Calibri" w:cs="Calibri"/>
          <w:bCs/>
          <w:color w:val="auto"/>
          <w:sz w:val="22"/>
          <w:szCs w:val="22"/>
        </w:rPr>
        <w:t xml:space="preserve">la </w:t>
      </w:r>
      <w:r w:rsidR="001F45D0" w:rsidRPr="00EA0A78">
        <w:rPr>
          <w:rFonts w:ascii="Calibri" w:hAnsi="Calibri" w:cs="Calibri"/>
          <w:bCs/>
          <w:color w:val="auto"/>
          <w:sz w:val="22"/>
          <w:szCs w:val="22"/>
        </w:rPr>
        <w:t>fase</w:t>
      </w:r>
      <w:r w:rsidR="00B36805" w:rsidRPr="00EA0A78">
        <w:rPr>
          <w:rFonts w:ascii="Calibri" w:hAnsi="Calibri" w:cs="Calibri"/>
          <w:bCs/>
          <w:color w:val="auto"/>
          <w:sz w:val="22"/>
          <w:szCs w:val="22"/>
        </w:rPr>
        <w:t xml:space="preserve"> 1</w:t>
      </w:r>
      <w:r w:rsidR="007B4C37" w:rsidRPr="00EA0A78">
        <w:rPr>
          <w:rFonts w:ascii="Calibri" w:hAnsi="Calibri" w:cs="Calibri"/>
          <w:bCs/>
          <w:color w:val="auto"/>
          <w:sz w:val="22"/>
          <w:szCs w:val="22"/>
        </w:rPr>
        <w:t xml:space="preserve"> que tiene </w:t>
      </w:r>
      <w:r w:rsidR="00B36805" w:rsidRPr="00EA0A78">
        <w:rPr>
          <w:rFonts w:ascii="Calibri" w:hAnsi="Calibri" w:cs="Calibri"/>
          <w:bCs/>
          <w:color w:val="auto"/>
          <w:sz w:val="22"/>
          <w:szCs w:val="22"/>
        </w:rPr>
        <w:t xml:space="preserve">que ver con la actualización del </w:t>
      </w:r>
      <w:r w:rsidR="002E1EE4" w:rsidRPr="00EA0A78">
        <w:rPr>
          <w:rFonts w:ascii="Calibri" w:hAnsi="Calibri" w:cs="Calibri"/>
          <w:bCs/>
          <w:color w:val="auto"/>
          <w:sz w:val="22"/>
          <w:szCs w:val="22"/>
        </w:rPr>
        <w:t>Programa</w:t>
      </w:r>
      <w:r w:rsidR="00B36805" w:rsidRPr="00EA0A78">
        <w:rPr>
          <w:rFonts w:ascii="Calibri" w:hAnsi="Calibri" w:cs="Calibri"/>
          <w:bCs/>
          <w:color w:val="auto"/>
          <w:sz w:val="22"/>
          <w:szCs w:val="22"/>
        </w:rPr>
        <w:t xml:space="preserve"> Municipal de Desarrollo Urbano</w:t>
      </w:r>
      <w:r w:rsidR="002E1EE4" w:rsidRPr="00EA0A78">
        <w:rPr>
          <w:rFonts w:ascii="Calibri" w:hAnsi="Calibri" w:cs="Calibri"/>
          <w:bCs/>
          <w:color w:val="auto"/>
          <w:sz w:val="22"/>
          <w:szCs w:val="22"/>
        </w:rPr>
        <w:t xml:space="preserve"> y el Plan de Desarrollo Urbano de Centro de Población, nosotros en esta primera fase </w:t>
      </w:r>
      <w:r w:rsidR="001F45D0" w:rsidRPr="00EA0A78">
        <w:rPr>
          <w:rFonts w:ascii="Calibri" w:hAnsi="Calibri" w:cs="Calibri"/>
          <w:bCs/>
          <w:color w:val="auto"/>
          <w:sz w:val="22"/>
          <w:szCs w:val="22"/>
        </w:rPr>
        <w:t xml:space="preserve">lo que </w:t>
      </w:r>
      <w:r w:rsidR="003752EE" w:rsidRPr="00EA0A78">
        <w:rPr>
          <w:rFonts w:ascii="Calibri" w:hAnsi="Calibri" w:cs="Calibri"/>
          <w:bCs/>
          <w:color w:val="auto"/>
          <w:sz w:val="22"/>
          <w:szCs w:val="22"/>
        </w:rPr>
        <w:t>vamos a</w:t>
      </w:r>
      <w:r w:rsidR="001F45D0" w:rsidRPr="00EA0A78">
        <w:rPr>
          <w:rFonts w:ascii="Calibri" w:hAnsi="Calibri" w:cs="Calibri"/>
          <w:bCs/>
          <w:color w:val="auto"/>
          <w:sz w:val="22"/>
          <w:szCs w:val="22"/>
        </w:rPr>
        <w:t xml:space="preserve"> hacer es un solo instrumento el Código Urbano para el Estado de Jalisco prevé que pueda haber un solo instrumento </w:t>
      </w:r>
      <w:r w:rsidR="00C771DB" w:rsidRPr="00EA0A78">
        <w:rPr>
          <w:rFonts w:ascii="Calibri" w:hAnsi="Calibri" w:cs="Calibri"/>
          <w:bCs/>
          <w:color w:val="auto"/>
          <w:sz w:val="22"/>
          <w:szCs w:val="22"/>
        </w:rPr>
        <w:t xml:space="preserve">para estos dos productos técnicos y específicamente que vamos a tener de esta primera fase pues es una clasificación de áreas, esto </w:t>
      </w:r>
      <w:proofErr w:type="spellStart"/>
      <w:r w:rsidR="00C771DB" w:rsidRPr="00EA0A78">
        <w:rPr>
          <w:rFonts w:ascii="Calibri" w:hAnsi="Calibri" w:cs="Calibri"/>
          <w:bCs/>
          <w:color w:val="auto"/>
          <w:sz w:val="22"/>
          <w:szCs w:val="22"/>
        </w:rPr>
        <w:t>esta</w:t>
      </w:r>
      <w:proofErr w:type="spellEnd"/>
      <w:r w:rsidR="00C771DB" w:rsidRPr="00EA0A78">
        <w:rPr>
          <w:rFonts w:ascii="Calibri" w:hAnsi="Calibri" w:cs="Calibri"/>
          <w:bCs/>
          <w:color w:val="auto"/>
          <w:sz w:val="22"/>
          <w:szCs w:val="22"/>
        </w:rPr>
        <w:t xml:space="preserve"> previsto para el año 2025, y la segunda fase, </w:t>
      </w:r>
      <w:r w:rsidR="004762D6" w:rsidRPr="00EA0A78">
        <w:rPr>
          <w:rFonts w:ascii="Calibri" w:hAnsi="Calibri" w:cs="Calibri"/>
          <w:bCs/>
          <w:color w:val="auto"/>
          <w:sz w:val="22"/>
          <w:szCs w:val="22"/>
        </w:rPr>
        <w:t xml:space="preserve">que </w:t>
      </w:r>
      <w:r w:rsidR="00C771DB" w:rsidRPr="00EA0A78">
        <w:rPr>
          <w:rFonts w:ascii="Calibri" w:hAnsi="Calibri" w:cs="Calibri"/>
          <w:bCs/>
          <w:color w:val="auto"/>
          <w:sz w:val="22"/>
          <w:szCs w:val="22"/>
        </w:rPr>
        <w:t xml:space="preserve">ya son los planes </w:t>
      </w:r>
      <w:r w:rsidR="007D6403" w:rsidRPr="00EA0A78">
        <w:rPr>
          <w:rFonts w:ascii="Calibri" w:hAnsi="Calibri" w:cs="Calibri"/>
          <w:bCs/>
          <w:color w:val="auto"/>
          <w:sz w:val="22"/>
          <w:szCs w:val="22"/>
        </w:rPr>
        <w:t xml:space="preserve">parciales de desarrollo urbano, que están </w:t>
      </w:r>
      <w:r w:rsidR="00162F4A" w:rsidRPr="00EA0A78">
        <w:rPr>
          <w:rFonts w:ascii="Calibri" w:hAnsi="Calibri" w:cs="Calibri"/>
          <w:bCs/>
          <w:color w:val="auto"/>
          <w:sz w:val="22"/>
          <w:szCs w:val="22"/>
        </w:rPr>
        <w:t xml:space="preserve">enfocados a una zonificación primaria, para los 53 </w:t>
      </w:r>
      <w:proofErr w:type="spellStart"/>
      <w:r w:rsidR="00162F4A" w:rsidRPr="00EA0A78">
        <w:rPr>
          <w:rFonts w:ascii="Calibri" w:hAnsi="Calibri" w:cs="Calibri"/>
          <w:bCs/>
          <w:color w:val="auto"/>
          <w:sz w:val="22"/>
          <w:szCs w:val="22"/>
        </w:rPr>
        <w:t>sub-distritos</w:t>
      </w:r>
      <w:proofErr w:type="spellEnd"/>
      <w:r w:rsidR="00162F4A" w:rsidRPr="00EA0A78">
        <w:rPr>
          <w:rFonts w:ascii="Calibri" w:hAnsi="Calibri" w:cs="Calibri"/>
          <w:bCs/>
          <w:color w:val="auto"/>
          <w:sz w:val="22"/>
          <w:szCs w:val="22"/>
        </w:rPr>
        <w:t xml:space="preserve"> urbanos</w:t>
      </w:r>
      <w:r w:rsidR="004762D6" w:rsidRPr="00EA0A78">
        <w:rPr>
          <w:rFonts w:ascii="Calibri" w:hAnsi="Calibri" w:cs="Calibri"/>
          <w:bCs/>
          <w:color w:val="auto"/>
          <w:sz w:val="22"/>
          <w:szCs w:val="22"/>
        </w:rPr>
        <w:t xml:space="preserve">, </w:t>
      </w:r>
      <w:r w:rsidR="00665C52" w:rsidRPr="00EA0A78">
        <w:rPr>
          <w:rFonts w:ascii="Calibri" w:hAnsi="Calibri" w:cs="Calibri"/>
          <w:bCs/>
          <w:color w:val="auto"/>
          <w:sz w:val="22"/>
          <w:szCs w:val="22"/>
        </w:rPr>
        <w:t xml:space="preserve">¿Qué obtenemos como estrategias aquí? Bueno, pues recuperamos el diagnostico ya hecho para no duplicar </w:t>
      </w:r>
      <w:r w:rsidR="00DA65EA" w:rsidRPr="00EA0A78">
        <w:rPr>
          <w:rFonts w:ascii="Calibri" w:hAnsi="Calibri" w:cs="Calibri"/>
          <w:bCs/>
          <w:color w:val="auto"/>
          <w:sz w:val="22"/>
          <w:szCs w:val="22"/>
        </w:rPr>
        <w:t xml:space="preserve">contenidos, para nuestro programa y centros de población, y aquí nos vamos a la zonificación secundaria, esto prevé, son las normas de control </w:t>
      </w:r>
      <w:r w:rsidR="006741E1" w:rsidRPr="00EA0A78">
        <w:rPr>
          <w:rFonts w:ascii="Calibri" w:hAnsi="Calibri" w:cs="Calibri"/>
          <w:bCs/>
          <w:color w:val="auto"/>
          <w:sz w:val="22"/>
          <w:szCs w:val="22"/>
        </w:rPr>
        <w:t xml:space="preserve">de urbanización y edificación que es </w:t>
      </w:r>
      <w:r w:rsidR="00C75B06" w:rsidRPr="00EA0A78">
        <w:rPr>
          <w:rFonts w:ascii="Calibri" w:hAnsi="Calibri" w:cs="Calibri"/>
          <w:bCs/>
          <w:color w:val="auto"/>
          <w:sz w:val="22"/>
          <w:szCs w:val="22"/>
        </w:rPr>
        <w:t>con lo que sucede la dictaminación, digamos que con este trabajo en 2025, estamos habilitados para poder promover la zonificación secundaria, algo que me gustaría resaltar es que estos planes parciales, ya van a proponer la gestión de uso de suelo</w:t>
      </w:r>
      <w:r w:rsidR="00F41E9F" w:rsidRPr="00EA0A78">
        <w:rPr>
          <w:rFonts w:ascii="Calibri" w:hAnsi="Calibri" w:cs="Calibri"/>
          <w:bCs/>
          <w:color w:val="auto"/>
          <w:sz w:val="22"/>
          <w:szCs w:val="22"/>
        </w:rPr>
        <w:t xml:space="preserve"> ya son estrategias que se enfocan a atacar problemáticas bien especificas o a generar rutas bien claras </w:t>
      </w:r>
      <w:r w:rsidR="00583AD7" w:rsidRPr="00EA0A78">
        <w:rPr>
          <w:rFonts w:ascii="Calibri" w:hAnsi="Calibri" w:cs="Calibri"/>
          <w:bCs/>
          <w:color w:val="auto"/>
          <w:sz w:val="22"/>
          <w:szCs w:val="22"/>
        </w:rPr>
        <w:t xml:space="preserve">de transferencia de derechos de desarrollo, reagrupamiento parcelario, una serie de instrumentos que a diferencia de la zonificación que solamente administra el suelo acá lo que </w:t>
      </w:r>
      <w:r w:rsidR="00583AD7" w:rsidRPr="00EA0A78">
        <w:rPr>
          <w:rFonts w:ascii="Calibri" w:hAnsi="Calibri" w:cs="Calibri"/>
          <w:bCs/>
          <w:color w:val="auto"/>
          <w:sz w:val="22"/>
          <w:szCs w:val="22"/>
        </w:rPr>
        <w:lastRenderedPageBreak/>
        <w:t xml:space="preserve">podemos hacer sin hacer el desarrollo urbano resolver problemas y ahí entra muy en juego el Consejo Municipal, al ya fortalecer estos procesos ya queda muy claro </w:t>
      </w:r>
      <w:r w:rsidR="002745EB" w:rsidRPr="00EA0A78">
        <w:rPr>
          <w:rFonts w:ascii="Calibri" w:hAnsi="Calibri" w:cs="Calibri"/>
          <w:bCs/>
          <w:color w:val="auto"/>
          <w:sz w:val="22"/>
          <w:szCs w:val="22"/>
        </w:rPr>
        <w:t xml:space="preserve">cinco cosas, </w:t>
      </w:r>
      <w:r w:rsidR="00E71CE1" w:rsidRPr="00EA0A78">
        <w:rPr>
          <w:rFonts w:ascii="Calibri" w:hAnsi="Calibri" w:cs="Calibri"/>
          <w:bCs/>
          <w:color w:val="auto"/>
          <w:sz w:val="22"/>
          <w:szCs w:val="22"/>
        </w:rPr>
        <w:t xml:space="preserve">que está especificado dentro de una ley, </w:t>
      </w:r>
      <w:r w:rsidR="005C4A9E" w:rsidRPr="00EA0A78">
        <w:rPr>
          <w:rFonts w:ascii="Calibri" w:hAnsi="Calibri" w:cs="Calibri"/>
          <w:bCs/>
          <w:color w:val="auto"/>
          <w:sz w:val="22"/>
          <w:szCs w:val="22"/>
        </w:rPr>
        <w:t xml:space="preserve">que </w:t>
      </w:r>
      <w:proofErr w:type="spellStart"/>
      <w:r w:rsidR="005C4A9E" w:rsidRPr="00EA0A78">
        <w:rPr>
          <w:rFonts w:ascii="Calibri" w:hAnsi="Calibri" w:cs="Calibri"/>
          <w:bCs/>
          <w:color w:val="auto"/>
          <w:sz w:val="22"/>
          <w:szCs w:val="22"/>
        </w:rPr>
        <w:t>esta</w:t>
      </w:r>
      <w:proofErr w:type="spellEnd"/>
      <w:r w:rsidR="005C4A9E" w:rsidRPr="00EA0A78">
        <w:rPr>
          <w:rFonts w:ascii="Calibri" w:hAnsi="Calibri" w:cs="Calibri"/>
          <w:bCs/>
          <w:color w:val="auto"/>
          <w:sz w:val="22"/>
          <w:szCs w:val="22"/>
        </w:rPr>
        <w:t xml:space="preserve"> dentro de un instrumento, que haya actores </w:t>
      </w:r>
      <w:r w:rsidR="005563C9" w:rsidRPr="00EA0A78">
        <w:rPr>
          <w:rFonts w:ascii="Calibri" w:hAnsi="Calibri" w:cs="Calibri"/>
          <w:bCs/>
          <w:color w:val="auto"/>
          <w:sz w:val="22"/>
          <w:szCs w:val="22"/>
        </w:rPr>
        <w:t xml:space="preserve">encargados, que sea que los fondos puedan vincularse con algún mecanismo de fideicomiso, o identificar para donde van </w:t>
      </w:r>
      <w:r w:rsidR="00D9465D" w:rsidRPr="00EA0A78">
        <w:rPr>
          <w:rFonts w:ascii="Calibri" w:hAnsi="Calibri" w:cs="Calibri"/>
          <w:bCs/>
          <w:color w:val="auto"/>
          <w:sz w:val="22"/>
          <w:szCs w:val="22"/>
        </w:rPr>
        <w:t xml:space="preserve">y por </w:t>
      </w:r>
      <w:proofErr w:type="spellStart"/>
      <w:r w:rsidR="00D9465D" w:rsidRPr="00EA0A78">
        <w:rPr>
          <w:rFonts w:ascii="Calibri" w:hAnsi="Calibri" w:cs="Calibri"/>
          <w:bCs/>
          <w:color w:val="auto"/>
          <w:sz w:val="22"/>
          <w:szCs w:val="22"/>
        </w:rPr>
        <w:t>si</w:t>
      </w:r>
      <w:proofErr w:type="spellEnd"/>
      <w:r w:rsidR="00D9465D" w:rsidRPr="00EA0A78">
        <w:rPr>
          <w:rFonts w:ascii="Calibri" w:hAnsi="Calibri" w:cs="Calibri"/>
          <w:bCs/>
          <w:color w:val="auto"/>
          <w:sz w:val="22"/>
          <w:szCs w:val="22"/>
        </w:rPr>
        <w:t xml:space="preserve"> mismo se vuelven un sistema de información. </w:t>
      </w:r>
    </w:p>
    <w:p w14:paraId="01C2114B" w14:textId="77777777" w:rsidR="00D9465D" w:rsidRPr="00EA0A78" w:rsidRDefault="00D9465D" w:rsidP="00C52485">
      <w:pPr>
        <w:pStyle w:val="Default"/>
        <w:spacing w:line="276" w:lineRule="auto"/>
        <w:ind w:right="-1"/>
        <w:jc w:val="both"/>
        <w:rPr>
          <w:rFonts w:ascii="Calibri" w:hAnsi="Calibri" w:cs="Calibri"/>
          <w:bCs/>
          <w:color w:val="auto"/>
          <w:sz w:val="22"/>
          <w:szCs w:val="22"/>
        </w:rPr>
      </w:pPr>
    </w:p>
    <w:p w14:paraId="57363614" w14:textId="3E0F14A2" w:rsidR="00D9465D" w:rsidRPr="00EA0A78" w:rsidRDefault="00D9465D" w:rsidP="00C52485">
      <w:pPr>
        <w:pStyle w:val="Default"/>
        <w:spacing w:line="276" w:lineRule="auto"/>
        <w:ind w:right="-1"/>
        <w:jc w:val="both"/>
        <w:rPr>
          <w:rFonts w:ascii="Calibri" w:hAnsi="Calibri" w:cs="Calibri"/>
          <w:bCs/>
          <w:color w:val="auto"/>
          <w:sz w:val="22"/>
          <w:szCs w:val="22"/>
        </w:rPr>
      </w:pPr>
      <w:r w:rsidRPr="00EA0A78">
        <w:rPr>
          <w:rFonts w:ascii="Calibri" w:hAnsi="Calibri" w:cs="Calibri"/>
          <w:bCs/>
          <w:color w:val="auto"/>
          <w:sz w:val="22"/>
          <w:szCs w:val="22"/>
        </w:rPr>
        <w:t>Entonces esto es lo que queremos fortalecer, esta innovación en la cual ya tenemos que alinearnos a la Ley General y también algo que estamos proponiendo es un programa de obra pública</w:t>
      </w:r>
      <w:r w:rsidR="00D47C0B" w:rsidRPr="00EA0A78">
        <w:rPr>
          <w:rFonts w:ascii="Calibri" w:hAnsi="Calibri" w:cs="Calibri"/>
          <w:bCs/>
          <w:color w:val="auto"/>
          <w:sz w:val="22"/>
          <w:szCs w:val="22"/>
        </w:rPr>
        <w:t xml:space="preserve">, en los planes de desarrollo urbano siempre tenemos una clasificación de áreas, estructura urbana y zonificación, realmente lo que ya está aterrizado ya de muchos años en los municipios es la zonificación </w:t>
      </w:r>
      <w:r w:rsidR="005254E4" w:rsidRPr="00EA0A78">
        <w:rPr>
          <w:rFonts w:ascii="Calibri" w:hAnsi="Calibri" w:cs="Calibri"/>
          <w:bCs/>
          <w:color w:val="auto"/>
          <w:sz w:val="22"/>
          <w:szCs w:val="22"/>
        </w:rPr>
        <w:t xml:space="preserve">con su dictaminación con su clasificación de áreas de renovaciones urbanas nunca está vinculada con nada </w:t>
      </w:r>
      <w:r w:rsidR="001F047C" w:rsidRPr="00EA0A78">
        <w:rPr>
          <w:rFonts w:ascii="Calibri" w:hAnsi="Calibri" w:cs="Calibri"/>
          <w:bCs/>
          <w:color w:val="auto"/>
          <w:sz w:val="22"/>
          <w:szCs w:val="22"/>
        </w:rPr>
        <w:t xml:space="preserve">o incluso la estructura urbana nosotros buscamos vincularla que su gestión sea a través de un programa de obra pública porque casi siempre lo que pasa es que la obra se va generando </w:t>
      </w:r>
      <w:r w:rsidR="006F1F7F" w:rsidRPr="00EA0A78">
        <w:rPr>
          <w:rFonts w:ascii="Calibri" w:hAnsi="Calibri" w:cs="Calibri"/>
          <w:bCs/>
          <w:color w:val="auto"/>
          <w:sz w:val="22"/>
          <w:szCs w:val="22"/>
        </w:rPr>
        <w:t>anualmente, pero no hay una perspectiva de obra pública respecto a Guadalajara</w:t>
      </w:r>
      <w:r w:rsidR="00A0027F" w:rsidRPr="00EA0A78">
        <w:rPr>
          <w:rFonts w:ascii="Calibri" w:hAnsi="Calibri" w:cs="Calibri"/>
          <w:bCs/>
          <w:color w:val="auto"/>
          <w:sz w:val="22"/>
          <w:szCs w:val="22"/>
        </w:rPr>
        <w:t xml:space="preserve"> como toda una ciudad de renovación urbana pues tipificarla en base a la edad de la ciudad, la obra </w:t>
      </w:r>
      <w:proofErr w:type="spellStart"/>
      <w:r w:rsidR="00A0027F" w:rsidRPr="00EA0A78">
        <w:rPr>
          <w:rFonts w:ascii="Calibri" w:hAnsi="Calibri" w:cs="Calibri"/>
          <w:bCs/>
          <w:color w:val="auto"/>
          <w:sz w:val="22"/>
          <w:szCs w:val="22"/>
        </w:rPr>
        <w:t>publica</w:t>
      </w:r>
      <w:proofErr w:type="spellEnd"/>
      <w:r w:rsidR="00A0027F" w:rsidRPr="00EA0A78">
        <w:rPr>
          <w:rFonts w:ascii="Calibri" w:hAnsi="Calibri" w:cs="Calibri"/>
          <w:bCs/>
          <w:color w:val="auto"/>
          <w:sz w:val="22"/>
          <w:szCs w:val="22"/>
        </w:rPr>
        <w:t xml:space="preserve"> es nuestro gran aliado. </w:t>
      </w:r>
    </w:p>
    <w:p w14:paraId="3F7DA8D0" w14:textId="77777777" w:rsidR="00A0027F" w:rsidRPr="00EA0A78" w:rsidRDefault="00A0027F" w:rsidP="00C52485">
      <w:pPr>
        <w:pStyle w:val="Default"/>
        <w:spacing w:line="276" w:lineRule="auto"/>
        <w:ind w:right="-1"/>
        <w:jc w:val="both"/>
        <w:rPr>
          <w:rFonts w:ascii="Calibri" w:hAnsi="Calibri" w:cs="Calibri"/>
          <w:bCs/>
          <w:color w:val="auto"/>
          <w:sz w:val="22"/>
          <w:szCs w:val="22"/>
        </w:rPr>
      </w:pPr>
    </w:p>
    <w:p w14:paraId="79359DD6" w14:textId="034A97AB" w:rsidR="00A0027F" w:rsidRPr="00EA0A78" w:rsidRDefault="00A0027F" w:rsidP="00C52485">
      <w:pPr>
        <w:pStyle w:val="Default"/>
        <w:spacing w:line="276" w:lineRule="auto"/>
        <w:ind w:right="-1"/>
        <w:jc w:val="both"/>
        <w:rPr>
          <w:rFonts w:ascii="Calibri" w:hAnsi="Calibri" w:cs="Calibri"/>
          <w:bCs/>
          <w:color w:val="auto"/>
          <w:sz w:val="22"/>
          <w:szCs w:val="22"/>
        </w:rPr>
      </w:pPr>
      <w:r w:rsidRPr="00EA0A78">
        <w:rPr>
          <w:rFonts w:ascii="Calibri" w:hAnsi="Calibri" w:cs="Calibri"/>
          <w:bCs/>
          <w:color w:val="auto"/>
          <w:sz w:val="22"/>
          <w:szCs w:val="22"/>
        </w:rPr>
        <w:t xml:space="preserve">Digamos pues esos son los tres puntos que en este caso </w:t>
      </w:r>
      <w:r w:rsidR="009D4BEA" w:rsidRPr="00EA0A78">
        <w:rPr>
          <w:rFonts w:ascii="Calibri" w:hAnsi="Calibri" w:cs="Calibri"/>
          <w:bCs/>
          <w:color w:val="auto"/>
          <w:sz w:val="22"/>
          <w:szCs w:val="22"/>
        </w:rPr>
        <w:t xml:space="preserve">dos de ellos se están innovando. </w:t>
      </w:r>
    </w:p>
    <w:p w14:paraId="55A77B0A" w14:textId="77777777" w:rsidR="00267ACB" w:rsidRPr="00EA0A78" w:rsidRDefault="00267ACB" w:rsidP="00C52485">
      <w:pPr>
        <w:pStyle w:val="Default"/>
        <w:spacing w:line="276" w:lineRule="auto"/>
        <w:ind w:right="-1"/>
        <w:jc w:val="both"/>
        <w:rPr>
          <w:rFonts w:ascii="Calibri" w:hAnsi="Calibri" w:cs="Calibri"/>
          <w:bCs/>
          <w:color w:val="auto"/>
          <w:sz w:val="22"/>
          <w:szCs w:val="22"/>
        </w:rPr>
      </w:pPr>
    </w:p>
    <w:p w14:paraId="3CB171EE" w14:textId="47C2EF36" w:rsidR="00267ACB" w:rsidRPr="00EA0A78" w:rsidRDefault="00102ED2" w:rsidP="00C52485">
      <w:pPr>
        <w:pStyle w:val="Default"/>
        <w:spacing w:line="276" w:lineRule="auto"/>
        <w:ind w:right="-1"/>
        <w:jc w:val="both"/>
        <w:rPr>
          <w:rFonts w:ascii="Calibri" w:hAnsi="Calibri" w:cs="Calibri"/>
          <w:bCs/>
          <w:color w:val="auto"/>
          <w:sz w:val="22"/>
          <w:szCs w:val="22"/>
        </w:rPr>
      </w:pPr>
      <w:r w:rsidRPr="00EA0A78">
        <w:rPr>
          <w:rFonts w:ascii="Calibri" w:hAnsi="Calibri" w:cs="Calibri"/>
          <w:bCs/>
          <w:color w:val="auto"/>
          <w:sz w:val="22"/>
          <w:szCs w:val="22"/>
        </w:rPr>
        <w:t xml:space="preserve">Aquí esta digamos una ruta de cómo es la actualización </w:t>
      </w:r>
      <w:r w:rsidR="003B6E6F" w:rsidRPr="00EA0A78">
        <w:rPr>
          <w:rFonts w:ascii="Calibri" w:hAnsi="Calibri" w:cs="Calibri"/>
          <w:bCs/>
          <w:color w:val="auto"/>
          <w:sz w:val="22"/>
          <w:szCs w:val="22"/>
        </w:rPr>
        <w:t xml:space="preserve">de la fase 1, esto es solamente para 2025 pues buenos partimos de que los planes parciales su </w:t>
      </w:r>
      <w:proofErr w:type="spellStart"/>
      <w:r w:rsidR="003B6E6F" w:rsidRPr="00EA0A78">
        <w:rPr>
          <w:rFonts w:ascii="Calibri" w:hAnsi="Calibri" w:cs="Calibri"/>
          <w:bCs/>
          <w:color w:val="auto"/>
          <w:sz w:val="22"/>
          <w:szCs w:val="22"/>
        </w:rPr>
        <w:t>ultima</w:t>
      </w:r>
      <w:proofErr w:type="spellEnd"/>
      <w:r w:rsidR="003B6E6F" w:rsidRPr="00EA0A78">
        <w:rPr>
          <w:rFonts w:ascii="Calibri" w:hAnsi="Calibri" w:cs="Calibri"/>
          <w:bCs/>
          <w:color w:val="auto"/>
          <w:sz w:val="22"/>
          <w:szCs w:val="22"/>
        </w:rPr>
        <w:t xml:space="preserve"> actualización fue en el 2018, ya se hizo la cuestión de la revisión, nuestra </w:t>
      </w:r>
      <w:r w:rsidR="00C662D2" w:rsidRPr="00EA0A78">
        <w:rPr>
          <w:rFonts w:ascii="Calibri" w:hAnsi="Calibri" w:cs="Calibri"/>
          <w:bCs/>
          <w:color w:val="auto"/>
          <w:sz w:val="22"/>
          <w:szCs w:val="22"/>
        </w:rPr>
        <w:t>opinión técnica que es el punto 3.</w:t>
      </w:r>
    </w:p>
    <w:p w14:paraId="6B846240" w14:textId="4B7415E9" w:rsidR="008C7563" w:rsidRPr="00EA0A78" w:rsidRDefault="008C7563" w:rsidP="008C7563">
      <w:pPr>
        <w:pStyle w:val="Default"/>
        <w:spacing w:line="276" w:lineRule="auto"/>
        <w:ind w:right="-1"/>
        <w:jc w:val="both"/>
        <w:rPr>
          <w:rFonts w:ascii="Calibri" w:hAnsi="Calibri" w:cs="Calibri"/>
          <w:bCs/>
          <w:color w:val="D9D9D9" w:themeColor="background1" w:themeShade="D9"/>
          <w:sz w:val="22"/>
          <w:szCs w:val="22"/>
        </w:rPr>
      </w:pPr>
      <w:r w:rsidRPr="00EA0A78">
        <w:rPr>
          <w:rFonts w:ascii="Calibri" w:hAnsi="Calibri" w:cs="Calibri"/>
          <w:bCs/>
          <w:noProof/>
          <w:color w:val="D9D9D9" w:themeColor="background1" w:themeShade="D9"/>
          <w:sz w:val="22"/>
          <w:szCs w:val="22"/>
        </w:rPr>
        <mc:AlternateContent>
          <mc:Choice Requires="wps">
            <w:drawing>
              <wp:anchor distT="0" distB="0" distL="114300" distR="114300" simplePos="0" relativeHeight="251659264" behindDoc="0" locked="0" layoutInCell="1" allowOverlap="1" wp14:anchorId="548CE9EC" wp14:editId="7532AC44">
                <wp:simplePos x="0" y="0"/>
                <wp:positionH relativeFrom="margin">
                  <wp:align>right</wp:align>
                </wp:positionH>
                <wp:positionV relativeFrom="paragraph">
                  <wp:posOffset>616629</wp:posOffset>
                </wp:positionV>
                <wp:extent cx="6049926" cy="2541182"/>
                <wp:effectExtent l="0" t="0" r="0" b="0"/>
                <wp:wrapNone/>
                <wp:docPr id="324161682" name="Cuadro de texto 2"/>
                <wp:cNvGraphicFramePr/>
                <a:graphic xmlns:a="http://schemas.openxmlformats.org/drawingml/2006/main">
                  <a:graphicData uri="http://schemas.microsoft.com/office/word/2010/wordprocessingShape">
                    <wps:wsp>
                      <wps:cNvSpPr txBox="1"/>
                      <wps:spPr>
                        <a:xfrm>
                          <a:off x="0" y="0"/>
                          <a:ext cx="6049926" cy="2541182"/>
                        </a:xfrm>
                        <a:prstGeom prst="rect">
                          <a:avLst/>
                        </a:prstGeom>
                        <a:noFill/>
                        <a:ln w="6350">
                          <a:noFill/>
                        </a:ln>
                      </wps:spPr>
                      <wps:txbx>
                        <w:txbxContent>
                          <w:p w14:paraId="2040FACE" w14:textId="71717D2C" w:rsidR="008C7563" w:rsidRPr="002B7514" w:rsidRDefault="008C7563" w:rsidP="008C7563">
                            <w:pPr>
                              <w:pStyle w:val="Default"/>
                              <w:spacing w:line="276" w:lineRule="auto"/>
                              <w:ind w:right="-1"/>
                              <w:jc w:val="center"/>
                              <w:rPr>
                                <w:rFonts w:ascii="Calibri" w:hAnsi="Calibri" w:cs="Calibri"/>
                                <w:b/>
                                <w:color w:val="D9D9D9" w:themeColor="background1" w:themeShade="D9"/>
                                <w:sz w:val="200"/>
                                <w:szCs w:val="200"/>
                              </w:rPr>
                            </w:pPr>
                            <w:r w:rsidRPr="002B7514">
                              <w:rPr>
                                <w:rFonts w:ascii="Calibri" w:hAnsi="Calibri" w:cs="Calibri"/>
                                <w:b/>
                                <w:color w:val="D9D9D9" w:themeColor="background1" w:themeShade="D9"/>
                                <w:sz w:val="200"/>
                                <w:szCs w:val="200"/>
                              </w:rPr>
                              <w:t>SIN TEXTO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8CE9EC" id="_x0000_t202" coordsize="21600,21600" o:spt="202" path="m,l,21600r21600,l21600,xe">
                <v:stroke joinstyle="miter"/>
                <v:path gradientshapeok="t" o:connecttype="rect"/>
              </v:shapetype>
              <v:shape id="Cuadro de texto 2" o:spid="_x0000_s1026" type="#_x0000_t202" style="position:absolute;left:0;text-align:left;margin-left:425.15pt;margin-top:48.55pt;width:476.35pt;height:200.1pt;z-index:25165926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" filled="f" stroked="f" strokeweight=".5pt">
                <v:textbox>
                  <w:txbxContent>
                    <w:p w14:paraId="2040FACE" w14:textId="71717D2C" w:rsidR="008C7563" w:rsidRPr="002B7514" w:rsidRDefault="008C7563" w:rsidP="008C7563">
                      <w:pPr>
                        <w:pStyle w:val="Default"/>
                        <w:spacing w:line="276" w:lineRule="auto"/>
                        <w:ind w:right="-1"/>
                        <w:jc w:val="center"/>
                        <w:rPr>
                          <w:rFonts w:ascii="Calibri" w:hAnsi="Calibri" w:cs="Calibri"/>
                          <w:b/>
                          <w:color w:val="D9D9D9" w:themeColor="background1" w:themeShade="D9"/>
                          <w:sz w:val="200"/>
                          <w:szCs w:val="200"/>
                        </w:rPr>
                      </w:pPr>
                      <w:r w:rsidRPr="002B7514">
                        <w:rPr>
                          <w:rFonts w:ascii="Calibri" w:hAnsi="Calibri" w:cs="Calibri"/>
                          <w:b/>
                          <w:color w:val="D9D9D9" w:themeColor="background1" w:themeShade="D9"/>
                          <w:sz w:val="200"/>
                          <w:szCs w:val="200"/>
                        </w:rPr>
                        <w:t>SIN TEXTO</w:t>
                      </w:r>
                    </w:p>
                  </w:txbxContent>
                </v:textbox>
                <w10:wrap anchorx="margin"/>
              </v:shape>
            </w:pict>
          </mc:Fallback>
        </mc:AlternateContent>
      </w:r>
      <w:r w:rsidRPr="00EA0A78">
        <w:rPr>
          <w:rFonts w:ascii="Calibri" w:hAnsi="Calibri" w:cs="Calibri"/>
          <w:bCs/>
          <w:color w:val="D9D9D9" w:themeColor="background1" w:themeShade="D9"/>
          <w:sz w:val="22"/>
          <w:szCs w:val="22"/>
        </w:rPr>
        <w:t>------------------------------------------------------------------------------------------------------------------------------------------------------------------------------------------------------------------------------------------------------------------------------------------------------------------------------------------------------------------------------------------------------------------------------------------------------------------------------------------------------------------------------------------------------------------------------------------------------------------------------------------------------------------------------------------------------------------------------------------------------------------------------------------------------------------------------------------------------------</w:t>
      </w:r>
    </w:p>
    <w:p w14:paraId="3AB42370" w14:textId="6668A10A" w:rsidR="008C7563" w:rsidRPr="00EA0A78" w:rsidRDefault="008C7563" w:rsidP="008C7563">
      <w:pPr>
        <w:pStyle w:val="Default"/>
        <w:spacing w:line="276" w:lineRule="auto"/>
        <w:ind w:right="-1"/>
        <w:jc w:val="both"/>
        <w:rPr>
          <w:rFonts w:ascii="Calibri" w:hAnsi="Calibri" w:cs="Calibri"/>
          <w:bCs/>
          <w:color w:val="D9D9D9" w:themeColor="background1" w:themeShade="D9"/>
          <w:sz w:val="22"/>
          <w:szCs w:val="22"/>
        </w:rPr>
      </w:pPr>
      <w:r w:rsidRPr="00EA0A78">
        <w:rPr>
          <w:rFonts w:ascii="Calibri" w:hAnsi="Calibri" w:cs="Calibri"/>
          <w:bCs/>
          <w:color w:val="D9D9D9" w:themeColor="background1" w:themeShade="D9"/>
          <w:sz w:val="22"/>
          <w:szCs w:val="22"/>
        </w:rPr>
        <w:t>------------------------------------------------------------------------------------------------------------------------------------------------------------------------------------------------------------------------------------------------------------------------------------------------------------------------------------------------------------------------------------------------------------------------------</w:t>
      </w:r>
    </w:p>
    <w:p w14:paraId="07F4326E" w14:textId="51372430" w:rsidR="008C7563" w:rsidRPr="00EA0A78" w:rsidRDefault="008C7563" w:rsidP="008C7563">
      <w:pPr>
        <w:pStyle w:val="Default"/>
        <w:spacing w:line="276" w:lineRule="auto"/>
        <w:ind w:right="-1"/>
        <w:jc w:val="both"/>
        <w:rPr>
          <w:rFonts w:ascii="Calibri" w:hAnsi="Calibri" w:cs="Calibri"/>
          <w:bCs/>
          <w:color w:val="D9D9D9" w:themeColor="background1" w:themeShade="D9"/>
          <w:sz w:val="22"/>
          <w:szCs w:val="22"/>
        </w:rPr>
      </w:pPr>
      <w:r w:rsidRPr="00EA0A78">
        <w:rPr>
          <w:rFonts w:ascii="Calibri" w:hAnsi="Calibri" w:cs="Calibri"/>
          <w:bCs/>
          <w:color w:val="D9D9D9" w:themeColor="background1" w:themeShade="D9"/>
          <w:sz w:val="22"/>
          <w:szCs w:val="22"/>
        </w:rPr>
        <w:t>------------------------------------------------------------------------------------------------------------------------------------------------------------------------------------------------------------------------------------------------------------------------------------------------------------------------------------------------------------------------------------------------------------------------------</w:t>
      </w:r>
    </w:p>
    <w:p w14:paraId="228339E8" w14:textId="7D9BCF9F" w:rsidR="00C662D2" w:rsidRPr="00EA0A78" w:rsidRDefault="008C7563" w:rsidP="00C52485">
      <w:pPr>
        <w:pStyle w:val="Default"/>
        <w:spacing w:line="276" w:lineRule="auto"/>
        <w:ind w:right="-1"/>
        <w:jc w:val="both"/>
        <w:rPr>
          <w:rFonts w:ascii="Calibri" w:hAnsi="Calibri" w:cs="Calibri"/>
          <w:bCs/>
          <w:color w:val="auto"/>
          <w:sz w:val="22"/>
          <w:szCs w:val="22"/>
        </w:rPr>
      </w:pPr>
      <w:r w:rsidRPr="00EA0A78">
        <w:rPr>
          <w:rFonts w:ascii="Calibri" w:hAnsi="Calibri" w:cs="Calibri"/>
          <w:bCs/>
          <w:color w:val="D9D9D9" w:themeColor="background1" w:themeShade="D9"/>
          <w:sz w:val="22"/>
          <w:szCs w:val="22"/>
        </w:rPr>
        <w:t>------------------------------------------------------------------------------------------------------------------------------------------------------------------------------------------------------------------------------------------------------------------------------------------------------------------------------------------------------------------------------------------------------------------------------</w:t>
      </w:r>
    </w:p>
    <w:p w14:paraId="39DC8F7F" w14:textId="77777777" w:rsidR="00C662D2" w:rsidRPr="00EA0A78" w:rsidRDefault="00C662D2" w:rsidP="00C52485">
      <w:pPr>
        <w:pStyle w:val="Default"/>
        <w:spacing w:line="276" w:lineRule="auto"/>
        <w:ind w:right="-1"/>
        <w:jc w:val="both"/>
        <w:rPr>
          <w:rFonts w:ascii="Calibri" w:hAnsi="Calibri" w:cs="Calibri"/>
          <w:bCs/>
          <w:color w:val="auto"/>
          <w:sz w:val="22"/>
          <w:szCs w:val="22"/>
        </w:rPr>
        <w:sectPr w:rsidR="00C662D2" w:rsidRPr="00EA0A78" w:rsidSect="00C3264E">
          <w:headerReference w:type="default" r:id="rId8"/>
          <w:footerReference w:type="default" r:id="rId9"/>
          <w:headerReference w:type="first" r:id="rId10"/>
          <w:footerReference w:type="first" r:id="rId11"/>
          <w:pgSz w:w="12240" w:h="15840" w:code="1"/>
          <w:pgMar w:top="1134" w:right="1467" w:bottom="1134" w:left="1418" w:header="851" w:footer="567" w:gutter="0"/>
          <w:cols w:space="708"/>
          <w:docGrid w:linePitch="360"/>
        </w:sectPr>
      </w:pPr>
    </w:p>
    <w:p w14:paraId="61C839C7" w14:textId="3E044A3A" w:rsidR="00C662D2" w:rsidRPr="00EA0A78" w:rsidRDefault="00C52FC7" w:rsidP="00C52485">
      <w:pPr>
        <w:pStyle w:val="Default"/>
        <w:spacing w:line="276" w:lineRule="auto"/>
        <w:ind w:right="-1"/>
        <w:jc w:val="both"/>
        <w:rPr>
          <w:rFonts w:ascii="Calibri" w:hAnsi="Calibri" w:cs="Calibri"/>
          <w:bCs/>
          <w:color w:val="auto"/>
          <w:sz w:val="22"/>
          <w:szCs w:val="22"/>
        </w:rPr>
      </w:pPr>
      <w:r w:rsidRPr="00EA0A78">
        <w:rPr>
          <w:rFonts w:ascii="Calibri" w:hAnsi="Calibri" w:cs="Calibri"/>
          <w:bCs/>
          <w:noProof/>
          <w:color w:val="auto"/>
          <w:sz w:val="22"/>
          <w:szCs w:val="22"/>
        </w:rPr>
        <w:lastRenderedPageBreak/>
        <w:drawing>
          <wp:anchor distT="0" distB="0" distL="114300" distR="114300" simplePos="0" relativeHeight="251658240" behindDoc="1" locked="0" layoutInCell="1" allowOverlap="1" wp14:anchorId="3569F8A0" wp14:editId="6DE0E30A">
            <wp:simplePos x="0" y="0"/>
            <wp:positionH relativeFrom="margin">
              <wp:posOffset>-520065</wp:posOffset>
            </wp:positionH>
            <wp:positionV relativeFrom="paragraph">
              <wp:posOffset>105410</wp:posOffset>
            </wp:positionV>
            <wp:extent cx="9656034" cy="4655127"/>
            <wp:effectExtent l="0" t="0" r="2540" b="0"/>
            <wp:wrapNone/>
            <wp:docPr id="786586042"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586042" name="Imagen 1" descr="Escala de tiempo&#10;&#10;El contenido generado por IA puede ser incorrecto."/>
                    <pic:cNvPicPr/>
                  </pic:nvPicPr>
                  <pic:blipFill>
                    <a:blip r:embed="rId12">
                      <a:extLst>
                        <a:ext uri="{28A0092B-C50C-407E-A947-70E740481C1C}">
                          <a14:useLocalDpi xmlns:a14="http://schemas.microsoft.com/office/drawing/2010/main" val="0"/>
                        </a:ext>
                      </a:extLst>
                    </a:blip>
                    <a:stretch>
                      <a:fillRect/>
                    </a:stretch>
                  </pic:blipFill>
                  <pic:spPr>
                    <a:xfrm>
                      <a:off x="0" y="0"/>
                      <a:ext cx="9656034" cy="4655127"/>
                    </a:xfrm>
                    <a:prstGeom prst="rect">
                      <a:avLst/>
                    </a:prstGeom>
                  </pic:spPr>
                </pic:pic>
              </a:graphicData>
            </a:graphic>
            <wp14:sizeRelH relativeFrom="page">
              <wp14:pctWidth>0</wp14:pctWidth>
            </wp14:sizeRelH>
            <wp14:sizeRelV relativeFrom="page">
              <wp14:pctHeight>0</wp14:pctHeight>
            </wp14:sizeRelV>
          </wp:anchor>
        </w:drawing>
      </w:r>
    </w:p>
    <w:p w14:paraId="71AE6121" w14:textId="37B88CF4" w:rsidR="00C662D2" w:rsidRPr="00EA0A78" w:rsidRDefault="00C662D2" w:rsidP="00C52485">
      <w:pPr>
        <w:pStyle w:val="Default"/>
        <w:spacing w:line="276" w:lineRule="auto"/>
        <w:ind w:right="-1"/>
        <w:jc w:val="both"/>
        <w:rPr>
          <w:rFonts w:ascii="Calibri" w:hAnsi="Calibri" w:cs="Calibri"/>
          <w:bCs/>
          <w:color w:val="auto"/>
          <w:sz w:val="22"/>
          <w:szCs w:val="22"/>
        </w:rPr>
      </w:pPr>
    </w:p>
    <w:p w14:paraId="76407CD2" w14:textId="237AC984" w:rsidR="00C662D2" w:rsidRPr="00EA0A78" w:rsidRDefault="00C662D2" w:rsidP="00C52485">
      <w:pPr>
        <w:pStyle w:val="Default"/>
        <w:spacing w:line="276" w:lineRule="auto"/>
        <w:ind w:right="-1"/>
        <w:jc w:val="both"/>
        <w:rPr>
          <w:rFonts w:ascii="Calibri" w:hAnsi="Calibri" w:cs="Calibri"/>
          <w:bCs/>
          <w:color w:val="auto"/>
          <w:sz w:val="22"/>
          <w:szCs w:val="22"/>
        </w:rPr>
      </w:pPr>
    </w:p>
    <w:p w14:paraId="0CD74101" w14:textId="2D1E5F1C" w:rsidR="00C662D2" w:rsidRPr="00EA0A78" w:rsidRDefault="00C662D2" w:rsidP="00C52485">
      <w:pPr>
        <w:pStyle w:val="Default"/>
        <w:spacing w:line="276" w:lineRule="auto"/>
        <w:ind w:right="-1"/>
        <w:jc w:val="both"/>
        <w:rPr>
          <w:rFonts w:ascii="Calibri" w:hAnsi="Calibri" w:cs="Calibri"/>
          <w:bCs/>
          <w:color w:val="auto"/>
          <w:sz w:val="22"/>
          <w:szCs w:val="22"/>
        </w:rPr>
      </w:pPr>
    </w:p>
    <w:p w14:paraId="5C9E1D39" w14:textId="78B27226" w:rsidR="0054107D" w:rsidRPr="00EA0A78" w:rsidRDefault="0054107D" w:rsidP="00C52485">
      <w:pPr>
        <w:pStyle w:val="Default"/>
        <w:spacing w:line="276" w:lineRule="auto"/>
        <w:ind w:right="-1"/>
        <w:jc w:val="both"/>
        <w:rPr>
          <w:rFonts w:ascii="Calibri" w:hAnsi="Calibri" w:cs="Calibri"/>
          <w:bCs/>
          <w:color w:val="auto"/>
          <w:sz w:val="22"/>
          <w:szCs w:val="22"/>
        </w:rPr>
      </w:pPr>
    </w:p>
    <w:p w14:paraId="35780398" w14:textId="33234DF9" w:rsidR="0054107D" w:rsidRPr="00EA0A78" w:rsidRDefault="0054107D" w:rsidP="00C52485">
      <w:pPr>
        <w:pStyle w:val="Default"/>
        <w:spacing w:line="276" w:lineRule="auto"/>
        <w:ind w:right="-1"/>
        <w:jc w:val="both"/>
        <w:rPr>
          <w:rFonts w:ascii="Calibri" w:hAnsi="Calibri" w:cs="Calibri"/>
          <w:bCs/>
          <w:color w:val="auto"/>
          <w:sz w:val="22"/>
          <w:szCs w:val="22"/>
        </w:rPr>
      </w:pPr>
    </w:p>
    <w:p w14:paraId="42F81E67" w14:textId="77777777" w:rsidR="00C662D2" w:rsidRPr="00EA0A78" w:rsidRDefault="00C662D2" w:rsidP="00C52485">
      <w:pPr>
        <w:pStyle w:val="Default"/>
        <w:spacing w:line="276" w:lineRule="auto"/>
        <w:ind w:right="-1"/>
        <w:jc w:val="both"/>
        <w:rPr>
          <w:rFonts w:ascii="Calibri" w:hAnsi="Calibri" w:cs="Calibri"/>
          <w:bCs/>
          <w:color w:val="auto"/>
          <w:sz w:val="22"/>
          <w:szCs w:val="22"/>
        </w:rPr>
      </w:pPr>
    </w:p>
    <w:p w14:paraId="49D173A6" w14:textId="77777777" w:rsidR="00C662D2" w:rsidRPr="00EA0A78" w:rsidRDefault="00C662D2" w:rsidP="00C52485">
      <w:pPr>
        <w:pStyle w:val="Default"/>
        <w:spacing w:line="276" w:lineRule="auto"/>
        <w:ind w:right="-1"/>
        <w:jc w:val="both"/>
        <w:rPr>
          <w:rFonts w:ascii="Calibri" w:hAnsi="Calibri" w:cs="Calibri"/>
          <w:bCs/>
          <w:color w:val="auto"/>
          <w:sz w:val="22"/>
          <w:szCs w:val="22"/>
        </w:rPr>
      </w:pPr>
    </w:p>
    <w:p w14:paraId="787A9A8E" w14:textId="77777777" w:rsidR="00C662D2" w:rsidRPr="00EA0A78" w:rsidRDefault="00C662D2" w:rsidP="00C52485">
      <w:pPr>
        <w:pStyle w:val="Default"/>
        <w:spacing w:line="276" w:lineRule="auto"/>
        <w:ind w:right="-1"/>
        <w:jc w:val="both"/>
        <w:rPr>
          <w:rFonts w:ascii="Calibri" w:hAnsi="Calibri" w:cs="Calibri"/>
          <w:bCs/>
          <w:color w:val="auto"/>
          <w:sz w:val="22"/>
          <w:szCs w:val="22"/>
        </w:rPr>
      </w:pPr>
    </w:p>
    <w:p w14:paraId="0DD631CE" w14:textId="77777777" w:rsidR="00C662D2" w:rsidRPr="00EA0A78" w:rsidRDefault="00C662D2" w:rsidP="00C52485">
      <w:pPr>
        <w:pStyle w:val="Default"/>
        <w:spacing w:line="276" w:lineRule="auto"/>
        <w:ind w:right="-1"/>
        <w:jc w:val="both"/>
        <w:rPr>
          <w:rFonts w:ascii="Calibri" w:hAnsi="Calibri" w:cs="Calibri"/>
          <w:bCs/>
          <w:color w:val="auto"/>
          <w:sz w:val="22"/>
          <w:szCs w:val="22"/>
        </w:rPr>
      </w:pPr>
    </w:p>
    <w:p w14:paraId="7FEF71DC" w14:textId="77777777" w:rsidR="00C662D2" w:rsidRPr="00EA0A78" w:rsidRDefault="00C662D2" w:rsidP="00C52485">
      <w:pPr>
        <w:pStyle w:val="Default"/>
        <w:spacing w:line="276" w:lineRule="auto"/>
        <w:ind w:right="-1"/>
        <w:jc w:val="both"/>
        <w:rPr>
          <w:rFonts w:ascii="Calibri" w:hAnsi="Calibri" w:cs="Calibri"/>
          <w:bCs/>
          <w:color w:val="auto"/>
          <w:sz w:val="22"/>
          <w:szCs w:val="22"/>
        </w:rPr>
      </w:pPr>
    </w:p>
    <w:p w14:paraId="569127E8" w14:textId="77777777" w:rsidR="00C662D2" w:rsidRPr="00EA0A78" w:rsidRDefault="00C662D2" w:rsidP="00C52485">
      <w:pPr>
        <w:pStyle w:val="Default"/>
        <w:spacing w:line="276" w:lineRule="auto"/>
        <w:ind w:right="-1"/>
        <w:jc w:val="both"/>
        <w:rPr>
          <w:rFonts w:ascii="Calibri" w:hAnsi="Calibri" w:cs="Calibri"/>
          <w:bCs/>
          <w:color w:val="auto"/>
          <w:sz w:val="22"/>
          <w:szCs w:val="22"/>
        </w:rPr>
      </w:pPr>
    </w:p>
    <w:p w14:paraId="67B8F4AF" w14:textId="77777777" w:rsidR="00C662D2" w:rsidRPr="00EA0A78" w:rsidRDefault="00C662D2" w:rsidP="00C52485">
      <w:pPr>
        <w:pStyle w:val="Default"/>
        <w:spacing w:line="276" w:lineRule="auto"/>
        <w:ind w:right="-1"/>
        <w:jc w:val="both"/>
        <w:rPr>
          <w:rFonts w:ascii="Calibri" w:hAnsi="Calibri" w:cs="Calibri"/>
          <w:bCs/>
          <w:color w:val="auto"/>
          <w:sz w:val="22"/>
          <w:szCs w:val="22"/>
        </w:rPr>
      </w:pPr>
    </w:p>
    <w:p w14:paraId="5011516F" w14:textId="77777777" w:rsidR="00BD2665" w:rsidRPr="00EA0A78" w:rsidRDefault="00BD2665" w:rsidP="00C52485">
      <w:pPr>
        <w:pStyle w:val="Default"/>
        <w:spacing w:line="276" w:lineRule="auto"/>
        <w:ind w:right="-1"/>
        <w:jc w:val="both"/>
        <w:rPr>
          <w:rFonts w:ascii="Calibri" w:hAnsi="Calibri" w:cs="Calibri"/>
          <w:bCs/>
          <w:color w:val="auto"/>
          <w:sz w:val="22"/>
          <w:szCs w:val="22"/>
        </w:rPr>
      </w:pPr>
    </w:p>
    <w:p w14:paraId="6C34AF4E" w14:textId="77777777" w:rsidR="00BD2665" w:rsidRPr="00EA0A78" w:rsidRDefault="00BD2665" w:rsidP="00C52485">
      <w:pPr>
        <w:pStyle w:val="Default"/>
        <w:spacing w:line="276" w:lineRule="auto"/>
        <w:ind w:right="-1"/>
        <w:jc w:val="both"/>
        <w:rPr>
          <w:rFonts w:ascii="Calibri" w:hAnsi="Calibri" w:cs="Calibri"/>
          <w:bCs/>
          <w:color w:val="auto"/>
          <w:sz w:val="22"/>
          <w:szCs w:val="22"/>
        </w:rPr>
      </w:pPr>
    </w:p>
    <w:p w14:paraId="0606B6B3" w14:textId="77777777" w:rsidR="00BD2665" w:rsidRPr="00EA0A78" w:rsidRDefault="00BD2665" w:rsidP="00C52485">
      <w:pPr>
        <w:pStyle w:val="Default"/>
        <w:spacing w:line="276" w:lineRule="auto"/>
        <w:ind w:right="-1"/>
        <w:jc w:val="both"/>
        <w:rPr>
          <w:rFonts w:ascii="Calibri" w:hAnsi="Calibri" w:cs="Calibri"/>
          <w:bCs/>
          <w:color w:val="auto"/>
          <w:sz w:val="22"/>
          <w:szCs w:val="22"/>
        </w:rPr>
      </w:pPr>
    </w:p>
    <w:p w14:paraId="4DAFB54E" w14:textId="77777777" w:rsidR="00BD2665" w:rsidRPr="00EA0A78" w:rsidRDefault="00BD2665" w:rsidP="00C52485">
      <w:pPr>
        <w:pStyle w:val="Default"/>
        <w:spacing w:line="276" w:lineRule="auto"/>
        <w:ind w:right="-1"/>
        <w:jc w:val="both"/>
        <w:rPr>
          <w:rFonts w:ascii="Calibri" w:hAnsi="Calibri" w:cs="Calibri"/>
          <w:bCs/>
          <w:color w:val="auto"/>
          <w:sz w:val="22"/>
          <w:szCs w:val="22"/>
        </w:rPr>
      </w:pPr>
    </w:p>
    <w:p w14:paraId="5B5A6025" w14:textId="77777777" w:rsidR="00BD2665" w:rsidRPr="00EA0A78" w:rsidRDefault="00BD2665" w:rsidP="00C52485">
      <w:pPr>
        <w:pStyle w:val="Default"/>
        <w:spacing w:line="276" w:lineRule="auto"/>
        <w:ind w:right="-1"/>
        <w:jc w:val="both"/>
        <w:rPr>
          <w:rFonts w:ascii="Calibri" w:hAnsi="Calibri" w:cs="Calibri"/>
          <w:bCs/>
          <w:color w:val="auto"/>
          <w:sz w:val="22"/>
          <w:szCs w:val="22"/>
        </w:rPr>
      </w:pPr>
    </w:p>
    <w:p w14:paraId="423FE2CC" w14:textId="77777777" w:rsidR="00BD2665" w:rsidRPr="00EA0A78" w:rsidRDefault="00BD2665" w:rsidP="00C52485">
      <w:pPr>
        <w:pStyle w:val="Default"/>
        <w:spacing w:line="276" w:lineRule="auto"/>
        <w:ind w:right="-1"/>
        <w:jc w:val="both"/>
        <w:rPr>
          <w:rFonts w:ascii="Calibri" w:hAnsi="Calibri" w:cs="Calibri"/>
          <w:bCs/>
          <w:color w:val="auto"/>
          <w:sz w:val="22"/>
          <w:szCs w:val="22"/>
        </w:rPr>
      </w:pPr>
    </w:p>
    <w:p w14:paraId="384BA7E8" w14:textId="77777777" w:rsidR="00BD2665" w:rsidRPr="00EA0A78" w:rsidRDefault="00BD2665" w:rsidP="00C52485">
      <w:pPr>
        <w:pStyle w:val="Default"/>
        <w:spacing w:line="276" w:lineRule="auto"/>
        <w:ind w:right="-1"/>
        <w:jc w:val="both"/>
        <w:rPr>
          <w:rFonts w:ascii="Calibri" w:hAnsi="Calibri" w:cs="Calibri"/>
          <w:bCs/>
          <w:color w:val="auto"/>
          <w:sz w:val="22"/>
          <w:szCs w:val="22"/>
        </w:rPr>
      </w:pPr>
    </w:p>
    <w:p w14:paraId="325AE941" w14:textId="77777777" w:rsidR="00BD2665" w:rsidRPr="00EA0A78" w:rsidRDefault="00BD2665" w:rsidP="00C52485">
      <w:pPr>
        <w:pStyle w:val="Default"/>
        <w:spacing w:line="276" w:lineRule="auto"/>
        <w:ind w:right="-1"/>
        <w:jc w:val="both"/>
        <w:rPr>
          <w:rFonts w:ascii="Calibri" w:hAnsi="Calibri" w:cs="Calibri"/>
          <w:bCs/>
          <w:color w:val="auto"/>
          <w:sz w:val="22"/>
          <w:szCs w:val="22"/>
        </w:rPr>
      </w:pPr>
    </w:p>
    <w:p w14:paraId="4B709C52" w14:textId="77777777" w:rsidR="00BD2665" w:rsidRPr="00EA0A78" w:rsidRDefault="00BD2665" w:rsidP="00C52485">
      <w:pPr>
        <w:pStyle w:val="Default"/>
        <w:spacing w:line="276" w:lineRule="auto"/>
        <w:ind w:right="-1"/>
        <w:jc w:val="both"/>
        <w:rPr>
          <w:rFonts w:ascii="Calibri" w:hAnsi="Calibri" w:cs="Calibri"/>
          <w:bCs/>
          <w:color w:val="auto"/>
          <w:sz w:val="22"/>
          <w:szCs w:val="22"/>
        </w:rPr>
      </w:pPr>
    </w:p>
    <w:p w14:paraId="71907F56" w14:textId="77777777" w:rsidR="00BD2665" w:rsidRPr="00EA0A78" w:rsidRDefault="00BD2665" w:rsidP="00C52485">
      <w:pPr>
        <w:pStyle w:val="Default"/>
        <w:spacing w:line="276" w:lineRule="auto"/>
        <w:ind w:right="-1"/>
        <w:jc w:val="both"/>
        <w:rPr>
          <w:rFonts w:ascii="Calibri" w:hAnsi="Calibri" w:cs="Calibri"/>
          <w:bCs/>
          <w:color w:val="auto"/>
          <w:sz w:val="22"/>
          <w:szCs w:val="22"/>
        </w:rPr>
      </w:pPr>
    </w:p>
    <w:p w14:paraId="65512B04" w14:textId="77777777" w:rsidR="00BD2665" w:rsidRPr="00EA0A78" w:rsidRDefault="00BD2665" w:rsidP="00C52485">
      <w:pPr>
        <w:pStyle w:val="Default"/>
        <w:spacing w:line="276" w:lineRule="auto"/>
        <w:ind w:right="-1"/>
        <w:jc w:val="both"/>
        <w:rPr>
          <w:rFonts w:ascii="Calibri" w:hAnsi="Calibri" w:cs="Calibri"/>
          <w:bCs/>
          <w:color w:val="auto"/>
          <w:sz w:val="22"/>
          <w:szCs w:val="22"/>
        </w:rPr>
      </w:pPr>
    </w:p>
    <w:p w14:paraId="017FFFA1" w14:textId="08B792DB" w:rsidR="00BD2665" w:rsidRPr="00EA0A78" w:rsidRDefault="00BD2665" w:rsidP="00C52485">
      <w:pPr>
        <w:pStyle w:val="Default"/>
        <w:spacing w:line="276" w:lineRule="auto"/>
        <w:ind w:right="-1"/>
        <w:jc w:val="both"/>
        <w:rPr>
          <w:rFonts w:ascii="Calibri" w:hAnsi="Calibri" w:cs="Calibri"/>
          <w:bCs/>
          <w:color w:val="auto"/>
          <w:sz w:val="22"/>
          <w:szCs w:val="22"/>
        </w:rPr>
      </w:pPr>
      <w:r w:rsidRPr="00EA0A78">
        <w:rPr>
          <w:rFonts w:ascii="Calibri" w:hAnsi="Calibri" w:cs="Calibri"/>
          <w:bCs/>
          <w:noProof/>
          <w:color w:val="auto"/>
          <w:sz w:val="22"/>
          <w:szCs w:val="22"/>
        </w:rPr>
        <w:lastRenderedPageBreak/>
        <w:drawing>
          <wp:anchor distT="0" distB="0" distL="114300" distR="114300" simplePos="0" relativeHeight="251660288" behindDoc="1" locked="0" layoutInCell="1" allowOverlap="1" wp14:anchorId="3FAD2CFD" wp14:editId="6F9C9F91">
            <wp:simplePos x="0" y="0"/>
            <wp:positionH relativeFrom="margin">
              <wp:align>center</wp:align>
            </wp:positionH>
            <wp:positionV relativeFrom="paragraph">
              <wp:posOffset>203792</wp:posOffset>
            </wp:positionV>
            <wp:extent cx="9410241" cy="4225159"/>
            <wp:effectExtent l="0" t="0" r="635" b="4445"/>
            <wp:wrapNone/>
            <wp:docPr id="1644451593" name="Imagen 1" descr="Escala de tiem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51593" name="Imagen 1" descr="Escala de tiempo&#10;&#10;El contenido generado por IA puede ser incorrecto."/>
                    <pic:cNvPicPr/>
                  </pic:nvPicPr>
                  <pic:blipFill>
                    <a:blip r:embed="rId13">
                      <a:extLst>
                        <a:ext uri="{28A0092B-C50C-407E-A947-70E740481C1C}">
                          <a14:useLocalDpi xmlns:a14="http://schemas.microsoft.com/office/drawing/2010/main" val="0"/>
                        </a:ext>
                      </a:extLst>
                    </a:blip>
                    <a:stretch>
                      <a:fillRect/>
                    </a:stretch>
                  </pic:blipFill>
                  <pic:spPr>
                    <a:xfrm>
                      <a:off x="0" y="0"/>
                      <a:ext cx="9410241" cy="4225159"/>
                    </a:xfrm>
                    <a:prstGeom prst="rect">
                      <a:avLst/>
                    </a:prstGeom>
                  </pic:spPr>
                </pic:pic>
              </a:graphicData>
            </a:graphic>
            <wp14:sizeRelH relativeFrom="page">
              <wp14:pctWidth>0</wp14:pctWidth>
            </wp14:sizeRelH>
            <wp14:sizeRelV relativeFrom="page">
              <wp14:pctHeight>0</wp14:pctHeight>
            </wp14:sizeRelV>
          </wp:anchor>
        </w:drawing>
      </w:r>
    </w:p>
    <w:p w14:paraId="5EF6D8C3" w14:textId="477C5AE3" w:rsidR="00BD2665" w:rsidRPr="00EA0A78" w:rsidRDefault="00BD2665" w:rsidP="00C52485">
      <w:pPr>
        <w:pStyle w:val="Default"/>
        <w:spacing w:line="276" w:lineRule="auto"/>
        <w:ind w:right="-1"/>
        <w:jc w:val="both"/>
        <w:rPr>
          <w:rFonts w:ascii="Calibri" w:hAnsi="Calibri" w:cs="Calibri"/>
          <w:bCs/>
          <w:color w:val="auto"/>
          <w:sz w:val="22"/>
          <w:szCs w:val="22"/>
        </w:rPr>
      </w:pPr>
    </w:p>
    <w:p w14:paraId="5D79C83D" w14:textId="59325DCF" w:rsidR="00BD2665" w:rsidRPr="00EA0A78" w:rsidRDefault="00BD2665" w:rsidP="00C52485">
      <w:pPr>
        <w:pStyle w:val="Default"/>
        <w:spacing w:line="276" w:lineRule="auto"/>
        <w:ind w:right="-1"/>
        <w:jc w:val="both"/>
        <w:rPr>
          <w:rFonts w:ascii="Calibri" w:hAnsi="Calibri" w:cs="Calibri"/>
          <w:bCs/>
          <w:color w:val="auto"/>
          <w:sz w:val="22"/>
          <w:szCs w:val="22"/>
        </w:rPr>
        <w:sectPr w:rsidR="00BD2665" w:rsidRPr="00EA0A78" w:rsidSect="00C662D2">
          <w:pgSz w:w="15840" w:h="12240" w:orient="landscape" w:code="1"/>
          <w:pgMar w:top="1418" w:right="1134" w:bottom="1469" w:left="1134" w:header="851" w:footer="567" w:gutter="0"/>
          <w:cols w:space="708"/>
          <w:docGrid w:linePitch="360"/>
        </w:sectPr>
      </w:pPr>
    </w:p>
    <w:p w14:paraId="0477A43C" w14:textId="40CA5338" w:rsidR="00C662D2" w:rsidRPr="00EA0A78" w:rsidRDefault="00C939D7" w:rsidP="00C52485">
      <w:pPr>
        <w:pStyle w:val="Default"/>
        <w:spacing w:line="276" w:lineRule="auto"/>
        <w:ind w:right="-1"/>
        <w:jc w:val="both"/>
        <w:rPr>
          <w:rFonts w:ascii="Calibri" w:hAnsi="Calibri" w:cs="Calibri"/>
          <w:bCs/>
          <w:color w:val="auto"/>
          <w:sz w:val="22"/>
          <w:szCs w:val="22"/>
        </w:rPr>
      </w:pPr>
      <w:r w:rsidRPr="00EA0A78">
        <w:rPr>
          <w:rFonts w:ascii="Calibri" w:hAnsi="Calibri" w:cs="Calibri"/>
          <w:bCs/>
          <w:color w:val="auto"/>
          <w:sz w:val="22"/>
          <w:szCs w:val="22"/>
        </w:rPr>
        <w:lastRenderedPageBreak/>
        <w:t xml:space="preserve">Lo que vimos anteriormente es una </w:t>
      </w:r>
      <w:r w:rsidR="00E11066" w:rsidRPr="00EA0A78">
        <w:rPr>
          <w:rFonts w:ascii="Calibri" w:hAnsi="Calibri" w:cs="Calibri"/>
          <w:bCs/>
          <w:color w:val="auto"/>
          <w:sz w:val="22"/>
          <w:szCs w:val="22"/>
        </w:rPr>
        <w:t xml:space="preserve">breve síntesis de cual </w:t>
      </w:r>
      <w:proofErr w:type="spellStart"/>
      <w:r w:rsidR="00E11066" w:rsidRPr="00EA0A78">
        <w:rPr>
          <w:rFonts w:ascii="Calibri" w:hAnsi="Calibri" w:cs="Calibri"/>
          <w:bCs/>
          <w:color w:val="auto"/>
          <w:sz w:val="22"/>
          <w:szCs w:val="22"/>
        </w:rPr>
        <w:t>seria</w:t>
      </w:r>
      <w:proofErr w:type="spellEnd"/>
      <w:r w:rsidR="00E11066" w:rsidRPr="00EA0A78">
        <w:rPr>
          <w:rFonts w:ascii="Calibri" w:hAnsi="Calibri" w:cs="Calibri"/>
          <w:bCs/>
          <w:color w:val="auto"/>
          <w:sz w:val="22"/>
          <w:szCs w:val="22"/>
        </w:rPr>
        <w:t xml:space="preserve"> nuestra ruta respecto a 2025</w:t>
      </w:r>
      <w:r w:rsidR="00EE7DF8" w:rsidRPr="00EA0A78">
        <w:rPr>
          <w:rFonts w:ascii="Calibri" w:hAnsi="Calibri" w:cs="Calibri"/>
          <w:bCs/>
          <w:color w:val="auto"/>
          <w:sz w:val="22"/>
          <w:szCs w:val="22"/>
        </w:rPr>
        <w:t xml:space="preserve">, estamos sujetos a una serie de tiempos, ahorita estamos en el punto 3, que es la ratificación del informe. </w:t>
      </w:r>
      <w:r w:rsidR="0096779B" w:rsidRPr="00EA0A78">
        <w:rPr>
          <w:rFonts w:ascii="Calibri" w:hAnsi="Calibri" w:cs="Calibri"/>
          <w:bCs/>
          <w:color w:val="auto"/>
          <w:sz w:val="22"/>
          <w:szCs w:val="22"/>
        </w:rPr>
        <w:t xml:space="preserve">Después de esta ratificación el punto 5 </w:t>
      </w:r>
      <w:r w:rsidR="003929FB" w:rsidRPr="00EA0A78">
        <w:rPr>
          <w:rFonts w:ascii="Calibri" w:hAnsi="Calibri" w:cs="Calibri"/>
          <w:bCs/>
          <w:color w:val="auto"/>
          <w:sz w:val="22"/>
          <w:szCs w:val="22"/>
        </w:rPr>
        <w:t>es ya que nuestra Coordinación</w:t>
      </w:r>
      <w:r w:rsidR="00617FC5" w:rsidRPr="00EA0A78">
        <w:rPr>
          <w:rFonts w:ascii="Calibri" w:hAnsi="Calibri" w:cs="Calibri"/>
          <w:bCs/>
          <w:color w:val="auto"/>
          <w:sz w:val="22"/>
          <w:szCs w:val="22"/>
        </w:rPr>
        <w:t xml:space="preserve"> lo que haces es que el acuerdo aprobado lo tiene que remitir a presidencia para que el día 29</w:t>
      </w:r>
      <w:r w:rsidR="00786F9A" w:rsidRPr="00EA0A78">
        <w:rPr>
          <w:rFonts w:ascii="Calibri" w:hAnsi="Calibri" w:cs="Calibri"/>
          <w:bCs/>
          <w:color w:val="auto"/>
          <w:sz w:val="22"/>
          <w:szCs w:val="22"/>
        </w:rPr>
        <w:t>,</w:t>
      </w:r>
      <w:r w:rsidR="00ED5B57" w:rsidRPr="00EA0A78">
        <w:rPr>
          <w:rFonts w:ascii="Calibri" w:hAnsi="Calibri" w:cs="Calibri"/>
          <w:bCs/>
          <w:color w:val="auto"/>
          <w:sz w:val="22"/>
          <w:szCs w:val="22"/>
        </w:rPr>
        <w:t xml:space="preserve"> que es </w:t>
      </w:r>
      <w:r w:rsidR="00786F9A" w:rsidRPr="00EA0A78">
        <w:rPr>
          <w:rFonts w:ascii="Calibri" w:hAnsi="Calibri" w:cs="Calibri"/>
          <w:bCs/>
          <w:color w:val="auto"/>
          <w:sz w:val="22"/>
          <w:szCs w:val="22"/>
        </w:rPr>
        <w:t xml:space="preserve">el punto 6 el pleno del ayuntamiento </w:t>
      </w:r>
      <w:r w:rsidR="00ED5B57" w:rsidRPr="00EA0A78">
        <w:rPr>
          <w:rFonts w:ascii="Calibri" w:hAnsi="Calibri" w:cs="Calibri"/>
          <w:bCs/>
          <w:color w:val="auto"/>
          <w:sz w:val="22"/>
          <w:szCs w:val="22"/>
        </w:rPr>
        <w:t xml:space="preserve">pueda autorizar </w:t>
      </w:r>
      <w:r w:rsidR="0076692E" w:rsidRPr="00EA0A78">
        <w:rPr>
          <w:rFonts w:ascii="Calibri" w:hAnsi="Calibri" w:cs="Calibri"/>
          <w:bCs/>
          <w:color w:val="auto"/>
          <w:sz w:val="22"/>
          <w:szCs w:val="22"/>
        </w:rPr>
        <w:t>la actualización de los instrumentos o el proceso, los puntos que ustedes ven</w:t>
      </w:r>
      <w:r w:rsidR="00A82827" w:rsidRPr="00EA0A78">
        <w:rPr>
          <w:rFonts w:ascii="Calibri" w:hAnsi="Calibri" w:cs="Calibri"/>
          <w:bCs/>
          <w:color w:val="auto"/>
          <w:sz w:val="22"/>
          <w:szCs w:val="22"/>
        </w:rPr>
        <w:t xml:space="preserve"> color azul son fechas propuestas. </w:t>
      </w:r>
    </w:p>
    <w:p w14:paraId="454C804C" w14:textId="77777777" w:rsidR="00A82827" w:rsidRPr="00EA0A78" w:rsidRDefault="00A82827" w:rsidP="00C52485">
      <w:pPr>
        <w:pStyle w:val="Default"/>
        <w:spacing w:line="276" w:lineRule="auto"/>
        <w:ind w:right="-1"/>
        <w:jc w:val="both"/>
        <w:rPr>
          <w:rFonts w:ascii="Calibri" w:hAnsi="Calibri" w:cs="Calibri"/>
          <w:bCs/>
          <w:color w:val="auto"/>
          <w:sz w:val="22"/>
          <w:szCs w:val="22"/>
        </w:rPr>
      </w:pPr>
    </w:p>
    <w:p w14:paraId="513666E7" w14:textId="446459A0" w:rsidR="00FE2F1E" w:rsidRPr="00EA0A78" w:rsidRDefault="00FE2F1E" w:rsidP="00C52485">
      <w:pPr>
        <w:pStyle w:val="Default"/>
        <w:spacing w:line="276" w:lineRule="auto"/>
        <w:ind w:right="-1"/>
        <w:jc w:val="both"/>
        <w:rPr>
          <w:rFonts w:ascii="Calibri" w:hAnsi="Calibri" w:cs="Calibri"/>
          <w:bCs/>
          <w:color w:val="auto"/>
          <w:sz w:val="22"/>
          <w:szCs w:val="22"/>
        </w:rPr>
      </w:pPr>
      <w:r w:rsidRPr="00EA0A78">
        <w:rPr>
          <w:rFonts w:ascii="Calibri" w:hAnsi="Calibri" w:cs="Calibri"/>
          <w:bCs/>
          <w:color w:val="auto"/>
          <w:sz w:val="22"/>
          <w:szCs w:val="22"/>
        </w:rPr>
        <w:t xml:space="preserve">Después de la sesión del pleno del ayuntamiento </w:t>
      </w:r>
      <w:r w:rsidR="00B07BA6" w:rsidRPr="00EA0A78">
        <w:rPr>
          <w:rFonts w:ascii="Calibri" w:hAnsi="Calibri" w:cs="Calibri"/>
          <w:bCs/>
          <w:color w:val="auto"/>
          <w:sz w:val="22"/>
          <w:szCs w:val="22"/>
        </w:rPr>
        <w:t>tendrá que haber una mesa de gobierno en donde ya vemos bien desglosado que va a suceder con los instrumentos de planeación, tendrá que haber otra sesión con el Consejo</w:t>
      </w:r>
      <w:r w:rsidR="00F45F3F" w:rsidRPr="00EA0A78">
        <w:rPr>
          <w:rFonts w:ascii="Calibri" w:hAnsi="Calibri" w:cs="Calibri"/>
          <w:bCs/>
          <w:color w:val="auto"/>
          <w:sz w:val="22"/>
          <w:szCs w:val="22"/>
        </w:rPr>
        <w:t xml:space="preserve"> para explicar el marco preparativo de los instrumentos, metodologías y todos los puntos que vimos anteriormente. Una </w:t>
      </w:r>
      <w:r w:rsidR="00A67B66" w:rsidRPr="00EA0A78">
        <w:rPr>
          <w:rFonts w:ascii="Calibri" w:hAnsi="Calibri" w:cs="Calibri"/>
          <w:bCs/>
          <w:color w:val="auto"/>
          <w:sz w:val="22"/>
          <w:szCs w:val="22"/>
        </w:rPr>
        <w:t>comunicación pública a través de una rueda de prensa</w:t>
      </w:r>
      <w:r w:rsidR="00725992" w:rsidRPr="00EA0A78">
        <w:rPr>
          <w:rFonts w:ascii="Calibri" w:hAnsi="Calibri" w:cs="Calibri"/>
          <w:bCs/>
          <w:color w:val="auto"/>
          <w:sz w:val="22"/>
          <w:szCs w:val="22"/>
        </w:rPr>
        <w:t xml:space="preserve"> y como banderazo ya en julio con el inicio de los foros de consulta, esta es la ruta</w:t>
      </w:r>
      <w:r w:rsidR="00613FEC" w:rsidRPr="00EA0A78">
        <w:rPr>
          <w:rFonts w:ascii="Calibri" w:hAnsi="Calibri" w:cs="Calibri"/>
          <w:bCs/>
          <w:color w:val="auto"/>
          <w:sz w:val="22"/>
          <w:szCs w:val="22"/>
        </w:rPr>
        <w:t xml:space="preserve"> crítica que tenemos, vamos muy bien en tiempos, eso </w:t>
      </w:r>
      <w:proofErr w:type="spellStart"/>
      <w:r w:rsidR="00613FEC" w:rsidRPr="00EA0A78">
        <w:rPr>
          <w:rFonts w:ascii="Calibri" w:hAnsi="Calibri" w:cs="Calibri"/>
          <w:bCs/>
          <w:color w:val="auto"/>
          <w:sz w:val="22"/>
          <w:szCs w:val="22"/>
        </w:rPr>
        <w:t>seria</w:t>
      </w:r>
      <w:proofErr w:type="spellEnd"/>
      <w:r w:rsidR="00613FEC" w:rsidRPr="00EA0A78">
        <w:rPr>
          <w:rFonts w:ascii="Calibri" w:hAnsi="Calibri" w:cs="Calibri"/>
          <w:bCs/>
          <w:color w:val="auto"/>
          <w:sz w:val="22"/>
          <w:szCs w:val="22"/>
        </w:rPr>
        <w:t xml:space="preserve"> de nuestra parte la información que les queríamos compartir, quienes somos, nuestro equipo de trabajo, como vamos y pues conocernos, que es bien importante.</w:t>
      </w:r>
    </w:p>
    <w:p w14:paraId="1CCE0FA4" w14:textId="77777777" w:rsidR="00613FEC" w:rsidRPr="00EA0A78" w:rsidRDefault="00613FEC" w:rsidP="00C52485">
      <w:pPr>
        <w:pStyle w:val="Default"/>
        <w:spacing w:line="276" w:lineRule="auto"/>
        <w:ind w:right="-1"/>
        <w:jc w:val="both"/>
        <w:rPr>
          <w:rFonts w:ascii="Calibri" w:hAnsi="Calibri" w:cs="Calibri"/>
          <w:bCs/>
          <w:color w:val="auto"/>
          <w:sz w:val="22"/>
          <w:szCs w:val="22"/>
        </w:rPr>
      </w:pPr>
    </w:p>
    <w:p w14:paraId="70C6D3D5" w14:textId="2385A09F" w:rsidR="00613FEC" w:rsidRPr="00EA0A78" w:rsidRDefault="00613FEC" w:rsidP="00C52485">
      <w:pPr>
        <w:pStyle w:val="Default"/>
        <w:spacing w:line="276" w:lineRule="auto"/>
        <w:ind w:right="-1"/>
        <w:jc w:val="both"/>
        <w:rPr>
          <w:rFonts w:ascii="Calibri" w:hAnsi="Calibri" w:cs="Calibri"/>
          <w:bCs/>
          <w:color w:val="auto"/>
          <w:sz w:val="22"/>
          <w:szCs w:val="22"/>
        </w:rPr>
      </w:pPr>
      <w:r w:rsidRPr="00EA0A78">
        <w:rPr>
          <w:rStyle w:val="normaltextrun"/>
          <w:rFonts w:ascii="Calibri" w:hAnsi="Calibri" w:cs="Calibri"/>
          <w:b/>
          <w:bCs/>
          <w:sz w:val="22"/>
          <w:szCs w:val="22"/>
          <w:u w:val="single"/>
          <w:shd w:val="clear" w:color="auto" w:fill="FFFFFF"/>
        </w:rPr>
        <w:t xml:space="preserve">Lic. Raúl Bustamante Ascencio. - </w:t>
      </w:r>
      <w:r w:rsidRPr="00EA0A78">
        <w:rPr>
          <w:rFonts w:ascii="Calibri" w:hAnsi="Calibri" w:cs="Calibri"/>
          <w:bCs/>
          <w:color w:val="auto"/>
          <w:sz w:val="22"/>
          <w:szCs w:val="22"/>
        </w:rPr>
        <w:t xml:space="preserve"> Gracias Perla, aquí estamos sumados </w:t>
      </w:r>
      <w:r w:rsidR="00D751B4" w:rsidRPr="00EA0A78">
        <w:rPr>
          <w:rFonts w:ascii="Calibri" w:hAnsi="Calibri" w:cs="Calibri"/>
          <w:bCs/>
          <w:color w:val="auto"/>
          <w:sz w:val="22"/>
          <w:szCs w:val="22"/>
        </w:rPr>
        <w:t>apoyarlos en todo los que nos toca ha</w:t>
      </w:r>
      <w:r w:rsidR="000E5658" w:rsidRPr="00EA0A78">
        <w:rPr>
          <w:rFonts w:ascii="Calibri" w:hAnsi="Calibri" w:cs="Calibri"/>
          <w:bCs/>
          <w:color w:val="auto"/>
          <w:sz w:val="22"/>
          <w:szCs w:val="22"/>
        </w:rPr>
        <w:t>cer.</w:t>
      </w:r>
    </w:p>
    <w:p w14:paraId="508648C7" w14:textId="77777777" w:rsidR="000E5658" w:rsidRPr="00EA0A78" w:rsidRDefault="000E5658" w:rsidP="00C52485">
      <w:pPr>
        <w:pStyle w:val="Default"/>
        <w:spacing w:line="276" w:lineRule="auto"/>
        <w:ind w:right="-1"/>
        <w:jc w:val="both"/>
        <w:rPr>
          <w:rFonts w:ascii="Calibri" w:hAnsi="Calibri" w:cs="Calibri"/>
          <w:bCs/>
          <w:color w:val="auto"/>
          <w:sz w:val="22"/>
          <w:szCs w:val="22"/>
        </w:rPr>
      </w:pPr>
    </w:p>
    <w:p w14:paraId="63BC6D81" w14:textId="6D32008F" w:rsidR="000E5658" w:rsidRPr="00EA0A78" w:rsidRDefault="000E5658" w:rsidP="00C52485">
      <w:pPr>
        <w:pStyle w:val="Default"/>
        <w:spacing w:line="276" w:lineRule="auto"/>
        <w:ind w:right="-1"/>
        <w:jc w:val="both"/>
        <w:rPr>
          <w:rFonts w:ascii="Calibri" w:hAnsi="Calibri" w:cs="Calibri"/>
          <w:bCs/>
          <w:color w:val="auto"/>
          <w:sz w:val="22"/>
          <w:szCs w:val="22"/>
        </w:rPr>
      </w:pPr>
      <w:r w:rsidRPr="00EA0A78">
        <w:rPr>
          <w:rFonts w:ascii="Calibri" w:hAnsi="Calibri" w:cs="Calibri"/>
          <w:b/>
          <w:bCs/>
          <w:color w:val="auto"/>
          <w:sz w:val="22"/>
          <w:szCs w:val="22"/>
          <w:u w:val="single"/>
        </w:rPr>
        <w:t xml:space="preserve">Dra. Perla María Zamora </w:t>
      </w:r>
      <w:proofErr w:type="gramStart"/>
      <w:r w:rsidRPr="00EA0A78">
        <w:rPr>
          <w:rFonts w:ascii="Calibri" w:hAnsi="Calibri" w:cs="Calibri"/>
          <w:b/>
          <w:bCs/>
          <w:color w:val="auto"/>
          <w:sz w:val="22"/>
          <w:szCs w:val="22"/>
          <w:u w:val="single"/>
        </w:rPr>
        <w:t>Macías.-</w:t>
      </w:r>
      <w:proofErr w:type="gramEnd"/>
      <w:r w:rsidRPr="00EA0A78">
        <w:rPr>
          <w:rFonts w:ascii="Calibri" w:hAnsi="Calibri" w:cs="Calibri"/>
          <w:b/>
          <w:bCs/>
          <w:color w:val="auto"/>
          <w:sz w:val="22"/>
          <w:szCs w:val="22"/>
          <w:u w:val="single"/>
        </w:rPr>
        <w:t xml:space="preserve"> </w:t>
      </w:r>
      <w:r w:rsidRPr="00EA0A78">
        <w:rPr>
          <w:rFonts w:ascii="Calibri" w:hAnsi="Calibri" w:cs="Calibri"/>
          <w:bCs/>
          <w:color w:val="auto"/>
          <w:sz w:val="22"/>
          <w:szCs w:val="22"/>
        </w:rPr>
        <w:t>Gracias.</w:t>
      </w:r>
    </w:p>
    <w:p w14:paraId="2CE6C281" w14:textId="77777777" w:rsidR="00C939D7" w:rsidRPr="00EA0A78" w:rsidRDefault="00C939D7" w:rsidP="00C52485">
      <w:pPr>
        <w:pStyle w:val="Default"/>
        <w:spacing w:line="276" w:lineRule="auto"/>
        <w:ind w:right="-1"/>
        <w:jc w:val="both"/>
        <w:rPr>
          <w:rFonts w:ascii="Calibri" w:hAnsi="Calibri" w:cs="Calibri"/>
          <w:bCs/>
          <w:color w:val="auto"/>
          <w:sz w:val="22"/>
          <w:szCs w:val="22"/>
        </w:rPr>
      </w:pPr>
    </w:p>
    <w:p w14:paraId="3DFD541C" w14:textId="618B7214" w:rsidR="00535874" w:rsidRPr="00EA0A78" w:rsidRDefault="00535874" w:rsidP="008C6217">
      <w:pPr>
        <w:tabs>
          <w:tab w:val="center" w:pos="4986"/>
        </w:tabs>
        <w:spacing w:line="276" w:lineRule="auto"/>
        <w:ind w:right="-1"/>
        <w:rPr>
          <w:rStyle w:val="normaltextrun"/>
          <w:rFonts w:ascii="Calibri" w:hAnsi="Calibri" w:cs="Calibri"/>
          <w:shd w:val="clear" w:color="auto" w:fill="FFFFFF"/>
        </w:rPr>
      </w:pPr>
      <w:r w:rsidRPr="00EA0A78">
        <w:rPr>
          <w:rStyle w:val="normaltextrun"/>
          <w:rFonts w:ascii="Calibri" w:hAnsi="Calibri" w:cs="Calibri"/>
          <w:b/>
          <w:u w:val="single"/>
          <w:shd w:val="clear" w:color="auto" w:fill="FFFFFF"/>
        </w:rPr>
        <w:t xml:space="preserve">Lic. Paulina López </w:t>
      </w:r>
      <w:r w:rsidR="00213E70" w:rsidRPr="00EA0A78">
        <w:rPr>
          <w:rStyle w:val="normaltextrun"/>
          <w:rFonts w:ascii="Calibri" w:hAnsi="Calibri" w:cs="Calibri"/>
          <w:b/>
          <w:u w:val="single"/>
          <w:shd w:val="clear" w:color="auto" w:fill="FFFFFF"/>
        </w:rPr>
        <w:t>Abbadie</w:t>
      </w:r>
      <w:r w:rsidR="00213E70" w:rsidRPr="00EA0A78">
        <w:rPr>
          <w:rStyle w:val="normaltextrun"/>
          <w:rFonts w:ascii="Calibri" w:hAnsi="Calibri" w:cs="Calibri"/>
          <w:u w:val="single"/>
          <w:shd w:val="clear" w:color="auto" w:fill="FFFFFF"/>
        </w:rPr>
        <w:t xml:space="preserve">. </w:t>
      </w:r>
      <w:r w:rsidR="00193B23" w:rsidRPr="00EA0A78">
        <w:rPr>
          <w:rStyle w:val="normaltextrun"/>
          <w:rFonts w:ascii="Calibri" w:hAnsi="Calibri" w:cs="Calibri"/>
          <w:u w:val="single"/>
          <w:shd w:val="clear" w:color="auto" w:fill="FFFFFF"/>
        </w:rPr>
        <w:t>–</w:t>
      </w:r>
      <w:r w:rsidRPr="00EA0A78">
        <w:rPr>
          <w:rStyle w:val="normaltextrun"/>
          <w:rFonts w:ascii="Calibri" w:hAnsi="Calibri" w:cs="Calibri"/>
          <w:u w:val="single"/>
          <w:shd w:val="clear" w:color="auto" w:fill="FFFFFF"/>
        </w:rPr>
        <w:t xml:space="preserve"> </w:t>
      </w:r>
      <w:r w:rsidR="000E5658" w:rsidRPr="00EA0A78">
        <w:rPr>
          <w:rFonts w:ascii="Calibri" w:hAnsi="Calibri" w:cs="Calibri"/>
        </w:rPr>
        <w:t xml:space="preserve">Bueno, con esta introducción que nos dio Perla de los procesos, no sé si alguien tuviera alguna duda, esos son los procesos y los tiempos </w:t>
      </w:r>
      <w:r w:rsidR="00D71443" w:rsidRPr="00EA0A78">
        <w:rPr>
          <w:rFonts w:ascii="Calibri" w:hAnsi="Calibri" w:cs="Calibri"/>
        </w:rPr>
        <w:t>que se van a llevar a cabo en cuanto a la actualización de los planes, finalmente</w:t>
      </w:r>
      <w:r w:rsidR="00845E70" w:rsidRPr="00EA0A78">
        <w:rPr>
          <w:rFonts w:ascii="Calibri" w:hAnsi="Calibri" w:cs="Calibri"/>
        </w:rPr>
        <w:t xml:space="preserve"> </w:t>
      </w:r>
      <w:r w:rsidR="001E09B0" w:rsidRPr="00EA0A78">
        <w:rPr>
          <w:rFonts w:ascii="Calibri" w:hAnsi="Calibri" w:cs="Calibri"/>
        </w:rPr>
        <w:t>aquí estamos en uno de los puntos que ella mencionó que son de los primeros, que es cuando se dictamina si es procedente llevar a cabo la actualización o no mediante un estudio técnico y legal</w:t>
      </w:r>
      <w:r w:rsidR="00300137" w:rsidRPr="00EA0A78">
        <w:rPr>
          <w:rFonts w:ascii="Calibri" w:hAnsi="Calibri" w:cs="Calibri"/>
        </w:rPr>
        <w:t xml:space="preserve">, entonces es este dictamen que se les hizo llegar a sus correos electrónicos, </w:t>
      </w:r>
      <w:r w:rsidR="006364DD" w:rsidRPr="00EA0A78">
        <w:rPr>
          <w:rFonts w:ascii="Calibri" w:hAnsi="Calibri" w:cs="Calibri"/>
        </w:rPr>
        <w:t>no sé si al respecto de este dictamen ustedes</w:t>
      </w:r>
      <w:r w:rsidR="002F41F6" w:rsidRPr="00EA0A78">
        <w:rPr>
          <w:rFonts w:ascii="Calibri" w:hAnsi="Calibri" w:cs="Calibri"/>
        </w:rPr>
        <w:t xml:space="preserve"> tengan alguna duda o comentario, </w:t>
      </w:r>
      <w:r w:rsidR="000E0C30" w:rsidRPr="00EA0A78">
        <w:rPr>
          <w:rFonts w:ascii="Calibri" w:hAnsi="Calibri" w:cs="Calibri"/>
        </w:rPr>
        <w:t xml:space="preserve">el dictamen en conclusión determina que si existe la justificación técnica y legal suficiente para proceder con la actualización de estos planes entonces la propuesta aquí en esta sesión de Consejo Directivo es someter a su consideración </w:t>
      </w:r>
      <w:r w:rsidR="009E4B5E" w:rsidRPr="00EA0A78">
        <w:rPr>
          <w:rFonts w:ascii="Calibri" w:hAnsi="Calibri" w:cs="Calibri"/>
        </w:rPr>
        <w:t>si nosotros en el carácter de Consejo Municipal de Desarrollo Urbano ratificamos este dictamen técnico</w:t>
      </w:r>
      <w:r w:rsidR="008C24F3" w:rsidRPr="00EA0A78">
        <w:rPr>
          <w:rFonts w:ascii="Calibri" w:hAnsi="Calibri" w:cs="Calibri"/>
        </w:rPr>
        <w:t xml:space="preserve"> revisión de instrumentos municipales para la planeación del desarrollo urbano número </w:t>
      </w:r>
      <w:r w:rsidR="009E4B5E" w:rsidRPr="00EA0A78">
        <w:rPr>
          <w:rFonts w:ascii="Calibri" w:hAnsi="Calibri" w:cs="Calibri"/>
        </w:rPr>
        <w:t>CGGIC/DOT/0391/2025</w:t>
      </w:r>
      <w:r w:rsidR="008C24F3" w:rsidRPr="00EA0A78">
        <w:rPr>
          <w:rFonts w:ascii="Calibri" w:hAnsi="Calibri" w:cs="Calibri"/>
        </w:rPr>
        <w:t xml:space="preserve"> que determina que sí existe la justificación</w:t>
      </w:r>
      <w:r w:rsidR="00512883" w:rsidRPr="00EA0A78">
        <w:rPr>
          <w:rFonts w:ascii="Calibri" w:hAnsi="Calibri" w:cs="Calibri"/>
        </w:rPr>
        <w:t xml:space="preserve"> técnica y legal suficiente para proceder con la actualización de los planes parciales de desarrollo urbano del municipio de Guadalajara, si en este punto del orden </w:t>
      </w:r>
      <w:r w:rsidRPr="00EA0A78">
        <w:rPr>
          <w:rStyle w:val="normaltextrun"/>
          <w:rFonts w:ascii="Calibri" w:hAnsi="Calibri" w:cs="Calibri"/>
          <w:shd w:val="clear" w:color="auto" w:fill="FFFFFF"/>
        </w:rPr>
        <w:t xml:space="preserve">del día </w:t>
      </w:r>
      <w:r w:rsidR="008C6217" w:rsidRPr="00EA0A78">
        <w:rPr>
          <w:rStyle w:val="normaltextrun"/>
          <w:rFonts w:ascii="Calibri" w:hAnsi="Calibri" w:cs="Calibri"/>
          <w:shd w:val="clear" w:color="auto" w:fill="FFFFFF"/>
        </w:rPr>
        <w:t xml:space="preserve">están de acuerdo en ratificarlo </w:t>
      </w:r>
      <w:r w:rsidR="007F70DB" w:rsidRPr="00EA0A78">
        <w:rPr>
          <w:rStyle w:val="normaltextrun"/>
          <w:rFonts w:ascii="Calibri" w:hAnsi="Calibri" w:cs="Calibri"/>
          <w:shd w:val="clear" w:color="auto" w:fill="FFFFFF"/>
        </w:rPr>
        <w:t xml:space="preserve">les pido manifestarlo levantando su mano por favor.  </w:t>
      </w:r>
    </w:p>
    <w:p w14:paraId="64B7518F" w14:textId="77777777" w:rsidR="007F70DB" w:rsidRPr="00EA0A78" w:rsidRDefault="007F70DB" w:rsidP="008C6217">
      <w:pPr>
        <w:tabs>
          <w:tab w:val="center" w:pos="4986"/>
        </w:tabs>
        <w:spacing w:line="276" w:lineRule="auto"/>
        <w:ind w:right="-1"/>
        <w:rPr>
          <w:rStyle w:val="normaltextrun"/>
          <w:rFonts w:ascii="Calibri" w:hAnsi="Calibri" w:cs="Calibri"/>
          <w:shd w:val="clear" w:color="auto" w:fill="FFFFFF"/>
        </w:rPr>
      </w:pPr>
    </w:p>
    <w:p w14:paraId="6C8D39DF" w14:textId="77777777" w:rsidR="007F70DB" w:rsidRPr="00EA0A78" w:rsidRDefault="007F70DB" w:rsidP="008C6217">
      <w:pPr>
        <w:tabs>
          <w:tab w:val="center" w:pos="4986"/>
        </w:tabs>
        <w:spacing w:line="276" w:lineRule="auto"/>
        <w:ind w:right="-1"/>
        <w:rPr>
          <w:rStyle w:val="normaltextrun"/>
          <w:rFonts w:ascii="Calibri" w:hAnsi="Calibri" w:cs="Calibri"/>
          <w:shd w:val="clear" w:color="auto" w:fill="FFFFFF"/>
        </w:rPr>
      </w:pPr>
    </w:p>
    <w:p w14:paraId="61CC6810" w14:textId="77777777" w:rsidR="00BD5E68" w:rsidRPr="00EA0A78" w:rsidRDefault="00BD5E68" w:rsidP="00AB735A">
      <w:pPr>
        <w:spacing w:line="276" w:lineRule="auto"/>
        <w:ind w:right="-1"/>
        <w:rPr>
          <w:rStyle w:val="normaltextrun"/>
          <w:rFonts w:ascii="Calibri" w:hAnsi="Calibri" w:cs="Calibri"/>
          <w:shd w:val="clear" w:color="auto" w:fill="FFFFFF"/>
        </w:rPr>
      </w:pPr>
    </w:p>
    <w:p w14:paraId="3A9091BC" w14:textId="2CFBF0C2" w:rsidR="00535874" w:rsidRPr="00EA0A78" w:rsidRDefault="00535874" w:rsidP="00AB735A">
      <w:pPr>
        <w:spacing w:line="276" w:lineRule="auto"/>
        <w:ind w:right="-1"/>
        <w:jc w:val="center"/>
        <w:rPr>
          <w:rStyle w:val="normaltextrun"/>
          <w:rFonts w:ascii="Calibri" w:hAnsi="Calibri" w:cs="Calibri"/>
          <w:b/>
          <w:color w:val="auto"/>
          <w:shd w:val="clear" w:color="auto" w:fill="FFFFFF"/>
        </w:rPr>
      </w:pPr>
      <w:r w:rsidRPr="00EA0A78">
        <w:rPr>
          <w:rStyle w:val="normaltextrun"/>
          <w:rFonts w:ascii="Calibri" w:hAnsi="Calibri" w:cs="Calibri"/>
          <w:b/>
          <w:color w:val="auto"/>
          <w:shd w:val="clear" w:color="auto" w:fill="FFFFFF"/>
        </w:rPr>
        <w:t xml:space="preserve">ACUERDO DEL </w:t>
      </w:r>
      <w:r w:rsidR="009566B2" w:rsidRPr="00EA0A78">
        <w:rPr>
          <w:rStyle w:val="normaltextrun"/>
          <w:rFonts w:ascii="Calibri" w:hAnsi="Calibri" w:cs="Calibri"/>
          <w:b/>
          <w:color w:val="auto"/>
          <w:shd w:val="clear" w:color="auto" w:fill="FFFFFF"/>
        </w:rPr>
        <w:t>CUARTO</w:t>
      </w:r>
      <w:r w:rsidRPr="00EA0A78">
        <w:rPr>
          <w:rStyle w:val="normaltextrun"/>
          <w:rFonts w:ascii="Calibri" w:hAnsi="Calibri" w:cs="Calibri"/>
          <w:b/>
          <w:color w:val="auto"/>
          <w:shd w:val="clear" w:color="auto" w:fill="FFFFFF"/>
        </w:rPr>
        <w:t xml:space="preserve"> PUNTO DEL ORDEN DEL DIA</w:t>
      </w:r>
    </w:p>
    <w:p w14:paraId="2054DE2C" w14:textId="6EED4B66" w:rsidR="00790184" w:rsidRPr="00EA0A78" w:rsidRDefault="001A61EF" w:rsidP="00790184">
      <w:pPr>
        <w:pStyle w:val="Sangra3detindependiente"/>
        <w:spacing w:after="0" w:line="276" w:lineRule="auto"/>
        <w:ind w:right="-1"/>
        <w:rPr>
          <w:rFonts w:ascii="Calibri" w:hAnsi="Calibri" w:cs="Calibri"/>
          <w:sz w:val="22"/>
          <w:szCs w:val="22"/>
        </w:rPr>
      </w:pPr>
      <w:r w:rsidRPr="00EA0A78">
        <w:rPr>
          <w:rFonts w:ascii="Calibri" w:hAnsi="Calibri" w:cs="Calibri"/>
          <w:b/>
          <w:sz w:val="22"/>
          <w:szCs w:val="22"/>
        </w:rPr>
        <w:t>ÚNICO. -</w:t>
      </w:r>
      <w:r w:rsidR="00535874" w:rsidRPr="00EA0A78">
        <w:rPr>
          <w:rFonts w:ascii="Calibri" w:hAnsi="Calibri" w:cs="Calibri"/>
          <w:sz w:val="22"/>
          <w:szCs w:val="22"/>
        </w:rPr>
        <w:t xml:space="preserve"> Se aprueba por unanimidad </w:t>
      </w:r>
      <w:r w:rsidR="00790184" w:rsidRPr="00EA0A78">
        <w:rPr>
          <w:rFonts w:ascii="Calibri" w:hAnsi="Calibri" w:cs="Calibri"/>
          <w:sz w:val="22"/>
          <w:szCs w:val="22"/>
        </w:rPr>
        <w:t xml:space="preserve"> que el Consejo de Colaboración Municipal de Guadalajara actuando en su carácter de Consejo Municipal de Desarrollo Urbano reconocido en el artículo 295, fracción II del Código de Gobierno del Municipio de Guadalajara, ratifica el Dictamen técnico de revisión de instrumentos municipales para la planeación del desarrollo urbano, número CGGIC/DOT/0391/2025, que determina que si existe justificación técnica y legal suficiente para proceder con la actualización de los Planes Parciales de Desarrollo Urbano del Municipio de Guadalajara, en cumplimiento del artículo 94, 114, 138 y 139 del Código Urbano para el Estado de Jalisco. </w:t>
      </w:r>
    </w:p>
    <w:p w14:paraId="62EA79D0" w14:textId="72DBFC8C" w:rsidR="007F70DB" w:rsidRPr="00EA0A78" w:rsidRDefault="007F70DB" w:rsidP="00AB735A">
      <w:pPr>
        <w:pStyle w:val="Sangra3detindependiente"/>
        <w:spacing w:after="0" w:line="276" w:lineRule="auto"/>
        <w:ind w:left="0" w:right="-1"/>
        <w:rPr>
          <w:rStyle w:val="normaltextrun"/>
          <w:rFonts w:ascii="Calibri" w:hAnsi="Calibri" w:cs="Calibri"/>
          <w:sz w:val="22"/>
          <w:szCs w:val="22"/>
          <w:shd w:val="clear" w:color="auto" w:fill="FFFFFF"/>
        </w:rPr>
      </w:pPr>
    </w:p>
    <w:p w14:paraId="38FA8010" w14:textId="6769F75C" w:rsidR="008C7563" w:rsidRPr="00EA0A78" w:rsidRDefault="00DC4E6E" w:rsidP="00D500F4">
      <w:pPr>
        <w:spacing w:line="276" w:lineRule="auto"/>
        <w:ind w:right="-1"/>
        <w:rPr>
          <w:rFonts w:ascii="Calibri" w:hAnsi="Calibri" w:cs="Calibri"/>
        </w:rPr>
      </w:pPr>
      <w:r w:rsidRPr="00EA0A78">
        <w:rPr>
          <w:rStyle w:val="normaltextrun"/>
          <w:rFonts w:ascii="Calibri" w:hAnsi="Calibri" w:cs="Calibri"/>
          <w:b/>
          <w:u w:val="single"/>
          <w:shd w:val="clear" w:color="auto" w:fill="FFFFFF"/>
        </w:rPr>
        <w:t>Lic. Paulina López Abbadie</w:t>
      </w:r>
      <w:r w:rsidRPr="00EA0A78">
        <w:rPr>
          <w:rStyle w:val="normaltextrun"/>
          <w:rFonts w:ascii="Calibri" w:hAnsi="Calibri" w:cs="Calibri"/>
          <w:u w:val="single"/>
          <w:shd w:val="clear" w:color="auto" w:fill="FFFFFF"/>
        </w:rPr>
        <w:t xml:space="preserve">. – </w:t>
      </w:r>
      <w:r w:rsidR="00926E89" w:rsidRPr="00EA0A78">
        <w:rPr>
          <w:rFonts w:ascii="Calibri" w:hAnsi="Calibri" w:cs="Calibri"/>
        </w:rPr>
        <w:t xml:space="preserve">Con este acuerdo nosotros vamos a </w:t>
      </w:r>
      <w:r w:rsidR="00FC5CDF" w:rsidRPr="00EA0A78">
        <w:rPr>
          <w:rFonts w:ascii="Calibri" w:hAnsi="Calibri" w:cs="Calibri"/>
        </w:rPr>
        <w:t>contestar</w:t>
      </w:r>
      <w:r w:rsidR="00D500F4" w:rsidRPr="00EA0A78">
        <w:rPr>
          <w:rFonts w:ascii="Calibri" w:hAnsi="Calibri" w:cs="Calibri"/>
        </w:rPr>
        <w:t xml:space="preserve"> el oficio que nos hicieron llegar de la Coordinación General de Gestión Integral de la Ciudad que contendrá el acuerdo aprobado el día de hoy, pues ellos ya puedan integrar el expediente correspondiente. </w:t>
      </w:r>
    </w:p>
    <w:p w14:paraId="14976FE9" w14:textId="77777777" w:rsidR="00E92DB7" w:rsidRPr="00EA0A78" w:rsidRDefault="00E92DB7" w:rsidP="00D500F4">
      <w:pPr>
        <w:spacing w:line="276" w:lineRule="auto"/>
        <w:ind w:right="-1"/>
        <w:rPr>
          <w:rFonts w:ascii="Calibri" w:hAnsi="Calibri" w:cs="Calibri"/>
        </w:rPr>
      </w:pPr>
    </w:p>
    <w:p w14:paraId="5788791D" w14:textId="49880D96" w:rsidR="0037774A" w:rsidRPr="00EA0A78" w:rsidRDefault="0037774A" w:rsidP="00D500F4">
      <w:pPr>
        <w:spacing w:line="276" w:lineRule="auto"/>
        <w:ind w:right="-1"/>
        <w:rPr>
          <w:rStyle w:val="normaltextrun"/>
          <w:rFonts w:ascii="Calibri" w:hAnsi="Calibri" w:cs="Calibri"/>
          <w:bCs w:val="0"/>
          <w:shd w:val="clear" w:color="auto" w:fill="FFFFFF"/>
        </w:rPr>
      </w:pPr>
      <w:r w:rsidRPr="00EA0A78">
        <w:rPr>
          <w:rStyle w:val="normaltextrun"/>
          <w:rFonts w:ascii="Calibri" w:hAnsi="Calibri" w:cs="Calibri"/>
          <w:b/>
          <w:u w:val="single"/>
          <w:shd w:val="clear" w:color="auto" w:fill="FFFFFF"/>
        </w:rPr>
        <w:t xml:space="preserve">Arq. José de Jesús Hernández </w:t>
      </w:r>
      <w:r w:rsidR="00BF1827" w:rsidRPr="00EA0A78">
        <w:rPr>
          <w:rStyle w:val="normaltextrun"/>
          <w:rFonts w:ascii="Calibri" w:hAnsi="Calibri" w:cs="Calibri"/>
          <w:b/>
          <w:u w:val="single"/>
          <w:shd w:val="clear" w:color="auto" w:fill="FFFFFF"/>
        </w:rPr>
        <w:t>Padilla. -</w:t>
      </w:r>
      <w:r w:rsidRPr="00EA0A78">
        <w:rPr>
          <w:rStyle w:val="normaltextrun"/>
          <w:rFonts w:ascii="Calibri" w:hAnsi="Calibri" w:cs="Calibri"/>
          <w:b/>
          <w:u w:val="single"/>
          <w:shd w:val="clear" w:color="auto" w:fill="FFFFFF"/>
        </w:rPr>
        <w:t xml:space="preserve"> </w:t>
      </w:r>
      <w:r w:rsidR="009B4B1C" w:rsidRPr="00EA0A78">
        <w:rPr>
          <w:rStyle w:val="normaltextrun"/>
          <w:rFonts w:ascii="Calibri" w:hAnsi="Calibri" w:cs="Calibri"/>
          <w:bCs w:val="0"/>
          <w:shd w:val="clear" w:color="auto" w:fill="FFFFFF"/>
        </w:rPr>
        <w:t xml:space="preserve">Un comentario, </w:t>
      </w:r>
      <w:r w:rsidR="00C707E4" w:rsidRPr="00EA0A78">
        <w:rPr>
          <w:rStyle w:val="normaltextrun"/>
          <w:rFonts w:ascii="Calibri" w:hAnsi="Calibri" w:cs="Calibri"/>
          <w:bCs w:val="0"/>
          <w:shd w:val="clear" w:color="auto" w:fill="FFFFFF"/>
        </w:rPr>
        <w:t xml:space="preserve">lo del Consejo Municipal de Desarrollo fue cuando Alfaro siendo presidente municipal suspendió el Consejo de Colaboración por uno o dos años, y generó el Consejo Municipal de Desarrollo, cuando se constituyó una vez más el Consejo </w:t>
      </w:r>
      <w:r w:rsidR="00BF1827" w:rsidRPr="00EA0A78">
        <w:rPr>
          <w:rStyle w:val="normaltextrun"/>
          <w:rFonts w:ascii="Calibri" w:hAnsi="Calibri" w:cs="Calibri"/>
          <w:bCs w:val="0"/>
          <w:shd w:val="clear" w:color="auto" w:fill="FFFFFF"/>
        </w:rPr>
        <w:t xml:space="preserve">de Colaboración como Municipal no se invitó a otra parte técnica que ayudaría mucho al Consejo, los colegios </w:t>
      </w:r>
      <w:r w:rsidR="008B77DE" w:rsidRPr="00EA0A78">
        <w:rPr>
          <w:rStyle w:val="normaltextrun"/>
          <w:rFonts w:ascii="Calibri" w:hAnsi="Calibri" w:cs="Calibri"/>
          <w:bCs w:val="0"/>
          <w:shd w:val="clear" w:color="auto" w:fill="FFFFFF"/>
        </w:rPr>
        <w:t xml:space="preserve">urbanistas, que básicamente el tema que nos toca aquí poder analizar, les atañe en forma basta, no estando dentro del Consejo pues tendría que convocar a los técnicos, el Colegio de Ingenieros </w:t>
      </w:r>
      <w:r w:rsidR="00DD332F" w:rsidRPr="00EA0A78">
        <w:rPr>
          <w:rStyle w:val="normaltextrun"/>
          <w:rFonts w:ascii="Calibri" w:hAnsi="Calibri" w:cs="Calibri"/>
          <w:bCs w:val="0"/>
          <w:shd w:val="clear" w:color="auto" w:fill="FFFFFF"/>
        </w:rPr>
        <w:t>está</w:t>
      </w:r>
      <w:r w:rsidR="008B77DE" w:rsidRPr="00EA0A78">
        <w:rPr>
          <w:rStyle w:val="normaltextrun"/>
          <w:rFonts w:ascii="Calibri" w:hAnsi="Calibri" w:cs="Calibri"/>
          <w:bCs w:val="0"/>
          <w:shd w:val="clear" w:color="auto" w:fill="FFFFFF"/>
        </w:rPr>
        <w:t xml:space="preserve"> representando pero </w:t>
      </w:r>
      <w:r w:rsidR="00056DF5" w:rsidRPr="00EA0A78">
        <w:rPr>
          <w:rStyle w:val="normaltextrun"/>
          <w:rFonts w:ascii="Calibri" w:hAnsi="Calibri" w:cs="Calibri"/>
          <w:bCs w:val="0"/>
          <w:shd w:val="clear" w:color="auto" w:fill="FFFFFF"/>
        </w:rPr>
        <w:t>hay otros colegios que no, el papel del Consejo de Colaboración es coordinar las convocatorias públicas, ser receptores de las propuestas.</w:t>
      </w:r>
    </w:p>
    <w:p w14:paraId="1D9D9281" w14:textId="77777777" w:rsidR="00056DF5" w:rsidRPr="00EA0A78" w:rsidRDefault="00056DF5" w:rsidP="00D500F4">
      <w:pPr>
        <w:spacing w:line="276" w:lineRule="auto"/>
        <w:ind w:right="-1"/>
        <w:rPr>
          <w:rStyle w:val="normaltextrun"/>
          <w:rFonts w:ascii="Calibri" w:hAnsi="Calibri" w:cs="Calibri"/>
          <w:bCs w:val="0"/>
          <w:shd w:val="clear" w:color="auto" w:fill="FFFFFF"/>
        </w:rPr>
      </w:pPr>
    </w:p>
    <w:p w14:paraId="55A54431" w14:textId="40B13FC7" w:rsidR="00E92DB7" w:rsidRPr="00EA0A78" w:rsidRDefault="00056DF5" w:rsidP="00D500F4">
      <w:pPr>
        <w:spacing w:line="276" w:lineRule="auto"/>
        <w:ind w:right="-1"/>
        <w:rPr>
          <w:rFonts w:ascii="Calibri" w:hAnsi="Calibri" w:cs="Calibri"/>
          <w:bCs w:val="0"/>
          <w:color w:val="auto"/>
        </w:rPr>
      </w:pPr>
      <w:r w:rsidRPr="00EA0A78">
        <w:rPr>
          <w:rStyle w:val="normaltextrun"/>
          <w:rFonts w:ascii="Calibri" w:hAnsi="Calibri" w:cs="Calibri"/>
          <w:b/>
          <w:bCs w:val="0"/>
          <w:u w:val="single"/>
          <w:shd w:val="clear" w:color="auto" w:fill="FFFFFF"/>
        </w:rPr>
        <w:t xml:space="preserve">Lic. Raúl Bustamante Ascencio. - </w:t>
      </w:r>
      <w:r w:rsidRPr="00EA0A78">
        <w:rPr>
          <w:rFonts w:ascii="Calibri" w:hAnsi="Calibri" w:cs="Calibri"/>
          <w:bCs w:val="0"/>
          <w:color w:val="auto"/>
        </w:rPr>
        <w:t xml:space="preserve"> </w:t>
      </w:r>
      <w:r w:rsidR="00B56CD3" w:rsidRPr="00EA0A78">
        <w:rPr>
          <w:rFonts w:ascii="Calibri" w:hAnsi="Calibri" w:cs="Calibri"/>
          <w:bCs w:val="0"/>
          <w:color w:val="auto"/>
        </w:rPr>
        <w:t xml:space="preserve">Efectivamente Arquitecto, vamos a tener doble sesión, vamos a sesionar como Consejo de Colaboración para los asuntos de este, avances de obra, los vecinos, la obra que sí se cerró, </w:t>
      </w:r>
      <w:r w:rsidR="00553210" w:rsidRPr="00EA0A78">
        <w:rPr>
          <w:rFonts w:ascii="Calibri" w:hAnsi="Calibri" w:cs="Calibri"/>
          <w:bCs w:val="0"/>
          <w:color w:val="auto"/>
        </w:rPr>
        <w:t xml:space="preserve">como </w:t>
      </w:r>
      <w:r w:rsidR="000B26F8" w:rsidRPr="00EA0A78">
        <w:rPr>
          <w:rFonts w:ascii="Calibri" w:hAnsi="Calibri" w:cs="Calibri"/>
          <w:bCs w:val="0"/>
          <w:color w:val="auto"/>
        </w:rPr>
        <w:t>la que hemos expuesto siempre cada bimestre</w:t>
      </w:r>
      <w:r w:rsidR="00BC68E5" w:rsidRPr="00EA0A78">
        <w:rPr>
          <w:rFonts w:ascii="Calibri" w:hAnsi="Calibri" w:cs="Calibri"/>
          <w:bCs w:val="0"/>
          <w:color w:val="auto"/>
        </w:rPr>
        <w:t xml:space="preserve">, y aproximadamente mensual habrá una sesión del Consejo de Desarrollo Urbano, doble sesión para no mezclar temas. </w:t>
      </w:r>
    </w:p>
    <w:p w14:paraId="77FE4F0E" w14:textId="77777777" w:rsidR="002B7514" w:rsidRPr="00EA0A78" w:rsidRDefault="002B7514" w:rsidP="00D500F4">
      <w:pPr>
        <w:spacing w:line="276" w:lineRule="auto"/>
        <w:ind w:right="-1"/>
        <w:rPr>
          <w:rFonts w:ascii="Calibri" w:hAnsi="Calibri" w:cs="Calibri"/>
          <w:bCs w:val="0"/>
          <w:color w:val="auto"/>
        </w:rPr>
      </w:pPr>
    </w:p>
    <w:p w14:paraId="11C82CFB" w14:textId="4A30CA18" w:rsidR="002B7514" w:rsidRPr="00EA0A78" w:rsidRDefault="002B7514" w:rsidP="00D500F4">
      <w:pPr>
        <w:spacing w:line="276" w:lineRule="auto"/>
        <w:ind w:right="-1"/>
        <w:rPr>
          <w:rFonts w:ascii="Calibri" w:hAnsi="Calibri" w:cs="Calibri"/>
          <w:bCs w:val="0"/>
          <w:color w:val="auto"/>
        </w:rPr>
      </w:pPr>
      <w:r w:rsidRPr="00EA0A78">
        <w:rPr>
          <w:rFonts w:ascii="Calibri" w:hAnsi="Calibri" w:cs="Calibri"/>
          <w:bCs w:val="0"/>
          <w:color w:val="auto"/>
        </w:rPr>
        <w:t xml:space="preserve">Ustedes actuales consejeros </w:t>
      </w:r>
      <w:r w:rsidR="0010576A" w:rsidRPr="00EA0A78">
        <w:rPr>
          <w:rFonts w:ascii="Calibri" w:hAnsi="Calibri" w:cs="Calibri"/>
          <w:bCs w:val="0"/>
          <w:color w:val="auto"/>
        </w:rPr>
        <w:t xml:space="preserve">del Consejo Directivo </w:t>
      </w:r>
      <w:r w:rsidRPr="00EA0A78">
        <w:rPr>
          <w:rFonts w:ascii="Calibri" w:hAnsi="Calibri" w:cs="Calibri"/>
          <w:bCs w:val="0"/>
          <w:color w:val="auto"/>
        </w:rPr>
        <w:t xml:space="preserve">forman parte del Consejo Municipal de Desarrollo, </w:t>
      </w:r>
      <w:r w:rsidR="0010576A" w:rsidRPr="00EA0A78">
        <w:rPr>
          <w:rFonts w:ascii="Calibri" w:hAnsi="Calibri" w:cs="Calibri"/>
          <w:bCs w:val="0"/>
          <w:color w:val="auto"/>
        </w:rPr>
        <w:t xml:space="preserve">y este último se va a enriquecer, faltan personalidades que van a enriquecer el Consejo Municipal de Desarrollo Urbano, que no están aquí convocados, que no están aquí convocados porque en el Consejo de Colaboración Municipal no se requieren. </w:t>
      </w:r>
    </w:p>
    <w:p w14:paraId="06A88436" w14:textId="77777777" w:rsidR="008365FD" w:rsidRPr="00EA0A78" w:rsidRDefault="008365FD" w:rsidP="00D500F4">
      <w:pPr>
        <w:spacing w:line="276" w:lineRule="auto"/>
        <w:ind w:right="-1"/>
        <w:rPr>
          <w:rFonts w:ascii="Calibri" w:hAnsi="Calibri" w:cs="Calibri"/>
          <w:bCs w:val="0"/>
          <w:color w:val="auto"/>
        </w:rPr>
      </w:pPr>
    </w:p>
    <w:p w14:paraId="27A64BD7" w14:textId="11EF3034" w:rsidR="008365FD" w:rsidRPr="00EA0A78" w:rsidRDefault="008365FD" w:rsidP="00D500F4">
      <w:pPr>
        <w:spacing w:line="276" w:lineRule="auto"/>
        <w:ind w:right="-1"/>
        <w:rPr>
          <w:rFonts w:ascii="Calibri" w:hAnsi="Calibri" w:cs="Calibri"/>
          <w:bCs w:val="0"/>
          <w:color w:val="auto"/>
        </w:rPr>
      </w:pPr>
      <w:r w:rsidRPr="00EA0A78">
        <w:rPr>
          <w:rFonts w:ascii="Calibri" w:hAnsi="Calibri" w:cs="Calibri"/>
          <w:bCs w:val="0"/>
          <w:color w:val="auto"/>
        </w:rPr>
        <w:t xml:space="preserve">Las invitaciones apenas estamos viendo quienes serían los ideales. </w:t>
      </w:r>
    </w:p>
    <w:p w14:paraId="05A16B78" w14:textId="6BD4BF84" w:rsidR="00DD332F" w:rsidRPr="00EA0A78" w:rsidRDefault="00DD332F" w:rsidP="00DD332F">
      <w:pPr>
        <w:pStyle w:val="Sangra3detindependiente"/>
        <w:spacing w:after="0" w:line="276" w:lineRule="auto"/>
        <w:ind w:left="0" w:right="-1"/>
        <w:rPr>
          <w:rStyle w:val="normaltextrun"/>
          <w:rFonts w:ascii="Calibri" w:hAnsi="Calibri" w:cs="Calibri"/>
          <w:sz w:val="22"/>
          <w:szCs w:val="22"/>
          <w:shd w:val="clear" w:color="auto" w:fill="FFFFFF"/>
        </w:rPr>
      </w:pPr>
      <w:r w:rsidRPr="00EA0A78">
        <w:rPr>
          <w:rStyle w:val="normaltextrun"/>
          <w:rFonts w:ascii="Calibri" w:hAnsi="Calibri" w:cs="Calibri"/>
          <w:b/>
          <w:bCs/>
          <w:sz w:val="22"/>
          <w:szCs w:val="22"/>
          <w:u w:val="single"/>
          <w:shd w:val="clear" w:color="auto" w:fill="FFFFFF"/>
        </w:rPr>
        <w:lastRenderedPageBreak/>
        <w:t xml:space="preserve">Arq. Adriana de la Torre </w:t>
      </w:r>
      <w:r w:rsidR="00334F3B" w:rsidRPr="00EA0A78">
        <w:rPr>
          <w:rStyle w:val="normaltextrun"/>
          <w:rFonts w:ascii="Calibri" w:hAnsi="Calibri" w:cs="Calibri"/>
          <w:b/>
          <w:bCs/>
          <w:sz w:val="22"/>
          <w:szCs w:val="22"/>
          <w:u w:val="single"/>
          <w:shd w:val="clear" w:color="auto" w:fill="FFFFFF"/>
        </w:rPr>
        <w:t>Martín. -</w:t>
      </w:r>
      <w:r w:rsidRPr="00EA0A78">
        <w:rPr>
          <w:rStyle w:val="normaltextrun"/>
          <w:rFonts w:ascii="Calibri" w:hAnsi="Calibri" w:cs="Calibri"/>
          <w:b/>
          <w:bCs/>
          <w:sz w:val="22"/>
          <w:szCs w:val="22"/>
          <w:u w:val="single"/>
          <w:shd w:val="clear" w:color="auto" w:fill="FFFFFF"/>
        </w:rPr>
        <w:t xml:space="preserve"> </w:t>
      </w:r>
      <w:r w:rsidRPr="00EA0A78">
        <w:rPr>
          <w:rStyle w:val="normaltextrun"/>
          <w:rFonts w:ascii="Calibri" w:hAnsi="Calibri" w:cs="Calibri"/>
          <w:sz w:val="22"/>
          <w:szCs w:val="22"/>
          <w:shd w:val="clear" w:color="auto" w:fill="FFFFFF"/>
        </w:rPr>
        <w:t xml:space="preserve">Hablo por la Cámara, nosotros sabemos que tienen reglas de operación y que son a las que tenemos que sujetar, </w:t>
      </w:r>
      <w:r w:rsidR="00950E90" w:rsidRPr="00EA0A78">
        <w:rPr>
          <w:rStyle w:val="normaltextrun"/>
          <w:rFonts w:ascii="Calibri" w:hAnsi="Calibri" w:cs="Calibri"/>
          <w:sz w:val="22"/>
          <w:szCs w:val="22"/>
          <w:shd w:val="clear" w:color="auto" w:fill="FFFFFF"/>
        </w:rPr>
        <w:t xml:space="preserve">lo único que les solicitaríamos como Cámara, es que a quien se convoque sean organismos reconocidos y validados que no sean </w:t>
      </w:r>
      <w:r w:rsidR="00543C08" w:rsidRPr="00EA0A78">
        <w:rPr>
          <w:rStyle w:val="normaltextrun"/>
          <w:rFonts w:ascii="Calibri" w:hAnsi="Calibri" w:cs="Calibri"/>
          <w:sz w:val="22"/>
          <w:szCs w:val="22"/>
          <w:shd w:val="clear" w:color="auto" w:fill="FFFFFF"/>
        </w:rPr>
        <w:t>externos por un periodo. Que se convoquen a organismos que tengan injerencia, a los técnicos que sean reconocidos.</w:t>
      </w:r>
    </w:p>
    <w:p w14:paraId="1D774F14" w14:textId="77777777" w:rsidR="00543C08" w:rsidRPr="00EA0A78" w:rsidRDefault="00543C08" w:rsidP="00DD332F">
      <w:pPr>
        <w:pStyle w:val="Sangra3detindependiente"/>
        <w:spacing w:after="0" w:line="276" w:lineRule="auto"/>
        <w:ind w:left="0" w:right="-1"/>
        <w:rPr>
          <w:rStyle w:val="normaltextrun"/>
          <w:rFonts w:ascii="Calibri" w:hAnsi="Calibri" w:cs="Calibri"/>
          <w:sz w:val="22"/>
          <w:szCs w:val="22"/>
          <w:shd w:val="clear" w:color="auto" w:fill="FFFFFF"/>
        </w:rPr>
      </w:pPr>
    </w:p>
    <w:p w14:paraId="69412CE6" w14:textId="41E76E94" w:rsidR="00543C08" w:rsidRPr="00EA0A78" w:rsidRDefault="00C56336" w:rsidP="00AB735A">
      <w:pPr>
        <w:pStyle w:val="Sangra3detindependiente"/>
        <w:spacing w:after="0" w:line="276" w:lineRule="auto"/>
        <w:ind w:left="0" w:right="-1"/>
        <w:rPr>
          <w:rStyle w:val="normaltextrun"/>
          <w:rFonts w:ascii="Calibri" w:hAnsi="Calibri" w:cs="Calibri"/>
          <w:sz w:val="22"/>
          <w:szCs w:val="22"/>
          <w:shd w:val="clear" w:color="auto" w:fill="FFFFFF"/>
        </w:rPr>
      </w:pPr>
      <w:r w:rsidRPr="00EA0A78">
        <w:rPr>
          <w:rStyle w:val="normaltextrun"/>
          <w:rFonts w:ascii="Calibri" w:hAnsi="Calibri" w:cs="Calibri"/>
          <w:b/>
          <w:bCs/>
          <w:sz w:val="22"/>
          <w:szCs w:val="22"/>
          <w:u w:val="single"/>
          <w:shd w:val="clear" w:color="auto" w:fill="FFFFFF"/>
        </w:rPr>
        <w:t>Lic. Paulina López Abbadie</w:t>
      </w:r>
      <w:r w:rsidRPr="00EA0A78">
        <w:rPr>
          <w:rStyle w:val="normaltextrun"/>
          <w:rFonts w:ascii="Calibri" w:hAnsi="Calibri" w:cs="Calibri"/>
          <w:sz w:val="22"/>
          <w:szCs w:val="22"/>
          <w:u w:val="single"/>
          <w:shd w:val="clear" w:color="auto" w:fill="FFFFFF"/>
        </w:rPr>
        <w:t xml:space="preserve">.- </w:t>
      </w:r>
      <w:r w:rsidR="00976790" w:rsidRPr="00EA0A78">
        <w:rPr>
          <w:rStyle w:val="normaltextrun"/>
          <w:rFonts w:ascii="Calibri" w:hAnsi="Calibri" w:cs="Calibri"/>
          <w:sz w:val="22"/>
          <w:szCs w:val="22"/>
          <w:u w:val="single"/>
          <w:shd w:val="clear" w:color="auto" w:fill="FFFFFF"/>
        </w:rPr>
        <w:t xml:space="preserve"> </w:t>
      </w:r>
      <w:r w:rsidR="00543C08" w:rsidRPr="00EA0A78">
        <w:rPr>
          <w:rStyle w:val="normaltextrun"/>
          <w:rFonts w:ascii="Calibri" w:hAnsi="Calibri" w:cs="Calibri"/>
          <w:sz w:val="22"/>
          <w:szCs w:val="22"/>
          <w:shd w:val="clear" w:color="auto" w:fill="FFFFFF"/>
        </w:rPr>
        <w:t xml:space="preserve">Para su tranquilidad nosotros vamos a volver a sesionar </w:t>
      </w:r>
      <w:r w:rsidR="0058213B" w:rsidRPr="00EA0A78">
        <w:rPr>
          <w:rStyle w:val="normaltextrun"/>
          <w:rFonts w:ascii="Calibri" w:hAnsi="Calibri" w:cs="Calibri"/>
          <w:sz w:val="22"/>
          <w:szCs w:val="22"/>
          <w:shd w:val="clear" w:color="auto" w:fill="FFFFFF"/>
        </w:rPr>
        <w:t>con ustedes para presentarles este nuevo Consejo Municipal</w:t>
      </w:r>
      <w:r w:rsidR="007169BE" w:rsidRPr="00EA0A78">
        <w:rPr>
          <w:rStyle w:val="normaltextrun"/>
          <w:rFonts w:ascii="Calibri" w:hAnsi="Calibri" w:cs="Calibri"/>
          <w:sz w:val="22"/>
          <w:szCs w:val="22"/>
          <w:shd w:val="clear" w:color="auto" w:fill="FFFFFF"/>
        </w:rPr>
        <w:t xml:space="preserve">, se los vamos a presentar y se </w:t>
      </w:r>
      <w:r w:rsidR="00334F3B" w:rsidRPr="00EA0A78">
        <w:rPr>
          <w:rStyle w:val="normaltextrun"/>
          <w:rFonts w:ascii="Calibri" w:hAnsi="Calibri" w:cs="Calibri"/>
          <w:sz w:val="22"/>
          <w:szCs w:val="22"/>
          <w:shd w:val="clear" w:color="auto" w:fill="FFFFFF"/>
        </w:rPr>
        <w:t>va a</w:t>
      </w:r>
      <w:r w:rsidR="007169BE" w:rsidRPr="00EA0A78">
        <w:rPr>
          <w:rStyle w:val="normaltextrun"/>
          <w:rFonts w:ascii="Calibri" w:hAnsi="Calibri" w:cs="Calibri"/>
          <w:sz w:val="22"/>
          <w:szCs w:val="22"/>
          <w:shd w:val="clear" w:color="auto" w:fill="FFFFFF"/>
        </w:rPr>
        <w:t xml:space="preserve"> aprobar dentro de este Consejo Directivo quienes van a formar parte, ustedes van a tener pleno conocimiento de esto. </w:t>
      </w:r>
    </w:p>
    <w:p w14:paraId="50C6B429" w14:textId="77777777" w:rsidR="007169BE" w:rsidRPr="00EA0A78" w:rsidRDefault="007169BE" w:rsidP="00AB735A">
      <w:pPr>
        <w:pStyle w:val="Sangra3detindependiente"/>
        <w:spacing w:after="0" w:line="276" w:lineRule="auto"/>
        <w:ind w:left="0" w:right="-1"/>
        <w:rPr>
          <w:rStyle w:val="normaltextrun"/>
          <w:rFonts w:ascii="Calibri" w:hAnsi="Calibri" w:cs="Calibri"/>
          <w:sz w:val="22"/>
          <w:szCs w:val="22"/>
          <w:shd w:val="clear" w:color="auto" w:fill="FFFFFF"/>
        </w:rPr>
      </w:pPr>
    </w:p>
    <w:p w14:paraId="2FD27F24" w14:textId="72E3521C" w:rsidR="007169BE" w:rsidRPr="00EA0A78" w:rsidRDefault="001E5E24" w:rsidP="00AB735A">
      <w:pPr>
        <w:pStyle w:val="Sangra3detindependiente"/>
        <w:spacing w:after="0" w:line="276" w:lineRule="auto"/>
        <w:ind w:left="0" w:right="-1"/>
        <w:rPr>
          <w:rStyle w:val="normaltextrun"/>
          <w:rFonts w:ascii="Calibri" w:hAnsi="Calibri" w:cs="Calibri"/>
          <w:sz w:val="22"/>
          <w:szCs w:val="22"/>
          <w:shd w:val="clear" w:color="auto" w:fill="FFFFFF"/>
        </w:rPr>
      </w:pPr>
      <w:r w:rsidRPr="00EA0A78">
        <w:rPr>
          <w:rFonts w:ascii="Calibri" w:hAnsi="Calibri" w:cs="Calibri"/>
          <w:b/>
          <w:bCs/>
          <w:sz w:val="22"/>
          <w:szCs w:val="22"/>
          <w:u w:val="single"/>
        </w:rPr>
        <w:t xml:space="preserve">Dra. Perla María Zamora Macías.- </w:t>
      </w:r>
      <w:r w:rsidR="007169BE" w:rsidRPr="00EA0A78">
        <w:rPr>
          <w:rStyle w:val="normaltextrun"/>
          <w:rFonts w:ascii="Calibri" w:hAnsi="Calibri" w:cs="Calibri"/>
          <w:sz w:val="22"/>
          <w:szCs w:val="22"/>
          <w:shd w:val="clear" w:color="auto" w:fill="FFFFFF"/>
        </w:rPr>
        <w:t xml:space="preserve">Solo complementaria que nosotros estamos sujetos </w:t>
      </w:r>
      <w:r w:rsidR="00E036B6" w:rsidRPr="00EA0A78">
        <w:rPr>
          <w:rStyle w:val="normaltextrun"/>
          <w:rFonts w:ascii="Calibri" w:hAnsi="Calibri" w:cs="Calibri"/>
          <w:sz w:val="22"/>
          <w:szCs w:val="22"/>
          <w:shd w:val="clear" w:color="auto" w:fill="FFFFFF"/>
        </w:rPr>
        <w:t>respecto a cuales son los perfiles, cuidaremos como que en este listado estén todos los que nos marca la ley, la representación de cada uno, con voz, porque es un punto bien importante, que incluso podría traer problemas futuros, que nosotros como Consejo no tengamos todos los perfiles que no</w:t>
      </w:r>
      <w:r w:rsidR="00334F3B" w:rsidRPr="00EA0A78">
        <w:rPr>
          <w:rStyle w:val="normaltextrun"/>
          <w:rFonts w:ascii="Calibri" w:hAnsi="Calibri" w:cs="Calibri"/>
          <w:sz w:val="22"/>
          <w:szCs w:val="22"/>
          <w:shd w:val="clear" w:color="auto" w:fill="FFFFFF"/>
        </w:rPr>
        <w:t xml:space="preserve">s marca la ley, y claro que la convocatoria tendrá que ver con sectores, colegios que en su ámbito sean reconocidos por los entes </w:t>
      </w:r>
      <w:r w:rsidR="008415FB" w:rsidRPr="00EA0A78">
        <w:rPr>
          <w:rStyle w:val="normaltextrun"/>
          <w:rFonts w:ascii="Calibri" w:hAnsi="Calibri" w:cs="Calibri"/>
          <w:sz w:val="22"/>
          <w:szCs w:val="22"/>
          <w:shd w:val="clear" w:color="auto" w:fill="FFFFFF"/>
        </w:rPr>
        <w:t>que toca</w:t>
      </w:r>
      <w:r w:rsidR="00334F3B" w:rsidRPr="00EA0A78">
        <w:rPr>
          <w:rStyle w:val="normaltextrun"/>
          <w:rFonts w:ascii="Calibri" w:hAnsi="Calibri" w:cs="Calibri"/>
          <w:sz w:val="22"/>
          <w:szCs w:val="22"/>
          <w:shd w:val="clear" w:color="auto" w:fill="FFFFFF"/>
        </w:rPr>
        <w:t>.</w:t>
      </w:r>
      <w:r w:rsidR="00FE2D20" w:rsidRPr="00EA0A78">
        <w:rPr>
          <w:rStyle w:val="normaltextrun"/>
          <w:rFonts w:ascii="Calibri" w:hAnsi="Calibri" w:cs="Calibri"/>
          <w:sz w:val="22"/>
          <w:szCs w:val="22"/>
          <w:shd w:val="clear" w:color="auto" w:fill="FFFFFF"/>
        </w:rPr>
        <w:t xml:space="preserve"> Ya hay un listado que nosotros estamos punteando de cuál es el perfil.</w:t>
      </w:r>
    </w:p>
    <w:p w14:paraId="031A24DB" w14:textId="77777777" w:rsidR="00FE2D20" w:rsidRPr="00EA0A78" w:rsidRDefault="00FE2D20" w:rsidP="00AB735A">
      <w:pPr>
        <w:pStyle w:val="Sangra3detindependiente"/>
        <w:spacing w:after="0" w:line="276" w:lineRule="auto"/>
        <w:ind w:left="0" w:right="-1"/>
        <w:rPr>
          <w:rStyle w:val="normaltextrun"/>
          <w:rFonts w:ascii="Calibri" w:hAnsi="Calibri" w:cs="Calibri"/>
          <w:sz w:val="22"/>
          <w:szCs w:val="22"/>
          <w:shd w:val="clear" w:color="auto" w:fill="FFFFFF"/>
        </w:rPr>
      </w:pPr>
    </w:p>
    <w:p w14:paraId="5247D8C6" w14:textId="071D2565" w:rsidR="00FE2D20" w:rsidRPr="00EA0A78" w:rsidRDefault="00985D88" w:rsidP="00AB735A">
      <w:pPr>
        <w:pStyle w:val="Sangra3detindependiente"/>
        <w:spacing w:after="0" w:line="276" w:lineRule="auto"/>
        <w:ind w:left="0" w:right="-1"/>
        <w:rPr>
          <w:rStyle w:val="normaltextrun"/>
          <w:rFonts w:ascii="Calibri" w:hAnsi="Calibri" w:cs="Calibri"/>
          <w:sz w:val="22"/>
          <w:szCs w:val="22"/>
          <w:shd w:val="clear" w:color="auto" w:fill="FFFFFF"/>
        </w:rPr>
      </w:pPr>
      <w:r w:rsidRPr="00EA0A78">
        <w:rPr>
          <w:rStyle w:val="normaltextrun"/>
          <w:rFonts w:ascii="Calibri" w:hAnsi="Calibri" w:cs="Calibri"/>
          <w:b/>
          <w:bCs/>
          <w:sz w:val="22"/>
          <w:szCs w:val="22"/>
          <w:u w:val="single"/>
          <w:shd w:val="clear" w:color="auto" w:fill="FFFFFF"/>
        </w:rPr>
        <w:t>Arq. José de Jesús Hernández Padilla. –</w:t>
      </w:r>
      <w:r w:rsidRPr="00EA0A78">
        <w:rPr>
          <w:rStyle w:val="normaltextrun"/>
          <w:rFonts w:ascii="Calibri" w:hAnsi="Calibri" w:cs="Calibri"/>
          <w:sz w:val="22"/>
          <w:szCs w:val="22"/>
          <w:shd w:val="clear" w:color="auto" w:fill="FFFFFF"/>
        </w:rPr>
        <w:t xml:space="preserve"> Sin el ánimo de entrampar más las cosas, e</w:t>
      </w:r>
      <w:r w:rsidR="00FE2D20" w:rsidRPr="00EA0A78">
        <w:rPr>
          <w:rStyle w:val="normaltextrun"/>
          <w:rFonts w:ascii="Calibri" w:hAnsi="Calibri" w:cs="Calibri"/>
          <w:sz w:val="22"/>
          <w:szCs w:val="22"/>
          <w:shd w:val="clear" w:color="auto" w:fill="FFFFFF"/>
        </w:rPr>
        <w:t>n el Consejo Municipal anterior, estaba también representado por las asociaciones vecinales</w:t>
      </w:r>
      <w:r w:rsidRPr="00EA0A78">
        <w:rPr>
          <w:rStyle w:val="normaltextrun"/>
          <w:rFonts w:ascii="Calibri" w:hAnsi="Calibri" w:cs="Calibri"/>
          <w:sz w:val="22"/>
          <w:szCs w:val="22"/>
          <w:shd w:val="clear" w:color="auto" w:fill="FFFFFF"/>
        </w:rPr>
        <w:t>,</w:t>
      </w:r>
      <w:r w:rsidR="00FE2D20" w:rsidRPr="00EA0A78">
        <w:rPr>
          <w:rStyle w:val="normaltextrun"/>
          <w:rFonts w:ascii="Calibri" w:hAnsi="Calibri" w:cs="Calibri"/>
          <w:sz w:val="22"/>
          <w:szCs w:val="22"/>
          <w:shd w:val="clear" w:color="auto" w:fill="FFFFFF"/>
        </w:rPr>
        <w:t xml:space="preserve"> </w:t>
      </w:r>
      <w:r w:rsidR="005F2F51" w:rsidRPr="00EA0A78">
        <w:rPr>
          <w:rStyle w:val="normaltextrun"/>
          <w:rFonts w:ascii="Calibri" w:hAnsi="Calibri" w:cs="Calibri"/>
          <w:sz w:val="22"/>
          <w:szCs w:val="22"/>
          <w:shd w:val="clear" w:color="auto" w:fill="FFFFFF"/>
        </w:rPr>
        <w:t xml:space="preserve">quedó excluida en esta nueva </w:t>
      </w:r>
      <w:r w:rsidR="00D1720D" w:rsidRPr="00EA0A78">
        <w:rPr>
          <w:rStyle w:val="normaltextrun"/>
          <w:rFonts w:ascii="Calibri" w:hAnsi="Calibri" w:cs="Calibri"/>
          <w:sz w:val="22"/>
          <w:szCs w:val="22"/>
          <w:shd w:val="clear" w:color="auto" w:fill="FFFFFF"/>
        </w:rPr>
        <w:t>reconformación,</w:t>
      </w:r>
      <w:r w:rsidR="005F2F51" w:rsidRPr="00EA0A78">
        <w:rPr>
          <w:rStyle w:val="normaltextrun"/>
          <w:rFonts w:ascii="Calibri" w:hAnsi="Calibri" w:cs="Calibri"/>
          <w:sz w:val="22"/>
          <w:szCs w:val="22"/>
          <w:shd w:val="clear" w:color="auto" w:fill="FFFFFF"/>
        </w:rPr>
        <w:t xml:space="preserve"> pero es de mucha ayuda tener esta representación, pues sencillamente porque cada quien defiende lo que se va a modificar, pues </w:t>
      </w:r>
      <w:r w:rsidR="000577E4" w:rsidRPr="00EA0A78">
        <w:rPr>
          <w:rStyle w:val="normaltextrun"/>
          <w:rFonts w:ascii="Calibri" w:hAnsi="Calibri" w:cs="Calibri"/>
          <w:sz w:val="22"/>
          <w:szCs w:val="22"/>
          <w:shd w:val="clear" w:color="auto" w:fill="FFFFFF"/>
        </w:rPr>
        <w:t>habría que ver</w:t>
      </w:r>
      <w:r w:rsidR="00D1720D" w:rsidRPr="00EA0A78">
        <w:rPr>
          <w:rStyle w:val="normaltextrun"/>
          <w:rFonts w:ascii="Calibri" w:hAnsi="Calibri" w:cs="Calibri"/>
          <w:sz w:val="22"/>
          <w:szCs w:val="22"/>
          <w:shd w:val="clear" w:color="auto" w:fill="FFFFFF"/>
        </w:rPr>
        <w:t xml:space="preserve"> si también se puede invitar a asociaciones vecinales reconocidas. </w:t>
      </w:r>
      <w:r w:rsidR="006D49BB" w:rsidRPr="00EA0A78">
        <w:rPr>
          <w:rStyle w:val="normaltextrun"/>
          <w:rFonts w:ascii="Calibri" w:hAnsi="Calibri" w:cs="Calibri"/>
          <w:sz w:val="22"/>
          <w:szCs w:val="22"/>
          <w:shd w:val="clear" w:color="auto" w:fill="FFFFFF"/>
        </w:rPr>
        <w:t>Revisando que quienes se inviten sean serios.</w:t>
      </w:r>
    </w:p>
    <w:p w14:paraId="662DBA2B" w14:textId="77777777" w:rsidR="00D1720D" w:rsidRPr="00EA0A78" w:rsidRDefault="00D1720D" w:rsidP="00AB735A">
      <w:pPr>
        <w:pStyle w:val="Sangra3detindependiente"/>
        <w:spacing w:after="0" w:line="276" w:lineRule="auto"/>
        <w:ind w:left="0" w:right="-1"/>
        <w:rPr>
          <w:rStyle w:val="normaltextrun"/>
          <w:rFonts w:ascii="Calibri" w:hAnsi="Calibri" w:cs="Calibri"/>
          <w:sz w:val="22"/>
          <w:szCs w:val="22"/>
          <w:shd w:val="clear" w:color="auto" w:fill="FFFFFF"/>
        </w:rPr>
      </w:pPr>
    </w:p>
    <w:p w14:paraId="18D8E2BF" w14:textId="601175E6" w:rsidR="000577E4" w:rsidRPr="00EA0A78" w:rsidRDefault="00D1720D" w:rsidP="00AB735A">
      <w:pPr>
        <w:pStyle w:val="Sangra3detindependiente"/>
        <w:spacing w:after="0" w:line="276" w:lineRule="auto"/>
        <w:ind w:left="0" w:right="-1"/>
        <w:rPr>
          <w:rStyle w:val="normaltextrun"/>
          <w:sz w:val="22"/>
          <w:szCs w:val="22"/>
          <w:shd w:val="clear" w:color="auto" w:fill="FFFFFF"/>
        </w:rPr>
      </w:pPr>
      <w:r w:rsidRPr="00EA0A78">
        <w:rPr>
          <w:rStyle w:val="normaltextrun"/>
          <w:b/>
          <w:bCs/>
          <w:sz w:val="22"/>
          <w:szCs w:val="22"/>
          <w:u w:val="single"/>
          <w:shd w:val="clear" w:color="auto" w:fill="FFFFFF"/>
        </w:rPr>
        <w:t xml:space="preserve">Mtro. Abraham Ochoa </w:t>
      </w:r>
      <w:r w:rsidR="007F6628" w:rsidRPr="00EA0A78">
        <w:rPr>
          <w:rStyle w:val="normaltextrun"/>
          <w:b/>
          <w:bCs/>
          <w:sz w:val="22"/>
          <w:szCs w:val="22"/>
          <w:u w:val="single"/>
          <w:shd w:val="clear" w:color="auto" w:fill="FFFFFF"/>
        </w:rPr>
        <w:t>Lazcano. -</w:t>
      </w:r>
      <w:r w:rsidRPr="00EA0A78">
        <w:rPr>
          <w:rStyle w:val="normaltextrun"/>
          <w:b/>
          <w:bCs/>
          <w:sz w:val="22"/>
          <w:szCs w:val="22"/>
          <w:u w:val="single"/>
          <w:shd w:val="clear" w:color="auto" w:fill="FFFFFF"/>
        </w:rPr>
        <w:t xml:space="preserve"> </w:t>
      </w:r>
      <w:r w:rsidR="006D49BB" w:rsidRPr="00EA0A78">
        <w:rPr>
          <w:rStyle w:val="normaltextrun"/>
          <w:sz w:val="22"/>
          <w:szCs w:val="22"/>
          <w:shd w:val="clear" w:color="auto" w:fill="FFFFFF"/>
        </w:rPr>
        <w:t>Para los temas de foro de consulta no veo problema, sin embargo, desde 2018, se creo la Ley de Participación Ciudadana donde obliga a los municipios a crear Consejos</w:t>
      </w:r>
      <w:r w:rsidR="00D45E22" w:rsidRPr="00EA0A78">
        <w:rPr>
          <w:rStyle w:val="normaltextrun"/>
          <w:sz w:val="22"/>
          <w:szCs w:val="22"/>
          <w:shd w:val="clear" w:color="auto" w:fill="FFFFFF"/>
        </w:rPr>
        <w:t xml:space="preserve"> Municipales</w:t>
      </w:r>
      <w:r w:rsidR="006D49BB" w:rsidRPr="00EA0A78">
        <w:rPr>
          <w:rStyle w:val="normaltextrun"/>
          <w:sz w:val="22"/>
          <w:szCs w:val="22"/>
          <w:shd w:val="clear" w:color="auto" w:fill="FFFFFF"/>
        </w:rPr>
        <w:t xml:space="preserve"> de Participación Ciudadana </w:t>
      </w:r>
      <w:r w:rsidR="00D45E22" w:rsidRPr="00EA0A78">
        <w:rPr>
          <w:rStyle w:val="normaltextrun"/>
          <w:sz w:val="22"/>
          <w:szCs w:val="22"/>
          <w:shd w:val="clear" w:color="auto" w:fill="FFFFFF"/>
        </w:rPr>
        <w:t xml:space="preserve">que se organizan en zonas, y estos Consejos lo preside </w:t>
      </w:r>
      <w:r w:rsidR="00EC74EE" w:rsidRPr="00EA0A78">
        <w:rPr>
          <w:rStyle w:val="normaltextrun"/>
          <w:sz w:val="22"/>
          <w:szCs w:val="22"/>
          <w:shd w:val="clear" w:color="auto" w:fill="FFFFFF"/>
        </w:rPr>
        <w:t xml:space="preserve">María </w:t>
      </w:r>
      <w:r w:rsidR="00D45E22" w:rsidRPr="00EA0A78">
        <w:rPr>
          <w:rStyle w:val="normaltextrun"/>
          <w:sz w:val="22"/>
          <w:szCs w:val="22"/>
          <w:shd w:val="clear" w:color="auto" w:fill="FFFFFF"/>
        </w:rPr>
        <w:t xml:space="preserve">Guadalupe Burelo, que hoy no nos acompaña, pero ella representa </w:t>
      </w:r>
      <w:r w:rsidR="007F6628" w:rsidRPr="00EA0A78">
        <w:rPr>
          <w:rStyle w:val="normaltextrun"/>
          <w:sz w:val="22"/>
          <w:szCs w:val="22"/>
          <w:shd w:val="clear" w:color="auto" w:fill="FFFFFF"/>
        </w:rPr>
        <w:t xml:space="preserve">esa parte ciudadana, y está en la mayoría de los órganos de consulta, y ahí tenemos representación. Entonces si hay representación ciudadana en este Consejo ya para los temas de foros de consulta </w:t>
      </w:r>
      <w:r w:rsidR="00EC74EE" w:rsidRPr="00EA0A78">
        <w:rPr>
          <w:rStyle w:val="normaltextrun"/>
          <w:sz w:val="22"/>
          <w:szCs w:val="22"/>
          <w:shd w:val="clear" w:color="auto" w:fill="FFFFFF"/>
        </w:rPr>
        <w:t>se puede atender lo otro.</w:t>
      </w:r>
    </w:p>
    <w:p w14:paraId="1E487447" w14:textId="77777777" w:rsidR="00EC74EE" w:rsidRPr="00EA0A78" w:rsidRDefault="00EC74EE" w:rsidP="00AB735A">
      <w:pPr>
        <w:pStyle w:val="Sangra3detindependiente"/>
        <w:spacing w:after="0" w:line="276" w:lineRule="auto"/>
        <w:ind w:left="0" w:right="-1"/>
        <w:rPr>
          <w:rStyle w:val="normaltextrun"/>
          <w:sz w:val="22"/>
          <w:szCs w:val="22"/>
          <w:shd w:val="clear" w:color="auto" w:fill="FFFFFF"/>
        </w:rPr>
      </w:pPr>
    </w:p>
    <w:p w14:paraId="3D83AF64" w14:textId="799DB797" w:rsidR="00EC74EE" w:rsidRPr="00EA0A78" w:rsidRDefault="005F15A1" w:rsidP="00AB735A">
      <w:pPr>
        <w:pStyle w:val="Sangra3detindependiente"/>
        <w:spacing w:after="0" w:line="276" w:lineRule="auto"/>
        <w:ind w:left="0" w:right="-1"/>
        <w:rPr>
          <w:rStyle w:val="normaltextrun"/>
          <w:rFonts w:ascii="Calibri" w:hAnsi="Calibri" w:cs="Calibri"/>
          <w:sz w:val="22"/>
          <w:szCs w:val="22"/>
          <w:shd w:val="clear" w:color="auto" w:fill="FFFFFF"/>
        </w:rPr>
      </w:pPr>
      <w:r w:rsidRPr="00EA0A78">
        <w:rPr>
          <w:rStyle w:val="normaltextrun"/>
          <w:rFonts w:ascii="Calibri" w:hAnsi="Calibri" w:cs="Calibri"/>
          <w:b/>
          <w:bCs/>
          <w:color w:val="000000"/>
          <w:sz w:val="22"/>
          <w:szCs w:val="22"/>
          <w:u w:val="single"/>
          <w:shd w:val="clear" w:color="auto" w:fill="FFFFFF"/>
        </w:rPr>
        <w:t>Lic. Raúl Bustamante Ascencio</w:t>
      </w:r>
      <w:r w:rsidRPr="00EA0A78">
        <w:rPr>
          <w:rStyle w:val="normaltextrun"/>
          <w:rFonts w:ascii="Calibri" w:hAnsi="Calibri" w:cs="Calibri"/>
          <w:b/>
          <w:bCs/>
          <w:sz w:val="22"/>
          <w:szCs w:val="22"/>
          <w:u w:val="single"/>
          <w:shd w:val="clear" w:color="auto" w:fill="FFFFFF"/>
        </w:rPr>
        <w:t xml:space="preserve">. - </w:t>
      </w:r>
      <w:r w:rsidRPr="00EA0A78">
        <w:rPr>
          <w:rFonts w:ascii="Calibri" w:hAnsi="Calibri" w:cs="Calibri"/>
          <w:bCs/>
          <w:sz w:val="22"/>
          <w:szCs w:val="22"/>
        </w:rPr>
        <w:t xml:space="preserve"> </w:t>
      </w:r>
      <w:r w:rsidR="00EC74EE" w:rsidRPr="00EA0A78">
        <w:rPr>
          <w:rStyle w:val="normaltextrun"/>
          <w:sz w:val="22"/>
          <w:szCs w:val="22"/>
          <w:shd w:val="clear" w:color="auto" w:fill="FFFFFF"/>
        </w:rPr>
        <w:t xml:space="preserve">Buena aportación gracias, </w:t>
      </w:r>
      <w:r w:rsidRPr="00EA0A78">
        <w:rPr>
          <w:rStyle w:val="normaltextrun"/>
          <w:sz w:val="22"/>
          <w:szCs w:val="22"/>
          <w:shd w:val="clear" w:color="auto" w:fill="FFFFFF"/>
        </w:rPr>
        <w:t xml:space="preserve">María Guadalupe Burelo es digamos el final del embudo vecinal, una colonia y ella es la representante, </w:t>
      </w:r>
      <w:r w:rsidR="00500167" w:rsidRPr="00EA0A78">
        <w:rPr>
          <w:rStyle w:val="normaltextrun"/>
          <w:sz w:val="22"/>
          <w:szCs w:val="22"/>
          <w:shd w:val="clear" w:color="auto" w:fill="FFFFFF"/>
        </w:rPr>
        <w:t xml:space="preserve">bueno traer lideres vecinales puede complicar, </w:t>
      </w:r>
      <w:r w:rsidR="00306338" w:rsidRPr="00EA0A78">
        <w:rPr>
          <w:rStyle w:val="normaltextrun"/>
          <w:sz w:val="22"/>
          <w:szCs w:val="22"/>
          <w:shd w:val="clear" w:color="auto" w:fill="FFFFFF"/>
        </w:rPr>
        <w:t xml:space="preserve">hay colonias que están super organizadas y que ella nos puede platicar. </w:t>
      </w:r>
    </w:p>
    <w:p w14:paraId="5D126E57" w14:textId="77777777" w:rsidR="000577E4" w:rsidRPr="00EA0A78" w:rsidRDefault="000577E4" w:rsidP="00AB735A">
      <w:pPr>
        <w:pStyle w:val="Sangra3detindependiente"/>
        <w:spacing w:after="0" w:line="276" w:lineRule="auto"/>
        <w:ind w:left="0" w:right="-1"/>
        <w:rPr>
          <w:rStyle w:val="normaltextrun"/>
          <w:rFonts w:ascii="Calibri" w:hAnsi="Calibri" w:cs="Calibri"/>
          <w:sz w:val="22"/>
          <w:szCs w:val="22"/>
          <w:shd w:val="clear" w:color="auto" w:fill="FFFFFF"/>
        </w:rPr>
      </w:pPr>
    </w:p>
    <w:p w14:paraId="1A63C60D" w14:textId="33ADE882" w:rsidR="00543C08" w:rsidRPr="00EA0A78" w:rsidRDefault="006D201A" w:rsidP="00AB735A">
      <w:pPr>
        <w:pStyle w:val="Sangra3detindependiente"/>
        <w:spacing w:after="0" w:line="276" w:lineRule="auto"/>
        <w:ind w:left="0" w:right="-1"/>
        <w:rPr>
          <w:rFonts w:ascii="Calibri" w:hAnsi="Calibri" w:cs="Calibri"/>
          <w:sz w:val="22"/>
          <w:szCs w:val="22"/>
        </w:rPr>
      </w:pPr>
      <w:r w:rsidRPr="00EA0A78">
        <w:rPr>
          <w:rFonts w:ascii="Calibri" w:hAnsi="Calibri" w:cs="Calibri"/>
          <w:b/>
          <w:bCs/>
          <w:sz w:val="22"/>
          <w:szCs w:val="22"/>
          <w:u w:val="single"/>
        </w:rPr>
        <w:t xml:space="preserve">Dra. Perla María Zamora </w:t>
      </w:r>
      <w:proofErr w:type="gramStart"/>
      <w:r w:rsidRPr="00EA0A78">
        <w:rPr>
          <w:rFonts w:ascii="Calibri" w:hAnsi="Calibri" w:cs="Calibri"/>
          <w:b/>
          <w:bCs/>
          <w:sz w:val="22"/>
          <w:szCs w:val="22"/>
          <w:u w:val="single"/>
        </w:rPr>
        <w:t>Macías.-</w:t>
      </w:r>
      <w:proofErr w:type="gramEnd"/>
      <w:r w:rsidRPr="00EA0A78">
        <w:rPr>
          <w:rFonts w:ascii="Calibri" w:hAnsi="Calibri" w:cs="Calibri"/>
          <w:sz w:val="22"/>
          <w:szCs w:val="22"/>
        </w:rPr>
        <w:t>Es un proceso muy mixto donde tiene la parte del cuidado legal</w:t>
      </w:r>
      <w:r w:rsidR="00C450CF" w:rsidRPr="00EA0A78">
        <w:rPr>
          <w:rFonts w:ascii="Calibri" w:hAnsi="Calibri" w:cs="Calibri"/>
          <w:sz w:val="22"/>
          <w:szCs w:val="22"/>
        </w:rPr>
        <w:t xml:space="preserve">, la parte del contenido técnico que se traduce en estrategias, y la parte social nosotros como dirección estamos preparados con los técnicos, porque lo que queremos es que sean foros. </w:t>
      </w:r>
      <w:r w:rsidR="00E23491" w:rsidRPr="00EA0A78">
        <w:rPr>
          <w:rFonts w:ascii="Calibri" w:hAnsi="Calibri" w:cs="Calibri"/>
          <w:sz w:val="22"/>
          <w:szCs w:val="22"/>
        </w:rPr>
        <w:t xml:space="preserve">Que Guadalajara en muchos años </w:t>
      </w:r>
      <w:r w:rsidR="00E23491" w:rsidRPr="00EA0A78">
        <w:rPr>
          <w:rFonts w:ascii="Calibri" w:hAnsi="Calibri" w:cs="Calibri"/>
          <w:sz w:val="22"/>
          <w:szCs w:val="22"/>
        </w:rPr>
        <w:lastRenderedPageBreak/>
        <w:t>no haya actualizado sus planos, n</w:t>
      </w:r>
      <w:r w:rsidR="00C450CF" w:rsidRPr="00EA0A78">
        <w:rPr>
          <w:rFonts w:ascii="Calibri" w:hAnsi="Calibri" w:cs="Calibri"/>
          <w:sz w:val="22"/>
          <w:szCs w:val="22"/>
        </w:rPr>
        <w:t xml:space="preserve">os interesa de una forma muy genuina que haya una participación </w:t>
      </w:r>
      <w:r w:rsidR="00E23491" w:rsidRPr="00EA0A78">
        <w:rPr>
          <w:rFonts w:ascii="Calibri" w:hAnsi="Calibri" w:cs="Calibri"/>
          <w:sz w:val="22"/>
          <w:szCs w:val="22"/>
        </w:rPr>
        <w:t>informada, que haya también una transferencia de conocimiento de lo técnico, creo que eso se debe mucho a la ciudadanía</w:t>
      </w:r>
      <w:r w:rsidR="00023E7F" w:rsidRPr="00EA0A78">
        <w:rPr>
          <w:rFonts w:ascii="Calibri" w:hAnsi="Calibri" w:cs="Calibri"/>
          <w:sz w:val="22"/>
          <w:szCs w:val="22"/>
        </w:rPr>
        <w:t xml:space="preserve">. Lo que nosotros estamos confeccionando son materiales muy pedagógicos inclusivo lúdicos, para que se pueda entender de una manera muy simple </w:t>
      </w:r>
      <w:r w:rsidR="00C00184" w:rsidRPr="00EA0A78">
        <w:rPr>
          <w:rFonts w:ascii="Calibri" w:hAnsi="Calibri" w:cs="Calibri"/>
          <w:sz w:val="22"/>
          <w:szCs w:val="22"/>
        </w:rPr>
        <w:t>que son las tres estrategias, que son los mapas con colores, que es una matriz con normas y que quizás son los instrumentos con gestión. Para que se entienda de manera muy clara en esa transferencia de conocimiento.</w:t>
      </w:r>
      <w:r w:rsidR="00DF0DA1" w:rsidRPr="00EA0A78">
        <w:rPr>
          <w:rFonts w:ascii="Calibri" w:hAnsi="Calibri" w:cs="Calibri"/>
          <w:sz w:val="22"/>
          <w:szCs w:val="22"/>
        </w:rPr>
        <w:t xml:space="preserve"> Poder de esta forma de generar un dialogo, y que enfocado en como nosotros informemos las cosas. </w:t>
      </w:r>
      <w:r w:rsidR="000315DB" w:rsidRPr="00EA0A78">
        <w:rPr>
          <w:rFonts w:ascii="Calibri" w:hAnsi="Calibri" w:cs="Calibri"/>
          <w:sz w:val="22"/>
          <w:szCs w:val="22"/>
        </w:rPr>
        <w:t>Y nosotros regresaremos el próximo año a un foro de consulta, si de parte de la dirección nos estamos preparando para eso, hasta el cómo decir y verbalizar las cosas muy técnicas.</w:t>
      </w:r>
      <w:r w:rsidR="0029712E" w:rsidRPr="00EA0A78">
        <w:rPr>
          <w:rFonts w:ascii="Calibri" w:hAnsi="Calibri" w:cs="Calibri"/>
          <w:sz w:val="22"/>
          <w:szCs w:val="22"/>
        </w:rPr>
        <w:t xml:space="preserve"> </w:t>
      </w:r>
    </w:p>
    <w:p w14:paraId="7FFE2152" w14:textId="77777777" w:rsidR="00C00184" w:rsidRPr="00EA0A78" w:rsidRDefault="00C00184" w:rsidP="00AB735A">
      <w:pPr>
        <w:pStyle w:val="Sangra3detindependiente"/>
        <w:spacing w:after="0" w:line="276" w:lineRule="auto"/>
        <w:ind w:left="0" w:right="-1"/>
        <w:rPr>
          <w:rFonts w:ascii="Calibri" w:hAnsi="Calibri" w:cs="Calibri"/>
          <w:sz w:val="22"/>
          <w:szCs w:val="22"/>
        </w:rPr>
      </w:pPr>
    </w:p>
    <w:p w14:paraId="2835E045" w14:textId="2F4ECD40" w:rsidR="003E3C1D" w:rsidRPr="00EA0A78" w:rsidRDefault="003E3C1D" w:rsidP="003E3C1D">
      <w:pPr>
        <w:pStyle w:val="Sangra3detindependiente"/>
        <w:spacing w:after="0" w:line="276" w:lineRule="auto"/>
        <w:ind w:left="0" w:right="-1"/>
        <w:rPr>
          <w:rStyle w:val="normaltextrun"/>
          <w:rFonts w:ascii="Calibri" w:hAnsi="Calibri" w:cs="Calibri"/>
          <w:sz w:val="22"/>
          <w:szCs w:val="22"/>
        </w:rPr>
      </w:pPr>
      <w:r w:rsidRPr="00EA0A78">
        <w:rPr>
          <w:rStyle w:val="normaltextrun"/>
          <w:rFonts w:ascii="Calibri" w:hAnsi="Calibri" w:cs="Calibri"/>
          <w:b/>
          <w:bCs/>
          <w:sz w:val="22"/>
          <w:szCs w:val="22"/>
          <w:u w:val="single"/>
        </w:rPr>
        <w:t xml:space="preserve">Lic. Paulina López </w:t>
      </w:r>
      <w:proofErr w:type="gramStart"/>
      <w:r w:rsidRPr="00EA0A78">
        <w:rPr>
          <w:rStyle w:val="normaltextrun"/>
          <w:rFonts w:ascii="Calibri" w:hAnsi="Calibri" w:cs="Calibri"/>
          <w:b/>
          <w:bCs/>
          <w:sz w:val="22"/>
          <w:szCs w:val="22"/>
          <w:u w:val="single"/>
        </w:rPr>
        <w:t>Abbadie.-</w:t>
      </w:r>
      <w:proofErr w:type="gramEnd"/>
      <w:r w:rsidRPr="00EA0A78">
        <w:rPr>
          <w:rFonts w:ascii="Calibri" w:hAnsi="Calibri" w:cs="Calibri"/>
          <w:sz w:val="22"/>
          <w:szCs w:val="22"/>
        </w:rPr>
        <w:t xml:space="preserve"> </w:t>
      </w:r>
      <w:r w:rsidRPr="00EA0A78">
        <w:rPr>
          <w:rStyle w:val="normaltextrun"/>
          <w:rFonts w:ascii="Calibri" w:hAnsi="Calibri" w:cs="Calibri"/>
          <w:sz w:val="22"/>
          <w:szCs w:val="22"/>
          <w:shd w:val="clear" w:color="auto" w:fill="FFFFFF"/>
        </w:rPr>
        <w:t>No habiendo más asuntos que tratar y si nadie más tiene alguna otra intervención, procedemos a la clausura de la sesión. </w:t>
      </w:r>
      <w:r w:rsidRPr="00EA0A78">
        <w:rPr>
          <w:rStyle w:val="normaltextrun"/>
          <w:rFonts w:ascii="Calibri" w:hAnsi="Calibri" w:cs="Calibri"/>
          <w:sz w:val="22"/>
          <w:szCs w:val="22"/>
        </w:rPr>
        <w:t> </w:t>
      </w:r>
    </w:p>
    <w:p w14:paraId="365CF9C4" w14:textId="35E9751C" w:rsidR="003E3C1D" w:rsidRPr="00EA0A78" w:rsidRDefault="003E3C1D" w:rsidP="00AB735A">
      <w:pPr>
        <w:pStyle w:val="Sangra3detindependiente"/>
        <w:spacing w:after="0" w:line="276" w:lineRule="auto"/>
        <w:ind w:left="0" w:right="-1"/>
        <w:rPr>
          <w:rFonts w:ascii="Calibri" w:hAnsi="Calibri" w:cs="Calibri"/>
          <w:sz w:val="22"/>
          <w:szCs w:val="22"/>
        </w:rPr>
      </w:pPr>
    </w:p>
    <w:p w14:paraId="004743CD" w14:textId="77777777" w:rsidR="00C42E6D" w:rsidRPr="00EA0A78" w:rsidRDefault="00C42E6D" w:rsidP="00AB735A">
      <w:pPr>
        <w:pStyle w:val="Sangra3detindependiente"/>
        <w:spacing w:after="0" w:line="276" w:lineRule="auto"/>
        <w:ind w:left="0" w:right="-1"/>
        <w:rPr>
          <w:rStyle w:val="normaltextrun"/>
          <w:rFonts w:ascii="Calibri" w:hAnsi="Calibri" w:cs="Calibri"/>
          <w:sz w:val="22"/>
          <w:szCs w:val="22"/>
        </w:rPr>
      </w:pPr>
    </w:p>
    <w:p w14:paraId="33CFEADB" w14:textId="21059EB8" w:rsidR="00F27B90" w:rsidRPr="00EA0A78" w:rsidRDefault="00F27B90" w:rsidP="005C18E7">
      <w:pPr>
        <w:pStyle w:val="Sangra3detindependiente"/>
        <w:numPr>
          <w:ilvl w:val="0"/>
          <w:numId w:val="40"/>
        </w:numPr>
        <w:spacing w:after="0" w:line="276" w:lineRule="auto"/>
        <w:ind w:left="426" w:right="-1"/>
        <w:jc w:val="center"/>
        <w:rPr>
          <w:rFonts w:ascii="Calibri" w:eastAsia="Times New Roman" w:hAnsi="Calibri" w:cs="Calibri"/>
          <w:b/>
          <w:sz w:val="22"/>
          <w:szCs w:val="22"/>
        </w:rPr>
      </w:pPr>
      <w:r w:rsidRPr="00EA0A78">
        <w:rPr>
          <w:rFonts w:ascii="Calibri" w:eastAsia="Times New Roman" w:hAnsi="Calibri" w:cs="Calibri"/>
          <w:b/>
          <w:sz w:val="22"/>
          <w:szCs w:val="22"/>
        </w:rPr>
        <w:t>Clausura de la Sesión.</w:t>
      </w:r>
    </w:p>
    <w:p w14:paraId="44037C29" w14:textId="76857FF1" w:rsidR="0022614B" w:rsidRPr="00EA0A78" w:rsidRDefault="0022614B" w:rsidP="00AB735A">
      <w:pPr>
        <w:pStyle w:val="Default"/>
        <w:spacing w:line="276" w:lineRule="auto"/>
        <w:ind w:right="-1"/>
        <w:contextualSpacing/>
        <w:rPr>
          <w:rFonts w:ascii="Calibri" w:hAnsi="Calibri" w:cs="Calibri"/>
          <w:b/>
          <w:color w:val="auto"/>
          <w:sz w:val="22"/>
          <w:szCs w:val="22"/>
        </w:rPr>
      </w:pPr>
    </w:p>
    <w:tbl>
      <w:tblPr>
        <w:tblStyle w:val="Tablaconcuadrcula"/>
        <w:tblW w:w="978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6"/>
        <w:gridCol w:w="4698"/>
        <w:gridCol w:w="34"/>
      </w:tblGrid>
      <w:tr w:rsidR="00466009" w:rsidRPr="00EA0A78" w14:paraId="0B7B9CBE" w14:textId="77777777" w:rsidTr="00A71EAB">
        <w:trPr>
          <w:gridAfter w:val="1"/>
          <w:wAfter w:w="34" w:type="dxa"/>
        </w:trPr>
        <w:tc>
          <w:tcPr>
            <w:tcW w:w="9754" w:type="dxa"/>
            <w:gridSpan w:val="2"/>
          </w:tcPr>
          <w:p w14:paraId="4FA7610A" w14:textId="14941004" w:rsidR="00A32E5C" w:rsidRPr="00EA0A78" w:rsidRDefault="00214820" w:rsidP="00AB735A">
            <w:pPr>
              <w:spacing w:line="276" w:lineRule="auto"/>
              <w:ind w:right="-1"/>
              <w:rPr>
                <w:rFonts w:ascii="Calibri" w:hAnsi="Calibri" w:cs="Calibri"/>
                <w:color w:val="auto"/>
              </w:rPr>
            </w:pPr>
            <w:r w:rsidRPr="00EA0A78">
              <w:rPr>
                <w:rStyle w:val="normaltextrun"/>
                <w:rFonts w:ascii="Calibri" w:hAnsi="Calibri" w:cs="Calibri"/>
                <w:b/>
                <w:color w:val="auto"/>
                <w:u w:val="single"/>
              </w:rPr>
              <w:t xml:space="preserve">Lic. Raúl Bustamante Ascencio. – </w:t>
            </w:r>
            <w:r w:rsidR="00F51B29" w:rsidRPr="00EA0A78">
              <w:rPr>
                <w:rStyle w:val="normaltextrun"/>
                <w:rFonts w:ascii="Calibri" w:hAnsi="Calibri" w:cs="Calibri"/>
                <w:b/>
                <w:color w:val="auto"/>
                <w:u w:val="single"/>
              </w:rPr>
              <w:t xml:space="preserve"> </w:t>
            </w:r>
            <w:r w:rsidR="00F51B29" w:rsidRPr="00EA0A78">
              <w:rPr>
                <w:rStyle w:val="normaltextrun"/>
                <w:rFonts w:ascii="Calibri" w:hAnsi="Calibri" w:cs="Calibri"/>
                <w:bCs w:val="0"/>
                <w:color w:val="auto"/>
              </w:rPr>
              <w:t>Gracias a todos y todas por venir</w:t>
            </w:r>
            <w:r w:rsidR="00332E9B" w:rsidRPr="00EA0A78">
              <w:rPr>
                <w:rStyle w:val="normaltextrun"/>
                <w:rFonts w:ascii="Calibri" w:hAnsi="Calibri" w:cs="Calibri"/>
                <w:bCs w:val="0"/>
                <w:color w:val="auto"/>
              </w:rPr>
              <w:t>, gracias por venir, bueno, s</w:t>
            </w:r>
            <w:r w:rsidR="0082178F" w:rsidRPr="00EA0A78">
              <w:rPr>
                <w:rFonts w:ascii="Calibri" w:hAnsi="Calibri" w:cs="Calibri"/>
                <w:color w:val="auto"/>
              </w:rPr>
              <w:t>iendo las</w:t>
            </w:r>
            <w:r w:rsidR="00F238EF" w:rsidRPr="00EA0A78">
              <w:rPr>
                <w:rFonts w:ascii="Calibri" w:hAnsi="Calibri" w:cs="Calibri"/>
                <w:color w:val="auto"/>
              </w:rPr>
              <w:t xml:space="preserve"> </w:t>
            </w:r>
            <w:r w:rsidR="00332E9B" w:rsidRPr="00EA0A78">
              <w:rPr>
                <w:rFonts w:ascii="Calibri" w:hAnsi="Calibri" w:cs="Calibri"/>
                <w:color w:val="auto"/>
              </w:rPr>
              <w:t>09:</w:t>
            </w:r>
            <w:r w:rsidR="0029712E" w:rsidRPr="00EA0A78">
              <w:rPr>
                <w:rFonts w:ascii="Calibri" w:hAnsi="Calibri" w:cs="Calibri"/>
                <w:color w:val="auto"/>
              </w:rPr>
              <w:t>17</w:t>
            </w:r>
            <w:r w:rsidR="00332E9B" w:rsidRPr="00EA0A78">
              <w:rPr>
                <w:rFonts w:ascii="Calibri" w:hAnsi="Calibri" w:cs="Calibri"/>
                <w:color w:val="auto"/>
              </w:rPr>
              <w:t xml:space="preserve"> </w:t>
            </w:r>
            <w:r w:rsidR="0082178F" w:rsidRPr="00EA0A78">
              <w:rPr>
                <w:rFonts w:ascii="Calibri" w:hAnsi="Calibri" w:cs="Calibri"/>
                <w:color w:val="auto"/>
              </w:rPr>
              <w:t xml:space="preserve">horas del mismo día de su inicio, se da por clausurada la presente sesión, misma que se celebró de conformidad con lo establecido el artículo </w:t>
            </w:r>
            <w:r w:rsidR="00597483" w:rsidRPr="00EA0A78">
              <w:rPr>
                <w:rFonts w:ascii="Calibri" w:hAnsi="Calibri" w:cs="Calibri"/>
                <w:color w:val="auto"/>
              </w:rPr>
              <w:t>306</w:t>
            </w:r>
            <w:r w:rsidR="0082178F" w:rsidRPr="00EA0A78">
              <w:rPr>
                <w:rFonts w:ascii="Calibri" w:hAnsi="Calibri" w:cs="Calibri"/>
                <w:color w:val="auto"/>
              </w:rPr>
              <w:t xml:space="preserve"> del Código de Gobierno Municipal de Guadalajara. </w:t>
            </w:r>
            <w:r w:rsidR="00B66E71" w:rsidRPr="00EA0A78">
              <w:rPr>
                <w:rFonts w:ascii="Calibri" w:hAnsi="Calibri" w:cs="Calibri"/>
                <w:color w:val="auto"/>
              </w:rPr>
              <w:t xml:space="preserve"> </w:t>
            </w:r>
          </w:p>
          <w:p w14:paraId="4AC0887E" w14:textId="77777777" w:rsidR="008B48EE" w:rsidRPr="00EA0A78" w:rsidRDefault="008B48EE" w:rsidP="00AB735A">
            <w:pPr>
              <w:spacing w:line="276" w:lineRule="auto"/>
              <w:ind w:right="-1"/>
              <w:jc w:val="center"/>
              <w:rPr>
                <w:rFonts w:ascii="Calibri" w:hAnsi="Calibri" w:cs="Calibri"/>
                <w:b/>
                <w:bCs w:val="0"/>
                <w:color w:val="auto"/>
              </w:rPr>
            </w:pPr>
          </w:p>
          <w:p w14:paraId="77288940" w14:textId="77777777" w:rsidR="00A666FC" w:rsidRPr="00EA0A78" w:rsidRDefault="00A666FC" w:rsidP="00AB735A">
            <w:pPr>
              <w:spacing w:line="276" w:lineRule="auto"/>
              <w:ind w:right="-1"/>
              <w:jc w:val="center"/>
              <w:rPr>
                <w:rFonts w:ascii="Calibri" w:hAnsi="Calibri" w:cs="Calibri"/>
                <w:b/>
                <w:bCs w:val="0"/>
                <w:color w:val="auto"/>
              </w:rPr>
            </w:pPr>
          </w:p>
          <w:p w14:paraId="704D8850" w14:textId="77777777" w:rsidR="00F4623E" w:rsidRPr="00EA0A78" w:rsidRDefault="00F4623E" w:rsidP="00AB735A">
            <w:pPr>
              <w:spacing w:line="276" w:lineRule="auto"/>
              <w:ind w:right="-1"/>
              <w:jc w:val="center"/>
              <w:rPr>
                <w:rFonts w:ascii="Calibri" w:hAnsi="Calibri" w:cs="Calibri"/>
                <w:b/>
                <w:bCs w:val="0"/>
                <w:color w:val="auto"/>
              </w:rPr>
            </w:pPr>
          </w:p>
          <w:p w14:paraId="0A6E19F9" w14:textId="77777777" w:rsidR="00F4623E" w:rsidRPr="00EA0A78" w:rsidRDefault="00F4623E" w:rsidP="00AB735A">
            <w:pPr>
              <w:spacing w:line="276" w:lineRule="auto"/>
              <w:ind w:right="-1"/>
              <w:jc w:val="center"/>
              <w:rPr>
                <w:rFonts w:ascii="Calibri" w:hAnsi="Calibri" w:cs="Calibri"/>
                <w:b/>
                <w:bCs w:val="0"/>
                <w:color w:val="auto"/>
              </w:rPr>
            </w:pPr>
          </w:p>
          <w:p w14:paraId="7DFDD3BF" w14:textId="77777777" w:rsidR="00A666FC" w:rsidRPr="00EA0A78" w:rsidRDefault="00A666FC" w:rsidP="00AB735A">
            <w:pPr>
              <w:spacing w:line="276" w:lineRule="auto"/>
              <w:ind w:right="-1"/>
              <w:jc w:val="center"/>
              <w:rPr>
                <w:rFonts w:ascii="Calibri" w:hAnsi="Calibri" w:cs="Calibri"/>
                <w:b/>
                <w:bCs w:val="0"/>
                <w:color w:val="auto"/>
              </w:rPr>
            </w:pPr>
          </w:p>
          <w:p w14:paraId="4E483CE6" w14:textId="77777777" w:rsidR="00845068" w:rsidRPr="00EA0A78" w:rsidRDefault="00B667F6" w:rsidP="00AB735A">
            <w:pPr>
              <w:spacing w:line="276" w:lineRule="auto"/>
              <w:ind w:right="-1"/>
              <w:jc w:val="center"/>
              <w:rPr>
                <w:rFonts w:ascii="Calibri" w:hAnsi="Calibri" w:cs="Calibri"/>
                <w:b/>
                <w:bCs w:val="0"/>
                <w:color w:val="auto"/>
              </w:rPr>
            </w:pPr>
            <w:r w:rsidRPr="00EA0A78">
              <w:rPr>
                <w:rFonts w:ascii="Calibri" w:hAnsi="Calibri" w:cs="Calibri"/>
                <w:b/>
                <w:bCs w:val="0"/>
                <w:color w:val="auto"/>
              </w:rPr>
              <w:t xml:space="preserve">        </w:t>
            </w:r>
            <w:r w:rsidR="0082178F" w:rsidRPr="00EA0A78">
              <w:rPr>
                <w:rFonts w:ascii="Calibri" w:hAnsi="Calibri" w:cs="Calibri"/>
                <w:b/>
                <w:bCs w:val="0"/>
                <w:color w:val="auto"/>
              </w:rPr>
              <w:t>_______________</w:t>
            </w:r>
            <w:r w:rsidRPr="00EA0A78">
              <w:rPr>
                <w:rFonts w:ascii="Calibri" w:hAnsi="Calibri" w:cs="Calibri"/>
                <w:b/>
                <w:bCs w:val="0"/>
                <w:color w:val="auto"/>
              </w:rPr>
              <w:t>_______</w:t>
            </w:r>
            <w:r w:rsidR="0082178F" w:rsidRPr="00EA0A78">
              <w:rPr>
                <w:rFonts w:ascii="Calibri" w:hAnsi="Calibri" w:cs="Calibri"/>
                <w:b/>
                <w:bCs w:val="0"/>
                <w:color w:val="auto"/>
              </w:rPr>
              <w:t>________________</w:t>
            </w:r>
          </w:p>
          <w:p w14:paraId="418148F5" w14:textId="529236AC" w:rsidR="00845068" w:rsidRPr="00EA0A78" w:rsidRDefault="0058568A" w:rsidP="00AB735A">
            <w:pPr>
              <w:spacing w:line="276" w:lineRule="auto"/>
              <w:ind w:right="-1"/>
              <w:jc w:val="center"/>
              <w:rPr>
                <w:rFonts w:ascii="Calibri" w:hAnsi="Calibri" w:cs="Calibri"/>
                <w:b/>
                <w:bCs w:val="0"/>
                <w:color w:val="auto"/>
              </w:rPr>
            </w:pPr>
            <w:r w:rsidRPr="00EA0A78">
              <w:rPr>
                <w:rFonts w:ascii="Calibri" w:hAnsi="Calibri" w:cs="Calibri"/>
                <w:b/>
                <w:bCs w:val="0"/>
                <w:color w:val="auto"/>
              </w:rPr>
              <w:t>Lic. Raúl Bustamante Ascencio</w:t>
            </w:r>
          </w:p>
          <w:p w14:paraId="44AF1313" w14:textId="73D15A47" w:rsidR="00C65F64" w:rsidRPr="00EA0A78" w:rsidRDefault="0082178F" w:rsidP="00AB735A">
            <w:pPr>
              <w:spacing w:line="276" w:lineRule="auto"/>
              <w:ind w:right="-1"/>
              <w:jc w:val="center"/>
              <w:rPr>
                <w:rFonts w:ascii="Calibri" w:hAnsi="Calibri" w:cs="Calibri"/>
                <w:b/>
                <w:bCs w:val="0"/>
                <w:color w:val="auto"/>
              </w:rPr>
            </w:pPr>
            <w:r w:rsidRPr="00EA0A78">
              <w:rPr>
                <w:rFonts w:ascii="Calibri" w:hAnsi="Calibri" w:cs="Calibri"/>
                <w:b/>
                <w:bCs w:val="0"/>
                <w:color w:val="auto"/>
              </w:rPr>
              <w:t>Presidente del Consejo Directivo</w:t>
            </w:r>
          </w:p>
        </w:tc>
      </w:tr>
      <w:tr w:rsidR="00466009" w:rsidRPr="00EA0A78" w14:paraId="201D7BE3" w14:textId="77777777" w:rsidTr="00A71EAB">
        <w:tc>
          <w:tcPr>
            <w:tcW w:w="5056" w:type="dxa"/>
            <w:shd w:val="clear" w:color="auto" w:fill="auto"/>
          </w:tcPr>
          <w:p w14:paraId="55A20270" w14:textId="75C43135" w:rsidR="00BE1E1E" w:rsidRPr="00EA0A78" w:rsidRDefault="00BE1E1E" w:rsidP="00AB735A">
            <w:pPr>
              <w:spacing w:line="276" w:lineRule="auto"/>
              <w:ind w:right="-1"/>
              <w:jc w:val="center"/>
              <w:rPr>
                <w:rFonts w:ascii="Calibri" w:hAnsi="Calibri" w:cs="Calibri"/>
                <w:b/>
                <w:bCs w:val="0"/>
                <w:color w:val="auto"/>
              </w:rPr>
            </w:pPr>
          </w:p>
          <w:p w14:paraId="3040DDCA" w14:textId="77777777" w:rsidR="00732239" w:rsidRPr="00EA0A78" w:rsidRDefault="00732239" w:rsidP="00AB735A">
            <w:pPr>
              <w:spacing w:line="276" w:lineRule="auto"/>
              <w:ind w:right="-1"/>
              <w:jc w:val="center"/>
              <w:rPr>
                <w:rFonts w:ascii="Calibri" w:hAnsi="Calibri" w:cs="Calibri"/>
                <w:b/>
                <w:bCs w:val="0"/>
                <w:color w:val="auto"/>
              </w:rPr>
            </w:pPr>
          </w:p>
          <w:p w14:paraId="0B635B97" w14:textId="77777777" w:rsidR="00F4623E" w:rsidRPr="00EA0A78" w:rsidRDefault="00F4623E" w:rsidP="00AB735A">
            <w:pPr>
              <w:spacing w:line="276" w:lineRule="auto"/>
              <w:ind w:right="-1"/>
              <w:jc w:val="center"/>
              <w:rPr>
                <w:rFonts w:ascii="Calibri" w:hAnsi="Calibri" w:cs="Calibri"/>
                <w:b/>
                <w:bCs w:val="0"/>
                <w:color w:val="auto"/>
              </w:rPr>
            </w:pPr>
          </w:p>
          <w:p w14:paraId="676750BA" w14:textId="77777777" w:rsidR="00F4623E" w:rsidRPr="00EA0A78" w:rsidRDefault="00F4623E" w:rsidP="00AB735A">
            <w:pPr>
              <w:spacing w:line="276" w:lineRule="auto"/>
              <w:ind w:right="-1"/>
              <w:jc w:val="center"/>
              <w:rPr>
                <w:rFonts w:ascii="Calibri" w:hAnsi="Calibri" w:cs="Calibri"/>
                <w:b/>
                <w:bCs w:val="0"/>
                <w:color w:val="auto"/>
              </w:rPr>
            </w:pPr>
          </w:p>
          <w:p w14:paraId="0A7C8E9B" w14:textId="77777777" w:rsidR="004C4AE9" w:rsidRPr="00EA0A78" w:rsidRDefault="004C4AE9" w:rsidP="00AB735A">
            <w:pPr>
              <w:spacing w:line="276" w:lineRule="auto"/>
              <w:ind w:right="-1"/>
              <w:jc w:val="center"/>
              <w:rPr>
                <w:rFonts w:ascii="Calibri" w:hAnsi="Calibri" w:cs="Calibri"/>
                <w:b/>
                <w:bCs w:val="0"/>
                <w:color w:val="auto"/>
              </w:rPr>
            </w:pPr>
          </w:p>
          <w:p w14:paraId="402414AE" w14:textId="77777777" w:rsidR="0082178F" w:rsidRPr="00EA0A78" w:rsidRDefault="0082178F" w:rsidP="00AB735A">
            <w:pPr>
              <w:spacing w:line="276" w:lineRule="auto"/>
              <w:ind w:right="-1"/>
              <w:jc w:val="center"/>
              <w:rPr>
                <w:rFonts w:ascii="Calibri" w:hAnsi="Calibri" w:cs="Calibri"/>
                <w:b/>
                <w:bCs w:val="0"/>
                <w:color w:val="auto"/>
              </w:rPr>
            </w:pPr>
            <w:r w:rsidRPr="00EA0A78">
              <w:rPr>
                <w:rFonts w:ascii="Calibri" w:hAnsi="Calibri" w:cs="Calibri"/>
                <w:b/>
                <w:bCs w:val="0"/>
                <w:color w:val="auto"/>
              </w:rPr>
              <w:t>___________________________________</w:t>
            </w:r>
          </w:p>
          <w:p w14:paraId="433A346C" w14:textId="77777777" w:rsidR="0082178F" w:rsidRPr="00EA0A78" w:rsidRDefault="0082178F" w:rsidP="00AB735A">
            <w:pPr>
              <w:spacing w:line="276" w:lineRule="auto"/>
              <w:ind w:right="-1"/>
              <w:jc w:val="center"/>
              <w:rPr>
                <w:rFonts w:ascii="Calibri" w:hAnsi="Calibri" w:cs="Calibri"/>
                <w:b/>
                <w:bCs w:val="0"/>
                <w:color w:val="auto"/>
              </w:rPr>
            </w:pPr>
            <w:r w:rsidRPr="00EA0A78">
              <w:rPr>
                <w:rFonts w:ascii="Calibri" w:hAnsi="Calibri" w:cs="Calibri"/>
                <w:b/>
                <w:bCs w:val="0"/>
                <w:color w:val="auto"/>
              </w:rPr>
              <w:t>Lic. Paulina López Abbadie</w:t>
            </w:r>
          </w:p>
          <w:p w14:paraId="50CF4629" w14:textId="2A8C7631" w:rsidR="00B667F6" w:rsidRPr="00EA0A78" w:rsidRDefault="0082178F" w:rsidP="00AB735A">
            <w:pPr>
              <w:spacing w:line="276" w:lineRule="auto"/>
              <w:ind w:right="-1"/>
              <w:jc w:val="center"/>
              <w:rPr>
                <w:rFonts w:ascii="Calibri" w:hAnsi="Calibri" w:cs="Calibri"/>
                <w:b/>
                <w:bCs w:val="0"/>
                <w:color w:val="auto"/>
              </w:rPr>
            </w:pPr>
            <w:r w:rsidRPr="00EA0A78">
              <w:rPr>
                <w:rFonts w:ascii="Calibri" w:hAnsi="Calibri" w:cs="Calibri"/>
                <w:b/>
                <w:bCs w:val="0"/>
                <w:color w:val="auto"/>
              </w:rPr>
              <w:t>Secretaría Técnica</w:t>
            </w:r>
          </w:p>
        </w:tc>
        <w:tc>
          <w:tcPr>
            <w:tcW w:w="4732" w:type="dxa"/>
            <w:gridSpan w:val="2"/>
            <w:shd w:val="clear" w:color="auto" w:fill="auto"/>
          </w:tcPr>
          <w:p w14:paraId="037253FF" w14:textId="1BB8F0D4" w:rsidR="00446C3E" w:rsidRPr="00EA0A78" w:rsidRDefault="00446C3E" w:rsidP="00AB735A">
            <w:pPr>
              <w:spacing w:line="276" w:lineRule="auto"/>
              <w:ind w:right="-1"/>
              <w:jc w:val="center"/>
              <w:rPr>
                <w:rFonts w:ascii="Calibri" w:hAnsi="Calibri" w:cs="Calibri"/>
                <w:b/>
                <w:bCs w:val="0"/>
                <w:color w:val="auto"/>
              </w:rPr>
            </w:pPr>
          </w:p>
          <w:p w14:paraId="0548943C" w14:textId="77777777" w:rsidR="00732239" w:rsidRPr="00EA0A78" w:rsidRDefault="00732239" w:rsidP="00AB735A">
            <w:pPr>
              <w:spacing w:line="276" w:lineRule="auto"/>
              <w:ind w:right="-1"/>
              <w:jc w:val="center"/>
              <w:rPr>
                <w:rFonts w:ascii="Calibri" w:hAnsi="Calibri" w:cs="Calibri"/>
                <w:b/>
                <w:bCs w:val="0"/>
                <w:color w:val="auto"/>
              </w:rPr>
            </w:pPr>
          </w:p>
          <w:p w14:paraId="5E2DB9A2" w14:textId="77777777" w:rsidR="00745F32" w:rsidRPr="00EA0A78" w:rsidRDefault="00745F32" w:rsidP="00AB735A">
            <w:pPr>
              <w:spacing w:line="276" w:lineRule="auto"/>
              <w:ind w:right="-1"/>
              <w:rPr>
                <w:rFonts w:ascii="Calibri" w:hAnsi="Calibri" w:cs="Calibri"/>
                <w:b/>
                <w:bCs w:val="0"/>
                <w:color w:val="auto"/>
              </w:rPr>
            </w:pPr>
          </w:p>
          <w:p w14:paraId="2E8AE4C7" w14:textId="77777777" w:rsidR="00F4623E" w:rsidRPr="00EA0A78" w:rsidRDefault="00F4623E" w:rsidP="00AB735A">
            <w:pPr>
              <w:spacing w:line="276" w:lineRule="auto"/>
              <w:ind w:right="-1"/>
              <w:rPr>
                <w:rFonts w:ascii="Calibri" w:hAnsi="Calibri" w:cs="Calibri"/>
                <w:b/>
                <w:bCs w:val="0"/>
                <w:color w:val="auto"/>
              </w:rPr>
            </w:pPr>
          </w:p>
          <w:p w14:paraId="7F05C655" w14:textId="77777777" w:rsidR="00F4623E" w:rsidRPr="00EA0A78" w:rsidRDefault="00F4623E" w:rsidP="00AB735A">
            <w:pPr>
              <w:spacing w:line="276" w:lineRule="auto"/>
              <w:ind w:right="-1"/>
              <w:rPr>
                <w:rFonts w:ascii="Calibri" w:hAnsi="Calibri" w:cs="Calibri"/>
                <w:b/>
                <w:bCs w:val="0"/>
                <w:color w:val="auto"/>
              </w:rPr>
            </w:pPr>
          </w:p>
          <w:p w14:paraId="76F870EA" w14:textId="77777777" w:rsidR="0082178F" w:rsidRPr="00EA0A78" w:rsidRDefault="0082178F" w:rsidP="00AB735A">
            <w:pPr>
              <w:spacing w:line="276" w:lineRule="auto"/>
              <w:ind w:right="-1"/>
              <w:jc w:val="center"/>
              <w:rPr>
                <w:rFonts w:ascii="Calibri" w:hAnsi="Calibri" w:cs="Calibri"/>
                <w:b/>
                <w:bCs w:val="0"/>
                <w:color w:val="auto"/>
              </w:rPr>
            </w:pPr>
            <w:r w:rsidRPr="00EA0A78">
              <w:rPr>
                <w:rFonts w:ascii="Calibri" w:hAnsi="Calibri" w:cs="Calibri"/>
                <w:b/>
                <w:bCs w:val="0"/>
                <w:color w:val="auto"/>
              </w:rPr>
              <w:t>____________________________________</w:t>
            </w:r>
          </w:p>
          <w:p w14:paraId="17D5A832" w14:textId="77777777" w:rsidR="005629C8" w:rsidRPr="00EA0A78" w:rsidRDefault="005629C8" w:rsidP="005629C8">
            <w:pPr>
              <w:spacing w:after="0" w:line="276" w:lineRule="auto"/>
              <w:ind w:right="-1"/>
              <w:jc w:val="center"/>
              <w:rPr>
                <w:rFonts w:ascii="Calibri" w:hAnsi="Calibri" w:cs="Calibri"/>
                <w:b/>
                <w:bCs w:val="0"/>
                <w:color w:val="auto"/>
              </w:rPr>
            </w:pPr>
            <w:r w:rsidRPr="00EA0A78">
              <w:rPr>
                <w:rFonts w:ascii="Calibri" w:hAnsi="Calibri" w:cs="Calibri"/>
                <w:b/>
                <w:bCs w:val="0"/>
                <w:color w:val="auto"/>
              </w:rPr>
              <w:t xml:space="preserve">Arq. Erika Alejandra Fregoso Cuenca </w:t>
            </w:r>
          </w:p>
          <w:p w14:paraId="7EC32989" w14:textId="7AA23691" w:rsidR="0082178F" w:rsidRPr="00EA0A78" w:rsidRDefault="005629C8" w:rsidP="005629C8">
            <w:pPr>
              <w:spacing w:line="276" w:lineRule="auto"/>
              <w:ind w:right="-1"/>
              <w:jc w:val="center"/>
              <w:rPr>
                <w:rFonts w:ascii="Calibri" w:hAnsi="Calibri" w:cs="Calibri"/>
                <w:b/>
                <w:bCs w:val="0"/>
                <w:color w:val="auto"/>
              </w:rPr>
            </w:pPr>
            <w:r w:rsidRPr="00EA0A78">
              <w:rPr>
                <w:rFonts w:ascii="Calibri" w:hAnsi="Calibri" w:cs="Calibri"/>
                <w:b/>
                <w:bCs w:val="0"/>
                <w:color w:val="auto"/>
              </w:rPr>
              <w:t>Jefatura de Gabinete</w:t>
            </w:r>
          </w:p>
        </w:tc>
      </w:tr>
      <w:tr w:rsidR="004C4AE9" w:rsidRPr="00EA0A78" w14:paraId="5D79F2DA" w14:textId="77777777" w:rsidTr="00A71EAB">
        <w:tc>
          <w:tcPr>
            <w:tcW w:w="5056" w:type="dxa"/>
            <w:shd w:val="clear" w:color="auto" w:fill="auto"/>
          </w:tcPr>
          <w:p w14:paraId="36AA5ED9" w14:textId="77777777" w:rsidR="004C4AE9" w:rsidRPr="00EA0A78" w:rsidRDefault="004C4AE9" w:rsidP="00AB735A">
            <w:pPr>
              <w:spacing w:line="276" w:lineRule="auto"/>
              <w:ind w:right="-1"/>
              <w:jc w:val="center"/>
              <w:rPr>
                <w:rFonts w:ascii="Calibri" w:hAnsi="Calibri" w:cs="Calibri"/>
                <w:b/>
                <w:bCs w:val="0"/>
                <w:color w:val="auto"/>
              </w:rPr>
            </w:pPr>
          </w:p>
          <w:p w14:paraId="780C9A63" w14:textId="77777777" w:rsidR="00732239" w:rsidRPr="00EA0A78" w:rsidRDefault="00732239" w:rsidP="00AB735A">
            <w:pPr>
              <w:spacing w:line="276" w:lineRule="auto"/>
              <w:ind w:right="-1"/>
              <w:jc w:val="center"/>
              <w:rPr>
                <w:rFonts w:ascii="Calibri" w:hAnsi="Calibri" w:cs="Calibri"/>
                <w:b/>
                <w:bCs w:val="0"/>
                <w:color w:val="auto"/>
              </w:rPr>
            </w:pPr>
          </w:p>
          <w:p w14:paraId="510E7DFB" w14:textId="77777777" w:rsidR="00A71EAB" w:rsidRPr="00EA0A78" w:rsidRDefault="00A71EAB" w:rsidP="00AB735A">
            <w:pPr>
              <w:spacing w:line="276" w:lineRule="auto"/>
              <w:ind w:right="-1"/>
              <w:jc w:val="center"/>
              <w:rPr>
                <w:rFonts w:ascii="Calibri" w:hAnsi="Calibri" w:cs="Calibri"/>
                <w:b/>
                <w:bCs w:val="0"/>
                <w:color w:val="auto"/>
              </w:rPr>
            </w:pPr>
          </w:p>
          <w:p w14:paraId="1554053B" w14:textId="77777777" w:rsidR="00A71EAB" w:rsidRPr="00EA0A78" w:rsidRDefault="00A71EAB" w:rsidP="00AB735A">
            <w:pPr>
              <w:spacing w:line="276" w:lineRule="auto"/>
              <w:ind w:right="-1"/>
              <w:jc w:val="center"/>
              <w:rPr>
                <w:rFonts w:ascii="Calibri" w:hAnsi="Calibri" w:cs="Calibri"/>
                <w:b/>
                <w:bCs w:val="0"/>
                <w:color w:val="auto"/>
              </w:rPr>
            </w:pPr>
          </w:p>
          <w:p w14:paraId="2D609EF7" w14:textId="203EDB93" w:rsidR="004C4AE9" w:rsidRPr="00EA0A78" w:rsidRDefault="004C4AE9" w:rsidP="00AB735A">
            <w:pPr>
              <w:spacing w:line="276" w:lineRule="auto"/>
              <w:ind w:right="-1"/>
              <w:jc w:val="center"/>
              <w:rPr>
                <w:rFonts w:ascii="Calibri" w:hAnsi="Calibri" w:cs="Calibri"/>
                <w:b/>
                <w:bCs w:val="0"/>
                <w:color w:val="auto"/>
              </w:rPr>
            </w:pPr>
            <w:r w:rsidRPr="00EA0A78">
              <w:rPr>
                <w:rFonts w:ascii="Calibri" w:hAnsi="Calibri" w:cs="Calibri"/>
                <w:b/>
                <w:bCs w:val="0"/>
                <w:color w:val="auto"/>
              </w:rPr>
              <w:t>____________________________________</w:t>
            </w:r>
          </w:p>
          <w:p w14:paraId="15B13C64" w14:textId="77777777" w:rsidR="00F4623E" w:rsidRPr="00EA0A78" w:rsidRDefault="00F4623E" w:rsidP="00F4623E">
            <w:pPr>
              <w:tabs>
                <w:tab w:val="left" w:pos="621"/>
              </w:tabs>
              <w:spacing w:line="276" w:lineRule="auto"/>
              <w:ind w:right="-1"/>
              <w:jc w:val="center"/>
              <w:rPr>
                <w:rFonts w:ascii="Calibri" w:hAnsi="Calibri" w:cs="Calibri"/>
                <w:b/>
                <w:bCs w:val="0"/>
                <w:color w:val="auto"/>
              </w:rPr>
            </w:pPr>
            <w:r w:rsidRPr="00EA0A78">
              <w:rPr>
                <w:rFonts w:ascii="Calibri" w:hAnsi="Calibri" w:cs="Calibri"/>
                <w:b/>
                <w:bCs w:val="0"/>
                <w:color w:val="auto"/>
              </w:rPr>
              <w:t>Arq. José de Jesús Hernández Padilla</w:t>
            </w:r>
          </w:p>
          <w:p w14:paraId="62217384" w14:textId="4B668DC9" w:rsidR="004C4AE9" w:rsidRPr="00EA0A78" w:rsidRDefault="00F4623E" w:rsidP="00F4623E">
            <w:pPr>
              <w:spacing w:after="0" w:line="276" w:lineRule="auto"/>
              <w:ind w:right="-1"/>
              <w:jc w:val="center"/>
              <w:rPr>
                <w:rFonts w:ascii="Calibri" w:hAnsi="Calibri" w:cs="Calibri"/>
                <w:b/>
                <w:bCs w:val="0"/>
                <w:color w:val="auto"/>
              </w:rPr>
            </w:pPr>
            <w:r w:rsidRPr="00EA0A78">
              <w:rPr>
                <w:rFonts w:ascii="Calibri" w:hAnsi="Calibri" w:cs="Calibri"/>
                <w:b/>
                <w:bCs w:val="0"/>
                <w:color w:val="auto"/>
              </w:rPr>
              <w:t>Cámara Nacional de Comercio, Servicios y Turismo de Guadalajara</w:t>
            </w:r>
          </w:p>
        </w:tc>
        <w:tc>
          <w:tcPr>
            <w:tcW w:w="4732" w:type="dxa"/>
            <w:gridSpan w:val="2"/>
            <w:shd w:val="clear" w:color="auto" w:fill="auto"/>
          </w:tcPr>
          <w:p w14:paraId="13C9016F" w14:textId="77777777" w:rsidR="004C4AE9" w:rsidRPr="00EA0A78" w:rsidRDefault="004C4AE9" w:rsidP="00AB735A">
            <w:pPr>
              <w:spacing w:line="276" w:lineRule="auto"/>
              <w:ind w:right="-1"/>
              <w:jc w:val="center"/>
              <w:rPr>
                <w:rFonts w:ascii="Calibri" w:hAnsi="Calibri" w:cs="Calibri"/>
                <w:b/>
                <w:bCs w:val="0"/>
                <w:color w:val="auto"/>
              </w:rPr>
            </w:pPr>
          </w:p>
          <w:p w14:paraId="2EE3F27F" w14:textId="77777777" w:rsidR="00732239" w:rsidRPr="00EA0A78" w:rsidRDefault="00732239" w:rsidP="00AB735A">
            <w:pPr>
              <w:spacing w:line="276" w:lineRule="auto"/>
              <w:ind w:right="-1"/>
              <w:jc w:val="center"/>
              <w:rPr>
                <w:rFonts w:ascii="Calibri" w:hAnsi="Calibri" w:cs="Calibri"/>
                <w:b/>
                <w:bCs w:val="0"/>
                <w:color w:val="auto"/>
              </w:rPr>
            </w:pPr>
          </w:p>
          <w:p w14:paraId="292468EB" w14:textId="77777777" w:rsidR="00A71EAB" w:rsidRPr="00EA0A78" w:rsidRDefault="00A71EAB" w:rsidP="00AB735A">
            <w:pPr>
              <w:spacing w:line="276" w:lineRule="auto"/>
              <w:ind w:right="-1"/>
              <w:jc w:val="center"/>
              <w:rPr>
                <w:rFonts w:ascii="Calibri" w:hAnsi="Calibri" w:cs="Calibri"/>
                <w:b/>
                <w:bCs w:val="0"/>
                <w:color w:val="auto"/>
              </w:rPr>
            </w:pPr>
          </w:p>
          <w:p w14:paraId="61106516" w14:textId="77777777" w:rsidR="00A71EAB" w:rsidRPr="00EA0A78" w:rsidRDefault="00A71EAB" w:rsidP="00AB735A">
            <w:pPr>
              <w:spacing w:line="276" w:lineRule="auto"/>
              <w:ind w:right="-1"/>
              <w:jc w:val="center"/>
              <w:rPr>
                <w:rFonts w:ascii="Calibri" w:hAnsi="Calibri" w:cs="Calibri"/>
                <w:b/>
                <w:bCs w:val="0"/>
                <w:color w:val="auto"/>
              </w:rPr>
            </w:pPr>
          </w:p>
          <w:p w14:paraId="41D6DB1C" w14:textId="6BCA8D1A" w:rsidR="004C4AE9" w:rsidRPr="00EA0A78" w:rsidRDefault="004C4AE9" w:rsidP="00AB735A">
            <w:pPr>
              <w:spacing w:after="0" w:line="276" w:lineRule="auto"/>
              <w:ind w:right="-1"/>
              <w:jc w:val="center"/>
              <w:rPr>
                <w:rFonts w:ascii="Calibri" w:hAnsi="Calibri" w:cs="Calibri"/>
                <w:b/>
                <w:bCs w:val="0"/>
                <w:color w:val="auto"/>
              </w:rPr>
            </w:pPr>
            <w:r w:rsidRPr="00EA0A78">
              <w:rPr>
                <w:rFonts w:ascii="Calibri" w:hAnsi="Calibri" w:cs="Calibri"/>
                <w:b/>
                <w:bCs w:val="0"/>
                <w:color w:val="auto"/>
              </w:rPr>
              <w:t>____________________________________</w:t>
            </w:r>
          </w:p>
          <w:p w14:paraId="20DDF3C8" w14:textId="77777777" w:rsidR="003C555E" w:rsidRPr="00EA0A78" w:rsidRDefault="003C555E" w:rsidP="00AB735A">
            <w:pPr>
              <w:spacing w:after="0" w:line="276" w:lineRule="auto"/>
              <w:ind w:right="-1"/>
              <w:jc w:val="center"/>
              <w:rPr>
                <w:rFonts w:ascii="Calibri" w:hAnsi="Calibri" w:cs="Calibri"/>
                <w:b/>
                <w:bCs w:val="0"/>
                <w:color w:val="auto"/>
              </w:rPr>
            </w:pPr>
            <w:r w:rsidRPr="00EA0A78">
              <w:rPr>
                <w:rFonts w:ascii="Calibri" w:hAnsi="Calibri" w:cs="Calibri"/>
                <w:b/>
                <w:bCs w:val="0"/>
                <w:color w:val="auto"/>
              </w:rPr>
              <w:t xml:space="preserve">Lic. Yesenia Dueñas </w:t>
            </w:r>
            <w:proofErr w:type="spellStart"/>
            <w:r w:rsidRPr="00EA0A78">
              <w:rPr>
                <w:rFonts w:ascii="Calibri" w:hAnsi="Calibri" w:cs="Calibri"/>
                <w:b/>
                <w:bCs w:val="0"/>
                <w:color w:val="auto"/>
              </w:rPr>
              <w:t>Quintor</w:t>
            </w:r>
            <w:proofErr w:type="spellEnd"/>
          </w:p>
          <w:p w14:paraId="2148BB92" w14:textId="2EA23BD4" w:rsidR="004C4AE9" w:rsidRPr="00EA0A78" w:rsidRDefault="004C4AE9" w:rsidP="00AB735A">
            <w:pPr>
              <w:spacing w:after="0" w:line="276" w:lineRule="auto"/>
              <w:ind w:right="-1"/>
              <w:jc w:val="center"/>
              <w:rPr>
                <w:rFonts w:ascii="Calibri" w:hAnsi="Calibri" w:cs="Calibri"/>
                <w:b/>
                <w:bCs w:val="0"/>
                <w:color w:val="auto"/>
              </w:rPr>
            </w:pPr>
            <w:r w:rsidRPr="00EA0A78">
              <w:rPr>
                <w:rFonts w:ascii="Calibri" w:hAnsi="Calibri" w:cs="Calibri"/>
                <w:b/>
                <w:bCs w:val="0"/>
                <w:color w:val="auto"/>
              </w:rPr>
              <w:t>Secretaría General</w:t>
            </w:r>
          </w:p>
          <w:p w14:paraId="38598617" w14:textId="77777777" w:rsidR="004C4AE9" w:rsidRPr="00EA0A78" w:rsidRDefault="004C4AE9" w:rsidP="00AB735A">
            <w:pPr>
              <w:spacing w:line="276" w:lineRule="auto"/>
              <w:ind w:right="-1"/>
              <w:jc w:val="center"/>
              <w:rPr>
                <w:rFonts w:ascii="Calibri" w:hAnsi="Calibri" w:cs="Calibri"/>
                <w:b/>
                <w:bCs w:val="0"/>
                <w:color w:val="auto"/>
              </w:rPr>
            </w:pPr>
          </w:p>
        </w:tc>
      </w:tr>
      <w:tr w:rsidR="00466009" w:rsidRPr="00EA0A78" w14:paraId="47900DA3" w14:textId="77777777" w:rsidTr="00A71EAB">
        <w:tc>
          <w:tcPr>
            <w:tcW w:w="5056" w:type="dxa"/>
            <w:shd w:val="clear" w:color="auto" w:fill="auto"/>
          </w:tcPr>
          <w:p w14:paraId="0CBC31A2" w14:textId="77777777" w:rsidR="005F558B" w:rsidRPr="00EA0A78" w:rsidRDefault="005F558B" w:rsidP="00AB735A">
            <w:pPr>
              <w:tabs>
                <w:tab w:val="left" w:pos="355"/>
              </w:tabs>
              <w:spacing w:line="276" w:lineRule="auto"/>
              <w:ind w:right="-1"/>
              <w:rPr>
                <w:rFonts w:ascii="Calibri" w:hAnsi="Calibri" w:cs="Calibri"/>
                <w:b/>
                <w:bCs w:val="0"/>
                <w:color w:val="auto"/>
              </w:rPr>
            </w:pPr>
          </w:p>
          <w:p w14:paraId="74D2C4D4" w14:textId="77777777" w:rsidR="005F558B" w:rsidRPr="00EA0A78" w:rsidRDefault="005F558B" w:rsidP="00AB735A">
            <w:pPr>
              <w:tabs>
                <w:tab w:val="left" w:pos="355"/>
              </w:tabs>
              <w:spacing w:line="276" w:lineRule="auto"/>
              <w:ind w:right="-1"/>
              <w:rPr>
                <w:rFonts w:ascii="Calibri" w:hAnsi="Calibri" w:cs="Calibri"/>
                <w:b/>
                <w:bCs w:val="0"/>
                <w:color w:val="auto"/>
              </w:rPr>
            </w:pPr>
          </w:p>
          <w:p w14:paraId="302586C0" w14:textId="77777777" w:rsidR="005F558B" w:rsidRPr="00EA0A78" w:rsidRDefault="005F558B" w:rsidP="00AB735A">
            <w:pPr>
              <w:tabs>
                <w:tab w:val="left" w:pos="355"/>
              </w:tabs>
              <w:spacing w:line="276" w:lineRule="auto"/>
              <w:ind w:right="-1"/>
              <w:rPr>
                <w:rFonts w:ascii="Calibri" w:hAnsi="Calibri" w:cs="Calibri"/>
                <w:b/>
                <w:bCs w:val="0"/>
                <w:color w:val="auto"/>
              </w:rPr>
            </w:pPr>
          </w:p>
          <w:p w14:paraId="386B5C74" w14:textId="5FED8543" w:rsidR="00670BA1" w:rsidRPr="00EA0A78" w:rsidRDefault="00DF5F27" w:rsidP="00AB735A">
            <w:pPr>
              <w:tabs>
                <w:tab w:val="left" w:pos="355"/>
              </w:tabs>
              <w:spacing w:line="276" w:lineRule="auto"/>
              <w:ind w:right="-1"/>
              <w:rPr>
                <w:rFonts w:ascii="Calibri" w:hAnsi="Calibri" w:cs="Calibri"/>
                <w:b/>
                <w:bCs w:val="0"/>
                <w:color w:val="auto"/>
              </w:rPr>
            </w:pPr>
            <w:r w:rsidRPr="00EA0A78">
              <w:rPr>
                <w:rFonts w:ascii="Calibri" w:hAnsi="Calibri" w:cs="Calibri"/>
                <w:b/>
                <w:bCs w:val="0"/>
                <w:color w:val="auto"/>
              </w:rPr>
              <w:tab/>
            </w:r>
            <w:r w:rsidR="00670BA1" w:rsidRPr="00EA0A78">
              <w:rPr>
                <w:rFonts w:ascii="Calibri" w:hAnsi="Calibri" w:cs="Calibri"/>
                <w:b/>
                <w:bCs w:val="0"/>
                <w:color w:val="auto"/>
              </w:rPr>
              <w:t>__</w:t>
            </w:r>
            <w:r w:rsidR="00F168F0" w:rsidRPr="00EA0A78">
              <w:rPr>
                <w:rFonts w:ascii="Calibri" w:hAnsi="Calibri" w:cs="Calibri"/>
                <w:b/>
                <w:bCs w:val="0"/>
                <w:color w:val="auto"/>
              </w:rPr>
              <w:t>___</w:t>
            </w:r>
            <w:r w:rsidR="00670BA1" w:rsidRPr="00EA0A78">
              <w:rPr>
                <w:rFonts w:ascii="Calibri" w:hAnsi="Calibri" w:cs="Calibri"/>
                <w:b/>
                <w:bCs w:val="0"/>
                <w:color w:val="auto"/>
              </w:rPr>
              <w:t>_________________________________</w:t>
            </w:r>
          </w:p>
          <w:p w14:paraId="0E7BA7E1" w14:textId="77777777" w:rsidR="00F168F0" w:rsidRPr="00EA0A78" w:rsidRDefault="00F168F0" w:rsidP="00AB735A">
            <w:pPr>
              <w:spacing w:line="276" w:lineRule="auto"/>
              <w:ind w:right="-1"/>
              <w:jc w:val="center"/>
              <w:rPr>
                <w:rFonts w:ascii="Calibri" w:hAnsi="Calibri" w:cs="Calibri"/>
                <w:b/>
                <w:bCs w:val="0"/>
                <w:color w:val="auto"/>
              </w:rPr>
            </w:pPr>
            <w:r w:rsidRPr="00EA0A78">
              <w:rPr>
                <w:rFonts w:ascii="Calibri" w:hAnsi="Calibri" w:cs="Calibri"/>
                <w:b/>
                <w:bCs w:val="0"/>
                <w:color w:val="auto"/>
              </w:rPr>
              <w:t>Mtro. Abraham Ochoa Lazcano</w:t>
            </w:r>
          </w:p>
          <w:p w14:paraId="5A052264" w14:textId="625C6AD7" w:rsidR="00E576A9" w:rsidRPr="00EA0A78" w:rsidRDefault="00E576A9" w:rsidP="00AB735A">
            <w:pPr>
              <w:spacing w:line="276" w:lineRule="auto"/>
              <w:ind w:right="-1"/>
              <w:jc w:val="center"/>
              <w:rPr>
                <w:rFonts w:ascii="Calibri" w:hAnsi="Calibri" w:cs="Calibri"/>
                <w:b/>
                <w:bCs w:val="0"/>
                <w:color w:val="auto"/>
              </w:rPr>
            </w:pPr>
            <w:r w:rsidRPr="00EA0A78">
              <w:rPr>
                <w:rFonts w:ascii="Calibri" w:hAnsi="Calibri" w:cs="Calibri"/>
                <w:b/>
                <w:bCs w:val="0"/>
                <w:color w:val="auto"/>
              </w:rPr>
              <w:t xml:space="preserve">Coordinación General de Gestión Integral </w:t>
            </w:r>
          </w:p>
          <w:p w14:paraId="667F3444" w14:textId="77777777" w:rsidR="005C432F" w:rsidRPr="00EA0A78" w:rsidRDefault="00E576A9" w:rsidP="00A71EAB">
            <w:pPr>
              <w:spacing w:line="276" w:lineRule="auto"/>
              <w:ind w:right="-1"/>
              <w:jc w:val="center"/>
              <w:rPr>
                <w:rFonts w:ascii="Calibri" w:hAnsi="Calibri" w:cs="Calibri"/>
                <w:b/>
                <w:bCs w:val="0"/>
                <w:color w:val="auto"/>
              </w:rPr>
            </w:pPr>
            <w:r w:rsidRPr="00EA0A78">
              <w:rPr>
                <w:rFonts w:ascii="Calibri" w:hAnsi="Calibri" w:cs="Calibri"/>
                <w:b/>
                <w:bCs w:val="0"/>
                <w:color w:val="auto"/>
              </w:rPr>
              <w:t>de la Ciuda</w:t>
            </w:r>
            <w:r w:rsidR="00A71EAB" w:rsidRPr="00EA0A78">
              <w:rPr>
                <w:rFonts w:ascii="Calibri" w:hAnsi="Calibri" w:cs="Calibri"/>
                <w:b/>
                <w:bCs w:val="0"/>
                <w:color w:val="auto"/>
              </w:rPr>
              <w:t>d</w:t>
            </w:r>
          </w:p>
          <w:p w14:paraId="1202E556" w14:textId="77777777" w:rsidR="00A71EAB" w:rsidRPr="00EA0A78" w:rsidRDefault="00A71EAB" w:rsidP="00A71EAB">
            <w:pPr>
              <w:spacing w:line="276" w:lineRule="auto"/>
              <w:ind w:right="-1"/>
              <w:jc w:val="center"/>
              <w:rPr>
                <w:rFonts w:ascii="Calibri" w:hAnsi="Calibri" w:cs="Calibri"/>
                <w:b/>
                <w:bCs w:val="0"/>
                <w:color w:val="auto"/>
              </w:rPr>
            </w:pPr>
          </w:p>
          <w:p w14:paraId="64985249" w14:textId="77777777" w:rsidR="00A71EAB" w:rsidRPr="00EA0A78" w:rsidRDefault="00A71EAB" w:rsidP="00A71EAB">
            <w:pPr>
              <w:spacing w:line="276" w:lineRule="auto"/>
              <w:ind w:right="-1"/>
              <w:jc w:val="center"/>
              <w:rPr>
                <w:rFonts w:ascii="Calibri" w:hAnsi="Calibri" w:cs="Calibri"/>
                <w:b/>
                <w:bCs w:val="0"/>
                <w:color w:val="auto"/>
              </w:rPr>
            </w:pPr>
          </w:p>
          <w:p w14:paraId="3DD3E0D7" w14:textId="5E575D84" w:rsidR="00A71EAB" w:rsidRPr="00EA0A78" w:rsidRDefault="00A71EAB" w:rsidP="00A71EAB">
            <w:pPr>
              <w:spacing w:line="276" w:lineRule="auto"/>
              <w:ind w:right="-1"/>
              <w:jc w:val="center"/>
              <w:rPr>
                <w:rFonts w:ascii="Calibri" w:hAnsi="Calibri" w:cs="Calibri"/>
                <w:b/>
                <w:bCs w:val="0"/>
                <w:color w:val="auto"/>
              </w:rPr>
            </w:pPr>
          </w:p>
        </w:tc>
        <w:tc>
          <w:tcPr>
            <w:tcW w:w="4732" w:type="dxa"/>
            <w:gridSpan w:val="2"/>
            <w:shd w:val="clear" w:color="auto" w:fill="auto"/>
          </w:tcPr>
          <w:p w14:paraId="635B1FB6" w14:textId="77777777" w:rsidR="005F558B" w:rsidRPr="00EA0A78" w:rsidRDefault="005F558B" w:rsidP="00AB735A">
            <w:pPr>
              <w:spacing w:line="276" w:lineRule="auto"/>
              <w:ind w:right="-1"/>
              <w:jc w:val="center"/>
              <w:rPr>
                <w:rFonts w:ascii="Calibri" w:hAnsi="Calibri" w:cs="Calibri"/>
                <w:b/>
                <w:bCs w:val="0"/>
                <w:color w:val="auto"/>
              </w:rPr>
            </w:pPr>
          </w:p>
          <w:p w14:paraId="596DC46A" w14:textId="77777777" w:rsidR="005F558B" w:rsidRPr="00EA0A78" w:rsidRDefault="005F558B" w:rsidP="00AB735A">
            <w:pPr>
              <w:spacing w:line="276" w:lineRule="auto"/>
              <w:ind w:right="-1"/>
              <w:jc w:val="center"/>
              <w:rPr>
                <w:rFonts w:ascii="Calibri" w:hAnsi="Calibri" w:cs="Calibri"/>
                <w:b/>
                <w:bCs w:val="0"/>
                <w:color w:val="auto"/>
              </w:rPr>
            </w:pPr>
          </w:p>
          <w:p w14:paraId="347AE1D5" w14:textId="77777777" w:rsidR="005F558B" w:rsidRPr="00EA0A78" w:rsidRDefault="005F558B" w:rsidP="00AB735A">
            <w:pPr>
              <w:spacing w:line="276" w:lineRule="auto"/>
              <w:ind w:right="-1"/>
              <w:jc w:val="center"/>
              <w:rPr>
                <w:rFonts w:ascii="Calibri" w:hAnsi="Calibri" w:cs="Calibri"/>
                <w:b/>
                <w:bCs w:val="0"/>
                <w:color w:val="auto"/>
              </w:rPr>
            </w:pPr>
          </w:p>
          <w:p w14:paraId="05526298" w14:textId="0CDAFA4D" w:rsidR="00670BA1" w:rsidRPr="00EA0A78" w:rsidRDefault="005F558B" w:rsidP="00AB735A">
            <w:pPr>
              <w:spacing w:line="276" w:lineRule="auto"/>
              <w:ind w:right="-1"/>
              <w:jc w:val="center"/>
              <w:rPr>
                <w:rFonts w:ascii="Calibri" w:hAnsi="Calibri" w:cs="Calibri"/>
                <w:b/>
                <w:bCs w:val="0"/>
                <w:color w:val="auto"/>
              </w:rPr>
            </w:pPr>
            <w:r w:rsidRPr="00EA0A78">
              <w:rPr>
                <w:rFonts w:ascii="Calibri" w:hAnsi="Calibri" w:cs="Calibri"/>
                <w:b/>
                <w:bCs w:val="0"/>
                <w:color w:val="auto"/>
              </w:rPr>
              <w:t>____________</w:t>
            </w:r>
            <w:r w:rsidR="00670BA1" w:rsidRPr="00EA0A78">
              <w:rPr>
                <w:rFonts w:ascii="Calibri" w:hAnsi="Calibri" w:cs="Calibri"/>
                <w:b/>
                <w:bCs w:val="0"/>
                <w:color w:val="auto"/>
              </w:rPr>
              <w:t>__________________________</w:t>
            </w:r>
          </w:p>
          <w:p w14:paraId="18B443DA" w14:textId="77777777" w:rsidR="00F4623E" w:rsidRPr="00EA0A78" w:rsidRDefault="00F4623E" w:rsidP="00F4623E">
            <w:pPr>
              <w:tabs>
                <w:tab w:val="left" w:pos="355"/>
              </w:tabs>
              <w:spacing w:line="276" w:lineRule="auto"/>
              <w:ind w:right="-1"/>
              <w:jc w:val="center"/>
              <w:rPr>
                <w:rFonts w:ascii="Calibri" w:hAnsi="Calibri" w:cs="Calibri"/>
                <w:b/>
                <w:bCs w:val="0"/>
                <w:color w:val="auto"/>
              </w:rPr>
            </w:pPr>
            <w:r w:rsidRPr="00EA0A78">
              <w:rPr>
                <w:rFonts w:ascii="Calibri" w:hAnsi="Calibri" w:cs="Calibri"/>
                <w:b/>
                <w:bCs w:val="0"/>
                <w:color w:val="auto"/>
              </w:rPr>
              <w:t>L.C.P. Héctor Alejandro Escobar Valle</w:t>
            </w:r>
          </w:p>
          <w:p w14:paraId="7ABD3465" w14:textId="184A40AF" w:rsidR="00892317" w:rsidRPr="00EA0A78" w:rsidRDefault="00F4623E" w:rsidP="00A71EAB">
            <w:pPr>
              <w:tabs>
                <w:tab w:val="left" w:pos="355"/>
              </w:tabs>
              <w:spacing w:line="276" w:lineRule="auto"/>
              <w:ind w:right="-1"/>
              <w:jc w:val="center"/>
              <w:rPr>
                <w:rFonts w:ascii="Calibri" w:hAnsi="Calibri" w:cs="Calibri"/>
                <w:b/>
                <w:bCs w:val="0"/>
                <w:color w:val="auto"/>
              </w:rPr>
            </w:pPr>
            <w:r w:rsidRPr="00EA0A78">
              <w:rPr>
                <w:rFonts w:ascii="Calibri" w:hAnsi="Calibri" w:cs="Calibri"/>
                <w:b/>
                <w:bCs w:val="0"/>
                <w:color w:val="auto"/>
              </w:rPr>
              <w:t>Tesorería</w:t>
            </w:r>
          </w:p>
        </w:tc>
      </w:tr>
      <w:tr w:rsidR="00466009" w:rsidRPr="00EA0A78" w14:paraId="49F8581B" w14:textId="77777777" w:rsidTr="00A71EAB">
        <w:tc>
          <w:tcPr>
            <w:tcW w:w="5056" w:type="dxa"/>
            <w:shd w:val="clear" w:color="auto" w:fill="auto"/>
          </w:tcPr>
          <w:p w14:paraId="226FF700" w14:textId="77777777" w:rsidR="005F498E" w:rsidRPr="00EA0A78" w:rsidRDefault="005F498E" w:rsidP="00AB735A">
            <w:pPr>
              <w:spacing w:line="276" w:lineRule="auto"/>
              <w:ind w:right="-1"/>
              <w:jc w:val="center"/>
              <w:rPr>
                <w:rFonts w:ascii="Calibri" w:hAnsi="Calibri" w:cs="Calibri"/>
                <w:b/>
                <w:bCs w:val="0"/>
                <w:color w:val="auto"/>
              </w:rPr>
            </w:pPr>
            <w:r w:rsidRPr="00EA0A78">
              <w:rPr>
                <w:rFonts w:ascii="Calibri" w:hAnsi="Calibri" w:cs="Calibri"/>
                <w:b/>
                <w:bCs w:val="0"/>
                <w:color w:val="auto"/>
              </w:rPr>
              <w:t>___________________________________</w:t>
            </w:r>
          </w:p>
          <w:p w14:paraId="3C637ED0" w14:textId="77777777" w:rsidR="005F498E" w:rsidRPr="00EA0A78" w:rsidRDefault="005F498E" w:rsidP="00AB735A">
            <w:pPr>
              <w:spacing w:line="276" w:lineRule="auto"/>
              <w:ind w:right="-1"/>
              <w:jc w:val="center"/>
              <w:rPr>
                <w:rFonts w:ascii="Calibri" w:hAnsi="Calibri" w:cs="Calibri"/>
                <w:b/>
                <w:bCs w:val="0"/>
                <w:color w:val="auto"/>
              </w:rPr>
            </w:pPr>
            <w:r w:rsidRPr="00EA0A78">
              <w:rPr>
                <w:rFonts w:ascii="Calibri" w:hAnsi="Calibri" w:cs="Calibri"/>
                <w:b/>
                <w:bCs w:val="0"/>
                <w:color w:val="auto"/>
              </w:rPr>
              <w:t>Lic. Juan Carlos Flores Mejorada</w:t>
            </w:r>
          </w:p>
          <w:p w14:paraId="2EB9AE98" w14:textId="77777777" w:rsidR="0035612E" w:rsidRPr="00EA0A78" w:rsidRDefault="005F498E" w:rsidP="00AB735A">
            <w:pPr>
              <w:tabs>
                <w:tab w:val="left" w:pos="355"/>
              </w:tabs>
              <w:spacing w:line="276" w:lineRule="auto"/>
              <w:ind w:right="-1"/>
              <w:jc w:val="center"/>
              <w:rPr>
                <w:rFonts w:ascii="Calibri" w:hAnsi="Calibri" w:cs="Calibri"/>
                <w:b/>
                <w:bCs w:val="0"/>
                <w:color w:val="auto"/>
              </w:rPr>
            </w:pPr>
            <w:r w:rsidRPr="00EA0A78">
              <w:rPr>
                <w:rFonts w:ascii="Calibri" w:hAnsi="Calibri" w:cs="Calibri"/>
                <w:b/>
                <w:bCs w:val="0"/>
                <w:color w:val="auto"/>
              </w:rPr>
              <w:t xml:space="preserve">Confederación Patronal de la República </w:t>
            </w:r>
          </w:p>
          <w:p w14:paraId="7C6D8A3E" w14:textId="0104C301" w:rsidR="004B2EAE" w:rsidRPr="00EA0A78" w:rsidRDefault="005F498E" w:rsidP="00AB735A">
            <w:pPr>
              <w:tabs>
                <w:tab w:val="left" w:pos="355"/>
              </w:tabs>
              <w:spacing w:line="276" w:lineRule="auto"/>
              <w:ind w:right="-1"/>
              <w:jc w:val="center"/>
              <w:rPr>
                <w:rFonts w:ascii="Calibri" w:hAnsi="Calibri" w:cs="Calibri"/>
                <w:b/>
                <w:bCs w:val="0"/>
                <w:color w:val="auto"/>
              </w:rPr>
            </w:pPr>
            <w:r w:rsidRPr="00EA0A78">
              <w:rPr>
                <w:rFonts w:ascii="Calibri" w:hAnsi="Calibri" w:cs="Calibri"/>
                <w:b/>
                <w:bCs w:val="0"/>
                <w:color w:val="auto"/>
              </w:rPr>
              <w:t>Mexicana en el Estado de Jalisco</w:t>
            </w:r>
          </w:p>
        </w:tc>
        <w:tc>
          <w:tcPr>
            <w:tcW w:w="4732" w:type="dxa"/>
            <w:gridSpan w:val="2"/>
            <w:shd w:val="clear" w:color="auto" w:fill="auto"/>
          </w:tcPr>
          <w:p w14:paraId="6CE6B9A1" w14:textId="77777777" w:rsidR="005F498E" w:rsidRPr="00EA0A78" w:rsidRDefault="005F498E" w:rsidP="00AB735A">
            <w:pPr>
              <w:spacing w:line="276" w:lineRule="auto"/>
              <w:ind w:right="-1"/>
              <w:jc w:val="center"/>
              <w:rPr>
                <w:rFonts w:ascii="Calibri" w:hAnsi="Calibri" w:cs="Calibri"/>
                <w:b/>
                <w:bCs w:val="0"/>
                <w:color w:val="auto"/>
              </w:rPr>
            </w:pPr>
            <w:r w:rsidRPr="00EA0A78">
              <w:rPr>
                <w:rFonts w:ascii="Calibri" w:hAnsi="Calibri" w:cs="Calibri"/>
                <w:b/>
                <w:bCs w:val="0"/>
                <w:color w:val="auto"/>
              </w:rPr>
              <w:t>___________________________________</w:t>
            </w:r>
          </w:p>
          <w:p w14:paraId="7104DC9A" w14:textId="77777777" w:rsidR="00F4623E" w:rsidRPr="00EA0A78" w:rsidRDefault="00F4623E" w:rsidP="00F4623E">
            <w:pPr>
              <w:spacing w:after="0" w:line="276" w:lineRule="auto"/>
              <w:ind w:right="-1"/>
              <w:jc w:val="center"/>
              <w:rPr>
                <w:rFonts w:ascii="Calibri" w:hAnsi="Calibri" w:cs="Calibri"/>
                <w:b/>
                <w:bCs w:val="0"/>
                <w:color w:val="auto"/>
              </w:rPr>
            </w:pPr>
            <w:r w:rsidRPr="00EA0A78">
              <w:rPr>
                <w:rFonts w:ascii="Calibri" w:hAnsi="Calibri" w:cs="Calibri"/>
                <w:b/>
                <w:bCs w:val="0"/>
                <w:color w:val="auto"/>
              </w:rPr>
              <w:t>Arq. Adriana de la Torre Martín</w:t>
            </w:r>
          </w:p>
          <w:p w14:paraId="115D7904" w14:textId="4BB4854F" w:rsidR="005F498E" w:rsidRPr="00EA0A78" w:rsidRDefault="00F4623E" w:rsidP="00A71EAB">
            <w:pPr>
              <w:spacing w:after="0" w:line="276" w:lineRule="auto"/>
              <w:ind w:right="-1"/>
              <w:jc w:val="center"/>
              <w:rPr>
                <w:rFonts w:ascii="Calibri" w:hAnsi="Calibri" w:cs="Calibri"/>
                <w:b/>
                <w:bCs w:val="0"/>
                <w:color w:val="auto"/>
              </w:rPr>
            </w:pPr>
            <w:r w:rsidRPr="00EA0A78">
              <w:rPr>
                <w:rFonts w:ascii="Calibri" w:hAnsi="Calibri" w:cs="Calibri"/>
                <w:b/>
                <w:bCs w:val="0"/>
                <w:color w:val="auto"/>
              </w:rPr>
              <w:t>Cámara Mexicana de la Industria de la Construcción</w:t>
            </w:r>
          </w:p>
        </w:tc>
      </w:tr>
      <w:tr w:rsidR="00466009" w:rsidRPr="00EA0A78" w14:paraId="5D066F8B" w14:textId="012C04DA" w:rsidTr="00A71EAB">
        <w:tc>
          <w:tcPr>
            <w:tcW w:w="5056" w:type="dxa"/>
            <w:shd w:val="clear" w:color="auto" w:fill="auto"/>
          </w:tcPr>
          <w:p w14:paraId="28F7445B" w14:textId="77777777" w:rsidR="0084562E" w:rsidRPr="00EA0A78" w:rsidRDefault="0084562E" w:rsidP="00AB735A">
            <w:pPr>
              <w:spacing w:line="276" w:lineRule="auto"/>
              <w:ind w:right="-1"/>
              <w:jc w:val="center"/>
              <w:rPr>
                <w:rFonts w:ascii="Calibri" w:hAnsi="Calibri" w:cs="Calibri"/>
                <w:b/>
                <w:bCs w:val="0"/>
                <w:color w:val="auto"/>
              </w:rPr>
            </w:pPr>
          </w:p>
          <w:p w14:paraId="3A65DA0E" w14:textId="77777777" w:rsidR="005F498E" w:rsidRPr="00EA0A78" w:rsidRDefault="005F498E" w:rsidP="00AB735A">
            <w:pPr>
              <w:spacing w:line="276" w:lineRule="auto"/>
              <w:ind w:right="-1"/>
              <w:jc w:val="center"/>
              <w:rPr>
                <w:rFonts w:ascii="Calibri" w:hAnsi="Calibri" w:cs="Calibri"/>
                <w:b/>
                <w:bCs w:val="0"/>
                <w:color w:val="auto"/>
              </w:rPr>
            </w:pPr>
          </w:p>
          <w:p w14:paraId="0A712008" w14:textId="77777777" w:rsidR="005F498E" w:rsidRPr="00EA0A78" w:rsidRDefault="005F498E" w:rsidP="00AB735A">
            <w:pPr>
              <w:spacing w:line="276" w:lineRule="auto"/>
              <w:ind w:right="-1"/>
              <w:jc w:val="center"/>
              <w:rPr>
                <w:rFonts w:ascii="Calibri" w:hAnsi="Calibri" w:cs="Calibri"/>
                <w:b/>
                <w:bCs w:val="0"/>
                <w:color w:val="auto"/>
              </w:rPr>
            </w:pPr>
          </w:p>
          <w:p w14:paraId="31061ADF" w14:textId="77777777" w:rsidR="005F498E" w:rsidRPr="00EA0A78" w:rsidRDefault="005F498E" w:rsidP="00AB735A">
            <w:pPr>
              <w:spacing w:line="276" w:lineRule="auto"/>
              <w:ind w:right="-1"/>
              <w:jc w:val="center"/>
              <w:rPr>
                <w:rFonts w:ascii="Calibri" w:hAnsi="Calibri" w:cs="Calibri"/>
                <w:b/>
                <w:bCs w:val="0"/>
                <w:color w:val="auto"/>
              </w:rPr>
            </w:pPr>
            <w:r w:rsidRPr="00EA0A78">
              <w:rPr>
                <w:rFonts w:ascii="Calibri" w:hAnsi="Calibri" w:cs="Calibri"/>
                <w:b/>
                <w:bCs w:val="0"/>
                <w:color w:val="auto"/>
              </w:rPr>
              <w:t>____________________________________</w:t>
            </w:r>
          </w:p>
          <w:p w14:paraId="25D3B789" w14:textId="77777777" w:rsidR="00B13D3B" w:rsidRPr="00EA0A78" w:rsidRDefault="00B13D3B" w:rsidP="00AB735A">
            <w:pPr>
              <w:spacing w:line="276" w:lineRule="auto"/>
              <w:ind w:right="-1"/>
              <w:jc w:val="center"/>
              <w:rPr>
                <w:rFonts w:ascii="Calibri" w:hAnsi="Calibri" w:cs="Calibri"/>
                <w:b/>
                <w:bCs w:val="0"/>
                <w:color w:val="auto"/>
              </w:rPr>
            </w:pPr>
            <w:r w:rsidRPr="00EA0A78">
              <w:rPr>
                <w:rFonts w:ascii="Calibri" w:hAnsi="Calibri" w:cs="Calibri"/>
                <w:b/>
                <w:bCs w:val="0"/>
                <w:color w:val="auto"/>
              </w:rPr>
              <w:t xml:space="preserve">Lic. José Alberto Sánchez Castellanos </w:t>
            </w:r>
          </w:p>
          <w:p w14:paraId="17381190" w14:textId="4F811371" w:rsidR="005F498E" w:rsidRPr="00EA0A78" w:rsidRDefault="00B13D3B" w:rsidP="00AB735A">
            <w:pPr>
              <w:spacing w:line="276" w:lineRule="auto"/>
              <w:ind w:right="-1"/>
              <w:jc w:val="center"/>
              <w:rPr>
                <w:rFonts w:ascii="Calibri" w:hAnsi="Calibri" w:cs="Calibri"/>
                <w:b/>
                <w:bCs w:val="0"/>
                <w:color w:val="auto"/>
              </w:rPr>
            </w:pPr>
            <w:r w:rsidRPr="00EA0A78">
              <w:rPr>
                <w:rFonts w:ascii="Calibri" w:hAnsi="Calibri" w:cs="Calibri"/>
                <w:b/>
                <w:bCs w:val="0"/>
                <w:color w:val="auto"/>
              </w:rPr>
              <w:t>Contraloría Ciudadana.</w:t>
            </w:r>
          </w:p>
        </w:tc>
        <w:tc>
          <w:tcPr>
            <w:tcW w:w="4732" w:type="dxa"/>
            <w:gridSpan w:val="2"/>
            <w:shd w:val="clear" w:color="auto" w:fill="auto"/>
          </w:tcPr>
          <w:p w14:paraId="3EA80FEC" w14:textId="77777777" w:rsidR="005F498E" w:rsidRPr="00EA0A78" w:rsidRDefault="005F498E" w:rsidP="00AB735A">
            <w:pPr>
              <w:spacing w:line="276" w:lineRule="auto"/>
              <w:ind w:right="-1"/>
              <w:jc w:val="center"/>
              <w:rPr>
                <w:rFonts w:ascii="Calibri" w:hAnsi="Calibri" w:cs="Calibri"/>
                <w:b/>
                <w:bCs w:val="0"/>
                <w:color w:val="auto"/>
              </w:rPr>
            </w:pPr>
          </w:p>
          <w:p w14:paraId="26243DFA" w14:textId="77777777" w:rsidR="005F498E" w:rsidRPr="00EA0A78" w:rsidRDefault="005F498E" w:rsidP="00AB735A">
            <w:pPr>
              <w:spacing w:line="276" w:lineRule="auto"/>
              <w:ind w:right="-1"/>
              <w:jc w:val="center"/>
              <w:rPr>
                <w:rFonts w:ascii="Calibri" w:hAnsi="Calibri" w:cs="Calibri"/>
                <w:b/>
                <w:bCs w:val="0"/>
                <w:color w:val="auto"/>
              </w:rPr>
            </w:pPr>
          </w:p>
          <w:p w14:paraId="0197041C" w14:textId="77777777" w:rsidR="00AF10E9" w:rsidRPr="00EA0A78" w:rsidRDefault="00AF10E9" w:rsidP="00AB735A">
            <w:pPr>
              <w:spacing w:line="276" w:lineRule="auto"/>
              <w:ind w:right="-1"/>
              <w:jc w:val="center"/>
              <w:rPr>
                <w:rFonts w:ascii="Calibri" w:hAnsi="Calibri" w:cs="Calibri"/>
                <w:b/>
                <w:bCs w:val="0"/>
                <w:color w:val="auto"/>
              </w:rPr>
            </w:pPr>
          </w:p>
          <w:p w14:paraId="1E9B3C88" w14:textId="259C8E96" w:rsidR="000932F4" w:rsidRPr="00EA0A78" w:rsidRDefault="005F498E" w:rsidP="00AB735A">
            <w:pPr>
              <w:spacing w:line="276" w:lineRule="auto"/>
              <w:ind w:right="-1"/>
              <w:jc w:val="center"/>
              <w:rPr>
                <w:rFonts w:ascii="Calibri" w:hAnsi="Calibri" w:cs="Calibri"/>
                <w:b/>
                <w:bCs w:val="0"/>
                <w:color w:val="auto"/>
              </w:rPr>
            </w:pPr>
            <w:r w:rsidRPr="00EA0A78">
              <w:rPr>
                <w:rFonts w:ascii="Calibri" w:hAnsi="Calibri" w:cs="Calibri"/>
                <w:b/>
                <w:bCs w:val="0"/>
                <w:color w:val="auto"/>
              </w:rPr>
              <w:t>______</w:t>
            </w:r>
            <w:r w:rsidR="000932F4" w:rsidRPr="00EA0A78">
              <w:rPr>
                <w:rFonts w:ascii="Calibri" w:hAnsi="Calibri" w:cs="Calibri"/>
                <w:b/>
                <w:bCs w:val="0"/>
                <w:color w:val="auto"/>
              </w:rPr>
              <w:t>________________________________</w:t>
            </w:r>
          </w:p>
          <w:p w14:paraId="6C4886EE" w14:textId="45B80921" w:rsidR="00F4623E" w:rsidRPr="00EA0A78" w:rsidRDefault="00F4623E" w:rsidP="00F4623E">
            <w:pPr>
              <w:spacing w:line="276" w:lineRule="auto"/>
              <w:ind w:right="-1"/>
              <w:jc w:val="center"/>
              <w:rPr>
                <w:rFonts w:ascii="Calibri" w:hAnsi="Calibri" w:cs="Calibri"/>
                <w:b/>
                <w:bCs w:val="0"/>
                <w:color w:val="auto"/>
              </w:rPr>
            </w:pPr>
            <w:r w:rsidRPr="00EA0A78">
              <w:rPr>
                <w:rFonts w:ascii="Calibri" w:hAnsi="Calibri" w:cs="Calibri"/>
                <w:b/>
                <w:bCs w:val="0"/>
                <w:color w:val="auto"/>
              </w:rPr>
              <w:t xml:space="preserve">Ing. Omar Alfredo Martínez Gómez </w:t>
            </w:r>
          </w:p>
          <w:p w14:paraId="356D4316" w14:textId="77777777" w:rsidR="00F4623E" w:rsidRPr="00EA0A78" w:rsidRDefault="00F4623E" w:rsidP="00F4623E">
            <w:pPr>
              <w:spacing w:line="276" w:lineRule="auto"/>
              <w:ind w:right="-1"/>
              <w:jc w:val="center"/>
              <w:rPr>
                <w:rFonts w:ascii="Calibri" w:hAnsi="Calibri" w:cs="Calibri"/>
                <w:b/>
                <w:bCs w:val="0"/>
                <w:color w:val="auto"/>
              </w:rPr>
            </w:pPr>
            <w:r w:rsidRPr="00EA0A78">
              <w:rPr>
                <w:rFonts w:ascii="Calibri" w:hAnsi="Calibri" w:cs="Calibri"/>
                <w:b/>
                <w:bCs w:val="0"/>
                <w:color w:val="auto"/>
              </w:rPr>
              <w:t xml:space="preserve">Colegio de Ingenieros Civiles del </w:t>
            </w:r>
          </w:p>
          <w:p w14:paraId="34290307" w14:textId="3BB368C0" w:rsidR="00F4623E" w:rsidRPr="00EA0A78" w:rsidRDefault="00F4623E" w:rsidP="00F4623E">
            <w:pPr>
              <w:spacing w:after="0" w:line="276" w:lineRule="auto"/>
              <w:ind w:right="-1"/>
              <w:jc w:val="center"/>
              <w:rPr>
                <w:rFonts w:ascii="Calibri" w:hAnsi="Calibri" w:cs="Calibri"/>
                <w:b/>
                <w:bCs w:val="0"/>
                <w:color w:val="auto"/>
              </w:rPr>
            </w:pPr>
            <w:r w:rsidRPr="00EA0A78">
              <w:rPr>
                <w:rFonts w:ascii="Calibri" w:hAnsi="Calibri" w:cs="Calibri"/>
                <w:b/>
                <w:bCs w:val="0"/>
                <w:color w:val="auto"/>
              </w:rPr>
              <w:t>Estado de Jalisco</w:t>
            </w:r>
          </w:p>
          <w:p w14:paraId="41E45090" w14:textId="77777777" w:rsidR="00892317" w:rsidRPr="00EA0A78" w:rsidRDefault="00892317" w:rsidP="00B13D3B">
            <w:pPr>
              <w:spacing w:line="276" w:lineRule="auto"/>
              <w:ind w:right="-1"/>
              <w:jc w:val="center"/>
              <w:rPr>
                <w:rFonts w:ascii="Calibri" w:hAnsi="Calibri" w:cs="Calibri"/>
                <w:b/>
                <w:bCs w:val="0"/>
                <w:color w:val="auto"/>
              </w:rPr>
            </w:pPr>
          </w:p>
          <w:p w14:paraId="02E4110A" w14:textId="77777777" w:rsidR="00A71EAB" w:rsidRPr="00EA0A78" w:rsidRDefault="00A71EAB" w:rsidP="00B13D3B">
            <w:pPr>
              <w:spacing w:line="276" w:lineRule="auto"/>
              <w:ind w:right="-1"/>
              <w:jc w:val="center"/>
              <w:rPr>
                <w:rFonts w:ascii="Calibri" w:hAnsi="Calibri" w:cs="Calibri"/>
                <w:b/>
                <w:bCs w:val="0"/>
                <w:color w:val="auto"/>
              </w:rPr>
            </w:pPr>
          </w:p>
          <w:p w14:paraId="10C2C423" w14:textId="0B701B32" w:rsidR="00A71EAB" w:rsidRPr="00EA0A78" w:rsidRDefault="00A71EAB" w:rsidP="00B13D3B">
            <w:pPr>
              <w:spacing w:line="276" w:lineRule="auto"/>
              <w:ind w:right="-1"/>
              <w:jc w:val="center"/>
              <w:rPr>
                <w:rFonts w:ascii="Calibri" w:hAnsi="Calibri" w:cs="Calibri"/>
                <w:b/>
                <w:bCs w:val="0"/>
                <w:color w:val="auto"/>
              </w:rPr>
            </w:pPr>
          </w:p>
        </w:tc>
      </w:tr>
      <w:tr w:rsidR="0035612E" w:rsidRPr="002B7514" w14:paraId="53C682BA" w14:textId="77777777" w:rsidTr="00A71EAB">
        <w:tc>
          <w:tcPr>
            <w:tcW w:w="9788" w:type="dxa"/>
            <w:gridSpan w:val="3"/>
            <w:shd w:val="clear" w:color="auto" w:fill="auto"/>
          </w:tcPr>
          <w:p w14:paraId="5E39318E" w14:textId="10AECDD0" w:rsidR="00A71EAB" w:rsidRPr="00EA0A78" w:rsidRDefault="00A71EAB" w:rsidP="0035612E">
            <w:pPr>
              <w:spacing w:line="276" w:lineRule="auto"/>
              <w:ind w:right="-1"/>
              <w:jc w:val="center"/>
              <w:rPr>
                <w:rFonts w:ascii="Calibri" w:hAnsi="Calibri" w:cs="Calibri"/>
                <w:b/>
                <w:bCs w:val="0"/>
                <w:color w:val="auto"/>
              </w:rPr>
            </w:pPr>
            <w:r w:rsidRPr="00EA0A78">
              <w:rPr>
                <w:rFonts w:ascii="Calibri" w:hAnsi="Calibri" w:cs="Calibri"/>
                <w:b/>
                <w:bCs w:val="0"/>
                <w:color w:val="auto"/>
              </w:rPr>
              <w:t>__________________________________</w:t>
            </w:r>
          </w:p>
          <w:p w14:paraId="66D00F79" w14:textId="026E582C" w:rsidR="0035612E" w:rsidRPr="00EA0A78" w:rsidRDefault="0035612E" w:rsidP="0035612E">
            <w:pPr>
              <w:spacing w:line="276" w:lineRule="auto"/>
              <w:ind w:right="-1"/>
              <w:jc w:val="center"/>
              <w:rPr>
                <w:rFonts w:ascii="Calibri" w:hAnsi="Calibri" w:cs="Calibri"/>
                <w:b/>
                <w:bCs w:val="0"/>
                <w:color w:val="auto"/>
              </w:rPr>
            </w:pPr>
            <w:r w:rsidRPr="00EA0A78">
              <w:rPr>
                <w:rFonts w:ascii="Calibri" w:hAnsi="Calibri" w:cs="Calibri"/>
                <w:b/>
                <w:bCs w:val="0"/>
                <w:color w:val="auto"/>
              </w:rPr>
              <w:t xml:space="preserve">Dra. Perla María Zamora Macías </w:t>
            </w:r>
          </w:p>
          <w:p w14:paraId="56EE8BA4" w14:textId="77777777" w:rsidR="0035612E" w:rsidRPr="00EA0A78" w:rsidRDefault="0035612E" w:rsidP="0035612E">
            <w:pPr>
              <w:spacing w:line="276" w:lineRule="auto"/>
              <w:ind w:right="-1"/>
              <w:jc w:val="center"/>
              <w:rPr>
                <w:rFonts w:ascii="Calibri" w:hAnsi="Calibri" w:cs="Calibri"/>
                <w:b/>
                <w:bCs w:val="0"/>
                <w:color w:val="auto"/>
              </w:rPr>
            </w:pPr>
            <w:r w:rsidRPr="00EA0A78">
              <w:rPr>
                <w:rFonts w:ascii="Calibri" w:hAnsi="Calibri" w:cs="Calibri"/>
                <w:b/>
                <w:bCs w:val="0"/>
                <w:color w:val="auto"/>
              </w:rPr>
              <w:t>Invitada</w:t>
            </w:r>
          </w:p>
          <w:p w14:paraId="785AF06D" w14:textId="187007FE" w:rsidR="0035612E" w:rsidRPr="002B7514" w:rsidRDefault="0035612E" w:rsidP="0035612E">
            <w:pPr>
              <w:spacing w:line="276" w:lineRule="auto"/>
              <w:ind w:right="-1"/>
              <w:jc w:val="center"/>
              <w:rPr>
                <w:rFonts w:ascii="Calibri" w:hAnsi="Calibri" w:cs="Calibri"/>
                <w:b/>
                <w:bCs w:val="0"/>
                <w:color w:val="auto"/>
              </w:rPr>
            </w:pPr>
            <w:r w:rsidRPr="00EA0A78">
              <w:rPr>
                <w:rFonts w:ascii="Calibri" w:hAnsi="Calibri" w:cs="Calibri"/>
                <w:b/>
                <w:bCs w:val="0"/>
                <w:color w:val="auto"/>
              </w:rPr>
              <w:t>Dirección de Ordenamiento del Territorio</w:t>
            </w:r>
          </w:p>
        </w:tc>
      </w:tr>
      <w:bookmarkEnd w:id="0"/>
    </w:tbl>
    <w:p w14:paraId="53474C03" w14:textId="422073A7" w:rsidR="00532EFD" w:rsidRPr="00AB735A" w:rsidRDefault="00532EFD" w:rsidP="00A71EAB">
      <w:pPr>
        <w:spacing w:line="276" w:lineRule="auto"/>
        <w:rPr>
          <w:rFonts w:ascii="Calibri" w:hAnsi="Calibri" w:cs="Calibri"/>
        </w:rPr>
      </w:pPr>
    </w:p>
    <w:sectPr w:rsidR="00532EFD" w:rsidRPr="00AB735A" w:rsidSect="00C3264E">
      <w:pgSz w:w="12240" w:h="15840" w:code="1"/>
      <w:pgMar w:top="1134" w:right="1467" w:bottom="1134" w:left="1418"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5BF1F" w14:textId="77777777" w:rsidR="00EA1E65" w:rsidRPr="002B7514" w:rsidRDefault="00EA1E65">
      <w:pPr>
        <w:spacing w:after="0"/>
      </w:pPr>
      <w:r w:rsidRPr="002B7514">
        <w:separator/>
      </w:r>
    </w:p>
  </w:endnote>
  <w:endnote w:type="continuationSeparator" w:id="0">
    <w:p w14:paraId="02B7104A" w14:textId="77777777" w:rsidR="00EA1E65" w:rsidRPr="002B7514" w:rsidRDefault="00EA1E65">
      <w:pPr>
        <w:spacing w:after="0"/>
      </w:pPr>
      <w:r w:rsidRPr="002B7514">
        <w:continuationSeparator/>
      </w:r>
    </w:p>
  </w:endnote>
  <w:endnote w:type="continuationNotice" w:id="1">
    <w:p w14:paraId="3291753F" w14:textId="77777777" w:rsidR="00EA1E65" w:rsidRPr="002B7514" w:rsidRDefault="00EA1E6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Narrow">
    <w:charset w:val="00"/>
    <w:family w:val="swiss"/>
    <w:pitch w:val="variable"/>
    <w:sig w:usb0="20000287"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709541"/>
      <w:docPartObj>
        <w:docPartGallery w:val="Page Numbers (Bottom of Page)"/>
        <w:docPartUnique/>
      </w:docPartObj>
    </w:sdtPr>
    <w:sdtEndPr>
      <w:rPr>
        <w:sz w:val="20"/>
        <w:szCs w:val="20"/>
      </w:rPr>
    </w:sdtEndPr>
    <w:sdtContent>
      <w:sdt>
        <w:sdtPr>
          <w:rPr>
            <w:sz w:val="20"/>
            <w:szCs w:val="20"/>
          </w:rPr>
          <w:id w:val="1201975185"/>
          <w:docPartObj>
            <w:docPartGallery w:val="Page Numbers (Top of Page)"/>
            <w:docPartUnique/>
          </w:docPartObj>
        </w:sdtPr>
        <w:sdtContent>
          <w:p w14:paraId="0906EC94" w14:textId="68F95856" w:rsidR="004E53A4" w:rsidRPr="002B7514" w:rsidRDefault="004E53A4" w:rsidP="00526A9B">
            <w:pPr>
              <w:pStyle w:val="Piedepgina"/>
              <w:ind w:left="-709"/>
              <w:jc w:val="center"/>
              <w:rPr>
                <w:sz w:val="16"/>
                <w:szCs w:val="16"/>
              </w:rPr>
            </w:pPr>
          </w:p>
          <w:p w14:paraId="69AEA76E" w14:textId="3F766A9E" w:rsidR="004E53A4" w:rsidRPr="002B7514" w:rsidRDefault="004E53A4" w:rsidP="00526A9B">
            <w:pPr>
              <w:pStyle w:val="Piedepgina"/>
              <w:ind w:left="-709"/>
              <w:jc w:val="center"/>
              <w:rPr>
                <w:b/>
                <w:bCs w:val="0"/>
                <w:sz w:val="16"/>
                <w:szCs w:val="16"/>
              </w:rPr>
            </w:pPr>
            <w:r w:rsidRPr="002B7514">
              <w:rPr>
                <w:sz w:val="16"/>
                <w:szCs w:val="16"/>
              </w:rPr>
              <w:t xml:space="preserve">Página </w:t>
            </w:r>
            <w:r w:rsidRPr="002B7514">
              <w:rPr>
                <w:b/>
                <w:bCs w:val="0"/>
                <w:sz w:val="16"/>
                <w:szCs w:val="16"/>
              </w:rPr>
              <w:fldChar w:fldCharType="begin"/>
            </w:r>
            <w:r w:rsidRPr="002B7514">
              <w:rPr>
                <w:b/>
                <w:sz w:val="16"/>
                <w:szCs w:val="16"/>
              </w:rPr>
              <w:instrText>PAGE</w:instrText>
            </w:r>
            <w:r w:rsidRPr="002B7514">
              <w:rPr>
                <w:b/>
                <w:bCs w:val="0"/>
                <w:sz w:val="16"/>
                <w:szCs w:val="16"/>
              </w:rPr>
              <w:fldChar w:fldCharType="separate"/>
            </w:r>
            <w:r w:rsidR="004974FE" w:rsidRPr="002B7514">
              <w:rPr>
                <w:b/>
                <w:sz w:val="16"/>
                <w:szCs w:val="16"/>
              </w:rPr>
              <w:t>2</w:t>
            </w:r>
            <w:r w:rsidRPr="002B7514">
              <w:rPr>
                <w:b/>
                <w:bCs w:val="0"/>
                <w:sz w:val="16"/>
                <w:szCs w:val="16"/>
              </w:rPr>
              <w:fldChar w:fldCharType="end"/>
            </w:r>
            <w:r w:rsidRPr="002B7514">
              <w:rPr>
                <w:sz w:val="16"/>
                <w:szCs w:val="16"/>
              </w:rPr>
              <w:t xml:space="preserve"> de </w:t>
            </w:r>
            <w:r w:rsidRPr="002B7514">
              <w:rPr>
                <w:b/>
                <w:bCs w:val="0"/>
                <w:sz w:val="16"/>
                <w:szCs w:val="16"/>
              </w:rPr>
              <w:fldChar w:fldCharType="begin"/>
            </w:r>
            <w:r w:rsidRPr="002B7514">
              <w:rPr>
                <w:b/>
                <w:sz w:val="16"/>
                <w:szCs w:val="16"/>
              </w:rPr>
              <w:instrText>NUMPAGES</w:instrText>
            </w:r>
            <w:r w:rsidRPr="002B7514">
              <w:rPr>
                <w:b/>
                <w:bCs w:val="0"/>
                <w:sz w:val="16"/>
                <w:szCs w:val="16"/>
              </w:rPr>
              <w:fldChar w:fldCharType="separate"/>
            </w:r>
            <w:r w:rsidR="004974FE" w:rsidRPr="002B7514">
              <w:rPr>
                <w:b/>
                <w:sz w:val="16"/>
                <w:szCs w:val="16"/>
              </w:rPr>
              <w:t>26</w:t>
            </w:r>
            <w:r w:rsidRPr="002B7514">
              <w:rPr>
                <w:b/>
                <w:bCs w:val="0"/>
                <w:sz w:val="16"/>
                <w:szCs w:val="16"/>
              </w:rPr>
              <w:fldChar w:fldCharType="end"/>
            </w:r>
          </w:p>
          <w:p w14:paraId="6C5A139B" w14:textId="77062506" w:rsidR="004E53A4" w:rsidRPr="002B7514" w:rsidRDefault="004E53A4" w:rsidP="00526A9B">
            <w:pPr>
              <w:pStyle w:val="Piedepgina"/>
              <w:jc w:val="center"/>
              <w:rPr>
                <w:b/>
                <w:bCs w:val="0"/>
                <w:sz w:val="10"/>
                <w:szCs w:val="10"/>
              </w:rPr>
            </w:pPr>
          </w:p>
          <w:p w14:paraId="56AF09AF" w14:textId="7AE6521E" w:rsidR="004E53A4" w:rsidRPr="002B7514" w:rsidRDefault="00385FA2" w:rsidP="00526A9B">
            <w:pPr>
              <w:pStyle w:val="Piedepgina"/>
              <w:tabs>
                <w:tab w:val="clear" w:pos="8838"/>
              </w:tabs>
              <w:ind w:left="-1418" w:right="-1227"/>
              <w:jc w:val="center"/>
              <w:rPr>
                <w:rFonts w:ascii="Century Gothic" w:hAnsi="Century Gothic"/>
                <w:b/>
                <w:color w:val="2F5496" w:themeColor="accent1" w:themeShade="BF"/>
                <w:sz w:val="20"/>
                <w:szCs w:val="20"/>
              </w:rPr>
            </w:pPr>
            <w:r w:rsidRPr="002B7514">
              <w:rPr>
                <w:noProof/>
              </w:rPr>
              <mc:AlternateContent>
                <mc:Choice Requires="wps">
                  <w:drawing>
                    <wp:anchor distT="4294967295" distB="4294967295" distL="114300" distR="114300" simplePos="0" relativeHeight="251658240" behindDoc="0" locked="0" layoutInCell="1" allowOverlap="1" wp14:anchorId="38409BBD" wp14:editId="7EBEDB0C">
                      <wp:simplePos x="0" y="0"/>
                      <wp:positionH relativeFrom="page">
                        <wp:posOffset>-781050</wp:posOffset>
                      </wp:positionH>
                      <wp:positionV relativeFrom="paragraph">
                        <wp:posOffset>280669</wp:posOffset>
                      </wp:positionV>
                      <wp:extent cx="13539470" cy="0"/>
                      <wp:effectExtent l="0" t="19050" r="5080" b="0"/>
                      <wp:wrapNone/>
                      <wp:docPr id="1565917973" name="Conector rec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39470" cy="0"/>
                              </a:xfrm>
                              <a:prstGeom prst="line">
                                <a:avLst/>
                              </a:prstGeom>
                              <a:ln w="28575">
                                <a:solidFill>
                                  <a:srgbClr val="FFCC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CB4E43" id="Conector recto 1" o:spid="_x0000_s1026" style="position:absolute;z-index:251658240;visibility:visible;mso-wrap-style:square;mso-width-percent:0;mso-height-percent:0;mso-wrap-distance-left:9pt;mso-wrap-distance-top:-3e-5mm;mso-wrap-distance-right:9pt;mso-wrap-distance-bottom:-3e-5mm;mso-position-horizontal:absolute;mso-position-horizontal-relative:page;mso-position-vertical:absolute;mso-position-vertical-relative:text;mso-width-percent:0;mso-height-percent:0;mso-width-relative:margin;mso-height-relative:margin" from="-61.5pt,22.1pt" to="1004.6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" strokecolor="#fc0" strokeweight="2.25pt">
                      <v:stroke joinstyle="miter"/>
                      <o:lock v:ext="edit" shapetype="f"/>
                      <w10:wrap anchorx="page"/>
                    </v:line>
                  </w:pict>
                </mc:Fallback>
              </mc:AlternateContent>
            </w:r>
            <w:r w:rsidR="004E53A4" w:rsidRPr="002B7514">
              <w:rPr>
                <w:rFonts w:ascii="Century Gothic" w:hAnsi="Century Gothic"/>
                <w:b/>
                <w:color w:val="2F5496" w:themeColor="accent1" w:themeShade="BF"/>
                <w:sz w:val="20"/>
                <w:szCs w:val="20"/>
              </w:rPr>
              <w:t>Palacio Municipal, Av. Hidalgo No.400 Col. Centro, C.P.44100, Guadalajara, Jalisco. Tel. 333-614-7150 / 333-613-6992.</w:t>
            </w:r>
          </w:p>
          <w:p w14:paraId="14135977" w14:textId="15C85A41" w:rsidR="004E53A4" w:rsidRPr="002B7514" w:rsidRDefault="004E53A4" w:rsidP="00526A9B">
            <w:pPr>
              <w:pStyle w:val="Piedepgina"/>
              <w:tabs>
                <w:tab w:val="clear" w:pos="8838"/>
              </w:tabs>
              <w:ind w:left="-1418" w:right="-1227"/>
              <w:jc w:val="center"/>
              <w:rPr>
                <w:rFonts w:ascii="Century Gothic" w:hAnsi="Century Gothic"/>
                <w:b/>
                <w:color w:val="2F5496" w:themeColor="accent1" w:themeShade="BF"/>
                <w:sz w:val="20"/>
                <w:szCs w:val="20"/>
              </w:rPr>
            </w:pPr>
          </w:p>
          <w:p w14:paraId="455BEA5E" w14:textId="1DD53B8D" w:rsidR="004E53A4" w:rsidRPr="002B7514" w:rsidRDefault="004E53A4" w:rsidP="007B7B4B">
            <w:pPr>
              <w:pStyle w:val="Piedepgina"/>
              <w:ind w:left="-1418" w:right="-1227"/>
              <w:jc w:val="center"/>
              <w:rPr>
                <w:rFonts w:ascii="Century Gothic" w:hAnsi="Century Gothic"/>
                <w:color w:val="2F5496" w:themeColor="accent1" w:themeShade="BF"/>
                <w:sz w:val="20"/>
                <w:szCs w:val="20"/>
              </w:rPr>
            </w:pPr>
            <w:r w:rsidRPr="002B7514">
              <w:rPr>
                <w:rFonts w:ascii="Century Gothic" w:hAnsi="Century Gothic"/>
                <w:b/>
                <w:color w:val="2F5496" w:themeColor="accent1" w:themeShade="BF"/>
                <w:sz w:val="20"/>
                <w:szCs w:val="20"/>
              </w:rPr>
              <w:t xml:space="preserve">   www.ccmg.org.mx</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6978314"/>
      <w:docPartObj>
        <w:docPartGallery w:val="Page Numbers (Bottom of Page)"/>
        <w:docPartUnique/>
      </w:docPartObj>
    </w:sdtPr>
    <w:sdtContent>
      <w:sdt>
        <w:sdtPr>
          <w:id w:val="1728636285"/>
          <w:docPartObj>
            <w:docPartGallery w:val="Page Numbers (Top of Page)"/>
            <w:docPartUnique/>
          </w:docPartObj>
        </w:sdtPr>
        <w:sdtContent>
          <w:p w14:paraId="4843396E" w14:textId="77777777" w:rsidR="004E53A4" w:rsidRPr="002B7514" w:rsidRDefault="004E53A4">
            <w:pPr>
              <w:pStyle w:val="Piedepgina"/>
              <w:jc w:val="center"/>
            </w:pPr>
          </w:p>
          <w:p w14:paraId="55FF0EFF" w14:textId="40CD2929" w:rsidR="004E53A4" w:rsidRPr="002B7514" w:rsidRDefault="004E53A4" w:rsidP="00526A9B">
            <w:pPr>
              <w:pStyle w:val="Piedepgina"/>
              <w:jc w:val="center"/>
            </w:pPr>
            <w:r w:rsidRPr="002B7514">
              <w:rPr>
                <w:sz w:val="20"/>
                <w:szCs w:val="20"/>
              </w:rPr>
              <w:t xml:space="preserve">Página </w:t>
            </w:r>
            <w:r w:rsidRPr="002B7514">
              <w:rPr>
                <w:b/>
                <w:bCs w:val="0"/>
                <w:sz w:val="20"/>
                <w:szCs w:val="20"/>
              </w:rPr>
              <w:fldChar w:fldCharType="begin"/>
            </w:r>
            <w:r w:rsidRPr="002B7514">
              <w:rPr>
                <w:b/>
                <w:sz w:val="20"/>
                <w:szCs w:val="20"/>
              </w:rPr>
              <w:instrText>PAGE</w:instrText>
            </w:r>
            <w:r w:rsidRPr="002B7514">
              <w:rPr>
                <w:b/>
                <w:bCs w:val="0"/>
                <w:sz w:val="20"/>
                <w:szCs w:val="20"/>
              </w:rPr>
              <w:fldChar w:fldCharType="separate"/>
            </w:r>
            <w:r w:rsidRPr="002B7514">
              <w:rPr>
                <w:b/>
                <w:sz w:val="20"/>
                <w:szCs w:val="20"/>
              </w:rPr>
              <w:t>2</w:t>
            </w:r>
            <w:r w:rsidRPr="002B7514">
              <w:rPr>
                <w:b/>
                <w:bCs w:val="0"/>
                <w:sz w:val="20"/>
                <w:szCs w:val="20"/>
              </w:rPr>
              <w:fldChar w:fldCharType="end"/>
            </w:r>
            <w:r w:rsidRPr="002B7514">
              <w:rPr>
                <w:sz w:val="20"/>
                <w:szCs w:val="20"/>
              </w:rPr>
              <w:t xml:space="preserve"> de </w:t>
            </w:r>
            <w:r w:rsidRPr="002B7514">
              <w:rPr>
                <w:b/>
                <w:bCs w:val="0"/>
                <w:sz w:val="20"/>
                <w:szCs w:val="20"/>
              </w:rPr>
              <w:fldChar w:fldCharType="begin"/>
            </w:r>
            <w:r w:rsidRPr="002B7514">
              <w:rPr>
                <w:b/>
                <w:sz w:val="20"/>
                <w:szCs w:val="20"/>
              </w:rPr>
              <w:instrText>NUMPAGES</w:instrText>
            </w:r>
            <w:r w:rsidRPr="002B7514">
              <w:rPr>
                <w:b/>
                <w:bCs w:val="0"/>
                <w:sz w:val="20"/>
                <w:szCs w:val="20"/>
              </w:rPr>
              <w:fldChar w:fldCharType="separate"/>
            </w:r>
            <w:r w:rsidR="004974FE" w:rsidRPr="002B7514">
              <w:rPr>
                <w:b/>
                <w:sz w:val="20"/>
                <w:szCs w:val="20"/>
              </w:rPr>
              <w:t>26</w:t>
            </w:r>
            <w:r w:rsidRPr="002B7514">
              <w:rPr>
                <w:b/>
                <w:bCs w:val="0"/>
                <w:sz w:val="20"/>
                <w:szCs w:val="20"/>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156756" w14:textId="77777777" w:rsidR="00EA1E65" w:rsidRPr="002B7514" w:rsidRDefault="00EA1E65">
      <w:pPr>
        <w:spacing w:after="0"/>
      </w:pPr>
      <w:r w:rsidRPr="002B7514">
        <w:separator/>
      </w:r>
    </w:p>
  </w:footnote>
  <w:footnote w:type="continuationSeparator" w:id="0">
    <w:p w14:paraId="085053CB" w14:textId="77777777" w:rsidR="00EA1E65" w:rsidRPr="002B7514" w:rsidRDefault="00EA1E65">
      <w:pPr>
        <w:spacing w:after="0"/>
      </w:pPr>
      <w:r w:rsidRPr="002B7514">
        <w:continuationSeparator/>
      </w:r>
    </w:p>
  </w:footnote>
  <w:footnote w:type="continuationNotice" w:id="1">
    <w:p w14:paraId="24274E0F" w14:textId="77777777" w:rsidR="00EA1E65" w:rsidRPr="002B7514" w:rsidRDefault="00EA1E6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833D4" w14:textId="00BB8E15" w:rsidR="004E53A4" w:rsidRPr="002B7514" w:rsidRDefault="004E53A4" w:rsidP="00727E71">
    <w:pPr>
      <w:ind w:right="-376"/>
      <w:jc w:val="left"/>
      <w:rPr>
        <w:b/>
      </w:rPr>
    </w:pPr>
    <w:r w:rsidRPr="002B7514">
      <w:t xml:space="preserve">    </w:t>
    </w:r>
    <w:r w:rsidRPr="002B7514">
      <w:rPr>
        <w:noProof/>
      </w:rPr>
      <w:drawing>
        <wp:inline distT="0" distB="0" distL="0" distR="0" wp14:anchorId="3B2821F5" wp14:editId="49C33384">
          <wp:extent cx="1272209" cy="1067446"/>
          <wp:effectExtent l="0" t="0" r="4445" b="0"/>
          <wp:docPr id="2040246136" name="Imagen 204024613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Logotipo&#10;&#10;Descripción generada automá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2209" cy="1067446"/>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B2882" w14:textId="77777777" w:rsidR="004E53A4" w:rsidRPr="002B7514" w:rsidRDefault="004E53A4" w:rsidP="00526A9B">
    <w:pPr>
      <w:ind w:right="-376"/>
      <w:jc w:val="center"/>
      <w:rPr>
        <w:b/>
      </w:rPr>
    </w:pPr>
    <w:r w:rsidRPr="002B7514">
      <w:rPr>
        <w:b/>
      </w:rPr>
      <w:t>SESIÓN GENERAL ORDINARIA DEL CONSEJO SOCIAL DE COOPERACION PARA EL DESARROLLO URBANO</w:t>
    </w:r>
  </w:p>
  <w:p w14:paraId="5BBDEA8D" w14:textId="77777777" w:rsidR="004E53A4" w:rsidRPr="002B7514" w:rsidRDefault="004E53A4" w:rsidP="00526A9B">
    <w:pPr>
      <w:jc w:val="center"/>
      <w:rPr>
        <w:b/>
      </w:rPr>
    </w:pPr>
    <w:r w:rsidRPr="002B7514">
      <w:rPr>
        <w:b/>
      </w:rPr>
      <w:t>MIÉRCOLES 19 DE JUNIO DEL 2019</w:t>
    </w:r>
  </w:p>
  <w:p w14:paraId="1FDC0F92" w14:textId="77777777" w:rsidR="004E53A4" w:rsidRPr="002B7514" w:rsidRDefault="004E53A4" w:rsidP="00526A9B">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CBA46BD"/>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3D5B30"/>
    <w:multiLevelType w:val="hybridMultilevel"/>
    <w:tmpl w:val="041C199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17F0DEB"/>
    <w:multiLevelType w:val="hybridMultilevel"/>
    <w:tmpl w:val="6652E076"/>
    <w:lvl w:ilvl="0" w:tplc="B8089A90">
      <w:start w:val="1"/>
      <w:numFmt w:val="bullet"/>
      <w:lvlText w:val="•"/>
      <w:lvlJc w:val="left"/>
      <w:pPr>
        <w:tabs>
          <w:tab w:val="num" w:pos="720"/>
        </w:tabs>
        <w:ind w:left="720" w:hanging="360"/>
      </w:pPr>
      <w:rPr>
        <w:rFonts w:ascii="Arial" w:hAnsi="Arial" w:hint="default"/>
      </w:rPr>
    </w:lvl>
    <w:lvl w:ilvl="1" w:tplc="18A49150" w:tentative="1">
      <w:start w:val="1"/>
      <w:numFmt w:val="bullet"/>
      <w:lvlText w:val="•"/>
      <w:lvlJc w:val="left"/>
      <w:pPr>
        <w:tabs>
          <w:tab w:val="num" w:pos="1440"/>
        </w:tabs>
        <w:ind w:left="1440" w:hanging="360"/>
      </w:pPr>
      <w:rPr>
        <w:rFonts w:ascii="Arial" w:hAnsi="Arial" w:hint="default"/>
      </w:rPr>
    </w:lvl>
    <w:lvl w:ilvl="2" w:tplc="40EE7E1A" w:tentative="1">
      <w:start w:val="1"/>
      <w:numFmt w:val="bullet"/>
      <w:lvlText w:val="•"/>
      <w:lvlJc w:val="left"/>
      <w:pPr>
        <w:tabs>
          <w:tab w:val="num" w:pos="2160"/>
        </w:tabs>
        <w:ind w:left="2160" w:hanging="360"/>
      </w:pPr>
      <w:rPr>
        <w:rFonts w:ascii="Arial" w:hAnsi="Arial" w:hint="default"/>
      </w:rPr>
    </w:lvl>
    <w:lvl w:ilvl="3" w:tplc="51360820" w:tentative="1">
      <w:start w:val="1"/>
      <w:numFmt w:val="bullet"/>
      <w:lvlText w:val="•"/>
      <w:lvlJc w:val="left"/>
      <w:pPr>
        <w:tabs>
          <w:tab w:val="num" w:pos="2880"/>
        </w:tabs>
        <w:ind w:left="2880" w:hanging="360"/>
      </w:pPr>
      <w:rPr>
        <w:rFonts w:ascii="Arial" w:hAnsi="Arial" w:hint="default"/>
      </w:rPr>
    </w:lvl>
    <w:lvl w:ilvl="4" w:tplc="F10CF226" w:tentative="1">
      <w:start w:val="1"/>
      <w:numFmt w:val="bullet"/>
      <w:lvlText w:val="•"/>
      <w:lvlJc w:val="left"/>
      <w:pPr>
        <w:tabs>
          <w:tab w:val="num" w:pos="3600"/>
        </w:tabs>
        <w:ind w:left="3600" w:hanging="360"/>
      </w:pPr>
      <w:rPr>
        <w:rFonts w:ascii="Arial" w:hAnsi="Arial" w:hint="default"/>
      </w:rPr>
    </w:lvl>
    <w:lvl w:ilvl="5" w:tplc="58F04FB0" w:tentative="1">
      <w:start w:val="1"/>
      <w:numFmt w:val="bullet"/>
      <w:lvlText w:val="•"/>
      <w:lvlJc w:val="left"/>
      <w:pPr>
        <w:tabs>
          <w:tab w:val="num" w:pos="4320"/>
        </w:tabs>
        <w:ind w:left="4320" w:hanging="360"/>
      </w:pPr>
      <w:rPr>
        <w:rFonts w:ascii="Arial" w:hAnsi="Arial" w:hint="default"/>
      </w:rPr>
    </w:lvl>
    <w:lvl w:ilvl="6" w:tplc="86E45B40" w:tentative="1">
      <w:start w:val="1"/>
      <w:numFmt w:val="bullet"/>
      <w:lvlText w:val="•"/>
      <w:lvlJc w:val="left"/>
      <w:pPr>
        <w:tabs>
          <w:tab w:val="num" w:pos="5040"/>
        </w:tabs>
        <w:ind w:left="5040" w:hanging="360"/>
      </w:pPr>
      <w:rPr>
        <w:rFonts w:ascii="Arial" w:hAnsi="Arial" w:hint="default"/>
      </w:rPr>
    </w:lvl>
    <w:lvl w:ilvl="7" w:tplc="07C6B122" w:tentative="1">
      <w:start w:val="1"/>
      <w:numFmt w:val="bullet"/>
      <w:lvlText w:val="•"/>
      <w:lvlJc w:val="left"/>
      <w:pPr>
        <w:tabs>
          <w:tab w:val="num" w:pos="5760"/>
        </w:tabs>
        <w:ind w:left="5760" w:hanging="360"/>
      </w:pPr>
      <w:rPr>
        <w:rFonts w:ascii="Arial" w:hAnsi="Arial" w:hint="default"/>
      </w:rPr>
    </w:lvl>
    <w:lvl w:ilvl="8" w:tplc="F1AAA9F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2397DD2"/>
    <w:multiLevelType w:val="hybridMultilevel"/>
    <w:tmpl w:val="558A1C9C"/>
    <w:lvl w:ilvl="0" w:tplc="ED7C4D46">
      <w:start w:val="1"/>
      <w:numFmt w:val="bullet"/>
      <w:lvlText w:val="–"/>
      <w:lvlJc w:val="left"/>
      <w:pPr>
        <w:tabs>
          <w:tab w:val="num" w:pos="720"/>
        </w:tabs>
        <w:ind w:left="720" w:hanging="360"/>
      </w:pPr>
      <w:rPr>
        <w:rFonts w:ascii="Aptos Narrow" w:hAnsi="Aptos Narrow" w:hint="default"/>
      </w:rPr>
    </w:lvl>
    <w:lvl w:ilvl="1" w:tplc="016CF8D6" w:tentative="1">
      <w:start w:val="1"/>
      <w:numFmt w:val="bullet"/>
      <w:lvlText w:val="–"/>
      <w:lvlJc w:val="left"/>
      <w:pPr>
        <w:tabs>
          <w:tab w:val="num" w:pos="1440"/>
        </w:tabs>
        <w:ind w:left="1440" w:hanging="360"/>
      </w:pPr>
      <w:rPr>
        <w:rFonts w:ascii="Aptos Narrow" w:hAnsi="Aptos Narrow" w:hint="default"/>
      </w:rPr>
    </w:lvl>
    <w:lvl w:ilvl="2" w:tplc="BD90C6BE" w:tentative="1">
      <w:start w:val="1"/>
      <w:numFmt w:val="bullet"/>
      <w:lvlText w:val="–"/>
      <w:lvlJc w:val="left"/>
      <w:pPr>
        <w:tabs>
          <w:tab w:val="num" w:pos="2160"/>
        </w:tabs>
        <w:ind w:left="2160" w:hanging="360"/>
      </w:pPr>
      <w:rPr>
        <w:rFonts w:ascii="Aptos Narrow" w:hAnsi="Aptos Narrow" w:hint="default"/>
      </w:rPr>
    </w:lvl>
    <w:lvl w:ilvl="3" w:tplc="E95E38B8" w:tentative="1">
      <w:start w:val="1"/>
      <w:numFmt w:val="bullet"/>
      <w:lvlText w:val="–"/>
      <w:lvlJc w:val="left"/>
      <w:pPr>
        <w:tabs>
          <w:tab w:val="num" w:pos="2880"/>
        </w:tabs>
        <w:ind w:left="2880" w:hanging="360"/>
      </w:pPr>
      <w:rPr>
        <w:rFonts w:ascii="Aptos Narrow" w:hAnsi="Aptos Narrow" w:hint="default"/>
      </w:rPr>
    </w:lvl>
    <w:lvl w:ilvl="4" w:tplc="788AA1A2" w:tentative="1">
      <w:start w:val="1"/>
      <w:numFmt w:val="bullet"/>
      <w:lvlText w:val="–"/>
      <w:lvlJc w:val="left"/>
      <w:pPr>
        <w:tabs>
          <w:tab w:val="num" w:pos="3600"/>
        </w:tabs>
        <w:ind w:left="3600" w:hanging="360"/>
      </w:pPr>
      <w:rPr>
        <w:rFonts w:ascii="Aptos Narrow" w:hAnsi="Aptos Narrow" w:hint="default"/>
      </w:rPr>
    </w:lvl>
    <w:lvl w:ilvl="5" w:tplc="2CBED1EA" w:tentative="1">
      <w:start w:val="1"/>
      <w:numFmt w:val="bullet"/>
      <w:lvlText w:val="–"/>
      <w:lvlJc w:val="left"/>
      <w:pPr>
        <w:tabs>
          <w:tab w:val="num" w:pos="4320"/>
        </w:tabs>
        <w:ind w:left="4320" w:hanging="360"/>
      </w:pPr>
      <w:rPr>
        <w:rFonts w:ascii="Aptos Narrow" w:hAnsi="Aptos Narrow" w:hint="default"/>
      </w:rPr>
    </w:lvl>
    <w:lvl w:ilvl="6" w:tplc="AA9A7F8A" w:tentative="1">
      <w:start w:val="1"/>
      <w:numFmt w:val="bullet"/>
      <w:lvlText w:val="–"/>
      <w:lvlJc w:val="left"/>
      <w:pPr>
        <w:tabs>
          <w:tab w:val="num" w:pos="5040"/>
        </w:tabs>
        <w:ind w:left="5040" w:hanging="360"/>
      </w:pPr>
      <w:rPr>
        <w:rFonts w:ascii="Aptos Narrow" w:hAnsi="Aptos Narrow" w:hint="default"/>
      </w:rPr>
    </w:lvl>
    <w:lvl w:ilvl="7" w:tplc="5B240720" w:tentative="1">
      <w:start w:val="1"/>
      <w:numFmt w:val="bullet"/>
      <w:lvlText w:val="–"/>
      <w:lvlJc w:val="left"/>
      <w:pPr>
        <w:tabs>
          <w:tab w:val="num" w:pos="5760"/>
        </w:tabs>
        <w:ind w:left="5760" w:hanging="360"/>
      </w:pPr>
      <w:rPr>
        <w:rFonts w:ascii="Aptos Narrow" w:hAnsi="Aptos Narrow" w:hint="default"/>
      </w:rPr>
    </w:lvl>
    <w:lvl w:ilvl="8" w:tplc="A6360EA8" w:tentative="1">
      <w:start w:val="1"/>
      <w:numFmt w:val="bullet"/>
      <w:lvlText w:val="–"/>
      <w:lvlJc w:val="left"/>
      <w:pPr>
        <w:tabs>
          <w:tab w:val="num" w:pos="6480"/>
        </w:tabs>
        <w:ind w:left="6480" w:hanging="360"/>
      </w:pPr>
      <w:rPr>
        <w:rFonts w:ascii="Aptos Narrow" w:hAnsi="Aptos Narrow" w:hint="default"/>
      </w:rPr>
    </w:lvl>
  </w:abstractNum>
  <w:abstractNum w:abstractNumId="4" w15:restartNumberingAfterBreak="0">
    <w:nsid w:val="05CD349A"/>
    <w:multiLevelType w:val="hybridMultilevel"/>
    <w:tmpl w:val="55006C26"/>
    <w:lvl w:ilvl="0" w:tplc="5E4608B2">
      <w:start w:val="1"/>
      <w:numFmt w:val="bullet"/>
      <w:lvlText w:val="•"/>
      <w:lvlJc w:val="left"/>
      <w:pPr>
        <w:tabs>
          <w:tab w:val="num" w:pos="720"/>
        </w:tabs>
        <w:ind w:left="720" w:hanging="360"/>
      </w:pPr>
      <w:rPr>
        <w:rFonts w:ascii="Arial" w:hAnsi="Arial" w:hint="default"/>
      </w:rPr>
    </w:lvl>
    <w:lvl w:ilvl="1" w:tplc="05840554" w:tentative="1">
      <w:start w:val="1"/>
      <w:numFmt w:val="bullet"/>
      <w:lvlText w:val="•"/>
      <w:lvlJc w:val="left"/>
      <w:pPr>
        <w:tabs>
          <w:tab w:val="num" w:pos="1440"/>
        </w:tabs>
        <w:ind w:left="1440" w:hanging="360"/>
      </w:pPr>
      <w:rPr>
        <w:rFonts w:ascii="Arial" w:hAnsi="Arial" w:hint="default"/>
      </w:rPr>
    </w:lvl>
    <w:lvl w:ilvl="2" w:tplc="D99CF3D8" w:tentative="1">
      <w:start w:val="1"/>
      <w:numFmt w:val="bullet"/>
      <w:lvlText w:val="•"/>
      <w:lvlJc w:val="left"/>
      <w:pPr>
        <w:tabs>
          <w:tab w:val="num" w:pos="2160"/>
        </w:tabs>
        <w:ind w:left="2160" w:hanging="360"/>
      </w:pPr>
      <w:rPr>
        <w:rFonts w:ascii="Arial" w:hAnsi="Arial" w:hint="default"/>
      </w:rPr>
    </w:lvl>
    <w:lvl w:ilvl="3" w:tplc="4308FEF8" w:tentative="1">
      <w:start w:val="1"/>
      <w:numFmt w:val="bullet"/>
      <w:lvlText w:val="•"/>
      <w:lvlJc w:val="left"/>
      <w:pPr>
        <w:tabs>
          <w:tab w:val="num" w:pos="2880"/>
        </w:tabs>
        <w:ind w:left="2880" w:hanging="360"/>
      </w:pPr>
      <w:rPr>
        <w:rFonts w:ascii="Arial" w:hAnsi="Arial" w:hint="default"/>
      </w:rPr>
    </w:lvl>
    <w:lvl w:ilvl="4" w:tplc="3368AA54" w:tentative="1">
      <w:start w:val="1"/>
      <w:numFmt w:val="bullet"/>
      <w:lvlText w:val="•"/>
      <w:lvlJc w:val="left"/>
      <w:pPr>
        <w:tabs>
          <w:tab w:val="num" w:pos="3600"/>
        </w:tabs>
        <w:ind w:left="3600" w:hanging="360"/>
      </w:pPr>
      <w:rPr>
        <w:rFonts w:ascii="Arial" w:hAnsi="Arial" w:hint="default"/>
      </w:rPr>
    </w:lvl>
    <w:lvl w:ilvl="5" w:tplc="FA7859B2" w:tentative="1">
      <w:start w:val="1"/>
      <w:numFmt w:val="bullet"/>
      <w:lvlText w:val="•"/>
      <w:lvlJc w:val="left"/>
      <w:pPr>
        <w:tabs>
          <w:tab w:val="num" w:pos="4320"/>
        </w:tabs>
        <w:ind w:left="4320" w:hanging="360"/>
      </w:pPr>
      <w:rPr>
        <w:rFonts w:ascii="Arial" w:hAnsi="Arial" w:hint="default"/>
      </w:rPr>
    </w:lvl>
    <w:lvl w:ilvl="6" w:tplc="7FB6EB06" w:tentative="1">
      <w:start w:val="1"/>
      <w:numFmt w:val="bullet"/>
      <w:lvlText w:val="•"/>
      <w:lvlJc w:val="left"/>
      <w:pPr>
        <w:tabs>
          <w:tab w:val="num" w:pos="5040"/>
        </w:tabs>
        <w:ind w:left="5040" w:hanging="360"/>
      </w:pPr>
      <w:rPr>
        <w:rFonts w:ascii="Arial" w:hAnsi="Arial" w:hint="default"/>
      </w:rPr>
    </w:lvl>
    <w:lvl w:ilvl="7" w:tplc="EBCA5718" w:tentative="1">
      <w:start w:val="1"/>
      <w:numFmt w:val="bullet"/>
      <w:lvlText w:val="•"/>
      <w:lvlJc w:val="left"/>
      <w:pPr>
        <w:tabs>
          <w:tab w:val="num" w:pos="5760"/>
        </w:tabs>
        <w:ind w:left="5760" w:hanging="360"/>
      </w:pPr>
      <w:rPr>
        <w:rFonts w:ascii="Arial" w:hAnsi="Arial" w:hint="default"/>
      </w:rPr>
    </w:lvl>
    <w:lvl w:ilvl="8" w:tplc="A376775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174CDC"/>
    <w:multiLevelType w:val="hybridMultilevel"/>
    <w:tmpl w:val="9098AA3A"/>
    <w:lvl w:ilvl="0" w:tplc="1DCC60C8">
      <w:start w:val="1"/>
      <w:numFmt w:val="bullet"/>
      <w:lvlText w:val="•"/>
      <w:lvlJc w:val="left"/>
      <w:pPr>
        <w:tabs>
          <w:tab w:val="num" w:pos="720"/>
        </w:tabs>
        <w:ind w:left="720" w:hanging="360"/>
      </w:pPr>
      <w:rPr>
        <w:rFonts w:ascii="Arial" w:hAnsi="Arial" w:hint="default"/>
      </w:rPr>
    </w:lvl>
    <w:lvl w:ilvl="1" w:tplc="59E62A14" w:tentative="1">
      <w:start w:val="1"/>
      <w:numFmt w:val="bullet"/>
      <w:lvlText w:val="•"/>
      <w:lvlJc w:val="left"/>
      <w:pPr>
        <w:tabs>
          <w:tab w:val="num" w:pos="1440"/>
        </w:tabs>
        <w:ind w:left="1440" w:hanging="360"/>
      </w:pPr>
      <w:rPr>
        <w:rFonts w:ascii="Arial" w:hAnsi="Arial" w:hint="default"/>
      </w:rPr>
    </w:lvl>
    <w:lvl w:ilvl="2" w:tplc="88DCEA2C" w:tentative="1">
      <w:start w:val="1"/>
      <w:numFmt w:val="bullet"/>
      <w:lvlText w:val="•"/>
      <w:lvlJc w:val="left"/>
      <w:pPr>
        <w:tabs>
          <w:tab w:val="num" w:pos="2160"/>
        </w:tabs>
        <w:ind w:left="2160" w:hanging="360"/>
      </w:pPr>
      <w:rPr>
        <w:rFonts w:ascii="Arial" w:hAnsi="Arial" w:hint="default"/>
      </w:rPr>
    </w:lvl>
    <w:lvl w:ilvl="3" w:tplc="23CE1B42" w:tentative="1">
      <w:start w:val="1"/>
      <w:numFmt w:val="bullet"/>
      <w:lvlText w:val="•"/>
      <w:lvlJc w:val="left"/>
      <w:pPr>
        <w:tabs>
          <w:tab w:val="num" w:pos="2880"/>
        </w:tabs>
        <w:ind w:left="2880" w:hanging="360"/>
      </w:pPr>
      <w:rPr>
        <w:rFonts w:ascii="Arial" w:hAnsi="Arial" w:hint="default"/>
      </w:rPr>
    </w:lvl>
    <w:lvl w:ilvl="4" w:tplc="1DE0951C" w:tentative="1">
      <w:start w:val="1"/>
      <w:numFmt w:val="bullet"/>
      <w:lvlText w:val="•"/>
      <w:lvlJc w:val="left"/>
      <w:pPr>
        <w:tabs>
          <w:tab w:val="num" w:pos="3600"/>
        </w:tabs>
        <w:ind w:left="3600" w:hanging="360"/>
      </w:pPr>
      <w:rPr>
        <w:rFonts w:ascii="Arial" w:hAnsi="Arial" w:hint="default"/>
      </w:rPr>
    </w:lvl>
    <w:lvl w:ilvl="5" w:tplc="CFA8025A" w:tentative="1">
      <w:start w:val="1"/>
      <w:numFmt w:val="bullet"/>
      <w:lvlText w:val="•"/>
      <w:lvlJc w:val="left"/>
      <w:pPr>
        <w:tabs>
          <w:tab w:val="num" w:pos="4320"/>
        </w:tabs>
        <w:ind w:left="4320" w:hanging="360"/>
      </w:pPr>
      <w:rPr>
        <w:rFonts w:ascii="Arial" w:hAnsi="Arial" w:hint="default"/>
      </w:rPr>
    </w:lvl>
    <w:lvl w:ilvl="6" w:tplc="97E0FB34" w:tentative="1">
      <w:start w:val="1"/>
      <w:numFmt w:val="bullet"/>
      <w:lvlText w:val="•"/>
      <w:lvlJc w:val="left"/>
      <w:pPr>
        <w:tabs>
          <w:tab w:val="num" w:pos="5040"/>
        </w:tabs>
        <w:ind w:left="5040" w:hanging="360"/>
      </w:pPr>
      <w:rPr>
        <w:rFonts w:ascii="Arial" w:hAnsi="Arial" w:hint="default"/>
      </w:rPr>
    </w:lvl>
    <w:lvl w:ilvl="7" w:tplc="84A8C08E" w:tentative="1">
      <w:start w:val="1"/>
      <w:numFmt w:val="bullet"/>
      <w:lvlText w:val="•"/>
      <w:lvlJc w:val="left"/>
      <w:pPr>
        <w:tabs>
          <w:tab w:val="num" w:pos="5760"/>
        </w:tabs>
        <w:ind w:left="5760" w:hanging="360"/>
      </w:pPr>
      <w:rPr>
        <w:rFonts w:ascii="Arial" w:hAnsi="Arial" w:hint="default"/>
      </w:rPr>
    </w:lvl>
    <w:lvl w:ilvl="8" w:tplc="8138D852"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EA74FD8"/>
    <w:multiLevelType w:val="hybridMultilevel"/>
    <w:tmpl w:val="A18AD322"/>
    <w:lvl w:ilvl="0" w:tplc="7706C3A0">
      <w:start w:val="1"/>
      <w:numFmt w:val="bullet"/>
      <w:lvlText w:val="•"/>
      <w:lvlJc w:val="left"/>
      <w:pPr>
        <w:tabs>
          <w:tab w:val="num" w:pos="720"/>
        </w:tabs>
        <w:ind w:left="720" w:hanging="360"/>
      </w:pPr>
      <w:rPr>
        <w:rFonts w:ascii="Arial" w:hAnsi="Arial" w:hint="default"/>
      </w:rPr>
    </w:lvl>
    <w:lvl w:ilvl="1" w:tplc="60D8D3FC" w:tentative="1">
      <w:start w:val="1"/>
      <w:numFmt w:val="bullet"/>
      <w:lvlText w:val="•"/>
      <w:lvlJc w:val="left"/>
      <w:pPr>
        <w:tabs>
          <w:tab w:val="num" w:pos="1440"/>
        </w:tabs>
        <w:ind w:left="1440" w:hanging="360"/>
      </w:pPr>
      <w:rPr>
        <w:rFonts w:ascii="Arial" w:hAnsi="Arial" w:hint="default"/>
      </w:rPr>
    </w:lvl>
    <w:lvl w:ilvl="2" w:tplc="E974CE8E" w:tentative="1">
      <w:start w:val="1"/>
      <w:numFmt w:val="bullet"/>
      <w:lvlText w:val="•"/>
      <w:lvlJc w:val="left"/>
      <w:pPr>
        <w:tabs>
          <w:tab w:val="num" w:pos="2160"/>
        </w:tabs>
        <w:ind w:left="2160" w:hanging="360"/>
      </w:pPr>
      <w:rPr>
        <w:rFonts w:ascii="Arial" w:hAnsi="Arial" w:hint="default"/>
      </w:rPr>
    </w:lvl>
    <w:lvl w:ilvl="3" w:tplc="9A286152" w:tentative="1">
      <w:start w:val="1"/>
      <w:numFmt w:val="bullet"/>
      <w:lvlText w:val="•"/>
      <w:lvlJc w:val="left"/>
      <w:pPr>
        <w:tabs>
          <w:tab w:val="num" w:pos="2880"/>
        </w:tabs>
        <w:ind w:left="2880" w:hanging="360"/>
      </w:pPr>
      <w:rPr>
        <w:rFonts w:ascii="Arial" w:hAnsi="Arial" w:hint="default"/>
      </w:rPr>
    </w:lvl>
    <w:lvl w:ilvl="4" w:tplc="E83848F6" w:tentative="1">
      <w:start w:val="1"/>
      <w:numFmt w:val="bullet"/>
      <w:lvlText w:val="•"/>
      <w:lvlJc w:val="left"/>
      <w:pPr>
        <w:tabs>
          <w:tab w:val="num" w:pos="3600"/>
        </w:tabs>
        <w:ind w:left="3600" w:hanging="360"/>
      </w:pPr>
      <w:rPr>
        <w:rFonts w:ascii="Arial" w:hAnsi="Arial" w:hint="default"/>
      </w:rPr>
    </w:lvl>
    <w:lvl w:ilvl="5" w:tplc="5CF8F092" w:tentative="1">
      <w:start w:val="1"/>
      <w:numFmt w:val="bullet"/>
      <w:lvlText w:val="•"/>
      <w:lvlJc w:val="left"/>
      <w:pPr>
        <w:tabs>
          <w:tab w:val="num" w:pos="4320"/>
        </w:tabs>
        <w:ind w:left="4320" w:hanging="360"/>
      </w:pPr>
      <w:rPr>
        <w:rFonts w:ascii="Arial" w:hAnsi="Arial" w:hint="default"/>
      </w:rPr>
    </w:lvl>
    <w:lvl w:ilvl="6" w:tplc="CB980AE2" w:tentative="1">
      <w:start w:val="1"/>
      <w:numFmt w:val="bullet"/>
      <w:lvlText w:val="•"/>
      <w:lvlJc w:val="left"/>
      <w:pPr>
        <w:tabs>
          <w:tab w:val="num" w:pos="5040"/>
        </w:tabs>
        <w:ind w:left="5040" w:hanging="360"/>
      </w:pPr>
      <w:rPr>
        <w:rFonts w:ascii="Arial" w:hAnsi="Arial" w:hint="default"/>
      </w:rPr>
    </w:lvl>
    <w:lvl w:ilvl="7" w:tplc="BBAAF5A0" w:tentative="1">
      <w:start w:val="1"/>
      <w:numFmt w:val="bullet"/>
      <w:lvlText w:val="•"/>
      <w:lvlJc w:val="left"/>
      <w:pPr>
        <w:tabs>
          <w:tab w:val="num" w:pos="5760"/>
        </w:tabs>
        <w:ind w:left="5760" w:hanging="360"/>
      </w:pPr>
      <w:rPr>
        <w:rFonts w:ascii="Arial" w:hAnsi="Arial" w:hint="default"/>
      </w:rPr>
    </w:lvl>
    <w:lvl w:ilvl="8" w:tplc="82F2F6C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0054EE2"/>
    <w:multiLevelType w:val="hybridMultilevel"/>
    <w:tmpl w:val="0358AFF0"/>
    <w:lvl w:ilvl="0" w:tplc="FD5C37CE">
      <w:start w:val="1"/>
      <w:numFmt w:val="bullet"/>
      <w:lvlText w:val="-"/>
      <w:lvlJc w:val="left"/>
      <w:pPr>
        <w:tabs>
          <w:tab w:val="num" w:pos="720"/>
        </w:tabs>
        <w:ind w:left="720" w:hanging="360"/>
      </w:pPr>
      <w:rPr>
        <w:rFonts w:ascii="Arial Narrow" w:hAnsi="Arial Narrow" w:hint="default"/>
      </w:rPr>
    </w:lvl>
    <w:lvl w:ilvl="1" w:tplc="6B229024" w:tentative="1">
      <w:start w:val="1"/>
      <w:numFmt w:val="bullet"/>
      <w:lvlText w:val="-"/>
      <w:lvlJc w:val="left"/>
      <w:pPr>
        <w:tabs>
          <w:tab w:val="num" w:pos="1440"/>
        </w:tabs>
        <w:ind w:left="1440" w:hanging="360"/>
      </w:pPr>
      <w:rPr>
        <w:rFonts w:ascii="Arial Narrow" w:hAnsi="Arial Narrow" w:hint="default"/>
      </w:rPr>
    </w:lvl>
    <w:lvl w:ilvl="2" w:tplc="2C58AEB6" w:tentative="1">
      <w:start w:val="1"/>
      <w:numFmt w:val="bullet"/>
      <w:lvlText w:val="-"/>
      <w:lvlJc w:val="left"/>
      <w:pPr>
        <w:tabs>
          <w:tab w:val="num" w:pos="2160"/>
        </w:tabs>
        <w:ind w:left="2160" w:hanging="360"/>
      </w:pPr>
      <w:rPr>
        <w:rFonts w:ascii="Arial Narrow" w:hAnsi="Arial Narrow" w:hint="default"/>
      </w:rPr>
    </w:lvl>
    <w:lvl w:ilvl="3" w:tplc="07848D46" w:tentative="1">
      <w:start w:val="1"/>
      <w:numFmt w:val="bullet"/>
      <w:lvlText w:val="-"/>
      <w:lvlJc w:val="left"/>
      <w:pPr>
        <w:tabs>
          <w:tab w:val="num" w:pos="2880"/>
        </w:tabs>
        <w:ind w:left="2880" w:hanging="360"/>
      </w:pPr>
      <w:rPr>
        <w:rFonts w:ascii="Arial Narrow" w:hAnsi="Arial Narrow" w:hint="default"/>
      </w:rPr>
    </w:lvl>
    <w:lvl w:ilvl="4" w:tplc="1AA46E8C" w:tentative="1">
      <w:start w:val="1"/>
      <w:numFmt w:val="bullet"/>
      <w:lvlText w:val="-"/>
      <w:lvlJc w:val="left"/>
      <w:pPr>
        <w:tabs>
          <w:tab w:val="num" w:pos="3600"/>
        </w:tabs>
        <w:ind w:left="3600" w:hanging="360"/>
      </w:pPr>
      <w:rPr>
        <w:rFonts w:ascii="Arial Narrow" w:hAnsi="Arial Narrow" w:hint="default"/>
      </w:rPr>
    </w:lvl>
    <w:lvl w:ilvl="5" w:tplc="6B8EA894" w:tentative="1">
      <w:start w:val="1"/>
      <w:numFmt w:val="bullet"/>
      <w:lvlText w:val="-"/>
      <w:lvlJc w:val="left"/>
      <w:pPr>
        <w:tabs>
          <w:tab w:val="num" w:pos="4320"/>
        </w:tabs>
        <w:ind w:left="4320" w:hanging="360"/>
      </w:pPr>
      <w:rPr>
        <w:rFonts w:ascii="Arial Narrow" w:hAnsi="Arial Narrow" w:hint="default"/>
      </w:rPr>
    </w:lvl>
    <w:lvl w:ilvl="6" w:tplc="9F04CD86" w:tentative="1">
      <w:start w:val="1"/>
      <w:numFmt w:val="bullet"/>
      <w:lvlText w:val="-"/>
      <w:lvlJc w:val="left"/>
      <w:pPr>
        <w:tabs>
          <w:tab w:val="num" w:pos="5040"/>
        </w:tabs>
        <w:ind w:left="5040" w:hanging="360"/>
      </w:pPr>
      <w:rPr>
        <w:rFonts w:ascii="Arial Narrow" w:hAnsi="Arial Narrow" w:hint="default"/>
      </w:rPr>
    </w:lvl>
    <w:lvl w:ilvl="7" w:tplc="0C46394C" w:tentative="1">
      <w:start w:val="1"/>
      <w:numFmt w:val="bullet"/>
      <w:lvlText w:val="-"/>
      <w:lvlJc w:val="left"/>
      <w:pPr>
        <w:tabs>
          <w:tab w:val="num" w:pos="5760"/>
        </w:tabs>
        <w:ind w:left="5760" w:hanging="360"/>
      </w:pPr>
      <w:rPr>
        <w:rFonts w:ascii="Arial Narrow" w:hAnsi="Arial Narrow" w:hint="default"/>
      </w:rPr>
    </w:lvl>
    <w:lvl w:ilvl="8" w:tplc="818C7B24" w:tentative="1">
      <w:start w:val="1"/>
      <w:numFmt w:val="bullet"/>
      <w:lvlText w:val="-"/>
      <w:lvlJc w:val="left"/>
      <w:pPr>
        <w:tabs>
          <w:tab w:val="num" w:pos="6480"/>
        </w:tabs>
        <w:ind w:left="6480" w:hanging="360"/>
      </w:pPr>
      <w:rPr>
        <w:rFonts w:ascii="Arial Narrow" w:hAnsi="Arial Narrow" w:hint="default"/>
      </w:rPr>
    </w:lvl>
  </w:abstractNum>
  <w:abstractNum w:abstractNumId="8" w15:restartNumberingAfterBreak="0">
    <w:nsid w:val="13D46503"/>
    <w:multiLevelType w:val="hybridMultilevel"/>
    <w:tmpl w:val="E5F0E870"/>
    <w:lvl w:ilvl="0" w:tplc="C36445A6">
      <w:start w:val="1"/>
      <w:numFmt w:val="bullet"/>
      <w:lvlText w:val="-"/>
      <w:lvlJc w:val="left"/>
      <w:pPr>
        <w:tabs>
          <w:tab w:val="num" w:pos="720"/>
        </w:tabs>
        <w:ind w:left="720" w:hanging="360"/>
      </w:pPr>
      <w:rPr>
        <w:rFonts w:ascii="Arial Narrow" w:hAnsi="Arial Narrow" w:hint="default"/>
      </w:rPr>
    </w:lvl>
    <w:lvl w:ilvl="1" w:tplc="5624F33A" w:tentative="1">
      <w:start w:val="1"/>
      <w:numFmt w:val="bullet"/>
      <w:lvlText w:val="-"/>
      <w:lvlJc w:val="left"/>
      <w:pPr>
        <w:tabs>
          <w:tab w:val="num" w:pos="1440"/>
        </w:tabs>
        <w:ind w:left="1440" w:hanging="360"/>
      </w:pPr>
      <w:rPr>
        <w:rFonts w:ascii="Arial Narrow" w:hAnsi="Arial Narrow" w:hint="default"/>
      </w:rPr>
    </w:lvl>
    <w:lvl w:ilvl="2" w:tplc="A11403A6" w:tentative="1">
      <w:start w:val="1"/>
      <w:numFmt w:val="bullet"/>
      <w:lvlText w:val="-"/>
      <w:lvlJc w:val="left"/>
      <w:pPr>
        <w:tabs>
          <w:tab w:val="num" w:pos="2160"/>
        </w:tabs>
        <w:ind w:left="2160" w:hanging="360"/>
      </w:pPr>
      <w:rPr>
        <w:rFonts w:ascii="Arial Narrow" w:hAnsi="Arial Narrow" w:hint="default"/>
      </w:rPr>
    </w:lvl>
    <w:lvl w:ilvl="3" w:tplc="77E28388" w:tentative="1">
      <w:start w:val="1"/>
      <w:numFmt w:val="bullet"/>
      <w:lvlText w:val="-"/>
      <w:lvlJc w:val="left"/>
      <w:pPr>
        <w:tabs>
          <w:tab w:val="num" w:pos="2880"/>
        </w:tabs>
        <w:ind w:left="2880" w:hanging="360"/>
      </w:pPr>
      <w:rPr>
        <w:rFonts w:ascii="Arial Narrow" w:hAnsi="Arial Narrow" w:hint="default"/>
      </w:rPr>
    </w:lvl>
    <w:lvl w:ilvl="4" w:tplc="868632CA" w:tentative="1">
      <w:start w:val="1"/>
      <w:numFmt w:val="bullet"/>
      <w:lvlText w:val="-"/>
      <w:lvlJc w:val="left"/>
      <w:pPr>
        <w:tabs>
          <w:tab w:val="num" w:pos="3600"/>
        </w:tabs>
        <w:ind w:left="3600" w:hanging="360"/>
      </w:pPr>
      <w:rPr>
        <w:rFonts w:ascii="Arial Narrow" w:hAnsi="Arial Narrow" w:hint="default"/>
      </w:rPr>
    </w:lvl>
    <w:lvl w:ilvl="5" w:tplc="B840091E" w:tentative="1">
      <w:start w:val="1"/>
      <w:numFmt w:val="bullet"/>
      <w:lvlText w:val="-"/>
      <w:lvlJc w:val="left"/>
      <w:pPr>
        <w:tabs>
          <w:tab w:val="num" w:pos="4320"/>
        </w:tabs>
        <w:ind w:left="4320" w:hanging="360"/>
      </w:pPr>
      <w:rPr>
        <w:rFonts w:ascii="Arial Narrow" w:hAnsi="Arial Narrow" w:hint="default"/>
      </w:rPr>
    </w:lvl>
    <w:lvl w:ilvl="6" w:tplc="0F50D036" w:tentative="1">
      <w:start w:val="1"/>
      <w:numFmt w:val="bullet"/>
      <w:lvlText w:val="-"/>
      <w:lvlJc w:val="left"/>
      <w:pPr>
        <w:tabs>
          <w:tab w:val="num" w:pos="5040"/>
        </w:tabs>
        <w:ind w:left="5040" w:hanging="360"/>
      </w:pPr>
      <w:rPr>
        <w:rFonts w:ascii="Arial Narrow" w:hAnsi="Arial Narrow" w:hint="default"/>
      </w:rPr>
    </w:lvl>
    <w:lvl w:ilvl="7" w:tplc="5C6E4A9A" w:tentative="1">
      <w:start w:val="1"/>
      <w:numFmt w:val="bullet"/>
      <w:lvlText w:val="-"/>
      <w:lvlJc w:val="left"/>
      <w:pPr>
        <w:tabs>
          <w:tab w:val="num" w:pos="5760"/>
        </w:tabs>
        <w:ind w:left="5760" w:hanging="360"/>
      </w:pPr>
      <w:rPr>
        <w:rFonts w:ascii="Arial Narrow" w:hAnsi="Arial Narrow" w:hint="default"/>
      </w:rPr>
    </w:lvl>
    <w:lvl w:ilvl="8" w:tplc="746006BC" w:tentative="1">
      <w:start w:val="1"/>
      <w:numFmt w:val="bullet"/>
      <w:lvlText w:val="-"/>
      <w:lvlJc w:val="left"/>
      <w:pPr>
        <w:tabs>
          <w:tab w:val="num" w:pos="6480"/>
        </w:tabs>
        <w:ind w:left="6480" w:hanging="360"/>
      </w:pPr>
      <w:rPr>
        <w:rFonts w:ascii="Arial Narrow" w:hAnsi="Arial Narrow" w:hint="default"/>
      </w:rPr>
    </w:lvl>
  </w:abstractNum>
  <w:abstractNum w:abstractNumId="9" w15:restartNumberingAfterBreak="0">
    <w:nsid w:val="16085E2C"/>
    <w:multiLevelType w:val="hybridMultilevel"/>
    <w:tmpl w:val="0066C4E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BB4170"/>
    <w:multiLevelType w:val="hybridMultilevel"/>
    <w:tmpl w:val="6A547538"/>
    <w:lvl w:ilvl="0" w:tplc="87B6CCFC">
      <w:start w:val="1"/>
      <w:numFmt w:val="bullet"/>
      <w:lvlText w:val="•"/>
      <w:lvlJc w:val="left"/>
      <w:pPr>
        <w:tabs>
          <w:tab w:val="num" w:pos="720"/>
        </w:tabs>
        <w:ind w:left="720" w:hanging="360"/>
      </w:pPr>
      <w:rPr>
        <w:rFonts w:ascii="Arial" w:hAnsi="Arial" w:hint="default"/>
      </w:rPr>
    </w:lvl>
    <w:lvl w:ilvl="1" w:tplc="71BA718E" w:tentative="1">
      <w:start w:val="1"/>
      <w:numFmt w:val="bullet"/>
      <w:lvlText w:val="•"/>
      <w:lvlJc w:val="left"/>
      <w:pPr>
        <w:tabs>
          <w:tab w:val="num" w:pos="1440"/>
        </w:tabs>
        <w:ind w:left="1440" w:hanging="360"/>
      </w:pPr>
      <w:rPr>
        <w:rFonts w:ascii="Arial" w:hAnsi="Arial" w:hint="default"/>
      </w:rPr>
    </w:lvl>
    <w:lvl w:ilvl="2" w:tplc="D7FA0B02" w:tentative="1">
      <w:start w:val="1"/>
      <w:numFmt w:val="bullet"/>
      <w:lvlText w:val="•"/>
      <w:lvlJc w:val="left"/>
      <w:pPr>
        <w:tabs>
          <w:tab w:val="num" w:pos="2160"/>
        </w:tabs>
        <w:ind w:left="2160" w:hanging="360"/>
      </w:pPr>
      <w:rPr>
        <w:rFonts w:ascii="Arial" w:hAnsi="Arial" w:hint="default"/>
      </w:rPr>
    </w:lvl>
    <w:lvl w:ilvl="3" w:tplc="9B4C38C6" w:tentative="1">
      <w:start w:val="1"/>
      <w:numFmt w:val="bullet"/>
      <w:lvlText w:val="•"/>
      <w:lvlJc w:val="left"/>
      <w:pPr>
        <w:tabs>
          <w:tab w:val="num" w:pos="2880"/>
        </w:tabs>
        <w:ind w:left="2880" w:hanging="360"/>
      </w:pPr>
      <w:rPr>
        <w:rFonts w:ascii="Arial" w:hAnsi="Arial" w:hint="default"/>
      </w:rPr>
    </w:lvl>
    <w:lvl w:ilvl="4" w:tplc="8BE2FE54" w:tentative="1">
      <w:start w:val="1"/>
      <w:numFmt w:val="bullet"/>
      <w:lvlText w:val="•"/>
      <w:lvlJc w:val="left"/>
      <w:pPr>
        <w:tabs>
          <w:tab w:val="num" w:pos="3600"/>
        </w:tabs>
        <w:ind w:left="3600" w:hanging="360"/>
      </w:pPr>
      <w:rPr>
        <w:rFonts w:ascii="Arial" w:hAnsi="Arial" w:hint="default"/>
      </w:rPr>
    </w:lvl>
    <w:lvl w:ilvl="5" w:tplc="9508E68C" w:tentative="1">
      <w:start w:val="1"/>
      <w:numFmt w:val="bullet"/>
      <w:lvlText w:val="•"/>
      <w:lvlJc w:val="left"/>
      <w:pPr>
        <w:tabs>
          <w:tab w:val="num" w:pos="4320"/>
        </w:tabs>
        <w:ind w:left="4320" w:hanging="360"/>
      </w:pPr>
      <w:rPr>
        <w:rFonts w:ascii="Arial" w:hAnsi="Arial" w:hint="default"/>
      </w:rPr>
    </w:lvl>
    <w:lvl w:ilvl="6" w:tplc="0B088D5E" w:tentative="1">
      <w:start w:val="1"/>
      <w:numFmt w:val="bullet"/>
      <w:lvlText w:val="•"/>
      <w:lvlJc w:val="left"/>
      <w:pPr>
        <w:tabs>
          <w:tab w:val="num" w:pos="5040"/>
        </w:tabs>
        <w:ind w:left="5040" w:hanging="360"/>
      </w:pPr>
      <w:rPr>
        <w:rFonts w:ascii="Arial" w:hAnsi="Arial" w:hint="default"/>
      </w:rPr>
    </w:lvl>
    <w:lvl w:ilvl="7" w:tplc="EF3C5512" w:tentative="1">
      <w:start w:val="1"/>
      <w:numFmt w:val="bullet"/>
      <w:lvlText w:val="•"/>
      <w:lvlJc w:val="left"/>
      <w:pPr>
        <w:tabs>
          <w:tab w:val="num" w:pos="5760"/>
        </w:tabs>
        <w:ind w:left="5760" w:hanging="360"/>
      </w:pPr>
      <w:rPr>
        <w:rFonts w:ascii="Arial" w:hAnsi="Arial" w:hint="default"/>
      </w:rPr>
    </w:lvl>
    <w:lvl w:ilvl="8" w:tplc="201650D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F8F6FC2"/>
    <w:multiLevelType w:val="hybridMultilevel"/>
    <w:tmpl w:val="E6B2E008"/>
    <w:lvl w:ilvl="0" w:tplc="FFFFFFFF">
      <w:start w:val="1"/>
      <w:numFmt w:val="decimal"/>
      <w:lvlText w:val="%1."/>
      <w:lvlJc w:val="left"/>
      <w:pPr>
        <w:ind w:left="6882"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FD61CB7"/>
    <w:multiLevelType w:val="hybridMultilevel"/>
    <w:tmpl w:val="9828E47A"/>
    <w:lvl w:ilvl="0" w:tplc="BCD83CAE">
      <w:start w:val="1"/>
      <w:numFmt w:val="bullet"/>
      <w:lvlText w:val="−"/>
      <w:lvlJc w:val="left"/>
      <w:pPr>
        <w:tabs>
          <w:tab w:val="num" w:pos="720"/>
        </w:tabs>
        <w:ind w:left="720" w:hanging="360"/>
      </w:pPr>
      <w:rPr>
        <w:rFonts w:ascii="Aptos Narrow" w:hAnsi="Aptos Narrow" w:hint="default"/>
      </w:rPr>
    </w:lvl>
    <w:lvl w:ilvl="1" w:tplc="34948ECE" w:tentative="1">
      <w:start w:val="1"/>
      <w:numFmt w:val="bullet"/>
      <w:lvlText w:val="−"/>
      <w:lvlJc w:val="left"/>
      <w:pPr>
        <w:tabs>
          <w:tab w:val="num" w:pos="1440"/>
        </w:tabs>
        <w:ind w:left="1440" w:hanging="360"/>
      </w:pPr>
      <w:rPr>
        <w:rFonts w:ascii="Aptos Narrow" w:hAnsi="Aptos Narrow" w:hint="default"/>
      </w:rPr>
    </w:lvl>
    <w:lvl w:ilvl="2" w:tplc="E14E1E5C" w:tentative="1">
      <w:start w:val="1"/>
      <w:numFmt w:val="bullet"/>
      <w:lvlText w:val="−"/>
      <w:lvlJc w:val="left"/>
      <w:pPr>
        <w:tabs>
          <w:tab w:val="num" w:pos="2160"/>
        </w:tabs>
        <w:ind w:left="2160" w:hanging="360"/>
      </w:pPr>
      <w:rPr>
        <w:rFonts w:ascii="Aptos Narrow" w:hAnsi="Aptos Narrow" w:hint="default"/>
      </w:rPr>
    </w:lvl>
    <w:lvl w:ilvl="3" w:tplc="0D82AFA0" w:tentative="1">
      <w:start w:val="1"/>
      <w:numFmt w:val="bullet"/>
      <w:lvlText w:val="−"/>
      <w:lvlJc w:val="left"/>
      <w:pPr>
        <w:tabs>
          <w:tab w:val="num" w:pos="2880"/>
        </w:tabs>
        <w:ind w:left="2880" w:hanging="360"/>
      </w:pPr>
      <w:rPr>
        <w:rFonts w:ascii="Aptos Narrow" w:hAnsi="Aptos Narrow" w:hint="default"/>
      </w:rPr>
    </w:lvl>
    <w:lvl w:ilvl="4" w:tplc="0908DB32" w:tentative="1">
      <w:start w:val="1"/>
      <w:numFmt w:val="bullet"/>
      <w:lvlText w:val="−"/>
      <w:lvlJc w:val="left"/>
      <w:pPr>
        <w:tabs>
          <w:tab w:val="num" w:pos="3600"/>
        </w:tabs>
        <w:ind w:left="3600" w:hanging="360"/>
      </w:pPr>
      <w:rPr>
        <w:rFonts w:ascii="Aptos Narrow" w:hAnsi="Aptos Narrow" w:hint="default"/>
      </w:rPr>
    </w:lvl>
    <w:lvl w:ilvl="5" w:tplc="95F8F1FE" w:tentative="1">
      <w:start w:val="1"/>
      <w:numFmt w:val="bullet"/>
      <w:lvlText w:val="−"/>
      <w:lvlJc w:val="left"/>
      <w:pPr>
        <w:tabs>
          <w:tab w:val="num" w:pos="4320"/>
        </w:tabs>
        <w:ind w:left="4320" w:hanging="360"/>
      </w:pPr>
      <w:rPr>
        <w:rFonts w:ascii="Aptos Narrow" w:hAnsi="Aptos Narrow" w:hint="default"/>
      </w:rPr>
    </w:lvl>
    <w:lvl w:ilvl="6" w:tplc="54F6F974" w:tentative="1">
      <w:start w:val="1"/>
      <w:numFmt w:val="bullet"/>
      <w:lvlText w:val="−"/>
      <w:lvlJc w:val="left"/>
      <w:pPr>
        <w:tabs>
          <w:tab w:val="num" w:pos="5040"/>
        </w:tabs>
        <w:ind w:left="5040" w:hanging="360"/>
      </w:pPr>
      <w:rPr>
        <w:rFonts w:ascii="Aptos Narrow" w:hAnsi="Aptos Narrow" w:hint="default"/>
      </w:rPr>
    </w:lvl>
    <w:lvl w:ilvl="7" w:tplc="7C7871AA" w:tentative="1">
      <w:start w:val="1"/>
      <w:numFmt w:val="bullet"/>
      <w:lvlText w:val="−"/>
      <w:lvlJc w:val="left"/>
      <w:pPr>
        <w:tabs>
          <w:tab w:val="num" w:pos="5760"/>
        </w:tabs>
        <w:ind w:left="5760" w:hanging="360"/>
      </w:pPr>
      <w:rPr>
        <w:rFonts w:ascii="Aptos Narrow" w:hAnsi="Aptos Narrow" w:hint="default"/>
      </w:rPr>
    </w:lvl>
    <w:lvl w:ilvl="8" w:tplc="0F40885A" w:tentative="1">
      <w:start w:val="1"/>
      <w:numFmt w:val="bullet"/>
      <w:lvlText w:val="−"/>
      <w:lvlJc w:val="left"/>
      <w:pPr>
        <w:tabs>
          <w:tab w:val="num" w:pos="6480"/>
        </w:tabs>
        <w:ind w:left="6480" w:hanging="360"/>
      </w:pPr>
      <w:rPr>
        <w:rFonts w:ascii="Aptos Narrow" w:hAnsi="Aptos Narrow" w:hint="default"/>
      </w:rPr>
    </w:lvl>
  </w:abstractNum>
  <w:abstractNum w:abstractNumId="13" w15:restartNumberingAfterBreak="0">
    <w:nsid w:val="21C52BB4"/>
    <w:multiLevelType w:val="hybridMultilevel"/>
    <w:tmpl w:val="86F61418"/>
    <w:lvl w:ilvl="0" w:tplc="64B4AB54">
      <w:start w:val="1"/>
      <w:numFmt w:val="bullet"/>
      <w:lvlText w:val="-"/>
      <w:lvlJc w:val="left"/>
      <w:pPr>
        <w:tabs>
          <w:tab w:val="num" w:pos="720"/>
        </w:tabs>
        <w:ind w:left="720" w:hanging="360"/>
      </w:pPr>
      <w:rPr>
        <w:rFonts w:ascii="Arial Narrow" w:hAnsi="Arial Narrow" w:hint="default"/>
      </w:rPr>
    </w:lvl>
    <w:lvl w:ilvl="1" w:tplc="6346DFEA" w:tentative="1">
      <w:start w:val="1"/>
      <w:numFmt w:val="bullet"/>
      <w:lvlText w:val="-"/>
      <w:lvlJc w:val="left"/>
      <w:pPr>
        <w:tabs>
          <w:tab w:val="num" w:pos="1440"/>
        </w:tabs>
        <w:ind w:left="1440" w:hanging="360"/>
      </w:pPr>
      <w:rPr>
        <w:rFonts w:ascii="Arial Narrow" w:hAnsi="Arial Narrow" w:hint="default"/>
      </w:rPr>
    </w:lvl>
    <w:lvl w:ilvl="2" w:tplc="D58CE844" w:tentative="1">
      <w:start w:val="1"/>
      <w:numFmt w:val="bullet"/>
      <w:lvlText w:val="-"/>
      <w:lvlJc w:val="left"/>
      <w:pPr>
        <w:tabs>
          <w:tab w:val="num" w:pos="2160"/>
        </w:tabs>
        <w:ind w:left="2160" w:hanging="360"/>
      </w:pPr>
      <w:rPr>
        <w:rFonts w:ascii="Arial Narrow" w:hAnsi="Arial Narrow" w:hint="default"/>
      </w:rPr>
    </w:lvl>
    <w:lvl w:ilvl="3" w:tplc="2A1A988E" w:tentative="1">
      <w:start w:val="1"/>
      <w:numFmt w:val="bullet"/>
      <w:lvlText w:val="-"/>
      <w:lvlJc w:val="left"/>
      <w:pPr>
        <w:tabs>
          <w:tab w:val="num" w:pos="2880"/>
        </w:tabs>
        <w:ind w:left="2880" w:hanging="360"/>
      </w:pPr>
      <w:rPr>
        <w:rFonts w:ascii="Arial Narrow" w:hAnsi="Arial Narrow" w:hint="default"/>
      </w:rPr>
    </w:lvl>
    <w:lvl w:ilvl="4" w:tplc="0C322176" w:tentative="1">
      <w:start w:val="1"/>
      <w:numFmt w:val="bullet"/>
      <w:lvlText w:val="-"/>
      <w:lvlJc w:val="left"/>
      <w:pPr>
        <w:tabs>
          <w:tab w:val="num" w:pos="3600"/>
        </w:tabs>
        <w:ind w:left="3600" w:hanging="360"/>
      </w:pPr>
      <w:rPr>
        <w:rFonts w:ascii="Arial Narrow" w:hAnsi="Arial Narrow" w:hint="default"/>
      </w:rPr>
    </w:lvl>
    <w:lvl w:ilvl="5" w:tplc="276254A4" w:tentative="1">
      <w:start w:val="1"/>
      <w:numFmt w:val="bullet"/>
      <w:lvlText w:val="-"/>
      <w:lvlJc w:val="left"/>
      <w:pPr>
        <w:tabs>
          <w:tab w:val="num" w:pos="4320"/>
        </w:tabs>
        <w:ind w:left="4320" w:hanging="360"/>
      </w:pPr>
      <w:rPr>
        <w:rFonts w:ascii="Arial Narrow" w:hAnsi="Arial Narrow" w:hint="default"/>
      </w:rPr>
    </w:lvl>
    <w:lvl w:ilvl="6" w:tplc="99B66938" w:tentative="1">
      <w:start w:val="1"/>
      <w:numFmt w:val="bullet"/>
      <w:lvlText w:val="-"/>
      <w:lvlJc w:val="left"/>
      <w:pPr>
        <w:tabs>
          <w:tab w:val="num" w:pos="5040"/>
        </w:tabs>
        <w:ind w:left="5040" w:hanging="360"/>
      </w:pPr>
      <w:rPr>
        <w:rFonts w:ascii="Arial Narrow" w:hAnsi="Arial Narrow" w:hint="default"/>
      </w:rPr>
    </w:lvl>
    <w:lvl w:ilvl="7" w:tplc="28AE1526" w:tentative="1">
      <w:start w:val="1"/>
      <w:numFmt w:val="bullet"/>
      <w:lvlText w:val="-"/>
      <w:lvlJc w:val="left"/>
      <w:pPr>
        <w:tabs>
          <w:tab w:val="num" w:pos="5760"/>
        </w:tabs>
        <w:ind w:left="5760" w:hanging="360"/>
      </w:pPr>
      <w:rPr>
        <w:rFonts w:ascii="Arial Narrow" w:hAnsi="Arial Narrow" w:hint="default"/>
      </w:rPr>
    </w:lvl>
    <w:lvl w:ilvl="8" w:tplc="C6A6704E" w:tentative="1">
      <w:start w:val="1"/>
      <w:numFmt w:val="bullet"/>
      <w:lvlText w:val="-"/>
      <w:lvlJc w:val="left"/>
      <w:pPr>
        <w:tabs>
          <w:tab w:val="num" w:pos="6480"/>
        </w:tabs>
        <w:ind w:left="6480" w:hanging="360"/>
      </w:pPr>
      <w:rPr>
        <w:rFonts w:ascii="Arial Narrow" w:hAnsi="Arial Narrow" w:hint="default"/>
      </w:rPr>
    </w:lvl>
  </w:abstractNum>
  <w:abstractNum w:abstractNumId="14" w15:restartNumberingAfterBreak="0">
    <w:nsid w:val="228174BA"/>
    <w:multiLevelType w:val="hybridMultilevel"/>
    <w:tmpl w:val="83FE2588"/>
    <w:lvl w:ilvl="0" w:tplc="FFFFFFFF">
      <w:start w:val="1"/>
      <w:numFmt w:val="decimal"/>
      <w:lvlText w:val="%1."/>
      <w:lvlJc w:val="left"/>
      <w:pPr>
        <w:ind w:left="6882" w:hanging="360"/>
      </w:pPr>
      <w:rPr>
        <w:rFonts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4C13D1C"/>
    <w:multiLevelType w:val="hybridMultilevel"/>
    <w:tmpl w:val="404E82A6"/>
    <w:lvl w:ilvl="0" w:tplc="ACD4AF94">
      <w:start w:val="1"/>
      <w:numFmt w:val="bullet"/>
      <w:lvlText w:val="•"/>
      <w:lvlJc w:val="left"/>
      <w:pPr>
        <w:tabs>
          <w:tab w:val="num" w:pos="720"/>
        </w:tabs>
        <w:ind w:left="720" w:hanging="360"/>
      </w:pPr>
      <w:rPr>
        <w:rFonts w:ascii="Arial" w:hAnsi="Arial" w:hint="default"/>
      </w:rPr>
    </w:lvl>
    <w:lvl w:ilvl="1" w:tplc="48CE802C" w:tentative="1">
      <w:start w:val="1"/>
      <w:numFmt w:val="bullet"/>
      <w:lvlText w:val="•"/>
      <w:lvlJc w:val="left"/>
      <w:pPr>
        <w:tabs>
          <w:tab w:val="num" w:pos="1440"/>
        </w:tabs>
        <w:ind w:left="1440" w:hanging="360"/>
      </w:pPr>
      <w:rPr>
        <w:rFonts w:ascii="Arial" w:hAnsi="Arial" w:hint="default"/>
      </w:rPr>
    </w:lvl>
    <w:lvl w:ilvl="2" w:tplc="902C5E2E" w:tentative="1">
      <w:start w:val="1"/>
      <w:numFmt w:val="bullet"/>
      <w:lvlText w:val="•"/>
      <w:lvlJc w:val="left"/>
      <w:pPr>
        <w:tabs>
          <w:tab w:val="num" w:pos="2160"/>
        </w:tabs>
        <w:ind w:left="2160" w:hanging="360"/>
      </w:pPr>
      <w:rPr>
        <w:rFonts w:ascii="Arial" w:hAnsi="Arial" w:hint="default"/>
      </w:rPr>
    </w:lvl>
    <w:lvl w:ilvl="3" w:tplc="788E48F4" w:tentative="1">
      <w:start w:val="1"/>
      <w:numFmt w:val="bullet"/>
      <w:lvlText w:val="•"/>
      <w:lvlJc w:val="left"/>
      <w:pPr>
        <w:tabs>
          <w:tab w:val="num" w:pos="2880"/>
        </w:tabs>
        <w:ind w:left="2880" w:hanging="360"/>
      </w:pPr>
      <w:rPr>
        <w:rFonts w:ascii="Arial" w:hAnsi="Arial" w:hint="default"/>
      </w:rPr>
    </w:lvl>
    <w:lvl w:ilvl="4" w:tplc="3A264B3E" w:tentative="1">
      <w:start w:val="1"/>
      <w:numFmt w:val="bullet"/>
      <w:lvlText w:val="•"/>
      <w:lvlJc w:val="left"/>
      <w:pPr>
        <w:tabs>
          <w:tab w:val="num" w:pos="3600"/>
        </w:tabs>
        <w:ind w:left="3600" w:hanging="360"/>
      </w:pPr>
      <w:rPr>
        <w:rFonts w:ascii="Arial" w:hAnsi="Arial" w:hint="default"/>
      </w:rPr>
    </w:lvl>
    <w:lvl w:ilvl="5" w:tplc="F75665E4" w:tentative="1">
      <w:start w:val="1"/>
      <w:numFmt w:val="bullet"/>
      <w:lvlText w:val="•"/>
      <w:lvlJc w:val="left"/>
      <w:pPr>
        <w:tabs>
          <w:tab w:val="num" w:pos="4320"/>
        </w:tabs>
        <w:ind w:left="4320" w:hanging="360"/>
      </w:pPr>
      <w:rPr>
        <w:rFonts w:ascii="Arial" w:hAnsi="Arial" w:hint="default"/>
      </w:rPr>
    </w:lvl>
    <w:lvl w:ilvl="6" w:tplc="730E508C" w:tentative="1">
      <w:start w:val="1"/>
      <w:numFmt w:val="bullet"/>
      <w:lvlText w:val="•"/>
      <w:lvlJc w:val="left"/>
      <w:pPr>
        <w:tabs>
          <w:tab w:val="num" w:pos="5040"/>
        </w:tabs>
        <w:ind w:left="5040" w:hanging="360"/>
      </w:pPr>
      <w:rPr>
        <w:rFonts w:ascii="Arial" w:hAnsi="Arial" w:hint="default"/>
      </w:rPr>
    </w:lvl>
    <w:lvl w:ilvl="7" w:tplc="9F064D82" w:tentative="1">
      <w:start w:val="1"/>
      <w:numFmt w:val="bullet"/>
      <w:lvlText w:val="•"/>
      <w:lvlJc w:val="left"/>
      <w:pPr>
        <w:tabs>
          <w:tab w:val="num" w:pos="5760"/>
        </w:tabs>
        <w:ind w:left="5760" w:hanging="360"/>
      </w:pPr>
      <w:rPr>
        <w:rFonts w:ascii="Arial" w:hAnsi="Arial" w:hint="default"/>
      </w:rPr>
    </w:lvl>
    <w:lvl w:ilvl="8" w:tplc="C8FAD9A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63D1B27"/>
    <w:multiLevelType w:val="hybridMultilevel"/>
    <w:tmpl w:val="A90E1ABE"/>
    <w:lvl w:ilvl="0" w:tplc="395A7EFC">
      <w:start w:val="1"/>
      <w:numFmt w:val="bullet"/>
      <w:lvlText w:val="•"/>
      <w:lvlJc w:val="left"/>
      <w:pPr>
        <w:tabs>
          <w:tab w:val="num" w:pos="720"/>
        </w:tabs>
        <w:ind w:left="720" w:hanging="360"/>
      </w:pPr>
      <w:rPr>
        <w:rFonts w:ascii="Arial" w:hAnsi="Arial" w:hint="default"/>
      </w:rPr>
    </w:lvl>
    <w:lvl w:ilvl="1" w:tplc="21D2E6DC" w:tentative="1">
      <w:start w:val="1"/>
      <w:numFmt w:val="bullet"/>
      <w:lvlText w:val="•"/>
      <w:lvlJc w:val="left"/>
      <w:pPr>
        <w:tabs>
          <w:tab w:val="num" w:pos="1440"/>
        </w:tabs>
        <w:ind w:left="1440" w:hanging="360"/>
      </w:pPr>
      <w:rPr>
        <w:rFonts w:ascii="Arial" w:hAnsi="Arial" w:hint="default"/>
      </w:rPr>
    </w:lvl>
    <w:lvl w:ilvl="2" w:tplc="3BFA357A" w:tentative="1">
      <w:start w:val="1"/>
      <w:numFmt w:val="bullet"/>
      <w:lvlText w:val="•"/>
      <w:lvlJc w:val="left"/>
      <w:pPr>
        <w:tabs>
          <w:tab w:val="num" w:pos="2160"/>
        </w:tabs>
        <w:ind w:left="2160" w:hanging="360"/>
      </w:pPr>
      <w:rPr>
        <w:rFonts w:ascii="Arial" w:hAnsi="Arial" w:hint="default"/>
      </w:rPr>
    </w:lvl>
    <w:lvl w:ilvl="3" w:tplc="F41EB4CE" w:tentative="1">
      <w:start w:val="1"/>
      <w:numFmt w:val="bullet"/>
      <w:lvlText w:val="•"/>
      <w:lvlJc w:val="left"/>
      <w:pPr>
        <w:tabs>
          <w:tab w:val="num" w:pos="2880"/>
        </w:tabs>
        <w:ind w:left="2880" w:hanging="360"/>
      </w:pPr>
      <w:rPr>
        <w:rFonts w:ascii="Arial" w:hAnsi="Arial" w:hint="default"/>
      </w:rPr>
    </w:lvl>
    <w:lvl w:ilvl="4" w:tplc="B8EE18A8" w:tentative="1">
      <w:start w:val="1"/>
      <w:numFmt w:val="bullet"/>
      <w:lvlText w:val="•"/>
      <w:lvlJc w:val="left"/>
      <w:pPr>
        <w:tabs>
          <w:tab w:val="num" w:pos="3600"/>
        </w:tabs>
        <w:ind w:left="3600" w:hanging="360"/>
      </w:pPr>
      <w:rPr>
        <w:rFonts w:ascii="Arial" w:hAnsi="Arial" w:hint="default"/>
      </w:rPr>
    </w:lvl>
    <w:lvl w:ilvl="5" w:tplc="47202D10" w:tentative="1">
      <w:start w:val="1"/>
      <w:numFmt w:val="bullet"/>
      <w:lvlText w:val="•"/>
      <w:lvlJc w:val="left"/>
      <w:pPr>
        <w:tabs>
          <w:tab w:val="num" w:pos="4320"/>
        </w:tabs>
        <w:ind w:left="4320" w:hanging="360"/>
      </w:pPr>
      <w:rPr>
        <w:rFonts w:ascii="Arial" w:hAnsi="Arial" w:hint="default"/>
      </w:rPr>
    </w:lvl>
    <w:lvl w:ilvl="6" w:tplc="375AFA20" w:tentative="1">
      <w:start w:val="1"/>
      <w:numFmt w:val="bullet"/>
      <w:lvlText w:val="•"/>
      <w:lvlJc w:val="left"/>
      <w:pPr>
        <w:tabs>
          <w:tab w:val="num" w:pos="5040"/>
        </w:tabs>
        <w:ind w:left="5040" w:hanging="360"/>
      </w:pPr>
      <w:rPr>
        <w:rFonts w:ascii="Arial" w:hAnsi="Arial" w:hint="default"/>
      </w:rPr>
    </w:lvl>
    <w:lvl w:ilvl="7" w:tplc="360CB79C" w:tentative="1">
      <w:start w:val="1"/>
      <w:numFmt w:val="bullet"/>
      <w:lvlText w:val="•"/>
      <w:lvlJc w:val="left"/>
      <w:pPr>
        <w:tabs>
          <w:tab w:val="num" w:pos="5760"/>
        </w:tabs>
        <w:ind w:left="5760" w:hanging="360"/>
      </w:pPr>
      <w:rPr>
        <w:rFonts w:ascii="Arial" w:hAnsi="Arial" w:hint="default"/>
      </w:rPr>
    </w:lvl>
    <w:lvl w:ilvl="8" w:tplc="80580C88"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C4F2117"/>
    <w:multiLevelType w:val="hybridMultilevel"/>
    <w:tmpl w:val="6A420084"/>
    <w:lvl w:ilvl="0" w:tplc="2F5C2464">
      <w:start w:val="1"/>
      <w:numFmt w:val="bullet"/>
      <w:lvlText w:val="–"/>
      <w:lvlJc w:val="left"/>
      <w:pPr>
        <w:tabs>
          <w:tab w:val="num" w:pos="720"/>
        </w:tabs>
        <w:ind w:left="720" w:hanging="360"/>
      </w:pPr>
      <w:rPr>
        <w:rFonts w:ascii="Aptos Narrow" w:hAnsi="Aptos Narrow" w:hint="default"/>
      </w:rPr>
    </w:lvl>
    <w:lvl w:ilvl="1" w:tplc="7C7888A4" w:tentative="1">
      <w:start w:val="1"/>
      <w:numFmt w:val="bullet"/>
      <w:lvlText w:val="–"/>
      <w:lvlJc w:val="left"/>
      <w:pPr>
        <w:tabs>
          <w:tab w:val="num" w:pos="1440"/>
        </w:tabs>
        <w:ind w:left="1440" w:hanging="360"/>
      </w:pPr>
      <w:rPr>
        <w:rFonts w:ascii="Aptos Narrow" w:hAnsi="Aptos Narrow" w:hint="default"/>
      </w:rPr>
    </w:lvl>
    <w:lvl w:ilvl="2" w:tplc="A4A27760" w:tentative="1">
      <w:start w:val="1"/>
      <w:numFmt w:val="bullet"/>
      <w:lvlText w:val="–"/>
      <w:lvlJc w:val="left"/>
      <w:pPr>
        <w:tabs>
          <w:tab w:val="num" w:pos="2160"/>
        </w:tabs>
        <w:ind w:left="2160" w:hanging="360"/>
      </w:pPr>
      <w:rPr>
        <w:rFonts w:ascii="Aptos Narrow" w:hAnsi="Aptos Narrow" w:hint="default"/>
      </w:rPr>
    </w:lvl>
    <w:lvl w:ilvl="3" w:tplc="21BEE10A" w:tentative="1">
      <w:start w:val="1"/>
      <w:numFmt w:val="bullet"/>
      <w:lvlText w:val="–"/>
      <w:lvlJc w:val="left"/>
      <w:pPr>
        <w:tabs>
          <w:tab w:val="num" w:pos="2880"/>
        </w:tabs>
        <w:ind w:left="2880" w:hanging="360"/>
      </w:pPr>
      <w:rPr>
        <w:rFonts w:ascii="Aptos Narrow" w:hAnsi="Aptos Narrow" w:hint="default"/>
      </w:rPr>
    </w:lvl>
    <w:lvl w:ilvl="4" w:tplc="EEA2424E" w:tentative="1">
      <w:start w:val="1"/>
      <w:numFmt w:val="bullet"/>
      <w:lvlText w:val="–"/>
      <w:lvlJc w:val="left"/>
      <w:pPr>
        <w:tabs>
          <w:tab w:val="num" w:pos="3600"/>
        </w:tabs>
        <w:ind w:left="3600" w:hanging="360"/>
      </w:pPr>
      <w:rPr>
        <w:rFonts w:ascii="Aptos Narrow" w:hAnsi="Aptos Narrow" w:hint="default"/>
      </w:rPr>
    </w:lvl>
    <w:lvl w:ilvl="5" w:tplc="1B62CFC2" w:tentative="1">
      <w:start w:val="1"/>
      <w:numFmt w:val="bullet"/>
      <w:lvlText w:val="–"/>
      <w:lvlJc w:val="left"/>
      <w:pPr>
        <w:tabs>
          <w:tab w:val="num" w:pos="4320"/>
        </w:tabs>
        <w:ind w:left="4320" w:hanging="360"/>
      </w:pPr>
      <w:rPr>
        <w:rFonts w:ascii="Aptos Narrow" w:hAnsi="Aptos Narrow" w:hint="default"/>
      </w:rPr>
    </w:lvl>
    <w:lvl w:ilvl="6" w:tplc="BE485BD6" w:tentative="1">
      <w:start w:val="1"/>
      <w:numFmt w:val="bullet"/>
      <w:lvlText w:val="–"/>
      <w:lvlJc w:val="left"/>
      <w:pPr>
        <w:tabs>
          <w:tab w:val="num" w:pos="5040"/>
        </w:tabs>
        <w:ind w:left="5040" w:hanging="360"/>
      </w:pPr>
      <w:rPr>
        <w:rFonts w:ascii="Aptos Narrow" w:hAnsi="Aptos Narrow" w:hint="default"/>
      </w:rPr>
    </w:lvl>
    <w:lvl w:ilvl="7" w:tplc="74BCE742" w:tentative="1">
      <w:start w:val="1"/>
      <w:numFmt w:val="bullet"/>
      <w:lvlText w:val="–"/>
      <w:lvlJc w:val="left"/>
      <w:pPr>
        <w:tabs>
          <w:tab w:val="num" w:pos="5760"/>
        </w:tabs>
        <w:ind w:left="5760" w:hanging="360"/>
      </w:pPr>
      <w:rPr>
        <w:rFonts w:ascii="Aptos Narrow" w:hAnsi="Aptos Narrow" w:hint="default"/>
      </w:rPr>
    </w:lvl>
    <w:lvl w:ilvl="8" w:tplc="8D4E81E4" w:tentative="1">
      <w:start w:val="1"/>
      <w:numFmt w:val="bullet"/>
      <w:lvlText w:val="–"/>
      <w:lvlJc w:val="left"/>
      <w:pPr>
        <w:tabs>
          <w:tab w:val="num" w:pos="6480"/>
        </w:tabs>
        <w:ind w:left="6480" w:hanging="360"/>
      </w:pPr>
      <w:rPr>
        <w:rFonts w:ascii="Aptos Narrow" w:hAnsi="Aptos Narrow" w:hint="default"/>
      </w:rPr>
    </w:lvl>
  </w:abstractNum>
  <w:abstractNum w:abstractNumId="18" w15:restartNumberingAfterBreak="0">
    <w:nsid w:val="2D112EB9"/>
    <w:multiLevelType w:val="hybridMultilevel"/>
    <w:tmpl w:val="5C5809AC"/>
    <w:lvl w:ilvl="0" w:tplc="630AF5BA">
      <w:start w:val="1"/>
      <w:numFmt w:val="bullet"/>
      <w:lvlText w:val="−"/>
      <w:lvlJc w:val="left"/>
      <w:pPr>
        <w:tabs>
          <w:tab w:val="num" w:pos="720"/>
        </w:tabs>
        <w:ind w:left="720" w:hanging="360"/>
      </w:pPr>
      <w:rPr>
        <w:rFonts w:ascii="Aptos Narrow" w:hAnsi="Aptos Narrow" w:hint="default"/>
      </w:rPr>
    </w:lvl>
    <w:lvl w:ilvl="1" w:tplc="A73069D0" w:tentative="1">
      <w:start w:val="1"/>
      <w:numFmt w:val="bullet"/>
      <w:lvlText w:val="−"/>
      <w:lvlJc w:val="left"/>
      <w:pPr>
        <w:tabs>
          <w:tab w:val="num" w:pos="1440"/>
        </w:tabs>
        <w:ind w:left="1440" w:hanging="360"/>
      </w:pPr>
      <w:rPr>
        <w:rFonts w:ascii="Aptos Narrow" w:hAnsi="Aptos Narrow" w:hint="default"/>
      </w:rPr>
    </w:lvl>
    <w:lvl w:ilvl="2" w:tplc="B1DE1818" w:tentative="1">
      <w:start w:val="1"/>
      <w:numFmt w:val="bullet"/>
      <w:lvlText w:val="−"/>
      <w:lvlJc w:val="left"/>
      <w:pPr>
        <w:tabs>
          <w:tab w:val="num" w:pos="2160"/>
        </w:tabs>
        <w:ind w:left="2160" w:hanging="360"/>
      </w:pPr>
      <w:rPr>
        <w:rFonts w:ascii="Aptos Narrow" w:hAnsi="Aptos Narrow" w:hint="default"/>
      </w:rPr>
    </w:lvl>
    <w:lvl w:ilvl="3" w:tplc="94589736" w:tentative="1">
      <w:start w:val="1"/>
      <w:numFmt w:val="bullet"/>
      <w:lvlText w:val="−"/>
      <w:lvlJc w:val="left"/>
      <w:pPr>
        <w:tabs>
          <w:tab w:val="num" w:pos="2880"/>
        </w:tabs>
        <w:ind w:left="2880" w:hanging="360"/>
      </w:pPr>
      <w:rPr>
        <w:rFonts w:ascii="Aptos Narrow" w:hAnsi="Aptos Narrow" w:hint="default"/>
      </w:rPr>
    </w:lvl>
    <w:lvl w:ilvl="4" w:tplc="8F1CB3DE" w:tentative="1">
      <w:start w:val="1"/>
      <w:numFmt w:val="bullet"/>
      <w:lvlText w:val="−"/>
      <w:lvlJc w:val="left"/>
      <w:pPr>
        <w:tabs>
          <w:tab w:val="num" w:pos="3600"/>
        </w:tabs>
        <w:ind w:left="3600" w:hanging="360"/>
      </w:pPr>
      <w:rPr>
        <w:rFonts w:ascii="Aptos Narrow" w:hAnsi="Aptos Narrow" w:hint="default"/>
      </w:rPr>
    </w:lvl>
    <w:lvl w:ilvl="5" w:tplc="E954D130" w:tentative="1">
      <w:start w:val="1"/>
      <w:numFmt w:val="bullet"/>
      <w:lvlText w:val="−"/>
      <w:lvlJc w:val="left"/>
      <w:pPr>
        <w:tabs>
          <w:tab w:val="num" w:pos="4320"/>
        </w:tabs>
        <w:ind w:left="4320" w:hanging="360"/>
      </w:pPr>
      <w:rPr>
        <w:rFonts w:ascii="Aptos Narrow" w:hAnsi="Aptos Narrow" w:hint="default"/>
      </w:rPr>
    </w:lvl>
    <w:lvl w:ilvl="6" w:tplc="CEAAE6E8" w:tentative="1">
      <w:start w:val="1"/>
      <w:numFmt w:val="bullet"/>
      <w:lvlText w:val="−"/>
      <w:lvlJc w:val="left"/>
      <w:pPr>
        <w:tabs>
          <w:tab w:val="num" w:pos="5040"/>
        </w:tabs>
        <w:ind w:left="5040" w:hanging="360"/>
      </w:pPr>
      <w:rPr>
        <w:rFonts w:ascii="Aptos Narrow" w:hAnsi="Aptos Narrow" w:hint="default"/>
      </w:rPr>
    </w:lvl>
    <w:lvl w:ilvl="7" w:tplc="0892023E" w:tentative="1">
      <w:start w:val="1"/>
      <w:numFmt w:val="bullet"/>
      <w:lvlText w:val="−"/>
      <w:lvlJc w:val="left"/>
      <w:pPr>
        <w:tabs>
          <w:tab w:val="num" w:pos="5760"/>
        </w:tabs>
        <w:ind w:left="5760" w:hanging="360"/>
      </w:pPr>
      <w:rPr>
        <w:rFonts w:ascii="Aptos Narrow" w:hAnsi="Aptos Narrow" w:hint="default"/>
      </w:rPr>
    </w:lvl>
    <w:lvl w:ilvl="8" w:tplc="4712CF76" w:tentative="1">
      <w:start w:val="1"/>
      <w:numFmt w:val="bullet"/>
      <w:lvlText w:val="−"/>
      <w:lvlJc w:val="left"/>
      <w:pPr>
        <w:tabs>
          <w:tab w:val="num" w:pos="6480"/>
        </w:tabs>
        <w:ind w:left="6480" w:hanging="360"/>
      </w:pPr>
      <w:rPr>
        <w:rFonts w:ascii="Aptos Narrow" w:hAnsi="Aptos Narrow" w:hint="default"/>
      </w:rPr>
    </w:lvl>
  </w:abstractNum>
  <w:abstractNum w:abstractNumId="19" w15:restartNumberingAfterBreak="0">
    <w:nsid w:val="2EC90341"/>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2EE2438B"/>
    <w:multiLevelType w:val="hybridMultilevel"/>
    <w:tmpl w:val="7EE45EA4"/>
    <w:lvl w:ilvl="0" w:tplc="080A0001">
      <w:start w:val="1"/>
      <w:numFmt w:val="bullet"/>
      <w:lvlText w:val=""/>
      <w:lvlJc w:val="left"/>
      <w:pPr>
        <w:ind w:left="436" w:hanging="360"/>
      </w:pPr>
      <w:rPr>
        <w:rFonts w:ascii="Symbol" w:hAnsi="Symbol" w:hint="default"/>
        <w:b/>
        <w:bCs/>
        <w:lang w:val="es-MX"/>
      </w:rPr>
    </w:lvl>
    <w:lvl w:ilvl="1" w:tplc="FFFFFFFF">
      <w:start w:val="1"/>
      <w:numFmt w:val="bullet"/>
      <w:lvlText w:val="o"/>
      <w:lvlJc w:val="left"/>
      <w:pPr>
        <w:ind w:left="1156" w:hanging="360"/>
      </w:pPr>
      <w:rPr>
        <w:rFonts w:ascii="Courier New" w:hAnsi="Courier New" w:cs="Courier New" w:hint="default"/>
      </w:rPr>
    </w:lvl>
    <w:lvl w:ilvl="2" w:tplc="FFFFFFFF">
      <w:start w:val="1"/>
      <w:numFmt w:val="bullet"/>
      <w:lvlText w:val=""/>
      <w:lvlJc w:val="left"/>
      <w:pPr>
        <w:ind w:left="1876" w:hanging="360"/>
      </w:pPr>
      <w:rPr>
        <w:rFonts w:ascii="Wingdings" w:hAnsi="Wingdings" w:hint="default"/>
      </w:rPr>
    </w:lvl>
    <w:lvl w:ilvl="3" w:tplc="FFFFFFFF">
      <w:start w:val="1"/>
      <w:numFmt w:val="bullet"/>
      <w:lvlText w:val=""/>
      <w:lvlJc w:val="left"/>
      <w:pPr>
        <w:ind w:left="2596" w:hanging="360"/>
      </w:pPr>
      <w:rPr>
        <w:rFonts w:ascii="Symbol" w:hAnsi="Symbol" w:hint="default"/>
      </w:rPr>
    </w:lvl>
    <w:lvl w:ilvl="4" w:tplc="FFFFFFFF">
      <w:start w:val="1"/>
      <w:numFmt w:val="bullet"/>
      <w:lvlText w:val="o"/>
      <w:lvlJc w:val="left"/>
      <w:pPr>
        <w:ind w:left="3316" w:hanging="360"/>
      </w:pPr>
      <w:rPr>
        <w:rFonts w:ascii="Courier New" w:hAnsi="Courier New" w:cs="Courier New" w:hint="default"/>
      </w:rPr>
    </w:lvl>
    <w:lvl w:ilvl="5" w:tplc="FFFFFFFF">
      <w:start w:val="1"/>
      <w:numFmt w:val="bullet"/>
      <w:lvlText w:val=""/>
      <w:lvlJc w:val="left"/>
      <w:pPr>
        <w:ind w:left="4036" w:hanging="360"/>
      </w:pPr>
      <w:rPr>
        <w:rFonts w:ascii="Wingdings" w:hAnsi="Wingdings" w:hint="default"/>
      </w:rPr>
    </w:lvl>
    <w:lvl w:ilvl="6" w:tplc="FFFFFFFF">
      <w:start w:val="1"/>
      <w:numFmt w:val="bullet"/>
      <w:lvlText w:val=""/>
      <w:lvlJc w:val="left"/>
      <w:pPr>
        <w:ind w:left="4756" w:hanging="360"/>
      </w:pPr>
      <w:rPr>
        <w:rFonts w:ascii="Symbol" w:hAnsi="Symbol" w:hint="default"/>
      </w:rPr>
    </w:lvl>
    <w:lvl w:ilvl="7" w:tplc="FFFFFFFF">
      <w:start w:val="1"/>
      <w:numFmt w:val="bullet"/>
      <w:lvlText w:val="o"/>
      <w:lvlJc w:val="left"/>
      <w:pPr>
        <w:ind w:left="5476" w:hanging="360"/>
      </w:pPr>
      <w:rPr>
        <w:rFonts w:ascii="Courier New" w:hAnsi="Courier New" w:cs="Courier New" w:hint="default"/>
      </w:rPr>
    </w:lvl>
    <w:lvl w:ilvl="8" w:tplc="FFFFFFFF">
      <w:start w:val="1"/>
      <w:numFmt w:val="bullet"/>
      <w:lvlText w:val=""/>
      <w:lvlJc w:val="left"/>
      <w:pPr>
        <w:ind w:left="6196" w:hanging="360"/>
      </w:pPr>
      <w:rPr>
        <w:rFonts w:ascii="Wingdings" w:hAnsi="Wingdings" w:hint="default"/>
      </w:rPr>
    </w:lvl>
  </w:abstractNum>
  <w:abstractNum w:abstractNumId="21" w15:restartNumberingAfterBreak="0">
    <w:nsid w:val="30AA357E"/>
    <w:multiLevelType w:val="hybridMultilevel"/>
    <w:tmpl w:val="CF92BEC4"/>
    <w:lvl w:ilvl="0" w:tplc="02B06388">
      <w:start w:val="1"/>
      <w:numFmt w:val="bullet"/>
      <w:lvlText w:val="•"/>
      <w:lvlJc w:val="left"/>
      <w:pPr>
        <w:tabs>
          <w:tab w:val="num" w:pos="720"/>
        </w:tabs>
        <w:ind w:left="720" w:hanging="360"/>
      </w:pPr>
      <w:rPr>
        <w:rFonts w:ascii="Arial" w:hAnsi="Arial" w:hint="default"/>
      </w:rPr>
    </w:lvl>
    <w:lvl w:ilvl="1" w:tplc="CE0C3488" w:tentative="1">
      <w:start w:val="1"/>
      <w:numFmt w:val="bullet"/>
      <w:lvlText w:val="•"/>
      <w:lvlJc w:val="left"/>
      <w:pPr>
        <w:tabs>
          <w:tab w:val="num" w:pos="1440"/>
        </w:tabs>
        <w:ind w:left="1440" w:hanging="360"/>
      </w:pPr>
      <w:rPr>
        <w:rFonts w:ascii="Arial" w:hAnsi="Arial" w:hint="default"/>
      </w:rPr>
    </w:lvl>
    <w:lvl w:ilvl="2" w:tplc="A6FA5852" w:tentative="1">
      <w:start w:val="1"/>
      <w:numFmt w:val="bullet"/>
      <w:lvlText w:val="•"/>
      <w:lvlJc w:val="left"/>
      <w:pPr>
        <w:tabs>
          <w:tab w:val="num" w:pos="2160"/>
        </w:tabs>
        <w:ind w:left="2160" w:hanging="360"/>
      </w:pPr>
      <w:rPr>
        <w:rFonts w:ascii="Arial" w:hAnsi="Arial" w:hint="default"/>
      </w:rPr>
    </w:lvl>
    <w:lvl w:ilvl="3" w:tplc="C0AC3F1E" w:tentative="1">
      <w:start w:val="1"/>
      <w:numFmt w:val="bullet"/>
      <w:lvlText w:val="•"/>
      <w:lvlJc w:val="left"/>
      <w:pPr>
        <w:tabs>
          <w:tab w:val="num" w:pos="2880"/>
        </w:tabs>
        <w:ind w:left="2880" w:hanging="360"/>
      </w:pPr>
      <w:rPr>
        <w:rFonts w:ascii="Arial" w:hAnsi="Arial" w:hint="default"/>
      </w:rPr>
    </w:lvl>
    <w:lvl w:ilvl="4" w:tplc="DF44F62E" w:tentative="1">
      <w:start w:val="1"/>
      <w:numFmt w:val="bullet"/>
      <w:lvlText w:val="•"/>
      <w:lvlJc w:val="left"/>
      <w:pPr>
        <w:tabs>
          <w:tab w:val="num" w:pos="3600"/>
        </w:tabs>
        <w:ind w:left="3600" w:hanging="360"/>
      </w:pPr>
      <w:rPr>
        <w:rFonts w:ascii="Arial" w:hAnsi="Arial" w:hint="default"/>
      </w:rPr>
    </w:lvl>
    <w:lvl w:ilvl="5" w:tplc="DC984432" w:tentative="1">
      <w:start w:val="1"/>
      <w:numFmt w:val="bullet"/>
      <w:lvlText w:val="•"/>
      <w:lvlJc w:val="left"/>
      <w:pPr>
        <w:tabs>
          <w:tab w:val="num" w:pos="4320"/>
        </w:tabs>
        <w:ind w:left="4320" w:hanging="360"/>
      </w:pPr>
      <w:rPr>
        <w:rFonts w:ascii="Arial" w:hAnsi="Arial" w:hint="default"/>
      </w:rPr>
    </w:lvl>
    <w:lvl w:ilvl="6" w:tplc="C0FE6D24" w:tentative="1">
      <w:start w:val="1"/>
      <w:numFmt w:val="bullet"/>
      <w:lvlText w:val="•"/>
      <w:lvlJc w:val="left"/>
      <w:pPr>
        <w:tabs>
          <w:tab w:val="num" w:pos="5040"/>
        </w:tabs>
        <w:ind w:left="5040" w:hanging="360"/>
      </w:pPr>
      <w:rPr>
        <w:rFonts w:ascii="Arial" w:hAnsi="Arial" w:hint="default"/>
      </w:rPr>
    </w:lvl>
    <w:lvl w:ilvl="7" w:tplc="8E1A2284" w:tentative="1">
      <w:start w:val="1"/>
      <w:numFmt w:val="bullet"/>
      <w:lvlText w:val="•"/>
      <w:lvlJc w:val="left"/>
      <w:pPr>
        <w:tabs>
          <w:tab w:val="num" w:pos="5760"/>
        </w:tabs>
        <w:ind w:left="5760" w:hanging="360"/>
      </w:pPr>
      <w:rPr>
        <w:rFonts w:ascii="Arial" w:hAnsi="Arial" w:hint="default"/>
      </w:rPr>
    </w:lvl>
    <w:lvl w:ilvl="8" w:tplc="8744C11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3D10A53"/>
    <w:multiLevelType w:val="hybridMultilevel"/>
    <w:tmpl w:val="E6B2E008"/>
    <w:lvl w:ilvl="0" w:tplc="080A000F">
      <w:start w:val="1"/>
      <w:numFmt w:val="decimal"/>
      <w:lvlText w:val="%1."/>
      <w:lvlJc w:val="left"/>
      <w:pPr>
        <w:ind w:left="688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0681B00"/>
    <w:multiLevelType w:val="hybridMultilevel"/>
    <w:tmpl w:val="54CEED78"/>
    <w:lvl w:ilvl="0" w:tplc="A3FA1A66">
      <w:start w:val="1"/>
      <w:numFmt w:val="decimal"/>
      <w:lvlText w:val="%1."/>
      <w:lvlJc w:val="left"/>
      <w:pPr>
        <w:ind w:left="6882" w:hanging="360"/>
      </w:pPr>
      <w:rPr>
        <w:b/>
        <w:lang w:val="es-MX"/>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0721B3D"/>
    <w:multiLevelType w:val="hybridMultilevel"/>
    <w:tmpl w:val="4606D928"/>
    <w:lvl w:ilvl="0" w:tplc="7FA68AAA">
      <w:start w:val="1"/>
      <w:numFmt w:val="bullet"/>
      <w:lvlText w:val="•"/>
      <w:lvlJc w:val="left"/>
      <w:pPr>
        <w:tabs>
          <w:tab w:val="num" w:pos="720"/>
        </w:tabs>
        <w:ind w:left="720" w:hanging="360"/>
      </w:pPr>
      <w:rPr>
        <w:rFonts w:ascii="Arial" w:hAnsi="Arial" w:hint="default"/>
      </w:rPr>
    </w:lvl>
    <w:lvl w:ilvl="1" w:tplc="33A490CE" w:tentative="1">
      <w:start w:val="1"/>
      <w:numFmt w:val="bullet"/>
      <w:lvlText w:val="•"/>
      <w:lvlJc w:val="left"/>
      <w:pPr>
        <w:tabs>
          <w:tab w:val="num" w:pos="1440"/>
        </w:tabs>
        <w:ind w:left="1440" w:hanging="360"/>
      </w:pPr>
      <w:rPr>
        <w:rFonts w:ascii="Arial" w:hAnsi="Arial" w:hint="default"/>
      </w:rPr>
    </w:lvl>
    <w:lvl w:ilvl="2" w:tplc="9D8C6982" w:tentative="1">
      <w:start w:val="1"/>
      <w:numFmt w:val="bullet"/>
      <w:lvlText w:val="•"/>
      <w:lvlJc w:val="left"/>
      <w:pPr>
        <w:tabs>
          <w:tab w:val="num" w:pos="2160"/>
        </w:tabs>
        <w:ind w:left="2160" w:hanging="360"/>
      </w:pPr>
      <w:rPr>
        <w:rFonts w:ascii="Arial" w:hAnsi="Arial" w:hint="default"/>
      </w:rPr>
    </w:lvl>
    <w:lvl w:ilvl="3" w:tplc="180272AA" w:tentative="1">
      <w:start w:val="1"/>
      <w:numFmt w:val="bullet"/>
      <w:lvlText w:val="•"/>
      <w:lvlJc w:val="left"/>
      <w:pPr>
        <w:tabs>
          <w:tab w:val="num" w:pos="2880"/>
        </w:tabs>
        <w:ind w:left="2880" w:hanging="360"/>
      </w:pPr>
      <w:rPr>
        <w:rFonts w:ascii="Arial" w:hAnsi="Arial" w:hint="default"/>
      </w:rPr>
    </w:lvl>
    <w:lvl w:ilvl="4" w:tplc="43382A84" w:tentative="1">
      <w:start w:val="1"/>
      <w:numFmt w:val="bullet"/>
      <w:lvlText w:val="•"/>
      <w:lvlJc w:val="left"/>
      <w:pPr>
        <w:tabs>
          <w:tab w:val="num" w:pos="3600"/>
        </w:tabs>
        <w:ind w:left="3600" w:hanging="360"/>
      </w:pPr>
      <w:rPr>
        <w:rFonts w:ascii="Arial" w:hAnsi="Arial" w:hint="default"/>
      </w:rPr>
    </w:lvl>
    <w:lvl w:ilvl="5" w:tplc="55E6ECAC" w:tentative="1">
      <w:start w:val="1"/>
      <w:numFmt w:val="bullet"/>
      <w:lvlText w:val="•"/>
      <w:lvlJc w:val="left"/>
      <w:pPr>
        <w:tabs>
          <w:tab w:val="num" w:pos="4320"/>
        </w:tabs>
        <w:ind w:left="4320" w:hanging="360"/>
      </w:pPr>
      <w:rPr>
        <w:rFonts w:ascii="Arial" w:hAnsi="Arial" w:hint="default"/>
      </w:rPr>
    </w:lvl>
    <w:lvl w:ilvl="6" w:tplc="3E108078" w:tentative="1">
      <w:start w:val="1"/>
      <w:numFmt w:val="bullet"/>
      <w:lvlText w:val="•"/>
      <w:lvlJc w:val="left"/>
      <w:pPr>
        <w:tabs>
          <w:tab w:val="num" w:pos="5040"/>
        </w:tabs>
        <w:ind w:left="5040" w:hanging="360"/>
      </w:pPr>
      <w:rPr>
        <w:rFonts w:ascii="Arial" w:hAnsi="Arial" w:hint="default"/>
      </w:rPr>
    </w:lvl>
    <w:lvl w:ilvl="7" w:tplc="E9C01DF0" w:tentative="1">
      <w:start w:val="1"/>
      <w:numFmt w:val="bullet"/>
      <w:lvlText w:val="•"/>
      <w:lvlJc w:val="left"/>
      <w:pPr>
        <w:tabs>
          <w:tab w:val="num" w:pos="5760"/>
        </w:tabs>
        <w:ind w:left="5760" w:hanging="360"/>
      </w:pPr>
      <w:rPr>
        <w:rFonts w:ascii="Arial" w:hAnsi="Arial" w:hint="default"/>
      </w:rPr>
    </w:lvl>
    <w:lvl w:ilvl="8" w:tplc="D58C1822"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16D715C"/>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44367D46"/>
    <w:multiLevelType w:val="hybridMultilevel"/>
    <w:tmpl w:val="53FE9048"/>
    <w:lvl w:ilvl="0" w:tplc="BDF01B36">
      <w:start w:val="1"/>
      <w:numFmt w:val="bullet"/>
      <w:lvlText w:val="•"/>
      <w:lvlJc w:val="left"/>
      <w:pPr>
        <w:tabs>
          <w:tab w:val="num" w:pos="720"/>
        </w:tabs>
        <w:ind w:left="720" w:hanging="360"/>
      </w:pPr>
      <w:rPr>
        <w:rFonts w:ascii="Arial" w:hAnsi="Arial" w:hint="default"/>
      </w:rPr>
    </w:lvl>
    <w:lvl w:ilvl="1" w:tplc="64C4108A" w:tentative="1">
      <w:start w:val="1"/>
      <w:numFmt w:val="bullet"/>
      <w:lvlText w:val="•"/>
      <w:lvlJc w:val="left"/>
      <w:pPr>
        <w:tabs>
          <w:tab w:val="num" w:pos="1440"/>
        </w:tabs>
        <w:ind w:left="1440" w:hanging="360"/>
      </w:pPr>
      <w:rPr>
        <w:rFonts w:ascii="Arial" w:hAnsi="Arial" w:hint="default"/>
      </w:rPr>
    </w:lvl>
    <w:lvl w:ilvl="2" w:tplc="D8C6E75C" w:tentative="1">
      <w:start w:val="1"/>
      <w:numFmt w:val="bullet"/>
      <w:lvlText w:val="•"/>
      <w:lvlJc w:val="left"/>
      <w:pPr>
        <w:tabs>
          <w:tab w:val="num" w:pos="2160"/>
        </w:tabs>
        <w:ind w:left="2160" w:hanging="360"/>
      </w:pPr>
      <w:rPr>
        <w:rFonts w:ascii="Arial" w:hAnsi="Arial" w:hint="default"/>
      </w:rPr>
    </w:lvl>
    <w:lvl w:ilvl="3" w:tplc="639CF7F0" w:tentative="1">
      <w:start w:val="1"/>
      <w:numFmt w:val="bullet"/>
      <w:lvlText w:val="•"/>
      <w:lvlJc w:val="left"/>
      <w:pPr>
        <w:tabs>
          <w:tab w:val="num" w:pos="2880"/>
        </w:tabs>
        <w:ind w:left="2880" w:hanging="360"/>
      </w:pPr>
      <w:rPr>
        <w:rFonts w:ascii="Arial" w:hAnsi="Arial" w:hint="default"/>
      </w:rPr>
    </w:lvl>
    <w:lvl w:ilvl="4" w:tplc="49FCADCE" w:tentative="1">
      <w:start w:val="1"/>
      <w:numFmt w:val="bullet"/>
      <w:lvlText w:val="•"/>
      <w:lvlJc w:val="left"/>
      <w:pPr>
        <w:tabs>
          <w:tab w:val="num" w:pos="3600"/>
        </w:tabs>
        <w:ind w:left="3600" w:hanging="360"/>
      </w:pPr>
      <w:rPr>
        <w:rFonts w:ascii="Arial" w:hAnsi="Arial" w:hint="default"/>
      </w:rPr>
    </w:lvl>
    <w:lvl w:ilvl="5" w:tplc="55EEF4A0" w:tentative="1">
      <w:start w:val="1"/>
      <w:numFmt w:val="bullet"/>
      <w:lvlText w:val="•"/>
      <w:lvlJc w:val="left"/>
      <w:pPr>
        <w:tabs>
          <w:tab w:val="num" w:pos="4320"/>
        </w:tabs>
        <w:ind w:left="4320" w:hanging="360"/>
      </w:pPr>
      <w:rPr>
        <w:rFonts w:ascii="Arial" w:hAnsi="Arial" w:hint="default"/>
      </w:rPr>
    </w:lvl>
    <w:lvl w:ilvl="6" w:tplc="635639A0" w:tentative="1">
      <w:start w:val="1"/>
      <w:numFmt w:val="bullet"/>
      <w:lvlText w:val="•"/>
      <w:lvlJc w:val="left"/>
      <w:pPr>
        <w:tabs>
          <w:tab w:val="num" w:pos="5040"/>
        </w:tabs>
        <w:ind w:left="5040" w:hanging="360"/>
      </w:pPr>
      <w:rPr>
        <w:rFonts w:ascii="Arial" w:hAnsi="Arial" w:hint="default"/>
      </w:rPr>
    </w:lvl>
    <w:lvl w:ilvl="7" w:tplc="20D4F07A" w:tentative="1">
      <w:start w:val="1"/>
      <w:numFmt w:val="bullet"/>
      <w:lvlText w:val="•"/>
      <w:lvlJc w:val="left"/>
      <w:pPr>
        <w:tabs>
          <w:tab w:val="num" w:pos="5760"/>
        </w:tabs>
        <w:ind w:left="5760" w:hanging="360"/>
      </w:pPr>
      <w:rPr>
        <w:rFonts w:ascii="Arial" w:hAnsi="Arial" w:hint="default"/>
      </w:rPr>
    </w:lvl>
    <w:lvl w:ilvl="8" w:tplc="30CAFB3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5005B48"/>
    <w:multiLevelType w:val="hybridMultilevel"/>
    <w:tmpl w:val="22764C36"/>
    <w:lvl w:ilvl="0" w:tplc="437421A8">
      <w:start w:val="1"/>
      <w:numFmt w:val="bullet"/>
      <w:lvlText w:val="–"/>
      <w:lvlJc w:val="left"/>
      <w:pPr>
        <w:tabs>
          <w:tab w:val="num" w:pos="720"/>
        </w:tabs>
        <w:ind w:left="720" w:hanging="360"/>
      </w:pPr>
      <w:rPr>
        <w:rFonts w:ascii="Aptos Narrow" w:hAnsi="Aptos Narrow" w:hint="default"/>
      </w:rPr>
    </w:lvl>
    <w:lvl w:ilvl="1" w:tplc="826288C4" w:tentative="1">
      <w:start w:val="1"/>
      <w:numFmt w:val="bullet"/>
      <w:lvlText w:val="–"/>
      <w:lvlJc w:val="left"/>
      <w:pPr>
        <w:tabs>
          <w:tab w:val="num" w:pos="1440"/>
        </w:tabs>
        <w:ind w:left="1440" w:hanging="360"/>
      </w:pPr>
      <w:rPr>
        <w:rFonts w:ascii="Aptos Narrow" w:hAnsi="Aptos Narrow" w:hint="default"/>
      </w:rPr>
    </w:lvl>
    <w:lvl w:ilvl="2" w:tplc="48F0969A" w:tentative="1">
      <w:start w:val="1"/>
      <w:numFmt w:val="bullet"/>
      <w:lvlText w:val="–"/>
      <w:lvlJc w:val="left"/>
      <w:pPr>
        <w:tabs>
          <w:tab w:val="num" w:pos="2160"/>
        </w:tabs>
        <w:ind w:left="2160" w:hanging="360"/>
      </w:pPr>
      <w:rPr>
        <w:rFonts w:ascii="Aptos Narrow" w:hAnsi="Aptos Narrow" w:hint="default"/>
      </w:rPr>
    </w:lvl>
    <w:lvl w:ilvl="3" w:tplc="174AC578" w:tentative="1">
      <w:start w:val="1"/>
      <w:numFmt w:val="bullet"/>
      <w:lvlText w:val="–"/>
      <w:lvlJc w:val="left"/>
      <w:pPr>
        <w:tabs>
          <w:tab w:val="num" w:pos="2880"/>
        </w:tabs>
        <w:ind w:left="2880" w:hanging="360"/>
      </w:pPr>
      <w:rPr>
        <w:rFonts w:ascii="Aptos Narrow" w:hAnsi="Aptos Narrow" w:hint="default"/>
      </w:rPr>
    </w:lvl>
    <w:lvl w:ilvl="4" w:tplc="1D2687AA" w:tentative="1">
      <w:start w:val="1"/>
      <w:numFmt w:val="bullet"/>
      <w:lvlText w:val="–"/>
      <w:lvlJc w:val="left"/>
      <w:pPr>
        <w:tabs>
          <w:tab w:val="num" w:pos="3600"/>
        </w:tabs>
        <w:ind w:left="3600" w:hanging="360"/>
      </w:pPr>
      <w:rPr>
        <w:rFonts w:ascii="Aptos Narrow" w:hAnsi="Aptos Narrow" w:hint="default"/>
      </w:rPr>
    </w:lvl>
    <w:lvl w:ilvl="5" w:tplc="1CD470BC" w:tentative="1">
      <w:start w:val="1"/>
      <w:numFmt w:val="bullet"/>
      <w:lvlText w:val="–"/>
      <w:lvlJc w:val="left"/>
      <w:pPr>
        <w:tabs>
          <w:tab w:val="num" w:pos="4320"/>
        </w:tabs>
        <w:ind w:left="4320" w:hanging="360"/>
      </w:pPr>
      <w:rPr>
        <w:rFonts w:ascii="Aptos Narrow" w:hAnsi="Aptos Narrow" w:hint="default"/>
      </w:rPr>
    </w:lvl>
    <w:lvl w:ilvl="6" w:tplc="36E0A7B6" w:tentative="1">
      <w:start w:val="1"/>
      <w:numFmt w:val="bullet"/>
      <w:lvlText w:val="–"/>
      <w:lvlJc w:val="left"/>
      <w:pPr>
        <w:tabs>
          <w:tab w:val="num" w:pos="5040"/>
        </w:tabs>
        <w:ind w:left="5040" w:hanging="360"/>
      </w:pPr>
      <w:rPr>
        <w:rFonts w:ascii="Aptos Narrow" w:hAnsi="Aptos Narrow" w:hint="default"/>
      </w:rPr>
    </w:lvl>
    <w:lvl w:ilvl="7" w:tplc="5CF82F30" w:tentative="1">
      <w:start w:val="1"/>
      <w:numFmt w:val="bullet"/>
      <w:lvlText w:val="–"/>
      <w:lvlJc w:val="left"/>
      <w:pPr>
        <w:tabs>
          <w:tab w:val="num" w:pos="5760"/>
        </w:tabs>
        <w:ind w:left="5760" w:hanging="360"/>
      </w:pPr>
      <w:rPr>
        <w:rFonts w:ascii="Aptos Narrow" w:hAnsi="Aptos Narrow" w:hint="default"/>
      </w:rPr>
    </w:lvl>
    <w:lvl w:ilvl="8" w:tplc="A3D2432C" w:tentative="1">
      <w:start w:val="1"/>
      <w:numFmt w:val="bullet"/>
      <w:lvlText w:val="–"/>
      <w:lvlJc w:val="left"/>
      <w:pPr>
        <w:tabs>
          <w:tab w:val="num" w:pos="6480"/>
        </w:tabs>
        <w:ind w:left="6480" w:hanging="360"/>
      </w:pPr>
      <w:rPr>
        <w:rFonts w:ascii="Aptos Narrow" w:hAnsi="Aptos Narrow" w:hint="default"/>
      </w:rPr>
    </w:lvl>
  </w:abstractNum>
  <w:abstractNum w:abstractNumId="28" w15:restartNumberingAfterBreak="0">
    <w:nsid w:val="4B0B2885"/>
    <w:multiLevelType w:val="hybridMultilevel"/>
    <w:tmpl w:val="54BAE2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4FEE2FBC"/>
    <w:multiLevelType w:val="hybridMultilevel"/>
    <w:tmpl w:val="664CEB30"/>
    <w:lvl w:ilvl="0" w:tplc="B9F8E118">
      <w:start w:val="3"/>
      <w:numFmt w:val="decimal"/>
      <w:lvlText w:val="%1."/>
      <w:lvlJc w:val="left"/>
      <w:pPr>
        <w:ind w:left="6882" w:hanging="360"/>
      </w:pPr>
      <w:rPr>
        <w:rFonts w:hint="default"/>
        <w:b/>
      </w:rPr>
    </w:lvl>
    <w:lvl w:ilvl="1" w:tplc="080A0019" w:tentative="1">
      <w:start w:val="1"/>
      <w:numFmt w:val="lowerLetter"/>
      <w:lvlText w:val="%2."/>
      <w:lvlJc w:val="left"/>
      <w:pPr>
        <w:ind w:left="7602" w:hanging="360"/>
      </w:pPr>
    </w:lvl>
    <w:lvl w:ilvl="2" w:tplc="080A001B" w:tentative="1">
      <w:start w:val="1"/>
      <w:numFmt w:val="lowerRoman"/>
      <w:lvlText w:val="%3."/>
      <w:lvlJc w:val="right"/>
      <w:pPr>
        <w:ind w:left="8322" w:hanging="180"/>
      </w:pPr>
    </w:lvl>
    <w:lvl w:ilvl="3" w:tplc="080A000F" w:tentative="1">
      <w:start w:val="1"/>
      <w:numFmt w:val="decimal"/>
      <w:lvlText w:val="%4."/>
      <w:lvlJc w:val="left"/>
      <w:pPr>
        <w:ind w:left="9042" w:hanging="360"/>
      </w:pPr>
    </w:lvl>
    <w:lvl w:ilvl="4" w:tplc="080A0019" w:tentative="1">
      <w:start w:val="1"/>
      <w:numFmt w:val="lowerLetter"/>
      <w:lvlText w:val="%5."/>
      <w:lvlJc w:val="left"/>
      <w:pPr>
        <w:ind w:left="9762" w:hanging="360"/>
      </w:pPr>
    </w:lvl>
    <w:lvl w:ilvl="5" w:tplc="080A001B" w:tentative="1">
      <w:start w:val="1"/>
      <w:numFmt w:val="lowerRoman"/>
      <w:lvlText w:val="%6."/>
      <w:lvlJc w:val="right"/>
      <w:pPr>
        <w:ind w:left="10482" w:hanging="180"/>
      </w:pPr>
    </w:lvl>
    <w:lvl w:ilvl="6" w:tplc="080A000F" w:tentative="1">
      <w:start w:val="1"/>
      <w:numFmt w:val="decimal"/>
      <w:lvlText w:val="%7."/>
      <w:lvlJc w:val="left"/>
      <w:pPr>
        <w:ind w:left="11202" w:hanging="360"/>
      </w:pPr>
    </w:lvl>
    <w:lvl w:ilvl="7" w:tplc="080A0019" w:tentative="1">
      <w:start w:val="1"/>
      <w:numFmt w:val="lowerLetter"/>
      <w:lvlText w:val="%8."/>
      <w:lvlJc w:val="left"/>
      <w:pPr>
        <w:ind w:left="11922" w:hanging="360"/>
      </w:pPr>
    </w:lvl>
    <w:lvl w:ilvl="8" w:tplc="080A001B" w:tentative="1">
      <w:start w:val="1"/>
      <w:numFmt w:val="lowerRoman"/>
      <w:lvlText w:val="%9."/>
      <w:lvlJc w:val="right"/>
      <w:pPr>
        <w:ind w:left="12642" w:hanging="180"/>
      </w:pPr>
    </w:lvl>
  </w:abstractNum>
  <w:abstractNum w:abstractNumId="30" w15:restartNumberingAfterBreak="0">
    <w:nsid w:val="521D584B"/>
    <w:multiLevelType w:val="hybridMultilevel"/>
    <w:tmpl w:val="FD0A13F8"/>
    <w:lvl w:ilvl="0" w:tplc="95AC6572">
      <w:start w:val="1"/>
      <w:numFmt w:val="bullet"/>
      <w:lvlText w:val="-"/>
      <w:lvlJc w:val="left"/>
      <w:pPr>
        <w:tabs>
          <w:tab w:val="num" w:pos="720"/>
        </w:tabs>
        <w:ind w:left="720" w:hanging="360"/>
      </w:pPr>
      <w:rPr>
        <w:rFonts w:ascii="Arial Narrow" w:hAnsi="Arial Narrow" w:hint="default"/>
      </w:rPr>
    </w:lvl>
    <w:lvl w:ilvl="1" w:tplc="3F840962" w:tentative="1">
      <w:start w:val="1"/>
      <w:numFmt w:val="bullet"/>
      <w:lvlText w:val="-"/>
      <w:lvlJc w:val="left"/>
      <w:pPr>
        <w:tabs>
          <w:tab w:val="num" w:pos="1440"/>
        </w:tabs>
        <w:ind w:left="1440" w:hanging="360"/>
      </w:pPr>
      <w:rPr>
        <w:rFonts w:ascii="Arial Narrow" w:hAnsi="Arial Narrow" w:hint="default"/>
      </w:rPr>
    </w:lvl>
    <w:lvl w:ilvl="2" w:tplc="6998478C" w:tentative="1">
      <w:start w:val="1"/>
      <w:numFmt w:val="bullet"/>
      <w:lvlText w:val="-"/>
      <w:lvlJc w:val="left"/>
      <w:pPr>
        <w:tabs>
          <w:tab w:val="num" w:pos="2160"/>
        </w:tabs>
        <w:ind w:left="2160" w:hanging="360"/>
      </w:pPr>
      <w:rPr>
        <w:rFonts w:ascii="Arial Narrow" w:hAnsi="Arial Narrow" w:hint="default"/>
      </w:rPr>
    </w:lvl>
    <w:lvl w:ilvl="3" w:tplc="2352826E" w:tentative="1">
      <w:start w:val="1"/>
      <w:numFmt w:val="bullet"/>
      <w:lvlText w:val="-"/>
      <w:lvlJc w:val="left"/>
      <w:pPr>
        <w:tabs>
          <w:tab w:val="num" w:pos="2880"/>
        </w:tabs>
        <w:ind w:left="2880" w:hanging="360"/>
      </w:pPr>
      <w:rPr>
        <w:rFonts w:ascii="Arial Narrow" w:hAnsi="Arial Narrow" w:hint="default"/>
      </w:rPr>
    </w:lvl>
    <w:lvl w:ilvl="4" w:tplc="406247A2" w:tentative="1">
      <w:start w:val="1"/>
      <w:numFmt w:val="bullet"/>
      <w:lvlText w:val="-"/>
      <w:lvlJc w:val="left"/>
      <w:pPr>
        <w:tabs>
          <w:tab w:val="num" w:pos="3600"/>
        </w:tabs>
        <w:ind w:left="3600" w:hanging="360"/>
      </w:pPr>
      <w:rPr>
        <w:rFonts w:ascii="Arial Narrow" w:hAnsi="Arial Narrow" w:hint="default"/>
      </w:rPr>
    </w:lvl>
    <w:lvl w:ilvl="5" w:tplc="7C483772" w:tentative="1">
      <w:start w:val="1"/>
      <w:numFmt w:val="bullet"/>
      <w:lvlText w:val="-"/>
      <w:lvlJc w:val="left"/>
      <w:pPr>
        <w:tabs>
          <w:tab w:val="num" w:pos="4320"/>
        </w:tabs>
        <w:ind w:left="4320" w:hanging="360"/>
      </w:pPr>
      <w:rPr>
        <w:rFonts w:ascii="Arial Narrow" w:hAnsi="Arial Narrow" w:hint="default"/>
      </w:rPr>
    </w:lvl>
    <w:lvl w:ilvl="6" w:tplc="A0A0A91C" w:tentative="1">
      <w:start w:val="1"/>
      <w:numFmt w:val="bullet"/>
      <w:lvlText w:val="-"/>
      <w:lvlJc w:val="left"/>
      <w:pPr>
        <w:tabs>
          <w:tab w:val="num" w:pos="5040"/>
        </w:tabs>
        <w:ind w:left="5040" w:hanging="360"/>
      </w:pPr>
      <w:rPr>
        <w:rFonts w:ascii="Arial Narrow" w:hAnsi="Arial Narrow" w:hint="default"/>
      </w:rPr>
    </w:lvl>
    <w:lvl w:ilvl="7" w:tplc="18B678A8" w:tentative="1">
      <w:start w:val="1"/>
      <w:numFmt w:val="bullet"/>
      <w:lvlText w:val="-"/>
      <w:lvlJc w:val="left"/>
      <w:pPr>
        <w:tabs>
          <w:tab w:val="num" w:pos="5760"/>
        </w:tabs>
        <w:ind w:left="5760" w:hanging="360"/>
      </w:pPr>
      <w:rPr>
        <w:rFonts w:ascii="Arial Narrow" w:hAnsi="Arial Narrow" w:hint="default"/>
      </w:rPr>
    </w:lvl>
    <w:lvl w:ilvl="8" w:tplc="2A2053F8" w:tentative="1">
      <w:start w:val="1"/>
      <w:numFmt w:val="bullet"/>
      <w:lvlText w:val="-"/>
      <w:lvlJc w:val="left"/>
      <w:pPr>
        <w:tabs>
          <w:tab w:val="num" w:pos="6480"/>
        </w:tabs>
        <w:ind w:left="6480" w:hanging="360"/>
      </w:pPr>
      <w:rPr>
        <w:rFonts w:ascii="Arial Narrow" w:hAnsi="Arial Narrow" w:hint="default"/>
      </w:rPr>
    </w:lvl>
  </w:abstractNum>
  <w:abstractNum w:abstractNumId="31" w15:restartNumberingAfterBreak="0">
    <w:nsid w:val="52763011"/>
    <w:multiLevelType w:val="hybridMultilevel"/>
    <w:tmpl w:val="6CDEF500"/>
    <w:lvl w:ilvl="0" w:tplc="A916429E">
      <w:start w:val="1"/>
      <w:numFmt w:val="bullet"/>
      <w:lvlText w:val="−"/>
      <w:lvlJc w:val="left"/>
      <w:pPr>
        <w:tabs>
          <w:tab w:val="num" w:pos="720"/>
        </w:tabs>
        <w:ind w:left="720" w:hanging="360"/>
      </w:pPr>
      <w:rPr>
        <w:rFonts w:ascii="Aptos Narrow" w:hAnsi="Aptos Narrow" w:hint="default"/>
      </w:rPr>
    </w:lvl>
    <w:lvl w:ilvl="1" w:tplc="F32C8F12" w:tentative="1">
      <w:start w:val="1"/>
      <w:numFmt w:val="bullet"/>
      <w:lvlText w:val="−"/>
      <w:lvlJc w:val="left"/>
      <w:pPr>
        <w:tabs>
          <w:tab w:val="num" w:pos="1440"/>
        </w:tabs>
        <w:ind w:left="1440" w:hanging="360"/>
      </w:pPr>
      <w:rPr>
        <w:rFonts w:ascii="Aptos Narrow" w:hAnsi="Aptos Narrow" w:hint="default"/>
      </w:rPr>
    </w:lvl>
    <w:lvl w:ilvl="2" w:tplc="2EB4FCCA" w:tentative="1">
      <w:start w:val="1"/>
      <w:numFmt w:val="bullet"/>
      <w:lvlText w:val="−"/>
      <w:lvlJc w:val="left"/>
      <w:pPr>
        <w:tabs>
          <w:tab w:val="num" w:pos="2160"/>
        </w:tabs>
        <w:ind w:left="2160" w:hanging="360"/>
      </w:pPr>
      <w:rPr>
        <w:rFonts w:ascii="Aptos Narrow" w:hAnsi="Aptos Narrow" w:hint="default"/>
      </w:rPr>
    </w:lvl>
    <w:lvl w:ilvl="3" w:tplc="5888EF22" w:tentative="1">
      <w:start w:val="1"/>
      <w:numFmt w:val="bullet"/>
      <w:lvlText w:val="−"/>
      <w:lvlJc w:val="left"/>
      <w:pPr>
        <w:tabs>
          <w:tab w:val="num" w:pos="2880"/>
        </w:tabs>
        <w:ind w:left="2880" w:hanging="360"/>
      </w:pPr>
      <w:rPr>
        <w:rFonts w:ascii="Aptos Narrow" w:hAnsi="Aptos Narrow" w:hint="default"/>
      </w:rPr>
    </w:lvl>
    <w:lvl w:ilvl="4" w:tplc="937EC136" w:tentative="1">
      <w:start w:val="1"/>
      <w:numFmt w:val="bullet"/>
      <w:lvlText w:val="−"/>
      <w:lvlJc w:val="left"/>
      <w:pPr>
        <w:tabs>
          <w:tab w:val="num" w:pos="3600"/>
        </w:tabs>
        <w:ind w:left="3600" w:hanging="360"/>
      </w:pPr>
      <w:rPr>
        <w:rFonts w:ascii="Aptos Narrow" w:hAnsi="Aptos Narrow" w:hint="default"/>
      </w:rPr>
    </w:lvl>
    <w:lvl w:ilvl="5" w:tplc="D58AA7B4" w:tentative="1">
      <w:start w:val="1"/>
      <w:numFmt w:val="bullet"/>
      <w:lvlText w:val="−"/>
      <w:lvlJc w:val="left"/>
      <w:pPr>
        <w:tabs>
          <w:tab w:val="num" w:pos="4320"/>
        </w:tabs>
        <w:ind w:left="4320" w:hanging="360"/>
      </w:pPr>
      <w:rPr>
        <w:rFonts w:ascii="Aptos Narrow" w:hAnsi="Aptos Narrow" w:hint="default"/>
      </w:rPr>
    </w:lvl>
    <w:lvl w:ilvl="6" w:tplc="26586AAE" w:tentative="1">
      <w:start w:val="1"/>
      <w:numFmt w:val="bullet"/>
      <w:lvlText w:val="−"/>
      <w:lvlJc w:val="left"/>
      <w:pPr>
        <w:tabs>
          <w:tab w:val="num" w:pos="5040"/>
        </w:tabs>
        <w:ind w:left="5040" w:hanging="360"/>
      </w:pPr>
      <w:rPr>
        <w:rFonts w:ascii="Aptos Narrow" w:hAnsi="Aptos Narrow" w:hint="default"/>
      </w:rPr>
    </w:lvl>
    <w:lvl w:ilvl="7" w:tplc="ED823E44" w:tentative="1">
      <w:start w:val="1"/>
      <w:numFmt w:val="bullet"/>
      <w:lvlText w:val="−"/>
      <w:lvlJc w:val="left"/>
      <w:pPr>
        <w:tabs>
          <w:tab w:val="num" w:pos="5760"/>
        </w:tabs>
        <w:ind w:left="5760" w:hanging="360"/>
      </w:pPr>
      <w:rPr>
        <w:rFonts w:ascii="Aptos Narrow" w:hAnsi="Aptos Narrow" w:hint="default"/>
      </w:rPr>
    </w:lvl>
    <w:lvl w:ilvl="8" w:tplc="2BF6DC70" w:tentative="1">
      <w:start w:val="1"/>
      <w:numFmt w:val="bullet"/>
      <w:lvlText w:val="−"/>
      <w:lvlJc w:val="left"/>
      <w:pPr>
        <w:tabs>
          <w:tab w:val="num" w:pos="6480"/>
        </w:tabs>
        <w:ind w:left="6480" w:hanging="360"/>
      </w:pPr>
      <w:rPr>
        <w:rFonts w:ascii="Aptos Narrow" w:hAnsi="Aptos Narrow" w:hint="default"/>
      </w:rPr>
    </w:lvl>
  </w:abstractNum>
  <w:abstractNum w:abstractNumId="32" w15:restartNumberingAfterBreak="0">
    <w:nsid w:val="583C3303"/>
    <w:multiLevelType w:val="hybridMultilevel"/>
    <w:tmpl w:val="53A433FC"/>
    <w:lvl w:ilvl="0" w:tplc="D18C5EA8">
      <w:start w:val="1"/>
      <w:numFmt w:val="bullet"/>
      <w:lvlText w:val="•"/>
      <w:lvlJc w:val="left"/>
      <w:pPr>
        <w:tabs>
          <w:tab w:val="num" w:pos="720"/>
        </w:tabs>
        <w:ind w:left="720" w:hanging="360"/>
      </w:pPr>
      <w:rPr>
        <w:rFonts w:ascii="Arial" w:hAnsi="Arial" w:hint="default"/>
      </w:rPr>
    </w:lvl>
    <w:lvl w:ilvl="1" w:tplc="B73CF0C0">
      <w:numFmt w:val="bullet"/>
      <w:lvlText w:val="•"/>
      <w:lvlJc w:val="left"/>
      <w:pPr>
        <w:tabs>
          <w:tab w:val="num" w:pos="1440"/>
        </w:tabs>
        <w:ind w:left="1440" w:hanging="360"/>
      </w:pPr>
      <w:rPr>
        <w:rFonts w:ascii="Arial" w:hAnsi="Arial" w:hint="default"/>
      </w:rPr>
    </w:lvl>
    <w:lvl w:ilvl="2" w:tplc="BE3A32A4" w:tentative="1">
      <w:start w:val="1"/>
      <w:numFmt w:val="bullet"/>
      <w:lvlText w:val="•"/>
      <w:lvlJc w:val="left"/>
      <w:pPr>
        <w:tabs>
          <w:tab w:val="num" w:pos="2160"/>
        </w:tabs>
        <w:ind w:left="2160" w:hanging="360"/>
      </w:pPr>
      <w:rPr>
        <w:rFonts w:ascii="Arial" w:hAnsi="Arial" w:hint="default"/>
      </w:rPr>
    </w:lvl>
    <w:lvl w:ilvl="3" w:tplc="1478B4F8" w:tentative="1">
      <w:start w:val="1"/>
      <w:numFmt w:val="bullet"/>
      <w:lvlText w:val="•"/>
      <w:lvlJc w:val="left"/>
      <w:pPr>
        <w:tabs>
          <w:tab w:val="num" w:pos="2880"/>
        </w:tabs>
        <w:ind w:left="2880" w:hanging="360"/>
      </w:pPr>
      <w:rPr>
        <w:rFonts w:ascii="Arial" w:hAnsi="Arial" w:hint="default"/>
      </w:rPr>
    </w:lvl>
    <w:lvl w:ilvl="4" w:tplc="28DAA3C8" w:tentative="1">
      <w:start w:val="1"/>
      <w:numFmt w:val="bullet"/>
      <w:lvlText w:val="•"/>
      <w:lvlJc w:val="left"/>
      <w:pPr>
        <w:tabs>
          <w:tab w:val="num" w:pos="3600"/>
        </w:tabs>
        <w:ind w:left="3600" w:hanging="360"/>
      </w:pPr>
      <w:rPr>
        <w:rFonts w:ascii="Arial" w:hAnsi="Arial" w:hint="default"/>
      </w:rPr>
    </w:lvl>
    <w:lvl w:ilvl="5" w:tplc="D4E03024" w:tentative="1">
      <w:start w:val="1"/>
      <w:numFmt w:val="bullet"/>
      <w:lvlText w:val="•"/>
      <w:lvlJc w:val="left"/>
      <w:pPr>
        <w:tabs>
          <w:tab w:val="num" w:pos="4320"/>
        </w:tabs>
        <w:ind w:left="4320" w:hanging="360"/>
      </w:pPr>
      <w:rPr>
        <w:rFonts w:ascii="Arial" w:hAnsi="Arial" w:hint="default"/>
      </w:rPr>
    </w:lvl>
    <w:lvl w:ilvl="6" w:tplc="62C81110" w:tentative="1">
      <w:start w:val="1"/>
      <w:numFmt w:val="bullet"/>
      <w:lvlText w:val="•"/>
      <w:lvlJc w:val="left"/>
      <w:pPr>
        <w:tabs>
          <w:tab w:val="num" w:pos="5040"/>
        </w:tabs>
        <w:ind w:left="5040" w:hanging="360"/>
      </w:pPr>
      <w:rPr>
        <w:rFonts w:ascii="Arial" w:hAnsi="Arial" w:hint="default"/>
      </w:rPr>
    </w:lvl>
    <w:lvl w:ilvl="7" w:tplc="046E5ACA" w:tentative="1">
      <w:start w:val="1"/>
      <w:numFmt w:val="bullet"/>
      <w:lvlText w:val="•"/>
      <w:lvlJc w:val="left"/>
      <w:pPr>
        <w:tabs>
          <w:tab w:val="num" w:pos="5760"/>
        </w:tabs>
        <w:ind w:left="5760" w:hanging="360"/>
      </w:pPr>
      <w:rPr>
        <w:rFonts w:ascii="Arial" w:hAnsi="Arial" w:hint="default"/>
      </w:rPr>
    </w:lvl>
    <w:lvl w:ilvl="8" w:tplc="74041C82"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8A041AA"/>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61250558"/>
    <w:multiLevelType w:val="hybridMultilevel"/>
    <w:tmpl w:val="6FE890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7BA29B6"/>
    <w:multiLevelType w:val="hybridMultilevel"/>
    <w:tmpl w:val="EF22ACC2"/>
    <w:lvl w:ilvl="0" w:tplc="314EFBE8">
      <w:start w:val="1"/>
      <w:numFmt w:val="bullet"/>
      <w:lvlText w:val="•"/>
      <w:lvlJc w:val="left"/>
      <w:pPr>
        <w:tabs>
          <w:tab w:val="num" w:pos="720"/>
        </w:tabs>
        <w:ind w:left="720" w:hanging="360"/>
      </w:pPr>
      <w:rPr>
        <w:rFonts w:ascii="Arial" w:hAnsi="Arial" w:hint="default"/>
      </w:rPr>
    </w:lvl>
    <w:lvl w:ilvl="1" w:tplc="B3E86446" w:tentative="1">
      <w:start w:val="1"/>
      <w:numFmt w:val="bullet"/>
      <w:lvlText w:val="•"/>
      <w:lvlJc w:val="left"/>
      <w:pPr>
        <w:tabs>
          <w:tab w:val="num" w:pos="1440"/>
        </w:tabs>
        <w:ind w:left="1440" w:hanging="360"/>
      </w:pPr>
      <w:rPr>
        <w:rFonts w:ascii="Arial" w:hAnsi="Arial" w:hint="default"/>
      </w:rPr>
    </w:lvl>
    <w:lvl w:ilvl="2" w:tplc="5570298E" w:tentative="1">
      <w:start w:val="1"/>
      <w:numFmt w:val="bullet"/>
      <w:lvlText w:val="•"/>
      <w:lvlJc w:val="left"/>
      <w:pPr>
        <w:tabs>
          <w:tab w:val="num" w:pos="2160"/>
        </w:tabs>
        <w:ind w:left="2160" w:hanging="360"/>
      </w:pPr>
      <w:rPr>
        <w:rFonts w:ascii="Arial" w:hAnsi="Arial" w:hint="default"/>
      </w:rPr>
    </w:lvl>
    <w:lvl w:ilvl="3" w:tplc="98A0B8E6" w:tentative="1">
      <w:start w:val="1"/>
      <w:numFmt w:val="bullet"/>
      <w:lvlText w:val="•"/>
      <w:lvlJc w:val="left"/>
      <w:pPr>
        <w:tabs>
          <w:tab w:val="num" w:pos="2880"/>
        </w:tabs>
        <w:ind w:left="2880" w:hanging="360"/>
      </w:pPr>
      <w:rPr>
        <w:rFonts w:ascii="Arial" w:hAnsi="Arial" w:hint="default"/>
      </w:rPr>
    </w:lvl>
    <w:lvl w:ilvl="4" w:tplc="0458F7A0" w:tentative="1">
      <w:start w:val="1"/>
      <w:numFmt w:val="bullet"/>
      <w:lvlText w:val="•"/>
      <w:lvlJc w:val="left"/>
      <w:pPr>
        <w:tabs>
          <w:tab w:val="num" w:pos="3600"/>
        </w:tabs>
        <w:ind w:left="3600" w:hanging="360"/>
      </w:pPr>
      <w:rPr>
        <w:rFonts w:ascii="Arial" w:hAnsi="Arial" w:hint="default"/>
      </w:rPr>
    </w:lvl>
    <w:lvl w:ilvl="5" w:tplc="3E4E83BC" w:tentative="1">
      <w:start w:val="1"/>
      <w:numFmt w:val="bullet"/>
      <w:lvlText w:val="•"/>
      <w:lvlJc w:val="left"/>
      <w:pPr>
        <w:tabs>
          <w:tab w:val="num" w:pos="4320"/>
        </w:tabs>
        <w:ind w:left="4320" w:hanging="360"/>
      </w:pPr>
      <w:rPr>
        <w:rFonts w:ascii="Arial" w:hAnsi="Arial" w:hint="default"/>
      </w:rPr>
    </w:lvl>
    <w:lvl w:ilvl="6" w:tplc="251AD650" w:tentative="1">
      <w:start w:val="1"/>
      <w:numFmt w:val="bullet"/>
      <w:lvlText w:val="•"/>
      <w:lvlJc w:val="left"/>
      <w:pPr>
        <w:tabs>
          <w:tab w:val="num" w:pos="5040"/>
        </w:tabs>
        <w:ind w:left="5040" w:hanging="360"/>
      </w:pPr>
      <w:rPr>
        <w:rFonts w:ascii="Arial" w:hAnsi="Arial" w:hint="default"/>
      </w:rPr>
    </w:lvl>
    <w:lvl w:ilvl="7" w:tplc="6CB8508E" w:tentative="1">
      <w:start w:val="1"/>
      <w:numFmt w:val="bullet"/>
      <w:lvlText w:val="•"/>
      <w:lvlJc w:val="left"/>
      <w:pPr>
        <w:tabs>
          <w:tab w:val="num" w:pos="5760"/>
        </w:tabs>
        <w:ind w:left="5760" w:hanging="360"/>
      </w:pPr>
      <w:rPr>
        <w:rFonts w:ascii="Arial" w:hAnsi="Arial" w:hint="default"/>
      </w:rPr>
    </w:lvl>
    <w:lvl w:ilvl="8" w:tplc="D462507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AAE70F9"/>
    <w:multiLevelType w:val="hybridMultilevel"/>
    <w:tmpl w:val="BAE8CA52"/>
    <w:lvl w:ilvl="0" w:tplc="5C0808BE">
      <w:start w:val="1"/>
      <w:numFmt w:val="bullet"/>
      <w:lvlText w:val="-"/>
      <w:lvlJc w:val="left"/>
      <w:pPr>
        <w:tabs>
          <w:tab w:val="num" w:pos="720"/>
        </w:tabs>
        <w:ind w:left="720" w:hanging="360"/>
      </w:pPr>
      <w:rPr>
        <w:rFonts w:ascii="Arial Narrow" w:hAnsi="Arial Narrow" w:hint="default"/>
      </w:rPr>
    </w:lvl>
    <w:lvl w:ilvl="1" w:tplc="B2FC25B0" w:tentative="1">
      <w:start w:val="1"/>
      <w:numFmt w:val="bullet"/>
      <w:lvlText w:val="-"/>
      <w:lvlJc w:val="left"/>
      <w:pPr>
        <w:tabs>
          <w:tab w:val="num" w:pos="1440"/>
        </w:tabs>
        <w:ind w:left="1440" w:hanging="360"/>
      </w:pPr>
      <w:rPr>
        <w:rFonts w:ascii="Arial Narrow" w:hAnsi="Arial Narrow" w:hint="default"/>
      </w:rPr>
    </w:lvl>
    <w:lvl w:ilvl="2" w:tplc="39EC5E04" w:tentative="1">
      <w:start w:val="1"/>
      <w:numFmt w:val="bullet"/>
      <w:lvlText w:val="-"/>
      <w:lvlJc w:val="left"/>
      <w:pPr>
        <w:tabs>
          <w:tab w:val="num" w:pos="2160"/>
        </w:tabs>
        <w:ind w:left="2160" w:hanging="360"/>
      </w:pPr>
      <w:rPr>
        <w:rFonts w:ascii="Arial Narrow" w:hAnsi="Arial Narrow" w:hint="default"/>
      </w:rPr>
    </w:lvl>
    <w:lvl w:ilvl="3" w:tplc="5D6A230E" w:tentative="1">
      <w:start w:val="1"/>
      <w:numFmt w:val="bullet"/>
      <w:lvlText w:val="-"/>
      <w:lvlJc w:val="left"/>
      <w:pPr>
        <w:tabs>
          <w:tab w:val="num" w:pos="2880"/>
        </w:tabs>
        <w:ind w:left="2880" w:hanging="360"/>
      </w:pPr>
      <w:rPr>
        <w:rFonts w:ascii="Arial Narrow" w:hAnsi="Arial Narrow" w:hint="default"/>
      </w:rPr>
    </w:lvl>
    <w:lvl w:ilvl="4" w:tplc="5D2CBCEC" w:tentative="1">
      <w:start w:val="1"/>
      <w:numFmt w:val="bullet"/>
      <w:lvlText w:val="-"/>
      <w:lvlJc w:val="left"/>
      <w:pPr>
        <w:tabs>
          <w:tab w:val="num" w:pos="3600"/>
        </w:tabs>
        <w:ind w:left="3600" w:hanging="360"/>
      </w:pPr>
      <w:rPr>
        <w:rFonts w:ascii="Arial Narrow" w:hAnsi="Arial Narrow" w:hint="default"/>
      </w:rPr>
    </w:lvl>
    <w:lvl w:ilvl="5" w:tplc="5EC8A260" w:tentative="1">
      <w:start w:val="1"/>
      <w:numFmt w:val="bullet"/>
      <w:lvlText w:val="-"/>
      <w:lvlJc w:val="left"/>
      <w:pPr>
        <w:tabs>
          <w:tab w:val="num" w:pos="4320"/>
        </w:tabs>
        <w:ind w:left="4320" w:hanging="360"/>
      </w:pPr>
      <w:rPr>
        <w:rFonts w:ascii="Arial Narrow" w:hAnsi="Arial Narrow" w:hint="default"/>
      </w:rPr>
    </w:lvl>
    <w:lvl w:ilvl="6" w:tplc="C30E7694" w:tentative="1">
      <w:start w:val="1"/>
      <w:numFmt w:val="bullet"/>
      <w:lvlText w:val="-"/>
      <w:lvlJc w:val="left"/>
      <w:pPr>
        <w:tabs>
          <w:tab w:val="num" w:pos="5040"/>
        </w:tabs>
        <w:ind w:left="5040" w:hanging="360"/>
      </w:pPr>
      <w:rPr>
        <w:rFonts w:ascii="Arial Narrow" w:hAnsi="Arial Narrow" w:hint="default"/>
      </w:rPr>
    </w:lvl>
    <w:lvl w:ilvl="7" w:tplc="8CD8CB6C" w:tentative="1">
      <w:start w:val="1"/>
      <w:numFmt w:val="bullet"/>
      <w:lvlText w:val="-"/>
      <w:lvlJc w:val="left"/>
      <w:pPr>
        <w:tabs>
          <w:tab w:val="num" w:pos="5760"/>
        </w:tabs>
        <w:ind w:left="5760" w:hanging="360"/>
      </w:pPr>
      <w:rPr>
        <w:rFonts w:ascii="Arial Narrow" w:hAnsi="Arial Narrow" w:hint="default"/>
      </w:rPr>
    </w:lvl>
    <w:lvl w:ilvl="8" w:tplc="9C8C1B08" w:tentative="1">
      <w:start w:val="1"/>
      <w:numFmt w:val="bullet"/>
      <w:lvlText w:val="-"/>
      <w:lvlJc w:val="left"/>
      <w:pPr>
        <w:tabs>
          <w:tab w:val="num" w:pos="6480"/>
        </w:tabs>
        <w:ind w:left="6480" w:hanging="360"/>
      </w:pPr>
      <w:rPr>
        <w:rFonts w:ascii="Arial Narrow" w:hAnsi="Arial Narrow" w:hint="default"/>
      </w:rPr>
    </w:lvl>
  </w:abstractNum>
  <w:abstractNum w:abstractNumId="37" w15:restartNumberingAfterBreak="0">
    <w:nsid w:val="780D4BC4"/>
    <w:multiLevelType w:val="hybridMultilevel"/>
    <w:tmpl w:val="B42210F2"/>
    <w:lvl w:ilvl="0" w:tplc="53B844CE">
      <w:start w:val="1"/>
      <w:numFmt w:val="bullet"/>
      <w:lvlText w:val="−"/>
      <w:lvlJc w:val="left"/>
      <w:pPr>
        <w:tabs>
          <w:tab w:val="num" w:pos="720"/>
        </w:tabs>
        <w:ind w:left="720" w:hanging="360"/>
      </w:pPr>
      <w:rPr>
        <w:rFonts w:ascii="Aptos Narrow" w:hAnsi="Aptos Narrow" w:hint="default"/>
      </w:rPr>
    </w:lvl>
    <w:lvl w:ilvl="1" w:tplc="03D4574E" w:tentative="1">
      <w:start w:val="1"/>
      <w:numFmt w:val="bullet"/>
      <w:lvlText w:val="−"/>
      <w:lvlJc w:val="left"/>
      <w:pPr>
        <w:tabs>
          <w:tab w:val="num" w:pos="1440"/>
        </w:tabs>
        <w:ind w:left="1440" w:hanging="360"/>
      </w:pPr>
      <w:rPr>
        <w:rFonts w:ascii="Aptos Narrow" w:hAnsi="Aptos Narrow" w:hint="default"/>
      </w:rPr>
    </w:lvl>
    <w:lvl w:ilvl="2" w:tplc="CE6E0224" w:tentative="1">
      <w:start w:val="1"/>
      <w:numFmt w:val="bullet"/>
      <w:lvlText w:val="−"/>
      <w:lvlJc w:val="left"/>
      <w:pPr>
        <w:tabs>
          <w:tab w:val="num" w:pos="2160"/>
        </w:tabs>
        <w:ind w:left="2160" w:hanging="360"/>
      </w:pPr>
      <w:rPr>
        <w:rFonts w:ascii="Aptos Narrow" w:hAnsi="Aptos Narrow" w:hint="default"/>
      </w:rPr>
    </w:lvl>
    <w:lvl w:ilvl="3" w:tplc="7D465A86" w:tentative="1">
      <w:start w:val="1"/>
      <w:numFmt w:val="bullet"/>
      <w:lvlText w:val="−"/>
      <w:lvlJc w:val="left"/>
      <w:pPr>
        <w:tabs>
          <w:tab w:val="num" w:pos="2880"/>
        </w:tabs>
        <w:ind w:left="2880" w:hanging="360"/>
      </w:pPr>
      <w:rPr>
        <w:rFonts w:ascii="Aptos Narrow" w:hAnsi="Aptos Narrow" w:hint="default"/>
      </w:rPr>
    </w:lvl>
    <w:lvl w:ilvl="4" w:tplc="25DA627A" w:tentative="1">
      <w:start w:val="1"/>
      <w:numFmt w:val="bullet"/>
      <w:lvlText w:val="−"/>
      <w:lvlJc w:val="left"/>
      <w:pPr>
        <w:tabs>
          <w:tab w:val="num" w:pos="3600"/>
        </w:tabs>
        <w:ind w:left="3600" w:hanging="360"/>
      </w:pPr>
      <w:rPr>
        <w:rFonts w:ascii="Aptos Narrow" w:hAnsi="Aptos Narrow" w:hint="default"/>
      </w:rPr>
    </w:lvl>
    <w:lvl w:ilvl="5" w:tplc="3A4A93E4" w:tentative="1">
      <w:start w:val="1"/>
      <w:numFmt w:val="bullet"/>
      <w:lvlText w:val="−"/>
      <w:lvlJc w:val="left"/>
      <w:pPr>
        <w:tabs>
          <w:tab w:val="num" w:pos="4320"/>
        </w:tabs>
        <w:ind w:left="4320" w:hanging="360"/>
      </w:pPr>
      <w:rPr>
        <w:rFonts w:ascii="Aptos Narrow" w:hAnsi="Aptos Narrow" w:hint="default"/>
      </w:rPr>
    </w:lvl>
    <w:lvl w:ilvl="6" w:tplc="002A83DA" w:tentative="1">
      <w:start w:val="1"/>
      <w:numFmt w:val="bullet"/>
      <w:lvlText w:val="−"/>
      <w:lvlJc w:val="left"/>
      <w:pPr>
        <w:tabs>
          <w:tab w:val="num" w:pos="5040"/>
        </w:tabs>
        <w:ind w:left="5040" w:hanging="360"/>
      </w:pPr>
      <w:rPr>
        <w:rFonts w:ascii="Aptos Narrow" w:hAnsi="Aptos Narrow" w:hint="default"/>
      </w:rPr>
    </w:lvl>
    <w:lvl w:ilvl="7" w:tplc="CC1A8508" w:tentative="1">
      <w:start w:val="1"/>
      <w:numFmt w:val="bullet"/>
      <w:lvlText w:val="−"/>
      <w:lvlJc w:val="left"/>
      <w:pPr>
        <w:tabs>
          <w:tab w:val="num" w:pos="5760"/>
        </w:tabs>
        <w:ind w:left="5760" w:hanging="360"/>
      </w:pPr>
      <w:rPr>
        <w:rFonts w:ascii="Aptos Narrow" w:hAnsi="Aptos Narrow" w:hint="default"/>
      </w:rPr>
    </w:lvl>
    <w:lvl w:ilvl="8" w:tplc="13DC6530" w:tentative="1">
      <w:start w:val="1"/>
      <w:numFmt w:val="bullet"/>
      <w:lvlText w:val="−"/>
      <w:lvlJc w:val="left"/>
      <w:pPr>
        <w:tabs>
          <w:tab w:val="num" w:pos="6480"/>
        </w:tabs>
        <w:ind w:left="6480" w:hanging="360"/>
      </w:pPr>
      <w:rPr>
        <w:rFonts w:ascii="Aptos Narrow" w:hAnsi="Aptos Narrow" w:hint="default"/>
      </w:rPr>
    </w:lvl>
  </w:abstractNum>
  <w:abstractNum w:abstractNumId="38" w15:restartNumberingAfterBreak="0">
    <w:nsid w:val="782168A7"/>
    <w:multiLevelType w:val="hybridMultilevel"/>
    <w:tmpl w:val="37AAD94E"/>
    <w:lvl w:ilvl="0" w:tplc="FFFFFFFF">
      <w:start w:val="1"/>
      <w:numFmt w:val="decimal"/>
      <w:lvlText w:val="%1."/>
      <w:lvlJc w:val="left"/>
      <w:pPr>
        <w:ind w:left="6882"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9F6137E"/>
    <w:multiLevelType w:val="hybridMultilevel"/>
    <w:tmpl w:val="0094682C"/>
    <w:lvl w:ilvl="0" w:tplc="CADE51E6">
      <w:start w:val="1"/>
      <w:numFmt w:val="bullet"/>
      <w:lvlText w:val="•"/>
      <w:lvlJc w:val="left"/>
      <w:pPr>
        <w:tabs>
          <w:tab w:val="num" w:pos="720"/>
        </w:tabs>
        <w:ind w:left="720" w:hanging="360"/>
      </w:pPr>
      <w:rPr>
        <w:rFonts w:ascii="Arial" w:hAnsi="Arial" w:hint="default"/>
      </w:rPr>
    </w:lvl>
    <w:lvl w:ilvl="1" w:tplc="3DE6F4FA" w:tentative="1">
      <w:start w:val="1"/>
      <w:numFmt w:val="bullet"/>
      <w:lvlText w:val="•"/>
      <w:lvlJc w:val="left"/>
      <w:pPr>
        <w:tabs>
          <w:tab w:val="num" w:pos="1440"/>
        </w:tabs>
        <w:ind w:left="1440" w:hanging="360"/>
      </w:pPr>
      <w:rPr>
        <w:rFonts w:ascii="Arial" w:hAnsi="Arial" w:hint="default"/>
      </w:rPr>
    </w:lvl>
    <w:lvl w:ilvl="2" w:tplc="9B0469FA" w:tentative="1">
      <w:start w:val="1"/>
      <w:numFmt w:val="bullet"/>
      <w:lvlText w:val="•"/>
      <w:lvlJc w:val="left"/>
      <w:pPr>
        <w:tabs>
          <w:tab w:val="num" w:pos="2160"/>
        </w:tabs>
        <w:ind w:left="2160" w:hanging="360"/>
      </w:pPr>
      <w:rPr>
        <w:rFonts w:ascii="Arial" w:hAnsi="Arial" w:hint="default"/>
      </w:rPr>
    </w:lvl>
    <w:lvl w:ilvl="3" w:tplc="37B6B5AE" w:tentative="1">
      <w:start w:val="1"/>
      <w:numFmt w:val="bullet"/>
      <w:lvlText w:val="•"/>
      <w:lvlJc w:val="left"/>
      <w:pPr>
        <w:tabs>
          <w:tab w:val="num" w:pos="2880"/>
        </w:tabs>
        <w:ind w:left="2880" w:hanging="360"/>
      </w:pPr>
      <w:rPr>
        <w:rFonts w:ascii="Arial" w:hAnsi="Arial" w:hint="default"/>
      </w:rPr>
    </w:lvl>
    <w:lvl w:ilvl="4" w:tplc="5DEA2EC4" w:tentative="1">
      <w:start w:val="1"/>
      <w:numFmt w:val="bullet"/>
      <w:lvlText w:val="•"/>
      <w:lvlJc w:val="left"/>
      <w:pPr>
        <w:tabs>
          <w:tab w:val="num" w:pos="3600"/>
        </w:tabs>
        <w:ind w:left="3600" w:hanging="360"/>
      </w:pPr>
      <w:rPr>
        <w:rFonts w:ascii="Arial" w:hAnsi="Arial" w:hint="default"/>
      </w:rPr>
    </w:lvl>
    <w:lvl w:ilvl="5" w:tplc="7EE0F8A6" w:tentative="1">
      <w:start w:val="1"/>
      <w:numFmt w:val="bullet"/>
      <w:lvlText w:val="•"/>
      <w:lvlJc w:val="left"/>
      <w:pPr>
        <w:tabs>
          <w:tab w:val="num" w:pos="4320"/>
        </w:tabs>
        <w:ind w:left="4320" w:hanging="360"/>
      </w:pPr>
      <w:rPr>
        <w:rFonts w:ascii="Arial" w:hAnsi="Arial" w:hint="default"/>
      </w:rPr>
    </w:lvl>
    <w:lvl w:ilvl="6" w:tplc="90BE3498" w:tentative="1">
      <w:start w:val="1"/>
      <w:numFmt w:val="bullet"/>
      <w:lvlText w:val="•"/>
      <w:lvlJc w:val="left"/>
      <w:pPr>
        <w:tabs>
          <w:tab w:val="num" w:pos="5040"/>
        </w:tabs>
        <w:ind w:left="5040" w:hanging="360"/>
      </w:pPr>
      <w:rPr>
        <w:rFonts w:ascii="Arial" w:hAnsi="Arial" w:hint="default"/>
      </w:rPr>
    </w:lvl>
    <w:lvl w:ilvl="7" w:tplc="0282772A" w:tentative="1">
      <w:start w:val="1"/>
      <w:numFmt w:val="bullet"/>
      <w:lvlText w:val="•"/>
      <w:lvlJc w:val="left"/>
      <w:pPr>
        <w:tabs>
          <w:tab w:val="num" w:pos="5760"/>
        </w:tabs>
        <w:ind w:left="5760" w:hanging="360"/>
      </w:pPr>
      <w:rPr>
        <w:rFonts w:ascii="Arial" w:hAnsi="Arial" w:hint="default"/>
      </w:rPr>
    </w:lvl>
    <w:lvl w:ilvl="8" w:tplc="04BC17BE" w:tentative="1">
      <w:start w:val="1"/>
      <w:numFmt w:val="bullet"/>
      <w:lvlText w:val="•"/>
      <w:lvlJc w:val="left"/>
      <w:pPr>
        <w:tabs>
          <w:tab w:val="num" w:pos="6480"/>
        </w:tabs>
        <w:ind w:left="6480" w:hanging="360"/>
      </w:pPr>
      <w:rPr>
        <w:rFonts w:ascii="Arial" w:hAnsi="Arial" w:hint="default"/>
      </w:rPr>
    </w:lvl>
  </w:abstractNum>
  <w:num w:numId="1" w16cid:durableId="395586680">
    <w:abstractNumId w:val="23"/>
  </w:num>
  <w:num w:numId="2" w16cid:durableId="1693994943">
    <w:abstractNumId w:val="20"/>
  </w:num>
  <w:num w:numId="3" w16cid:durableId="382608089">
    <w:abstractNumId w:val="9"/>
  </w:num>
  <w:num w:numId="4" w16cid:durableId="771820368">
    <w:abstractNumId w:val="5"/>
  </w:num>
  <w:num w:numId="5" w16cid:durableId="721291883">
    <w:abstractNumId w:val="12"/>
  </w:num>
  <w:num w:numId="6" w16cid:durableId="1389722692">
    <w:abstractNumId w:val="3"/>
  </w:num>
  <w:num w:numId="7" w16cid:durableId="851530484">
    <w:abstractNumId w:val="6"/>
  </w:num>
  <w:num w:numId="8" w16cid:durableId="1142429126">
    <w:abstractNumId w:val="17"/>
  </w:num>
  <w:num w:numId="9" w16cid:durableId="2067948186">
    <w:abstractNumId w:val="21"/>
  </w:num>
  <w:num w:numId="10" w16cid:durableId="930552324">
    <w:abstractNumId w:val="31"/>
  </w:num>
  <w:num w:numId="11" w16cid:durableId="449276654">
    <w:abstractNumId w:val="16"/>
  </w:num>
  <w:num w:numId="12" w16cid:durableId="691153367">
    <w:abstractNumId w:val="39"/>
  </w:num>
  <w:num w:numId="13" w16cid:durableId="1070735067">
    <w:abstractNumId w:val="18"/>
  </w:num>
  <w:num w:numId="14" w16cid:durableId="2088570983">
    <w:abstractNumId w:val="2"/>
  </w:num>
  <w:num w:numId="15" w16cid:durableId="1015039382">
    <w:abstractNumId w:val="27"/>
  </w:num>
  <w:num w:numId="16" w16cid:durableId="937756506">
    <w:abstractNumId w:val="37"/>
  </w:num>
  <w:num w:numId="17" w16cid:durableId="266304991">
    <w:abstractNumId w:val="35"/>
  </w:num>
  <w:num w:numId="18" w16cid:durableId="1654674108">
    <w:abstractNumId w:val="8"/>
  </w:num>
  <w:num w:numId="19" w16cid:durableId="2110076657">
    <w:abstractNumId w:val="15"/>
  </w:num>
  <w:num w:numId="20" w16cid:durableId="760417410">
    <w:abstractNumId w:val="36"/>
  </w:num>
  <w:num w:numId="21" w16cid:durableId="1440755378">
    <w:abstractNumId w:val="26"/>
  </w:num>
  <w:num w:numId="22" w16cid:durableId="1494374126">
    <w:abstractNumId w:val="7"/>
  </w:num>
  <w:num w:numId="23" w16cid:durableId="1491828113">
    <w:abstractNumId w:val="10"/>
  </w:num>
  <w:num w:numId="24" w16cid:durableId="142478199">
    <w:abstractNumId w:val="24"/>
  </w:num>
  <w:num w:numId="25" w16cid:durableId="1704011754">
    <w:abstractNumId w:val="30"/>
  </w:num>
  <w:num w:numId="26" w16cid:durableId="2100127821">
    <w:abstractNumId w:val="4"/>
  </w:num>
  <w:num w:numId="27" w16cid:durableId="2078937780">
    <w:abstractNumId w:val="13"/>
  </w:num>
  <w:num w:numId="28" w16cid:durableId="2095130841">
    <w:abstractNumId w:val="32"/>
  </w:num>
  <w:num w:numId="29" w16cid:durableId="1143934315">
    <w:abstractNumId w:val="1"/>
  </w:num>
  <w:num w:numId="30" w16cid:durableId="1350833382">
    <w:abstractNumId w:val="29"/>
  </w:num>
  <w:num w:numId="31" w16cid:durableId="670447653">
    <w:abstractNumId w:val="22"/>
  </w:num>
  <w:num w:numId="32" w16cid:durableId="1215388478">
    <w:abstractNumId w:val="14"/>
  </w:num>
  <w:num w:numId="33" w16cid:durableId="1252356145">
    <w:abstractNumId w:val="28"/>
  </w:num>
  <w:num w:numId="34" w16cid:durableId="1112240974">
    <w:abstractNumId w:val="19"/>
  </w:num>
  <w:num w:numId="35" w16cid:durableId="1529417553">
    <w:abstractNumId w:val="25"/>
  </w:num>
  <w:num w:numId="36" w16cid:durableId="1505440848">
    <w:abstractNumId w:val="33"/>
  </w:num>
  <w:num w:numId="37" w16cid:durableId="289945049">
    <w:abstractNumId w:val="0"/>
  </w:num>
  <w:num w:numId="38" w16cid:durableId="563182876">
    <w:abstractNumId w:val="34"/>
  </w:num>
  <w:num w:numId="39" w16cid:durableId="697388571">
    <w:abstractNumId w:val="11"/>
  </w:num>
  <w:num w:numId="40" w16cid:durableId="1264679863">
    <w:abstractNumId w:val="3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178F"/>
    <w:rsid w:val="00000006"/>
    <w:rsid w:val="000000DB"/>
    <w:rsid w:val="00000831"/>
    <w:rsid w:val="00000A0E"/>
    <w:rsid w:val="00000C37"/>
    <w:rsid w:val="000014CC"/>
    <w:rsid w:val="000019E7"/>
    <w:rsid w:val="00001AB6"/>
    <w:rsid w:val="00001ABC"/>
    <w:rsid w:val="00001DD0"/>
    <w:rsid w:val="00001ED7"/>
    <w:rsid w:val="0000364E"/>
    <w:rsid w:val="00003E2D"/>
    <w:rsid w:val="00004027"/>
    <w:rsid w:val="000048BB"/>
    <w:rsid w:val="00004970"/>
    <w:rsid w:val="00004A92"/>
    <w:rsid w:val="00004D45"/>
    <w:rsid w:val="0000506F"/>
    <w:rsid w:val="00005D8F"/>
    <w:rsid w:val="0000637E"/>
    <w:rsid w:val="00006B88"/>
    <w:rsid w:val="00006C48"/>
    <w:rsid w:val="00007042"/>
    <w:rsid w:val="0000736B"/>
    <w:rsid w:val="000075D3"/>
    <w:rsid w:val="00007E3F"/>
    <w:rsid w:val="00010909"/>
    <w:rsid w:val="00010A13"/>
    <w:rsid w:val="00010CA1"/>
    <w:rsid w:val="00010D6E"/>
    <w:rsid w:val="00010DBB"/>
    <w:rsid w:val="00011699"/>
    <w:rsid w:val="00011DDE"/>
    <w:rsid w:val="00011E37"/>
    <w:rsid w:val="0001270C"/>
    <w:rsid w:val="00012B4B"/>
    <w:rsid w:val="00012F64"/>
    <w:rsid w:val="000131C6"/>
    <w:rsid w:val="000134F4"/>
    <w:rsid w:val="000136D7"/>
    <w:rsid w:val="0001390F"/>
    <w:rsid w:val="00013F42"/>
    <w:rsid w:val="000142A0"/>
    <w:rsid w:val="00014AFF"/>
    <w:rsid w:val="00014E16"/>
    <w:rsid w:val="00015888"/>
    <w:rsid w:val="00015DCE"/>
    <w:rsid w:val="00016781"/>
    <w:rsid w:val="000167BC"/>
    <w:rsid w:val="00017153"/>
    <w:rsid w:val="000172B5"/>
    <w:rsid w:val="000173AC"/>
    <w:rsid w:val="0001752A"/>
    <w:rsid w:val="000175CB"/>
    <w:rsid w:val="00017967"/>
    <w:rsid w:val="00017A8A"/>
    <w:rsid w:val="000206E8"/>
    <w:rsid w:val="00020978"/>
    <w:rsid w:val="00020D02"/>
    <w:rsid w:val="00020ECD"/>
    <w:rsid w:val="0002111B"/>
    <w:rsid w:val="00021338"/>
    <w:rsid w:val="00021D13"/>
    <w:rsid w:val="00021E1A"/>
    <w:rsid w:val="00022C17"/>
    <w:rsid w:val="00022DB2"/>
    <w:rsid w:val="000231E4"/>
    <w:rsid w:val="000232D3"/>
    <w:rsid w:val="000233D5"/>
    <w:rsid w:val="00023E7F"/>
    <w:rsid w:val="000245DC"/>
    <w:rsid w:val="00024F22"/>
    <w:rsid w:val="00024F55"/>
    <w:rsid w:val="00025606"/>
    <w:rsid w:val="0002577E"/>
    <w:rsid w:val="00025F59"/>
    <w:rsid w:val="000262BF"/>
    <w:rsid w:val="00026B7C"/>
    <w:rsid w:val="00026E30"/>
    <w:rsid w:val="00027647"/>
    <w:rsid w:val="000278EA"/>
    <w:rsid w:val="00030B7D"/>
    <w:rsid w:val="000315DB"/>
    <w:rsid w:val="0003272B"/>
    <w:rsid w:val="00032ABA"/>
    <w:rsid w:val="00032FC5"/>
    <w:rsid w:val="00033055"/>
    <w:rsid w:val="000333D6"/>
    <w:rsid w:val="00033BF9"/>
    <w:rsid w:val="00034435"/>
    <w:rsid w:val="00035409"/>
    <w:rsid w:val="0003547E"/>
    <w:rsid w:val="0003652B"/>
    <w:rsid w:val="0003694E"/>
    <w:rsid w:val="00036C10"/>
    <w:rsid w:val="00036D91"/>
    <w:rsid w:val="00037447"/>
    <w:rsid w:val="00037770"/>
    <w:rsid w:val="000412E8"/>
    <w:rsid w:val="00041B58"/>
    <w:rsid w:val="00041E81"/>
    <w:rsid w:val="000420F9"/>
    <w:rsid w:val="00042B07"/>
    <w:rsid w:val="0004447E"/>
    <w:rsid w:val="00044C9A"/>
    <w:rsid w:val="00044FF6"/>
    <w:rsid w:val="000454B5"/>
    <w:rsid w:val="000455A1"/>
    <w:rsid w:val="0004568E"/>
    <w:rsid w:val="00045BE2"/>
    <w:rsid w:val="00045C1C"/>
    <w:rsid w:val="00045CC0"/>
    <w:rsid w:val="00045FA1"/>
    <w:rsid w:val="00046305"/>
    <w:rsid w:val="00046422"/>
    <w:rsid w:val="000466BB"/>
    <w:rsid w:val="00046F0F"/>
    <w:rsid w:val="000474C2"/>
    <w:rsid w:val="0005033B"/>
    <w:rsid w:val="00050808"/>
    <w:rsid w:val="00050DBF"/>
    <w:rsid w:val="0005186D"/>
    <w:rsid w:val="00051B4C"/>
    <w:rsid w:val="00051D2B"/>
    <w:rsid w:val="00052714"/>
    <w:rsid w:val="00052BEE"/>
    <w:rsid w:val="00052D00"/>
    <w:rsid w:val="00052EF5"/>
    <w:rsid w:val="00053201"/>
    <w:rsid w:val="0005358D"/>
    <w:rsid w:val="00053E12"/>
    <w:rsid w:val="000547E9"/>
    <w:rsid w:val="00055289"/>
    <w:rsid w:val="0005555F"/>
    <w:rsid w:val="00055789"/>
    <w:rsid w:val="000559AD"/>
    <w:rsid w:val="000564D8"/>
    <w:rsid w:val="00056DF5"/>
    <w:rsid w:val="00056E70"/>
    <w:rsid w:val="00056F84"/>
    <w:rsid w:val="00056F8C"/>
    <w:rsid w:val="00057104"/>
    <w:rsid w:val="000577E4"/>
    <w:rsid w:val="00057AE3"/>
    <w:rsid w:val="00060DB4"/>
    <w:rsid w:val="00061026"/>
    <w:rsid w:val="00061365"/>
    <w:rsid w:val="00061366"/>
    <w:rsid w:val="00061725"/>
    <w:rsid w:val="0006179D"/>
    <w:rsid w:val="000618FD"/>
    <w:rsid w:val="00061ACC"/>
    <w:rsid w:val="00061B94"/>
    <w:rsid w:val="00061C1D"/>
    <w:rsid w:val="00062301"/>
    <w:rsid w:val="000625B7"/>
    <w:rsid w:val="00062787"/>
    <w:rsid w:val="000627EB"/>
    <w:rsid w:val="00062BEF"/>
    <w:rsid w:val="000638D1"/>
    <w:rsid w:val="00063BA1"/>
    <w:rsid w:val="00063F8F"/>
    <w:rsid w:val="000641B8"/>
    <w:rsid w:val="00064AB8"/>
    <w:rsid w:val="000654DE"/>
    <w:rsid w:val="0006574D"/>
    <w:rsid w:val="00065DA7"/>
    <w:rsid w:val="00065FDA"/>
    <w:rsid w:val="000663D9"/>
    <w:rsid w:val="00066595"/>
    <w:rsid w:val="000666B2"/>
    <w:rsid w:val="00066F13"/>
    <w:rsid w:val="00067194"/>
    <w:rsid w:val="000671C1"/>
    <w:rsid w:val="00067267"/>
    <w:rsid w:val="00070015"/>
    <w:rsid w:val="000704D2"/>
    <w:rsid w:val="00070B51"/>
    <w:rsid w:val="00070F64"/>
    <w:rsid w:val="00071210"/>
    <w:rsid w:val="0007145C"/>
    <w:rsid w:val="000715CF"/>
    <w:rsid w:val="000719A0"/>
    <w:rsid w:val="00071E13"/>
    <w:rsid w:val="00072752"/>
    <w:rsid w:val="00072775"/>
    <w:rsid w:val="000727E8"/>
    <w:rsid w:val="00072D2E"/>
    <w:rsid w:val="000735FF"/>
    <w:rsid w:val="0007398D"/>
    <w:rsid w:val="00073B73"/>
    <w:rsid w:val="0007405F"/>
    <w:rsid w:val="000749E6"/>
    <w:rsid w:val="00075495"/>
    <w:rsid w:val="00075738"/>
    <w:rsid w:val="0007583C"/>
    <w:rsid w:val="0007593B"/>
    <w:rsid w:val="0007723C"/>
    <w:rsid w:val="0007743F"/>
    <w:rsid w:val="00077545"/>
    <w:rsid w:val="00077C4E"/>
    <w:rsid w:val="00080344"/>
    <w:rsid w:val="00080562"/>
    <w:rsid w:val="00080729"/>
    <w:rsid w:val="000814D9"/>
    <w:rsid w:val="000819E5"/>
    <w:rsid w:val="00081DC2"/>
    <w:rsid w:val="00082A2E"/>
    <w:rsid w:val="0008335F"/>
    <w:rsid w:val="0008337A"/>
    <w:rsid w:val="000833D2"/>
    <w:rsid w:val="00083469"/>
    <w:rsid w:val="0008422B"/>
    <w:rsid w:val="00084623"/>
    <w:rsid w:val="000846C7"/>
    <w:rsid w:val="00084898"/>
    <w:rsid w:val="00084944"/>
    <w:rsid w:val="00084A13"/>
    <w:rsid w:val="00084D04"/>
    <w:rsid w:val="00084D8B"/>
    <w:rsid w:val="0008521D"/>
    <w:rsid w:val="00085413"/>
    <w:rsid w:val="00085988"/>
    <w:rsid w:val="0008608E"/>
    <w:rsid w:val="000864D9"/>
    <w:rsid w:val="0008667F"/>
    <w:rsid w:val="0008674F"/>
    <w:rsid w:val="0008697D"/>
    <w:rsid w:val="0008721B"/>
    <w:rsid w:val="0008727F"/>
    <w:rsid w:val="000873AB"/>
    <w:rsid w:val="0008742B"/>
    <w:rsid w:val="00087B34"/>
    <w:rsid w:val="00087E62"/>
    <w:rsid w:val="000909F3"/>
    <w:rsid w:val="00090E7A"/>
    <w:rsid w:val="00090FCE"/>
    <w:rsid w:val="0009125F"/>
    <w:rsid w:val="0009186F"/>
    <w:rsid w:val="00091DB7"/>
    <w:rsid w:val="00092413"/>
    <w:rsid w:val="00092712"/>
    <w:rsid w:val="00092983"/>
    <w:rsid w:val="00092C4A"/>
    <w:rsid w:val="00092F81"/>
    <w:rsid w:val="000932F4"/>
    <w:rsid w:val="0009358B"/>
    <w:rsid w:val="0009396E"/>
    <w:rsid w:val="00093C8A"/>
    <w:rsid w:val="00094C5B"/>
    <w:rsid w:val="00094E7B"/>
    <w:rsid w:val="000951A5"/>
    <w:rsid w:val="00095988"/>
    <w:rsid w:val="00095B5E"/>
    <w:rsid w:val="0009626A"/>
    <w:rsid w:val="00096581"/>
    <w:rsid w:val="00096865"/>
    <w:rsid w:val="000969D5"/>
    <w:rsid w:val="00096E22"/>
    <w:rsid w:val="00096EF1"/>
    <w:rsid w:val="00097363"/>
    <w:rsid w:val="00097502"/>
    <w:rsid w:val="0009785D"/>
    <w:rsid w:val="0009789E"/>
    <w:rsid w:val="00097BA9"/>
    <w:rsid w:val="000A0231"/>
    <w:rsid w:val="000A03CC"/>
    <w:rsid w:val="000A0E6A"/>
    <w:rsid w:val="000A1C59"/>
    <w:rsid w:val="000A1F86"/>
    <w:rsid w:val="000A2166"/>
    <w:rsid w:val="000A2932"/>
    <w:rsid w:val="000A29D0"/>
    <w:rsid w:val="000A2B82"/>
    <w:rsid w:val="000A2EAF"/>
    <w:rsid w:val="000A32F5"/>
    <w:rsid w:val="000A4148"/>
    <w:rsid w:val="000A48F5"/>
    <w:rsid w:val="000A4CF3"/>
    <w:rsid w:val="000A4CFF"/>
    <w:rsid w:val="000A503F"/>
    <w:rsid w:val="000A5281"/>
    <w:rsid w:val="000A559D"/>
    <w:rsid w:val="000A560F"/>
    <w:rsid w:val="000A59B9"/>
    <w:rsid w:val="000A5B0C"/>
    <w:rsid w:val="000A5FC3"/>
    <w:rsid w:val="000A61D3"/>
    <w:rsid w:val="000A6833"/>
    <w:rsid w:val="000A69C1"/>
    <w:rsid w:val="000A6AC7"/>
    <w:rsid w:val="000A70A3"/>
    <w:rsid w:val="000A78C2"/>
    <w:rsid w:val="000B067A"/>
    <w:rsid w:val="000B12B3"/>
    <w:rsid w:val="000B1CF3"/>
    <w:rsid w:val="000B1DAA"/>
    <w:rsid w:val="000B2696"/>
    <w:rsid w:val="000B26F8"/>
    <w:rsid w:val="000B27FB"/>
    <w:rsid w:val="000B2D83"/>
    <w:rsid w:val="000B2DD6"/>
    <w:rsid w:val="000B314D"/>
    <w:rsid w:val="000B371C"/>
    <w:rsid w:val="000B3ABE"/>
    <w:rsid w:val="000B3EE0"/>
    <w:rsid w:val="000B427A"/>
    <w:rsid w:val="000B45E4"/>
    <w:rsid w:val="000B4BD3"/>
    <w:rsid w:val="000B4CF2"/>
    <w:rsid w:val="000B4E79"/>
    <w:rsid w:val="000B55A5"/>
    <w:rsid w:val="000B6165"/>
    <w:rsid w:val="000B6995"/>
    <w:rsid w:val="000B6E58"/>
    <w:rsid w:val="000B7229"/>
    <w:rsid w:val="000B7CBF"/>
    <w:rsid w:val="000C021A"/>
    <w:rsid w:val="000C0530"/>
    <w:rsid w:val="000C0ABA"/>
    <w:rsid w:val="000C0D8A"/>
    <w:rsid w:val="000C0FF1"/>
    <w:rsid w:val="000C1436"/>
    <w:rsid w:val="000C1691"/>
    <w:rsid w:val="000C1B11"/>
    <w:rsid w:val="000C20E7"/>
    <w:rsid w:val="000C253B"/>
    <w:rsid w:val="000C327D"/>
    <w:rsid w:val="000C34E2"/>
    <w:rsid w:val="000C3537"/>
    <w:rsid w:val="000C480C"/>
    <w:rsid w:val="000C4BA5"/>
    <w:rsid w:val="000C4C27"/>
    <w:rsid w:val="000C4E5D"/>
    <w:rsid w:val="000C5285"/>
    <w:rsid w:val="000C53C3"/>
    <w:rsid w:val="000C5A32"/>
    <w:rsid w:val="000C5B0F"/>
    <w:rsid w:val="000C6570"/>
    <w:rsid w:val="000C67AE"/>
    <w:rsid w:val="000C67EF"/>
    <w:rsid w:val="000C6C0E"/>
    <w:rsid w:val="000C6CDF"/>
    <w:rsid w:val="000C6DB5"/>
    <w:rsid w:val="000C7B31"/>
    <w:rsid w:val="000C7C4D"/>
    <w:rsid w:val="000D011C"/>
    <w:rsid w:val="000D057B"/>
    <w:rsid w:val="000D0631"/>
    <w:rsid w:val="000D0835"/>
    <w:rsid w:val="000D12ED"/>
    <w:rsid w:val="000D168C"/>
    <w:rsid w:val="000D1BB9"/>
    <w:rsid w:val="000D1BBC"/>
    <w:rsid w:val="000D1CDB"/>
    <w:rsid w:val="000D2D63"/>
    <w:rsid w:val="000D3013"/>
    <w:rsid w:val="000D35EE"/>
    <w:rsid w:val="000D3F74"/>
    <w:rsid w:val="000D4D64"/>
    <w:rsid w:val="000D4E13"/>
    <w:rsid w:val="000D4E21"/>
    <w:rsid w:val="000D7337"/>
    <w:rsid w:val="000D753A"/>
    <w:rsid w:val="000D765A"/>
    <w:rsid w:val="000E0356"/>
    <w:rsid w:val="000E04FC"/>
    <w:rsid w:val="000E096D"/>
    <w:rsid w:val="000E0C30"/>
    <w:rsid w:val="000E0C8E"/>
    <w:rsid w:val="000E1492"/>
    <w:rsid w:val="000E158B"/>
    <w:rsid w:val="000E15E8"/>
    <w:rsid w:val="000E177E"/>
    <w:rsid w:val="000E1A91"/>
    <w:rsid w:val="000E2182"/>
    <w:rsid w:val="000E2339"/>
    <w:rsid w:val="000E24CB"/>
    <w:rsid w:val="000E2A42"/>
    <w:rsid w:val="000E44EF"/>
    <w:rsid w:val="000E4735"/>
    <w:rsid w:val="000E5658"/>
    <w:rsid w:val="000E58E5"/>
    <w:rsid w:val="000E6067"/>
    <w:rsid w:val="000E6B3B"/>
    <w:rsid w:val="000E6EFD"/>
    <w:rsid w:val="000E770B"/>
    <w:rsid w:val="000E773B"/>
    <w:rsid w:val="000E7831"/>
    <w:rsid w:val="000F0421"/>
    <w:rsid w:val="000F0879"/>
    <w:rsid w:val="000F0B55"/>
    <w:rsid w:val="000F0D2D"/>
    <w:rsid w:val="000F0D71"/>
    <w:rsid w:val="000F0FC1"/>
    <w:rsid w:val="000F120D"/>
    <w:rsid w:val="000F1BE7"/>
    <w:rsid w:val="000F210A"/>
    <w:rsid w:val="000F25A1"/>
    <w:rsid w:val="000F25AE"/>
    <w:rsid w:val="000F2762"/>
    <w:rsid w:val="000F2DBE"/>
    <w:rsid w:val="000F2FB7"/>
    <w:rsid w:val="000F370F"/>
    <w:rsid w:val="000F379A"/>
    <w:rsid w:val="000F3B94"/>
    <w:rsid w:val="000F4231"/>
    <w:rsid w:val="000F45FE"/>
    <w:rsid w:val="000F4630"/>
    <w:rsid w:val="000F5AB4"/>
    <w:rsid w:val="000F65D7"/>
    <w:rsid w:val="000F67BA"/>
    <w:rsid w:val="000F68CF"/>
    <w:rsid w:val="000F7491"/>
    <w:rsid w:val="000F757C"/>
    <w:rsid w:val="000F7E83"/>
    <w:rsid w:val="000F7FF4"/>
    <w:rsid w:val="001002AB"/>
    <w:rsid w:val="00100A50"/>
    <w:rsid w:val="00100A96"/>
    <w:rsid w:val="00100B51"/>
    <w:rsid w:val="00100E76"/>
    <w:rsid w:val="00101ACC"/>
    <w:rsid w:val="00101B7F"/>
    <w:rsid w:val="00101E19"/>
    <w:rsid w:val="001026C6"/>
    <w:rsid w:val="00102ED2"/>
    <w:rsid w:val="00103771"/>
    <w:rsid w:val="00103D29"/>
    <w:rsid w:val="001042F8"/>
    <w:rsid w:val="0010435B"/>
    <w:rsid w:val="00104A5E"/>
    <w:rsid w:val="00104ABF"/>
    <w:rsid w:val="00104BB2"/>
    <w:rsid w:val="00104E2F"/>
    <w:rsid w:val="00105738"/>
    <w:rsid w:val="0010576A"/>
    <w:rsid w:val="00105CB7"/>
    <w:rsid w:val="0010626F"/>
    <w:rsid w:val="00106359"/>
    <w:rsid w:val="00106B9B"/>
    <w:rsid w:val="0010724A"/>
    <w:rsid w:val="0010761D"/>
    <w:rsid w:val="001076B8"/>
    <w:rsid w:val="00107A90"/>
    <w:rsid w:val="00107FDC"/>
    <w:rsid w:val="00110379"/>
    <w:rsid w:val="00110781"/>
    <w:rsid w:val="0011084D"/>
    <w:rsid w:val="001108FB"/>
    <w:rsid w:val="001110D7"/>
    <w:rsid w:val="00111118"/>
    <w:rsid w:val="001112F4"/>
    <w:rsid w:val="0011162E"/>
    <w:rsid w:val="00111653"/>
    <w:rsid w:val="00111DFF"/>
    <w:rsid w:val="00111F2B"/>
    <w:rsid w:val="00112082"/>
    <w:rsid w:val="00112244"/>
    <w:rsid w:val="00112CB8"/>
    <w:rsid w:val="00112F4E"/>
    <w:rsid w:val="00113282"/>
    <w:rsid w:val="001138EA"/>
    <w:rsid w:val="0011462A"/>
    <w:rsid w:val="001148EA"/>
    <w:rsid w:val="00114D09"/>
    <w:rsid w:val="001150CB"/>
    <w:rsid w:val="00115700"/>
    <w:rsid w:val="00115D80"/>
    <w:rsid w:val="00115FF0"/>
    <w:rsid w:val="0011616D"/>
    <w:rsid w:val="00116220"/>
    <w:rsid w:val="00116503"/>
    <w:rsid w:val="00116690"/>
    <w:rsid w:val="001166C0"/>
    <w:rsid w:val="00117807"/>
    <w:rsid w:val="00117FEB"/>
    <w:rsid w:val="00120504"/>
    <w:rsid w:val="00120744"/>
    <w:rsid w:val="00120885"/>
    <w:rsid w:val="001208DB"/>
    <w:rsid w:val="00121009"/>
    <w:rsid w:val="00121265"/>
    <w:rsid w:val="00121366"/>
    <w:rsid w:val="00121718"/>
    <w:rsid w:val="00121A11"/>
    <w:rsid w:val="00121C26"/>
    <w:rsid w:val="00121C2E"/>
    <w:rsid w:val="00122051"/>
    <w:rsid w:val="0012267E"/>
    <w:rsid w:val="00122829"/>
    <w:rsid w:val="00122905"/>
    <w:rsid w:val="00122AC8"/>
    <w:rsid w:val="00123A03"/>
    <w:rsid w:val="00123E20"/>
    <w:rsid w:val="0012414F"/>
    <w:rsid w:val="0012458D"/>
    <w:rsid w:val="00124C3B"/>
    <w:rsid w:val="0012562A"/>
    <w:rsid w:val="00125740"/>
    <w:rsid w:val="00126232"/>
    <w:rsid w:val="00126683"/>
    <w:rsid w:val="00126872"/>
    <w:rsid w:val="00126B4C"/>
    <w:rsid w:val="00126F31"/>
    <w:rsid w:val="0012713F"/>
    <w:rsid w:val="001271D7"/>
    <w:rsid w:val="00127417"/>
    <w:rsid w:val="00127451"/>
    <w:rsid w:val="00130123"/>
    <w:rsid w:val="0013060D"/>
    <w:rsid w:val="00130670"/>
    <w:rsid w:val="001313EF"/>
    <w:rsid w:val="00131B41"/>
    <w:rsid w:val="00131FB7"/>
    <w:rsid w:val="001320A4"/>
    <w:rsid w:val="001322B7"/>
    <w:rsid w:val="00132553"/>
    <w:rsid w:val="00133065"/>
    <w:rsid w:val="0013356B"/>
    <w:rsid w:val="0013386A"/>
    <w:rsid w:val="00133A23"/>
    <w:rsid w:val="00133C43"/>
    <w:rsid w:val="00134868"/>
    <w:rsid w:val="001349B4"/>
    <w:rsid w:val="00134FAA"/>
    <w:rsid w:val="00135272"/>
    <w:rsid w:val="00135298"/>
    <w:rsid w:val="00135995"/>
    <w:rsid w:val="00136524"/>
    <w:rsid w:val="0013695E"/>
    <w:rsid w:val="0013699C"/>
    <w:rsid w:val="00136D18"/>
    <w:rsid w:val="001370CC"/>
    <w:rsid w:val="0013738E"/>
    <w:rsid w:val="00137D82"/>
    <w:rsid w:val="00137E7A"/>
    <w:rsid w:val="001414A1"/>
    <w:rsid w:val="0014207D"/>
    <w:rsid w:val="0014231E"/>
    <w:rsid w:val="00142A5A"/>
    <w:rsid w:val="00143213"/>
    <w:rsid w:val="00143249"/>
    <w:rsid w:val="0014328B"/>
    <w:rsid w:val="00144053"/>
    <w:rsid w:val="001441EF"/>
    <w:rsid w:val="00144624"/>
    <w:rsid w:val="00144EE6"/>
    <w:rsid w:val="00144F14"/>
    <w:rsid w:val="001454A1"/>
    <w:rsid w:val="0014571E"/>
    <w:rsid w:val="00145E47"/>
    <w:rsid w:val="00145FF2"/>
    <w:rsid w:val="00146643"/>
    <w:rsid w:val="00146742"/>
    <w:rsid w:val="001479E1"/>
    <w:rsid w:val="00147C1D"/>
    <w:rsid w:val="00147D45"/>
    <w:rsid w:val="0015054D"/>
    <w:rsid w:val="00150B7C"/>
    <w:rsid w:val="00150DA2"/>
    <w:rsid w:val="00150DCD"/>
    <w:rsid w:val="001510A7"/>
    <w:rsid w:val="00151813"/>
    <w:rsid w:val="001519A5"/>
    <w:rsid w:val="00151A9C"/>
    <w:rsid w:val="00151AF4"/>
    <w:rsid w:val="00151D45"/>
    <w:rsid w:val="00151EF0"/>
    <w:rsid w:val="0015205F"/>
    <w:rsid w:val="0015283A"/>
    <w:rsid w:val="00152C40"/>
    <w:rsid w:val="00153248"/>
    <w:rsid w:val="001532AE"/>
    <w:rsid w:val="001538C2"/>
    <w:rsid w:val="00153B1F"/>
    <w:rsid w:val="001542C8"/>
    <w:rsid w:val="00155303"/>
    <w:rsid w:val="00155B5F"/>
    <w:rsid w:val="00155DA8"/>
    <w:rsid w:val="00156006"/>
    <w:rsid w:val="0015646D"/>
    <w:rsid w:val="001569A8"/>
    <w:rsid w:val="0015725F"/>
    <w:rsid w:val="00157A42"/>
    <w:rsid w:val="00157D69"/>
    <w:rsid w:val="00157F2C"/>
    <w:rsid w:val="001607CC"/>
    <w:rsid w:val="001612A1"/>
    <w:rsid w:val="0016166C"/>
    <w:rsid w:val="00161A2A"/>
    <w:rsid w:val="0016205C"/>
    <w:rsid w:val="00162824"/>
    <w:rsid w:val="00162F4A"/>
    <w:rsid w:val="001637A1"/>
    <w:rsid w:val="00163A84"/>
    <w:rsid w:val="00163B45"/>
    <w:rsid w:val="00164B01"/>
    <w:rsid w:val="00164FC0"/>
    <w:rsid w:val="001656CC"/>
    <w:rsid w:val="00165AFC"/>
    <w:rsid w:val="0016623B"/>
    <w:rsid w:val="001667E4"/>
    <w:rsid w:val="0016683B"/>
    <w:rsid w:val="00167C67"/>
    <w:rsid w:val="00170004"/>
    <w:rsid w:val="00170237"/>
    <w:rsid w:val="001702A0"/>
    <w:rsid w:val="00170522"/>
    <w:rsid w:val="001709A5"/>
    <w:rsid w:val="00171267"/>
    <w:rsid w:val="0017194E"/>
    <w:rsid w:val="00171CA9"/>
    <w:rsid w:val="00172203"/>
    <w:rsid w:val="00172E01"/>
    <w:rsid w:val="00173703"/>
    <w:rsid w:val="00173AEC"/>
    <w:rsid w:val="00173CB2"/>
    <w:rsid w:val="00173FAC"/>
    <w:rsid w:val="00174622"/>
    <w:rsid w:val="0017495C"/>
    <w:rsid w:val="00174DF2"/>
    <w:rsid w:val="00174E86"/>
    <w:rsid w:val="00175400"/>
    <w:rsid w:val="00175865"/>
    <w:rsid w:val="00175C02"/>
    <w:rsid w:val="00175DD8"/>
    <w:rsid w:val="00175F9C"/>
    <w:rsid w:val="00176546"/>
    <w:rsid w:val="001766F2"/>
    <w:rsid w:val="001768C4"/>
    <w:rsid w:val="00176AD6"/>
    <w:rsid w:val="0017746E"/>
    <w:rsid w:val="0017786D"/>
    <w:rsid w:val="00177A40"/>
    <w:rsid w:val="00177B43"/>
    <w:rsid w:val="0018100D"/>
    <w:rsid w:val="001814CD"/>
    <w:rsid w:val="00181985"/>
    <w:rsid w:val="001824AD"/>
    <w:rsid w:val="00182630"/>
    <w:rsid w:val="00182EAC"/>
    <w:rsid w:val="00182ECD"/>
    <w:rsid w:val="001839A7"/>
    <w:rsid w:val="0018412D"/>
    <w:rsid w:val="00184618"/>
    <w:rsid w:val="00184982"/>
    <w:rsid w:val="00184BBD"/>
    <w:rsid w:val="00185301"/>
    <w:rsid w:val="00185D53"/>
    <w:rsid w:val="00186092"/>
    <w:rsid w:val="0018628C"/>
    <w:rsid w:val="00186489"/>
    <w:rsid w:val="00186C96"/>
    <w:rsid w:val="00186D8E"/>
    <w:rsid w:val="0018701E"/>
    <w:rsid w:val="00187AB2"/>
    <w:rsid w:val="00190424"/>
    <w:rsid w:val="00190650"/>
    <w:rsid w:val="00190963"/>
    <w:rsid w:val="00190BC4"/>
    <w:rsid w:val="00191877"/>
    <w:rsid w:val="00191F38"/>
    <w:rsid w:val="0019201B"/>
    <w:rsid w:val="00192490"/>
    <w:rsid w:val="00192716"/>
    <w:rsid w:val="0019275E"/>
    <w:rsid w:val="00193011"/>
    <w:rsid w:val="0019319D"/>
    <w:rsid w:val="00193B23"/>
    <w:rsid w:val="00194DAE"/>
    <w:rsid w:val="001950C2"/>
    <w:rsid w:val="0019515E"/>
    <w:rsid w:val="00195327"/>
    <w:rsid w:val="00195427"/>
    <w:rsid w:val="00195923"/>
    <w:rsid w:val="00195A1A"/>
    <w:rsid w:val="00195B26"/>
    <w:rsid w:val="00195E1B"/>
    <w:rsid w:val="0019609D"/>
    <w:rsid w:val="0019657A"/>
    <w:rsid w:val="0019691A"/>
    <w:rsid w:val="00196975"/>
    <w:rsid w:val="00196E6B"/>
    <w:rsid w:val="001970F9"/>
    <w:rsid w:val="001976FF"/>
    <w:rsid w:val="00197F83"/>
    <w:rsid w:val="001A01F7"/>
    <w:rsid w:val="001A01FD"/>
    <w:rsid w:val="001A06B5"/>
    <w:rsid w:val="001A0EDA"/>
    <w:rsid w:val="001A15C6"/>
    <w:rsid w:val="001A20DB"/>
    <w:rsid w:val="001A2406"/>
    <w:rsid w:val="001A2604"/>
    <w:rsid w:val="001A2641"/>
    <w:rsid w:val="001A2660"/>
    <w:rsid w:val="001A2A4D"/>
    <w:rsid w:val="001A2B9F"/>
    <w:rsid w:val="001A35C2"/>
    <w:rsid w:val="001A381F"/>
    <w:rsid w:val="001A3896"/>
    <w:rsid w:val="001A3915"/>
    <w:rsid w:val="001A3A5C"/>
    <w:rsid w:val="001A3DFA"/>
    <w:rsid w:val="001A3EDA"/>
    <w:rsid w:val="001A40F1"/>
    <w:rsid w:val="001A44EB"/>
    <w:rsid w:val="001A454E"/>
    <w:rsid w:val="001A4674"/>
    <w:rsid w:val="001A4867"/>
    <w:rsid w:val="001A4AEC"/>
    <w:rsid w:val="001A4C98"/>
    <w:rsid w:val="001A5560"/>
    <w:rsid w:val="001A58F8"/>
    <w:rsid w:val="001A5A8D"/>
    <w:rsid w:val="001A5C2D"/>
    <w:rsid w:val="001A5D7F"/>
    <w:rsid w:val="001A6192"/>
    <w:rsid w:val="001A61EF"/>
    <w:rsid w:val="001A6E63"/>
    <w:rsid w:val="001A7787"/>
    <w:rsid w:val="001A7922"/>
    <w:rsid w:val="001A7B0C"/>
    <w:rsid w:val="001B0007"/>
    <w:rsid w:val="001B0236"/>
    <w:rsid w:val="001B0905"/>
    <w:rsid w:val="001B0AB0"/>
    <w:rsid w:val="001B0E11"/>
    <w:rsid w:val="001B13F9"/>
    <w:rsid w:val="001B217A"/>
    <w:rsid w:val="001B21D4"/>
    <w:rsid w:val="001B29CE"/>
    <w:rsid w:val="001B2EFD"/>
    <w:rsid w:val="001B2FC1"/>
    <w:rsid w:val="001B3063"/>
    <w:rsid w:val="001B3A55"/>
    <w:rsid w:val="001B3E4B"/>
    <w:rsid w:val="001B4185"/>
    <w:rsid w:val="001B492C"/>
    <w:rsid w:val="001B4A06"/>
    <w:rsid w:val="001B4D43"/>
    <w:rsid w:val="001B59F6"/>
    <w:rsid w:val="001B61E8"/>
    <w:rsid w:val="001B667E"/>
    <w:rsid w:val="001B787B"/>
    <w:rsid w:val="001B7BE3"/>
    <w:rsid w:val="001C0A6B"/>
    <w:rsid w:val="001C0B59"/>
    <w:rsid w:val="001C1050"/>
    <w:rsid w:val="001C132E"/>
    <w:rsid w:val="001C13CD"/>
    <w:rsid w:val="001C1732"/>
    <w:rsid w:val="001C1E40"/>
    <w:rsid w:val="001C203A"/>
    <w:rsid w:val="001C250C"/>
    <w:rsid w:val="001C2AB1"/>
    <w:rsid w:val="001C2ED8"/>
    <w:rsid w:val="001C30D6"/>
    <w:rsid w:val="001C385F"/>
    <w:rsid w:val="001C3A35"/>
    <w:rsid w:val="001C3ED0"/>
    <w:rsid w:val="001C3F3C"/>
    <w:rsid w:val="001C4B68"/>
    <w:rsid w:val="001C57CC"/>
    <w:rsid w:val="001C5E0F"/>
    <w:rsid w:val="001C5FF6"/>
    <w:rsid w:val="001C6370"/>
    <w:rsid w:val="001C66DC"/>
    <w:rsid w:val="001C6901"/>
    <w:rsid w:val="001C6927"/>
    <w:rsid w:val="001C6C60"/>
    <w:rsid w:val="001C7A35"/>
    <w:rsid w:val="001C7B27"/>
    <w:rsid w:val="001D01A8"/>
    <w:rsid w:val="001D01F8"/>
    <w:rsid w:val="001D069A"/>
    <w:rsid w:val="001D0D06"/>
    <w:rsid w:val="001D1197"/>
    <w:rsid w:val="001D11E0"/>
    <w:rsid w:val="001D13D9"/>
    <w:rsid w:val="001D1F47"/>
    <w:rsid w:val="001D2508"/>
    <w:rsid w:val="001D30BB"/>
    <w:rsid w:val="001D315C"/>
    <w:rsid w:val="001D324F"/>
    <w:rsid w:val="001D353C"/>
    <w:rsid w:val="001D35F5"/>
    <w:rsid w:val="001D3B2B"/>
    <w:rsid w:val="001D4232"/>
    <w:rsid w:val="001D4554"/>
    <w:rsid w:val="001D4A96"/>
    <w:rsid w:val="001D5365"/>
    <w:rsid w:val="001D5C1A"/>
    <w:rsid w:val="001D5DE3"/>
    <w:rsid w:val="001D5F08"/>
    <w:rsid w:val="001D6CC1"/>
    <w:rsid w:val="001D70E5"/>
    <w:rsid w:val="001D723A"/>
    <w:rsid w:val="001D7517"/>
    <w:rsid w:val="001D7E28"/>
    <w:rsid w:val="001E09B0"/>
    <w:rsid w:val="001E1054"/>
    <w:rsid w:val="001E16EB"/>
    <w:rsid w:val="001E18F2"/>
    <w:rsid w:val="001E1B02"/>
    <w:rsid w:val="001E1FB1"/>
    <w:rsid w:val="001E42DD"/>
    <w:rsid w:val="001E4526"/>
    <w:rsid w:val="001E46E9"/>
    <w:rsid w:val="001E4925"/>
    <w:rsid w:val="001E4D3C"/>
    <w:rsid w:val="001E521C"/>
    <w:rsid w:val="001E527A"/>
    <w:rsid w:val="001E556D"/>
    <w:rsid w:val="001E5E24"/>
    <w:rsid w:val="001E6119"/>
    <w:rsid w:val="001E6289"/>
    <w:rsid w:val="001E63F7"/>
    <w:rsid w:val="001E6526"/>
    <w:rsid w:val="001E72BC"/>
    <w:rsid w:val="001E72E1"/>
    <w:rsid w:val="001E774F"/>
    <w:rsid w:val="001E7BC4"/>
    <w:rsid w:val="001F0072"/>
    <w:rsid w:val="001F03C6"/>
    <w:rsid w:val="001F047C"/>
    <w:rsid w:val="001F0A1B"/>
    <w:rsid w:val="001F0BC8"/>
    <w:rsid w:val="001F0D37"/>
    <w:rsid w:val="001F0D51"/>
    <w:rsid w:val="001F0E7A"/>
    <w:rsid w:val="001F0FD2"/>
    <w:rsid w:val="001F1BB9"/>
    <w:rsid w:val="001F203A"/>
    <w:rsid w:val="001F218A"/>
    <w:rsid w:val="001F2AA1"/>
    <w:rsid w:val="001F2B89"/>
    <w:rsid w:val="001F2E53"/>
    <w:rsid w:val="001F3BB0"/>
    <w:rsid w:val="001F4553"/>
    <w:rsid w:val="001F45D0"/>
    <w:rsid w:val="001F4F4E"/>
    <w:rsid w:val="001F571B"/>
    <w:rsid w:val="001F5D49"/>
    <w:rsid w:val="001F5FE7"/>
    <w:rsid w:val="001F60D7"/>
    <w:rsid w:val="001F6BD6"/>
    <w:rsid w:val="001F729B"/>
    <w:rsid w:val="001F759F"/>
    <w:rsid w:val="001F7EEE"/>
    <w:rsid w:val="00200021"/>
    <w:rsid w:val="002007F3"/>
    <w:rsid w:val="00200F23"/>
    <w:rsid w:val="00202382"/>
    <w:rsid w:val="002023AD"/>
    <w:rsid w:val="002023F1"/>
    <w:rsid w:val="00202E63"/>
    <w:rsid w:val="0020312A"/>
    <w:rsid w:val="0020394C"/>
    <w:rsid w:val="00203C39"/>
    <w:rsid w:val="00203CCE"/>
    <w:rsid w:val="00203DD1"/>
    <w:rsid w:val="00203F90"/>
    <w:rsid w:val="00204862"/>
    <w:rsid w:val="00204953"/>
    <w:rsid w:val="00204BCF"/>
    <w:rsid w:val="00204E5D"/>
    <w:rsid w:val="00205421"/>
    <w:rsid w:val="00205828"/>
    <w:rsid w:val="00206287"/>
    <w:rsid w:val="002062DA"/>
    <w:rsid w:val="00206447"/>
    <w:rsid w:val="002065F5"/>
    <w:rsid w:val="00206729"/>
    <w:rsid w:val="002067AF"/>
    <w:rsid w:val="00206B1B"/>
    <w:rsid w:val="00207275"/>
    <w:rsid w:val="00207349"/>
    <w:rsid w:val="0020740C"/>
    <w:rsid w:val="002074EF"/>
    <w:rsid w:val="00207789"/>
    <w:rsid w:val="002103FC"/>
    <w:rsid w:val="002104A8"/>
    <w:rsid w:val="002109A1"/>
    <w:rsid w:val="00210C75"/>
    <w:rsid w:val="00211030"/>
    <w:rsid w:val="0021116D"/>
    <w:rsid w:val="002111A5"/>
    <w:rsid w:val="002112F0"/>
    <w:rsid w:val="002113A0"/>
    <w:rsid w:val="00211DA1"/>
    <w:rsid w:val="00211EDA"/>
    <w:rsid w:val="00212547"/>
    <w:rsid w:val="002129A0"/>
    <w:rsid w:val="00212DFC"/>
    <w:rsid w:val="00213206"/>
    <w:rsid w:val="00213227"/>
    <w:rsid w:val="00213292"/>
    <w:rsid w:val="002134AE"/>
    <w:rsid w:val="0021395E"/>
    <w:rsid w:val="00213E70"/>
    <w:rsid w:val="002140F0"/>
    <w:rsid w:val="00214820"/>
    <w:rsid w:val="00214BC9"/>
    <w:rsid w:val="00216045"/>
    <w:rsid w:val="0021728B"/>
    <w:rsid w:val="002172B7"/>
    <w:rsid w:val="00217A29"/>
    <w:rsid w:val="002207FD"/>
    <w:rsid w:val="002210C2"/>
    <w:rsid w:val="00221105"/>
    <w:rsid w:val="002215FE"/>
    <w:rsid w:val="002216B8"/>
    <w:rsid w:val="002217BC"/>
    <w:rsid w:val="002217DB"/>
    <w:rsid w:val="00221DA7"/>
    <w:rsid w:val="00221FD7"/>
    <w:rsid w:val="0022207B"/>
    <w:rsid w:val="002221B1"/>
    <w:rsid w:val="002228D5"/>
    <w:rsid w:val="0022293F"/>
    <w:rsid w:val="00222993"/>
    <w:rsid w:val="00222995"/>
    <w:rsid w:val="00222CCB"/>
    <w:rsid w:val="00222D4B"/>
    <w:rsid w:val="00222D79"/>
    <w:rsid w:val="00222FAE"/>
    <w:rsid w:val="00223A4D"/>
    <w:rsid w:val="0022403F"/>
    <w:rsid w:val="00224780"/>
    <w:rsid w:val="002247B6"/>
    <w:rsid w:val="00225E30"/>
    <w:rsid w:val="0022614B"/>
    <w:rsid w:val="00226521"/>
    <w:rsid w:val="0022694A"/>
    <w:rsid w:val="00226999"/>
    <w:rsid w:val="00226A86"/>
    <w:rsid w:val="00226F21"/>
    <w:rsid w:val="0022778B"/>
    <w:rsid w:val="00227A71"/>
    <w:rsid w:val="00227D33"/>
    <w:rsid w:val="00230056"/>
    <w:rsid w:val="002304EC"/>
    <w:rsid w:val="00230608"/>
    <w:rsid w:val="002312DF"/>
    <w:rsid w:val="00231339"/>
    <w:rsid w:val="00231580"/>
    <w:rsid w:val="00231905"/>
    <w:rsid w:val="00231981"/>
    <w:rsid w:val="00232406"/>
    <w:rsid w:val="0023283B"/>
    <w:rsid w:val="0023387A"/>
    <w:rsid w:val="00234A91"/>
    <w:rsid w:val="00234E2E"/>
    <w:rsid w:val="0023518F"/>
    <w:rsid w:val="002357D3"/>
    <w:rsid w:val="002367B1"/>
    <w:rsid w:val="002367D2"/>
    <w:rsid w:val="00237484"/>
    <w:rsid w:val="002374F8"/>
    <w:rsid w:val="002379A8"/>
    <w:rsid w:val="002401C9"/>
    <w:rsid w:val="00240281"/>
    <w:rsid w:val="002402C8"/>
    <w:rsid w:val="0024056D"/>
    <w:rsid w:val="00240DF5"/>
    <w:rsid w:val="00240E25"/>
    <w:rsid w:val="00240ED8"/>
    <w:rsid w:val="002411D6"/>
    <w:rsid w:val="00241799"/>
    <w:rsid w:val="00241AB2"/>
    <w:rsid w:val="00241DB7"/>
    <w:rsid w:val="00242563"/>
    <w:rsid w:val="00242AB5"/>
    <w:rsid w:val="00243DDD"/>
    <w:rsid w:val="002446DF"/>
    <w:rsid w:val="0024488C"/>
    <w:rsid w:val="00244AC0"/>
    <w:rsid w:val="00244BA5"/>
    <w:rsid w:val="00244C6D"/>
    <w:rsid w:val="00244DD5"/>
    <w:rsid w:val="00245069"/>
    <w:rsid w:val="00245217"/>
    <w:rsid w:val="002453D4"/>
    <w:rsid w:val="0024550A"/>
    <w:rsid w:val="00245B8E"/>
    <w:rsid w:val="00246197"/>
    <w:rsid w:val="0024667A"/>
    <w:rsid w:val="00246803"/>
    <w:rsid w:val="00246F36"/>
    <w:rsid w:val="0024705B"/>
    <w:rsid w:val="002471C6"/>
    <w:rsid w:val="00247503"/>
    <w:rsid w:val="00247BAD"/>
    <w:rsid w:val="00250068"/>
    <w:rsid w:val="00250AEC"/>
    <w:rsid w:val="00250C34"/>
    <w:rsid w:val="00250E00"/>
    <w:rsid w:val="00250F3A"/>
    <w:rsid w:val="00252017"/>
    <w:rsid w:val="002524A4"/>
    <w:rsid w:val="0025286B"/>
    <w:rsid w:val="00252A9C"/>
    <w:rsid w:val="00253357"/>
    <w:rsid w:val="0025363A"/>
    <w:rsid w:val="00253A53"/>
    <w:rsid w:val="00253B3C"/>
    <w:rsid w:val="00253F03"/>
    <w:rsid w:val="00253F85"/>
    <w:rsid w:val="00254D41"/>
    <w:rsid w:val="00254E2B"/>
    <w:rsid w:val="00254E46"/>
    <w:rsid w:val="00255B4A"/>
    <w:rsid w:val="00255B5D"/>
    <w:rsid w:val="00255C47"/>
    <w:rsid w:val="002564F8"/>
    <w:rsid w:val="00256694"/>
    <w:rsid w:val="00256B37"/>
    <w:rsid w:val="00257736"/>
    <w:rsid w:val="002577AF"/>
    <w:rsid w:val="00257D03"/>
    <w:rsid w:val="002603DB"/>
    <w:rsid w:val="002607E5"/>
    <w:rsid w:val="00260B71"/>
    <w:rsid w:val="00260D35"/>
    <w:rsid w:val="00260DCB"/>
    <w:rsid w:val="00260E77"/>
    <w:rsid w:val="0026113A"/>
    <w:rsid w:val="002611E9"/>
    <w:rsid w:val="00261486"/>
    <w:rsid w:val="00261CFE"/>
    <w:rsid w:val="0026296F"/>
    <w:rsid w:val="00262DDD"/>
    <w:rsid w:val="00263273"/>
    <w:rsid w:val="00263774"/>
    <w:rsid w:val="002645CB"/>
    <w:rsid w:val="00264F2D"/>
    <w:rsid w:val="0026500B"/>
    <w:rsid w:val="002651C1"/>
    <w:rsid w:val="00265782"/>
    <w:rsid w:val="00265AFF"/>
    <w:rsid w:val="00265C87"/>
    <w:rsid w:val="00265D8B"/>
    <w:rsid w:val="002661A1"/>
    <w:rsid w:val="002665FE"/>
    <w:rsid w:val="00267865"/>
    <w:rsid w:val="00267920"/>
    <w:rsid w:val="00267ACB"/>
    <w:rsid w:val="00267CC0"/>
    <w:rsid w:val="00270092"/>
    <w:rsid w:val="002701C2"/>
    <w:rsid w:val="002703AF"/>
    <w:rsid w:val="00270647"/>
    <w:rsid w:val="00270743"/>
    <w:rsid w:val="00270DBE"/>
    <w:rsid w:val="00270E18"/>
    <w:rsid w:val="00271063"/>
    <w:rsid w:val="0027142E"/>
    <w:rsid w:val="00271878"/>
    <w:rsid w:val="00271B22"/>
    <w:rsid w:val="00272718"/>
    <w:rsid w:val="00272855"/>
    <w:rsid w:val="00272884"/>
    <w:rsid w:val="00272A08"/>
    <w:rsid w:val="002739BF"/>
    <w:rsid w:val="0027435D"/>
    <w:rsid w:val="0027443C"/>
    <w:rsid w:val="002745EB"/>
    <w:rsid w:val="002746EF"/>
    <w:rsid w:val="002756D1"/>
    <w:rsid w:val="00275EEF"/>
    <w:rsid w:val="002765F6"/>
    <w:rsid w:val="00276C2C"/>
    <w:rsid w:val="002771A0"/>
    <w:rsid w:val="00277D64"/>
    <w:rsid w:val="00280348"/>
    <w:rsid w:val="002805DB"/>
    <w:rsid w:val="00280CB1"/>
    <w:rsid w:val="00281D6A"/>
    <w:rsid w:val="00281F7A"/>
    <w:rsid w:val="00281FF9"/>
    <w:rsid w:val="002823BF"/>
    <w:rsid w:val="00282772"/>
    <w:rsid w:val="00282851"/>
    <w:rsid w:val="00282931"/>
    <w:rsid w:val="002829AC"/>
    <w:rsid w:val="00282C7E"/>
    <w:rsid w:val="002830C8"/>
    <w:rsid w:val="0028347A"/>
    <w:rsid w:val="0028372B"/>
    <w:rsid w:val="00283D95"/>
    <w:rsid w:val="00283FBC"/>
    <w:rsid w:val="00284563"/>
    <w:rsid w:val="00284E24"/>
    <w:rsid w:val="00284FEC"/>
    <w:rsid w:val="00287733"/>
    <w:rsid w:val="00287D4D"/>
    <w:rsid w:val="0029038F"/>
    <w:rsid w:val="00290518"/>
    <w:rsid w:val="002907E9"/>
    <w:rsid w:val="00290CAA"/>
    <w:rsid w:val="00290FEE"/>
    <w:rsid w:val="00291625"/>
    <w:rsid w:val="00291646"/>
    <w:rsid w:val="00291F43"/>
    <w:rsid w:val="00292043"/>
    <w:rsid w:val="00292835"/>
    <w:rsid w:val="00292946"/>
    <w:rsid w:val="00292F73"/>
    <w:rsid w:val="00292FAE"/>
    <w:rsid w:val="00292FEE"/>
    <w:rsid w:val="00293060"/>
    <w:rsid w:val="0029376D"/>
    <w:rsid w:val="002937B1"/>
    <w:rsid w:val="002937F2"/>
    <w:rsid w:val="00293CEB"/>
    <w:rsid w:val="00294A7F"/>
    <w:rsid w:val="00294E91"/>
    <w:rsid w:val="002953CB"/>
    <w:rsid w:val="00295477"/>
    <w:rsid w:val="00295612"/>
    <w:rsid w:val="00295CAF"/>
    <w:rsid w:val="00295CE8"/>
    <w:rsid w:val="00295FF2"/>
    <w:rsid w:val="002960E6"/>
    <w:rsid w:val="00296A5F"/>
    <w:rsid w:val="0029712E"/>
    <w:rsid w:val="002973AD"/>
    <w:rsid w:val="00297F44"/>
    <w:rsid w:val="002A0129"/>
    <w:rsid w:val="002A04E9"/>
    <w:rsid w:val="002A0C54"/>
    <w:rsid w:val="002A1182"/>
    <w:rsid w:val="002A11CC"/>
    <w:rsid w:val="002A1681"/>
    <w:rsid w:val="002A2692"/>
    <w:rsid w:val="002A2E35"/>
    <w:rsid w:val="002A4052"/>
    <w:rsid w:val="002A41E3"/>
    <w:rsid w:val="002A4239"/>
    <w:rsid w:val="002A4F00"/>
    <w:rsid w:val="002A5214"/>
    <w:rsid w:val="002A52E9"/>
    <w:rsid w:val="002A5386"/>
    <w:rsid w:val="002A5B96"/>
    <w:rsid w:val="002A6B8D"/>
    <w:rsid w:val="002A7E76"/>
    <w:rsid w:val="002B06EF"/>
    <w:rsid w:val="002B0CDC"/>
    <w:rsid w:val="002B1443"/>
    <w:rsid w:val="002B1569"/>
    <w:rsid w:val="002B216E"/>
    <w:rsid w:val="002B29E1"/>
    <w:rsid w:val="002B2B78"/>
    <w:rsid w:val="002B2E70"/>
    <w:rsid w:val="002B31E9"/>
    <w:rsid w:val="002B33B6"/>
    <w:rsid w:val="002B3E08"/>
    <w:rsid w:val="002B3EC0"/>
    <w:rsid w:val="002B40D9"/>
    <w:rsid w:val="002B4407"/>
    <w:rsid w:val="002B44A6"/>
    <w:rsid w:val="002B47A1"/>
    <w:rsid w:val="002B49B8"/>
    <w:rsid w:val="002B4B8D"/>
    <w:rsid w:val="002B4D03"/>
    <w:rsid w:val="002B4E0C"/>
    <w:rsid w:val="002B54F8"/>
    <w:rsid w:val="002B572D"/>
    <w:rsid w:val="002B5D62"/>
    <w:rsid w:val="002B66D3"/>
    <w:rsid w:val="002B6A93"/>
    <w:rsid w:val="002B6B88"/>
    <w:rsid w:val="002B722E"/>
    <w:rsid w:val="002B73B6"/>
    <w:rsid w:val="002B7514"/>
    <w:rsid w:val="002B78B0"/>
    <w:rsid w:val="002C051A"/>
    <w:rsid w:val="002C0835"/>
    <w:rsid w:val="002C08B8"/>
    <w:rsid w:val="002C096D"/>
    <w:rsid w:val="002C0E78"/>
    <w:rsid w:val="002C1055"/>
    <w:rsid w:val="002C1299"/>
    <w:rsid w:val="002C1499"/>
    <w:rsid w:val="002C1613"/>
    <w:rsid w:val="002C17B6"/>
    <w:rsid w:val="002C18F5"/>
    <w:rsid w:val="002C2170"/>
    <w:rsid w:val="002C2A72"/>
    <w:rsid w:val="002C2C16"/>
    <w:rsid w:val="002C2CF7"/>
    <w:rsid w:val="002C2DEA"/>
    <w:rsid w:val="002C3753"/>
    <w:rsid w:val="002C3A78"/>
    <w:rsid w:val="002C431B"/>
    <w:rsid w:val="002C48A5"/>
    <w:rsid w:val="002C49A5"/>
    <w:rsid w:val="002C4A26"/>
    <w:rsid w:val="002C4D39"/>
    <w:rsid w:val="002C4DAC"/>
    <w:rsid w:val="002C4EF6"/>
    <w:rsid w:val="002C5399"/>
    <w:rsid w:val="002C5F40"/>
    <w:rsid w:val="002C5FCE"/>
    <w:rsid w:val="002C63F8"/>
    <w:rsid w:val="002C6880"/>
    <w:rsid w:val="002C767C"/>
    <w:rsid w:val="002C78BE"/>
    <w:rsid w:val="002C7D90"/>
    <w:rsid w:val="002C7F7E"/>
    <w:rsid w:val="002D0591"/>
    <w:rsid w:val="002D0896"/>
    <w:rsid w:val="002D09CE"/>
    <w:rsid w:val="002D0D38"/>
    <w:rsid w:val="002D13B9"/>
    <w:rsid w:val="002D169B"/>
    <w:rsid w:val="002D17BC"/>
    <w:rsid w:val="002D1C37"/>
    <w:rsid w:val="002D1D83"/>
    <w:rsid w:val="002D2E76"/>
    <w:rsid w:val="002D302F"/>
    <w:rsid w:val="002D3ACE"/>
    <w:rsid w:val="002D3FE8"/>
    <w:rsid w:val="002D4144"/>
    <w:rsid w:val="002D41FF"/>
    <w:rsid w:val="002D52F4"/>
    <w:rsid w:val="002D5BC4"/>
    <w:rsid w:val="002D5E8C"/>
    <w:rsid w:val="002D5F45"/>
    <w:rsid w:val="002D5F8E"/>
    <w:rsid w:val="002D6898"/>
    <w:rsid w:val="002D6C48"/>
    <w:rsid w:val="002D7447"/>
    <w:rsid w:val="002E00F3"/>
    <w:rsid w:val="002E0988"/>
    <w:rsid w:val="002E0DB5"/>
    <w:rsid w:val="002E1113"/>
    <w:rsid w:val="002E124C"/>
    <w:rsid w:val="002E14EF"/>
    <w:rsid w:val="002E15DC"/>
    <w:rsid w:val="002E1EE4"/>
    <w:rsid w:val="002E215A"/>
    <w:rsid w:val="002E2214"/>
    <w:rsid w:val="002E2A67"/>
    <w:rsid w:val="002E2C6E"/>
    <w:rsid w:val="002E2F63"/>
    <w:rsid w:val="002E3016"/>
    <w:rsid w:val="002E3198"/>
    <w:rsid w:val="002E376B"/>
    <w:rsid w:val="002E3DCD"/>
    <w:rsid w:val="002E3FD9"/>
    <w:rsid w:val="002E406F"/>
    <w:rsid w:val="002E4648"/>
    <w:rsid w:val="002E4FD4"/>
    <w:rsid w:val="002E531E"/>
    <w:rsid w:val="002E5392"/>
    <w:rsid w:val="002E566A"/>
    <w:rsid w:val="002E5842"/>
    <w:rsid w:val="002E5D91"/>
    <w:rsid w:val="002E5EB8"/>
    <w:rsid w:val="002E60B8"/>
    <w:rsid w:val="002E7024"/>
    <w:rsid w:val="002E72D3"/>
    <w:rsid w:val="002E7D92"/>
    <w:rsid w:val="002E7FA4"/>
    <w:rsid w:val="002F01DF"/>
    <w:rsid w:val="002F10F0"/>
    <w:rsid w:val="002F1561"/>
    <w:rsid w:val="002F1F5B"/>
    <w:rsid w:val="002F23B2"/>
    <w:rsid w:val="002F2419"/>
    <w:rsid w:val="002F2584"/>
    <w:rsid w:val="002F2EAE"/>
    <w:rsid w:val="002F41F6"/>
    <w:rsid w:val="002F45CC"/>
    <w:rsid w:val="002F4E29"/>
    <w:rsid w:val="002F607F"/>
    <w:rsid w:val="002F6594"/>
    <w:rsid w:val="002F712A"/>
    <w:rsid w:val="002F75AA"/>
    <w:rsid w:val="00300137"/>
    <w:rsid w:val="0030044A"/>
    <w:rsid w:val="00300541"/>
    <w:rsid w:val="00300BF1"/>
    <w:rsid w:val="00302CF3"/>
    <w:rsid w:val="00302D15"/>
    <w:rsid w:val="003037A4"/>
    <w:rsid w:val="003038FB"/>
    <w:rsid w:val="003041CD"/>
    <w:rsid w:val="00304B49"/>
    <w:rsid w:val="00304C57"/>
    <w:rsid w:val="00305185"/>
    <w:rsid w:val="0030555C"/>
    <w:rsid w:val="00305AA2"/>
    <w:rsid w:val="00305D47"/>
    <w:rsid w:val="00306338"/>
    <w:rsid w:val="00306350"/>
    <w:rsid w:val="00306490"/>
    <w:rsid w:val="0030695F"/>
    <w:rsid w:val="00306A18"/>
    <w:rsid w:val="00306C0F"/>
    <w:rsid w:val="00306E0F"/>
    <w:rsid w:val="003076DC"/>
    <w:rsid w:val="003112DD"/>
    <w:rsid w:val="00311B61"/>
    <w:rsid w:val="00313AC1"/>
    <w:rsid w:val="00313DB3"/>
    <w:rsid w:val="0031434E"/>
    <w:rsid w:val="00314360"/>
    <w:rsid w:val="00314B0F"/>
    <w:rsid w:val="003150F5"/>
    <w:rsid w:val="003155DC"/>
    <w:rsid w:val="0031578D"/>
    <w:rsid w:val="00315B50"/>
    <w:rsid w:val="00315D20"/>
    <w:rsid w:val="00316048"/>
    <w:rsid w:val="003162AE"/>
    <w:rsid w:val="0031661D"/>
    <w:rsid w:val="0031661E"/>
    <w:rsid w:val="0031733D"/>
    <w:rsid w:val="00317A51"/>
    <w:rsid w:val="00317B2C"/>
    <w:rsid w:val="00317BFE"/>
    <w:rsid w:val="00317E40"/>
    <w:rsid w:val="00317F0D"/>
    <w:rsid w:val="00320065"/>
    <w:rsid w:val="003201F1"/>
    <w:rsid w:val="003207B7"/>
    <w:rsid w:val="0032136D"/>
    <w:rsid w:val="00321867"/>
    <w:rsid w:val="00321A8B"/>
    <w:rsid w:val="00322450"/>
    <w:rsid w:val="00322DDB"/>
    <w:rsid w:val="0032321A"/>
    <w:rsid w:val="0032328B"/>
    <w:rsid w:val="003237BC"/>
    <w:rsid w:val="00323AC8"/>
    <w:rsid w:val="00323EDF"/>
    <w:rsid w:val="0032409E"/>
    <w:rsid w:val="003241AD"/>
    <w:rsid w:val="0032431D"/>
    <w:rsid w:val="00324D7A"/>
    <w:rsid w:val="003262DB"/>
    <w:rsid w:val="00326830"/>
    <w:rsid w:val="00326942"/>
    <w:rsid w:val="00326A48"/>
    <w:rsid w:val="00326CD0"/>
    <w:rsid w:val="003273CA"/>
    <w:rsid w:val="00327DBA"/>
    <w:rsid w:val="00327ED4"/>
    <w:rsid w:val="0033039A"/>
    <w:rsid w:val="00330523"/>
    <w:rsid w:val="00330DD8"/>
    <w:rsid w:val="003310D5"/>
    <w:rsid w:val="00331AC1"/>
    <w:rsid w:val="00332383"/>
    <w:rsid w:val="00332563"/>
    <w:rsid w:val="00332E9B"/>
    <w:rsid w:val="00333087"/>
    <w:rsid w:val="00333654"/>
    <w:rsid w:val="00333E68"/>
    <w:rsid w:val="0033401B"/>
    <w:rsid w:val="00334F3B"/>
    <w:rsid w:val="00335020"/>
    <w:rsid w:val="0033588D"/>
    <w:rsid w:val="003359F3"/>
    <w:rsid w:val="00335C1B"/>
    <w:rsid w:val="00335CFF"/>
    <w:rsid w:val="0033652E"/>
    <w:rsid w:val="003365F8"/>
    <w:rsid w:val="00336BDB"/>
    <w:rsid w:val="00337050"/>
    <w:rsid w:val="0033724B"/>
    <w:rsid w:val="003374FA"/>
    <w:rsid w:val="0033753F"/>
    <w:rsid w:val="00340308"/>
    <w:rsid w:val="00340387"/>
    <w:rsid w:val="003403B0"/>
    <w:rsid w:val="00340796"/>
    <w:rsid w:val="00340B5F"/>
    <w:rsid w:val="00342455"/>
    <w:rsid w:val="003426CD"/>
    <w:rsid w:val="00342B97"/>
    <w:rsid w:val="00343BCE"/>
    <w:rsid w:val="00344302"/>
    <w:rsid w:val="00344891"/>
    <w:rsid w:val="00344FFC"/>
    <w:rsid w:val="00344FFE"/>
    <w:rsid w:val="00345DDF"/>
    <w:rsid w:val="00345E59"/>
    <w:rsid w:val="003462AE"/>
    <w:rsid w:val="0034668F"/>
    <w:rsid w:val="00346B47"/>
    <w:rsid w:val="00346B70"/>
    <w:rsid w:val="00346BF0"/>
    <w:rsid w:val="003473CF"/>
    <w:rsid w:val="00347948"/>
    <w:rsid w:val="00347971"/>
    <w:rsid w:val="00347AEB"/>
    <w:rsid w:val="00347F71"/>
    <w:rsid w:val="0035002B"/>
    <w:rsid w:val="0035007E"/>
    <w:rsid w:val="00350105"/>
    <w:rsid w:val="0035012A"/>
    <w:rsid w:val="0035040F"/>
    <w:rsid w:val="003504C8"/>
    <w:rsid w:val="00350685"/>
    <w:rsid w:val="00350735"/>
    <w:rsid w:val="003510E9"/>
    <w:rsid w:val="003514B8"/>
    <w:rsid w:val="00352181"/>
    <w:rsid w:val="0035254F"/>
    <w:rsid w:val="00352784"/>
    <w:rsid w:val="003531B4"/>
    <w:rsid w:val="00353305"/>
    <w:rsid w:val="0035331E"/>
    <w:rsid w:val="00353679"/>
    <w:rsid w:val="0035371F"/>
    <w:rsid w:val="003538C9"/>
    <w:rsid w:val="00353DE8"/>
    <w:rsid w:val="003543C4"/>
    <w:rsid w:val="00354907"/>
    <w:rsid w:val="00354C6B"/>
    <w:rsid w:val="00354D7E"/>
    <w:rsid w:val="003553E7"/>
    <w:rsid w:val="003557B3"/>
    <w:rsid w:val="00355A5B"/>
    <w:rsid w:val="00356125"/>
    <w:rsid w:val="0035612E"/>
    <w:rsid w:val="003563A1"/>
    <w:rsid w:val="003564B2"/>
    <w:rsid w:val="0035688D"/>
    <w:rsid w:val="00356B32"/>
    <w:rsid w:val="00356D62"/>
    <w:rsid w:val="00356DEC"/>
    <w:rsid w:val="00356F1B"/>
    <w:rsid w:val="00357080"/>
    <w:rsid w:val="0035735F"/>
    <w:rsid w:val="003573E5"/>
    <w:rsid w:val="003577AC"/>
    <w:rsid w:val="00357EE2"/>
    <w:rsid w:val="00360ACC"/>
    <w:rsid w:val="00360D8B"/>
    <w:rsid w:val="00360FB7"/>
    <w:rsid w:val="00361C7C"/>
    <w:rsid w:val="003623D7"/>
    <w:rsid w:val="003628CB"/>
    <w:rsid w:val="00362F4A"/>
    <w:rsid w:val="00363AAA"/>
    <w:rsid w:val="00363E93"/>
    <w:rsid w:val="003641EA"/>
    <w:rsid w:val="00364295"/>
    <w:rsid w:val="003643C7"/>
    <w:rsid w:val="003646D4"/>
    <w:rsid w:val="003648B4"/>
    <w:rsid w:val="00364ABC"/>
    <w:rsid w:val="00364AC9"/>
    <w:rsid w:val="0036532A"/>
    <w:rsid w:val="0036553F"/>
    <w:rsid w:val="0036590C"/>
    <w:rsid w:val="00365B7B"/>
    <w:rsid w:val="00365C9E"/>
    <w:rsid w:val="00365D12"/>
    <w:rsid w:val="00366565"/>
    <w:rsid w:val="0036662E"/>
    <w:rsid w:val="003667BC"/>
    <w:rsid w:val="0036689C"/>
    <w:rsid w:val="00366F81"/>
    <w:rsid w:val="00367A11"/>
    <w:rsid w:val="00370BFD"/>
    <w:rsid w:val="00370F2D"/>
    <w:rsid w:val="00370F34"/>
    <w:rsid w:val="0037109A"/>
    <w:rsid w:val="00372204"/>
    <w:rsid w:val="00372870"/>
    <w:rsid w:val="0037296E"/>
    <w:rsid w:val="00372D9D"/>
    <w:rsid w:val="003736BD"/>
    <w:rsid w:val="003752EE"/>
    <w:rsid w:val="003754DA"/>
    <w:rsid w:val="00375638"/>
    <w:rsid w:val="00375B06"/>
    <w:rsid w:val="00375BE3"/>
    <w:rsid w:val="00375D86"/>
    <w:rsid w:val="00376D81"/>
    <w:rsid w:val="0037757F"/>
    <w:rsid w:val="0037774A"/>
    <w:rsid w:val="00377E17"/>
    <w:rsid w:val="00377EDF"/>
    <w:rsid w:val="003800D6"/>
    <w:rsid w:val="003801F6"/>
    <w:rsid w:val="00380437"/>
    <w:rsid w:val="00380F10"/>
    <w:rsid w:val="00381646"/>
    <w:rsid w:val="0038179C"/>
    <w:rsid w:val="00381CF2"/>
    <w:rsid w:val="00381CF5"/>
    <w:rsid w:val="0038264B"/>
    <w:rsid w:val="00382C5B"/>
    <w:rsid w:val="00382DF5"/>
    <w:rsid w:val="00382EC4"/>
    <w:rsid w:val="0038305C"/>
    <w:rsid w:val="003833B0"/>
    <w:rsid w:val="00383AF6"/>
    <w:rsid w:val="00383D0E"/>
    <w:rsid w:val="00383D11"/>
    <w:rsid w:val="00383F98"/>
    <w:rsid w:val="00384282"/>
    <w:rsid w:val="00385183"/>
    <w:rsid w:val="00385433"/>
    <w:rsid w:val="0038593A"/>
    <w:rsid w:val="00385FA2"/>
    <w:rsid w:val="0038645A"/>
    <w:rsid w:val="00386888"/>
    <w:rsid w:val="003877E2"/>
    <w:rsid w:val="0038781A"/>
    <w:rsid w:val="00390651"/>
    <w:rsid w:val="003916C7"/>
    <w:rsid w:val="00391700"/>
    <w:rsid w:val="003919F3"/>
    <w:rsid w:val="00391D46"/>
    <w:rsid w:val="0039241A"/>
    <w:rsid w:val="003927E0"/>
    <w:rsid w:val="00392966"/>
    <w:rsid w:val="003929FB"/>
    <w:rsid w:val="00392AA8"/>
    <w:rsid w:val="0039301D"/>
    <w:rsid w:val="003936F9"/>
    <w:rsid w:val="003949CC"/>
    <w:rsid w:val="00394BDD"/>
    <w:rsid w:val="00395860"/>
    <w:rsid w:val="00395A34"/>
    <w:rsid w:val="00395E7B"/>
    <w:rsid w:val="00395F6D"/>
    <w:rsid w:val="003966DE"/>
    <w:rsid w:val="0039751F"/>
    <w:rsid w:val="0039754C"/>
    <w:rsid w:val="00397FC0"/>
    <w:rsid w:val="003A0953"/>
    <w:rsid w:val="003A0F39"/>
    <w:rsid w:val="003A1272"/>
    <w:rsid w:val="003A1A17"/>
    <w:rsid w:val="003A297F"/>
    <w:rsid w:val="003A2D3A"/>
    <w:rsid w:val="003A300F"/>
    <w:rsid w:val="003A3020"/>
    <w:rsid w:val="003A386D"/>
    <w:rsid w:val="003A3A23"/>
    <w:rsid w:val="003A3D17"/>
    <w:rsid w:val="003A4379"/>
    <w:rsid w:val="003A5AD9"/>
    <w:rsid w:val="003A5E2E"/>
    <w:rsid w:val="003A6653"/>
    <w:rsid w:val="003A6679"/>
    <w:rsid w:val="003A727A"/>
    <w:rsid w:val="003A7ED9"/>
    <w:rsid w:val="003B0113"/>
    <w:rsid w:val="003B0C1F"/>
    <w:rsid w:val="003B0D01"/>
    <w:rsid w:val="003B16F4"/>
    <w:rsid w:val="003B18A6"/>
    <w:rsid w:val="003B2048"/>
    <w:rsid w:val="003B22DE"/>
    <w:rsid w:val="003B26B5"/>
    <w:rsid w:val="003B2A05"/>
    <w:rsid w:val="003B2FC4"/>
    <w:rsid w:val="003B3133"/>
    <w:rsid w:val="003B3211"/>
    <w:rsid w:val="003B325B"/>
    <w:rsid w:val="003B32A4"/>
    <w:rsid w:val="003B39C1"/>
    <w:rsid w:val="003B41B8"/>
    <w:rsid w:val="003B4352"/>
    <w:rsid w:val="003B5B24"/>
    <w:rsid w:val="003B5F08"/>
    <w:rsid w:val="003B6DDE"/>
    <w:rsid w:val="003B6E6F"/>
    <w:rsid w:val="003B791A"/>
    <w:rsid w:val="003B7F49"/>
    <w:rsid w:val="003C0CB5"/>
    <w:rsid w:val="003C1080"/>
    <w:rsid w:val="003C1228"/>
    <w:rsid w:val="003C1E65"/>
    <w:rsid w:val="003C2231"/>
    <w:rsid w:val="003C26CF"/>
    <w:rsid w:val="003C33D2"/>
    <w:rsid w:val="003C3468"/>
    <w:rsid w:val="003C3543"/>
    <w:rsid w:val="003C4323"/>
    <w:rsid w:val="003C49E5"/>
    <w:rsid w:val="003C4E3E"/>
    <w:rsid w:val="003C4F79"/>
    <w:rsid w:val="003C505F"/>
    <w:rsid w:val="003C52F0"/>
    <w:rsid w:val="003C549A"/>
    <w:rsid w:val="003C555E"/>
    <w:rsid w:val="003C5AE9"/>
    <w:rsid w:val="003C5BAF"/>
    <w:rsid w:val="003C5FD8"/>
    <w:rsid w:val="003C6352"/>
    <w:rsid w:val="003C6385"/>
    <w:rsid w:val="003C758E"/>
    <w:rsid w:val="003C79DE"/>
    <w:rsid w:val="003D0155"/>
    <w:rsid w:val="003D0AC7"/>
    <w:rsid w:val="003D0DD3"/>
    <w:rsid w:val="003D140B"/>
    <w:rsid w:val="003D25B8"/>
    <w:rsid w:val="003D39FC"/>
    <w:rsid w:val="003D418E"/>
    <w:rsid w:val="003D4868"/>
    <w:rsid w:val="003D49CF"/>
    <w:rsid w:val="003D55FE"/>
    <w:rsid w:val="003D6518"/>
    <w:rsid w:val="003D659C"/>
    <w:rsid w:val="003D7200"/>
    <w:rsid w:val="003D7418"/>
    <w:rsid w:val="003D7792"/>
    <w:rsid w:val="003D7A4E"/>
    <w:rsid w:val="003E1831"/>
    <w:rsid w:val="003E18CD"/>
    <w:rsid w:val="003E20BA"/>
    <w:rsid w:val="003E21F1"/>
    <w:rsid w:val="003E26EB"/>
    <w:rsid w:val="003E2B73"/>
    <w:rsid w:val="003E3084"/>
    <w:rsid w:val="003E32A7"/>
    <w:rsid w:val="003E3650"/>
    <w:rsid w:val="003E3C1D"/>
    <w:rsid w:val="003E3E5F"/>
    <w:rsid w:val="003E4003"/>
    <w:rsid w:val="003E44A3"/>
    <w:rsid w:val="003E48FC"/>
    <w:rsid w:val="003E4C18"/>
    <w:rsid w:val="003E5067"/>
    <w:rsid w:val="003E51A3"/>
    <w:rsid w:val="003E52A5"/>
    <w:rsid w:val="003E5564"/>
    <w:rsid w:val="003E5970"/>
    <w:rsid w:val="003E5C1F"/>
    <w:rsid w:val="003E6441"/>
    <w:rsid w:val="003E68D9"/>
    <w:rsid w:val="003E747F"/>
    <w:rsid w:val="003E75EC"/>
    <w:rsid w:val="003E79CD"/>
    <w:rsid w:val="003E7A5B"/>
    <w:rsid w:val="003E7AB9"/>
    <w:rsid w:val="003E7B51"/>
    <w:rsid w:val="003F0496"/>
    <w:rsid w:val="003F07B0"/>
    <w:rsid w:val="003F0A51"/>
    <w:rsid w:val="003F0B22"/>
    <w:rsid w:val="003F19D2"/>
    <w:rsid w:val="003F1E46"/>
    <w:rsid w:val="003F259A"/>
    <w:rsid w:val="003F2808"/>
    <w:rsid w:val="003F2BB9"/>
    <w:rsid w:val="003F2DA2"/>
    <w:rsid w:val="003F33D8"/>
    <w:rsid w:val="003F340D"/>
    <w:rsid w:val="003F38E2"/>
    <w:rsid w:val="003F3D0F"/>
    <w:rsid w:val="003F4810"/>
    <w:rsid w:val="003F4D1A"/>
    <w:rsid w:val="003F4E4A"/>
    <w:rsid w:val="003F51BF"/>
    <w:rsid w:val="003F5B6E"/>
    <w:rsid w:val="003F613F"/>
    <w:rsid w:val="003F69D8"/>
    <w:rsid w:val="00400184"/>
    <w:rsid w:val="00401568"/>
    <w:rsid w:val="00401765"/>
    <w:rsid w:val="00401BE4"/>
    <w:rsid w:val="004020A5"/>
    <w:rsid w:val="004021C5"/>
    <w:rsid w:val="004025E9"/>
    <w:rsid w:val="004028BE"/>
    <w:rsid w:val="00402A16"/>
    <w:rsid w:val="00403133"/>
    <w:rsid w:val="00403C4C"/>
    <w:rsid w:val="00403D6A"/>
    <w:rsid w:val="00404605"/>
    <w:rsid w:val="004046D9"/>
    <w:rsid w:val="00404FE1"/>
    <w:rsid w:val="004055C0"/>
    <w:rsid w:val="00405926"/>
    <w:rsid w:val="0040611B"/>
    <w:rsid w:val="00406147"/>
    <w:rsid w:val="00406D15"/>
    <w:rsid w:val="004070F0"/>
    <w:rsid w:val="0040790B"/>
    <w:rsid w:val="00410377"/>
    <w:rsid w:val="00410416"/>
    <w:rsid w:val="00410865"/>
    <w:rsid w:val="00410B49"/>
    <w:rsid w:val="00410F7A"/>
    <w:rsid w:val="0041139D"/>
    <w:rsid w:val="004116B0"/>
    <w:rsid w:val="004116C8"/>
    <w:rsid w:val="00411A8D"/>
    <w:rsid w:val="00411E7F"/>
    <w:rsid w:val="00411FF7"/>
    <w:rsid w:val="00412370"/>
    <w:rsid w:val="0041276A"/>
    <w:rsid w:val="004127A1"/>
    <w:rsid w:val="00412920"/>
    <w:rsid w:val="00412F79"/>
    <w:rsid w:val="00413B3D"/>
    <w:rsid w:val="00413B5C"/>
    <w:rsid w:val="00413E0E"/>
    <w:rsid w:val="00413F5C"/>
    <w:rsid w:val="004147DB"/>
    <w:rsid w:val="00414CD6"/>
    <w:rsid w:val="00414DDF"/>
    <w:rsid w:val="004150F1"/>
    <w:rsid w:val="00415B3B"/>
    <w:rsid w:val="00415CF3"/>
    <w:rsid w:val="0041672E"/>
    <w:rsid w:val="00416ED2"/>
    <w:rsid w:val="004175EA"/>
    <w:rsid w:val="0042110D"/>
    <w:rsid w:val="004212E5"/>
    <w:rsid w:val="004212E7"/>
    <w:rsid w:val="004218D6"/>
    <w:rsid w:val="0042286C"/>
    <w:rsid w:val="00422A1F"/>
    <w:rsid w:val="00422F8B"/>
    <w:rsid w:val="004245DD"/>
    <w:rsid w:val="0042488F"/>
    <w:rsid w:val="00424B99"/>
    <w:rsid w:val="00425059"/>
    <w:rsid w:val="004255B5"/>
    <w:rsid w:val="00425695"/>
    <w:rsid w:val="004256F8"/>
    <w:rsid w:val="004261DB"/>
    <w:rsid w:val="00426431"/>
    <w:rsid w:val="004265DD"/>
    <w:rsid w:val="004268BC"/>
    <w:rsid w:val="0042749C"/>
    <w:rsid w:val="00427612"/>
    <w:rsid w:val="00427B33"/>
    <w:rsid w:val="004304CF"/>
    <w:rsid w:val="004310C2"/>
    <w:rsid w:val="00431A76"/>
    <w:rsid w:val="00431C65"/>
    <w:rsid w:val="00431D1B"/>
    <w:rsid w:val="00431E32"/>
    <w:rsid w:val="00432055"/>
    <w:rsid w:val="004324FA"/>
    <w:rsid w:val="004325BF"/>
    <w:rsid w:val="004328D8"/>
    <w:rsid w:val="00432D71"/>
    <w:rsid w:val="004332A3"/>
    <w:rsid w:val="004335B1"/>
    <w:rsid w:val="00433952"/>
    <w:rsid w:val="004345F9"/>
    <w:rsid w:val="00434BE5"/>
    <w:rsid w:val="00434BE9"/>
    <w:rsid w:val="00435203"/>
    <w:rsid w:val="00435A44"/>
    <w:rsid w:val="00435B6B"/>
    <w:rsid w:val="00435EBB"/>
    <w:rsid w:val="00435FE6"/>
    <w:rsid w:val="0043668D"/>
    <w:rsid w:val="0043684B"/>
    <w:rsid w:val="00436BF6"/>
    <w:rsid w:val="0044010A"/>
    <w:rsid w:val="0044089A"/>
    <w:rsid w:val="00440A76"/>
    <w:rsid w:val="004413D8"/>
    <w:rsid w:val="00441A08"/>
    <w:rsid w:val="00441B58"/>
    <w:rsid w:val="00442C23"/>
    <w:rsid w:val="00442FB6"/>
    <w:rsid w:val="00443720"/>
    <w:rsid w:val="00444344"/>
    <w:rsid w:val="00444F2F"/>
    <w:rsid w:val="0044526A"/>
    <w:rsid w:val="00445289"/>
    <w:rsid w:val="0044590F"/>
    <w:rsid w:val="00445A5F"/>
    <w:rsid w:val="00445C9E"/>
    <w:rsid w:val="0044674A"/>
    <w:rsid w:val="00446C0F"/>
    <w:rsid w:val="00446C3E"/>
    <w:rsid w:val="0044705C"/>
    <w:rsid w:val="00447C28"/>
    <w:rsid w:val="00450070"/>
    <w:rsid w:val="00450CF5"/>
    <w:rsid w:val="00451023"/>
    <w:rsid w:val="004512FF"/>
    <w:rsid w:val="00451678"/>
    <w:rsid w:val="00451A61"/>
    <w:rsid w:val="004521BC"/>
    <w:rsid w:val="004523B7"/>
    <w:rsid w:val="00452B64"/>
    <w:rsid w:val="0045374B"/>
    <w:rsid w:val="004537FF"/>
    <w:rsid w:val="004542A7"/>
    <w:rsid w:val="00454627"/>
    <w:rsid w:val="00454C93"/>
    <w:rsid w:val="00455B5F"/>
    <w:rsid w:val="00455B92"/>
    <w:rsid w:val="00455C47"/>
    <w:rsid w:val="00455CA1"/>
    <w:rsid w:val="00455DBB"/>
    <w:rsid w:val="0045695D"/>
    <w:rsid w:val="00456F41"/>
    <w:rsid w:val="00457299"/>
    <w:rsid w:val="00457813"/>
    <w:rsid w:val="00460824"/>
    <w:rsid w:val="00460971"/>
    <w:rsid w:val="004612E6"/>
    <w:rsid w:val="0046193C"/>
    <w:rsid w:val="00461C93"/>
    <w:rsid w:val="00461EED"/>
    <w:rsid w:val="00462552"/>
    <w:rsid w:val="00462679"/>
    <w:rsid w:val="00462F02"/>
    <w:rsid w:val="00462F93"/>
    <w:rsid w:val="0046300E"/>
    <w:rsid w:val="004630F4"/>
    <w:rsid w:val="0046370B"/>
    <w:rsid w:val="004641D2"/>
    <w:rsid w:val="00464377"/>
    <w:rsid w:val="00464519"/>
    <w:rsid w:val="004645CC"/>
    <w:rsid w:val="00464659"/>
    <w:rsid w:val="00464AF4"/>
    <w:rsid w:val="00464BD7"/>
    <w:rsid w:val="00464FA9"/>
    <w:rsid w:val="00465082"/>
    <w:rsid w:val="0046590B"/>
    <w:rsid w:val="00465B3C"/>
    <w:rsid w:val="00465BB9"/>
    <w:rsid w:val="00465BEA"/>
    <w:rsid w:val="00465F8D"/>
    <w:rsid w:val="00466009"/>
    <w:rsid w:val="00466300"/>
    <w:rsid w:val="00466536"/>
    <w:rsid w:val="00466AC1"/>
    <w:rsid w:val="004671FD"/>
    <w:rsid w:val="0046748F"/>
    <w:rsid w:val="004675D9"/>
    <w:rsid w:val="004679E9"/>
    <w:rsid w:val="00467E07"/>
    <w:rsid w:val="00467E9B"/>
    <w:rsid w:val="00467F6A"/>
    <w:rsid w:val="00470313"/>
    <w:rsid w:val="0047094F"/>
    <w:rsid w:val="00471175"/>
    <w:rsid w:val="00471CE2"/>
    <w:rsid w:val="00471F95"/>
    <w:rsid w:val="004720DE"/>
    <w:rsid w:val="00472143"/>
    <w:rsid w:val="0047306B"/>
    <w:rsid w:val="00473C30"/>
    <w:rsid w:val="00473EE6"/>
    <w:rsid w:val="00474643"/>
    <w:rsid w:val="00474B17"/>
    <w:rsid w:val="00474F13"/>
    <w:rsid w:val="00475253"/>
    <w:rsid w:val="00475650"/>
    <w:rsid w:val="004759B3"/>
    <w:rsid w:val="00475B8E"/>
    <w:rsid w:val="00475DEB"/>
    <w:rsid w:val="00475E61"/>
    <w:rsid w:val="004762D6"/>
    <w:rsid w:val="004775B4"/>
    <w:rsid w:val="00477A7B"/>
    <w:rsid w:val="00477D60"/>
    <w:rsid w:val="00480732"/>
    <w:rsid w:val="00480CC5"/>
    <w:rsid w:val="004817F4"/>
    <w:rsid w:val="004820C3"/>
    <w:rsid w:val="004821A2"/>
    <w:rsid w:val="0048255B"/>
    <w:rsid w:val="00482772"/>
    <w:rsid w:val="00482B2C"/>
    <w:rsid w:val="00482B3F"/>
    <w:rsid w:val="00483BB0"/>
    <w:rsid w:val="00484030"/>
    <w:rsid w:val="00484057"/>
    <w:rsid w:val="004840F6"/>
    <w:rsid w:val="004843FF"/>
    <w:rsid w:val="004846A6"/>
    <w:rsid w:val="00484757"/>
    <w:rsid w:val="00484D20"/>
    <w:rsid w:val="0048503B"/>
    <w:rsid w:val="004863D4"/>
    <w:rsid w:val="0048675A"/>
    <w:rsid w:val="004869D6"/>
    <w:rsid w:val="00486D54"/>
    <w:rsid w:val="00487070"/>
    <w:rsid w:val="004871BE"/>
    <w:rsid w:val="00487347"/>
    <w:rsid w:val="004873BB"/>
    <w:rsid w:val="00487605"/>
    <w:rsid w:val="00490292"/>
    <w:rsid w:val="00490BC5"/>
    <w:rsid w:val="00490D89"/>
    <w:rsid w:val="00490F81"/>
    <w:rsid w:val="00491110"/>
    <w:rsid w:val="0049168A"/>
    <w:rsid w:val="004916DD"/>
    <w:rsid w:val="00491772"/>
    <w:rsid w:val="00493AD3"/>
    <w:rsid w:val="00494DFC"/>
    <w:rsid w:val="00494F9A"/>
    <w:rsid w:val="00495657"/>
    <w:rsid w:val="00495663"/>
    <w:rsid w:val="0049566A"/>
    <w:rsid w:val="00495739"/>
    <w:rsid w:val="004958B2"/>
    <w:rsid w:val="00495E70"/>
    <w:rsid w:val="00495EB2"/>
    <w:rsid w:val="00495F9F"/>
    <w:rsid w:val="004965BA"/>
    <w:rsid w:val="004968CB"/>
    <w:rsid w:val="00496993"/>
    <w:rsid w:val="0049725E"/>
    <w:rsid w:val="004974FE"/>
    <w:rsid w:val="004976E7"/>
    <w:rsid w:val="0049778C"/>
    <w:rsid w:val="00497EE1"/>
    <w:rsid w:val="004A009E"/>
    <w:rsid w:val="004A00B4"/>
    <w:rsid w:val="004A0C61"/>
    <w:rsid w:val="004A0E0A"/>
    <w:rsid w:val="004A1359"/>
    <w:rsid w:val="004A1574"/>
    <w:rsid w:val="004A1E70"/>
    <w:rsid w:val="004A1F45"/>
    <w:rsid w:val="004A23E1"/>
    <w:rsid w:val="004A2719"/>
    <w:rsid w:val="004A3AA7"/>
    <w:rsid w:val="004A3AF7"/>
    <w:rsid w:val="004A3EA6"/>
    <w:rsid w:val="004A423A"/>
    <w:rsid w:val="004A4679"/>
    <w:rsid w:val="004A4B08"/>
    <w:rsid w:val="004A52F6"/>
    <w:rsid w:val="004A5B49"/>
    <w:rsid w:val="004A5D3D"/>
    <w:rsid w:val="004A5E9B"/>
    <w:rsid w:val="004A6215"/>
    <w:rsid w:val="004A6392"/>
    <w:rsid w:val="004A6793"/>
    <w:rsid w:val="004A7135"/>
    <w:rsid w:val="004B1D37"/>
    <w:rsid w:val="004B210A"/>
    <w:rsid w:val="004B2143"/>
    <w:rsid w:val="004B2EAE"/>
    <w:rsid w:val="004B35E3"/>
    <w:rsid w:val="004B37D4"/>
    <w:rsid w:val="004B39EB"/>
    <w:rsid w:val="004B3AE5"/>
    <w:rsid w:val="004B456B"/>
    <w:rsid w:val="004B469B"/>
    <w:rsid w:val="004B4DA6"/>
    <w:rsid w:val="004B5478"/>
    <w:rsid w:val="004B5749"/>
    <w:rsid w:val="004B5E24"/>
    <w:rsid w:val="004B6281"/>
    <w:rsid w:val="004B62C3"/>
    <w:rsid w:val="004B66B8"/>
    <w:rsid w:val="004B6A09"/>
    <w:rsid w:val="004B6A0E"/>
    <w:rsid w:val="004B70EC"/>
    <w:rsid w:val="004B74A1"/>
    <w:rsid w:val="004B789D"/>
    <w:rsid w:val="004B7A8E"/>
    <w:rsid w:val="004B7E13"/>
    <w:rsid w:val="004C0438"/>
    <w:rsid w:val="004C04CD"/>
    <w:rsid w:val="004C04D0"/>
    <w:rsid w:val="004C22E3"/>
    <w:rsid w:val="004C2F1D"/>
    <w:rsid w:val="004C3109"/>
    <w:rsid w:val="004C317A"/>
    <w:rsid w:val="004C33EB"/>
    <w:rsid w:val="004C3584"/>
    <w:rsid w:val="004C3821"/>
    <w:rsid w:val="004C39EE"/>
    <w:rsid w:val="004C3C1D"/>
    <w:rsid w:val="004C4A98"/>
    <w:rsid w:val="004C4AE9"/>
    <w:rsid w:val="004C4FF4"/>
    <w:rsid w:val="004C5164"/>
    <w:rsid w:val="004C5656"/>
    <w:rsid w:val="004C5867"/>
    <w:rsid w:val="004C6256"/>
    <w:rsid w:val="004C64E0"/>
    <w:rsid w:val="004C6AC5"/>
    <w:rsid w:val="004C6B8F"/>
    <w:rsid w:val="004C6E34"/>
    <w:rsid w:val="004C779F"/>
    <w:rsid w:val="004D04D6"/>
    <w:rsid w:val="004D084D"/>
    <w:rsid w:val="004D12B6"/>
    <w:rsid w:val="004D1701"/>
    <w:rsid w:val="004D21AB"/>
    <w:rsid w:val="004D22C5"/>
    <w:rsid w:val="004D2872"/>
    <w:rsid w:val="004D2888"/>
    <w:rsid w:val="004D2DF5"/>
    <w:rsid w:val="004D3162"/>
    <w:rsid w:val="004D4110"/>
    <w:rsid w:val="004D4450"/>
    <w:rsid w:val="004D4CB3"/>
    <w:rsid w:val="004D5BCD"/>
    <w:rsid w:val="004D5FCA"/>
    <w:rsid w:val="004D66E6"/>
    <w:rsid w:val="004D6ACC"/>
    <w:rsid w:val="004D6DF4"/>
    <w:rsid w:val="004D6FB1"/>
    <w:rsid w:val="004D7159"/>
    <w:rsid w:val="004E0224"/>
    <w:rsid w:val="004E08E5"/>
    <w:rsid w:val="004E0D70"/>
    <w:rsid w:val="004E13BE"/>
    <w:rsid w:val="004E147D"/>
    <w:rsid w:val="004E1631"/>
    <w:rsid w:val="004E18D9"/>
    <w:rsid w:val="004E389A"/>
    <w:rsid w:val="004E3ADF"/>
    <w:rsid w:val="004E42D4"/>
    <w:rsid w:val="004E476E"/>
    <w:rsid w:val="004E4C54"/>
    <w:rsid w:val="004E4D45"/>
    <w:rsid w:val="004E520B"/>
    <w:rsid w:val="004E52D1"/>
    <w:rsid w:val="004E53A4"/>
    <w:rsid w:val="004E55CB"/>
    <w:rsid w:val="004E60D0"/>
    <w:rsid w:val="004E6289"/>
    <w:rsid w:val="004E6386"/>
    <w:rsid w:val="004E6500"/>
    <w:rsid w:val="004E6AF2"/>
    <w:rsid w:val="004F0186"/>
    <w:rsid w:val="004F047F"/>
    <w:rsid w:val="004F065E"/>
    <w:rsid w:val="004F07BF"/>
    <w:rsid w:val="004F09A6"/>
    <w:rsid w:val="004F09FB"/>
    <w:rsid w:val="004F0AAD"/>
    <w:rsid w:val="004F10A8"/>
    <w:rsid w:val="004F159E"/>
    <w:rsid w:val="004F1625"/>
    <w:rsid w:val="004F1ABC"/>
    <w:rsid w:val="004F1DCA"/>
    <w:rsid w:val="004F1FB0"/>
    <w:rsid w:val="004F21A0"/>
    <w:rsid w:val="004F25F8"/>
    <w:rsid w:val="004F27BD"/>
    <w:rsid w:val="004F27BF"/>
    <w:rsid w:val="004F2BD0"/>
    <w:rsid w:val="004F3063"/>
    <w:rsid w:val="004F3096"/>
    <w:rsid w:val="004F3500"/>
    <w:rsid w:val="004F35FB"/>
    <w:rsid w:val="004F3D30"/>
    <w:rsid w:val="004F3DA4"/>
    <w:rsid w:val="004F4FC0"/>
    <w:rsid w:val="004F5467"/>
    <w:rsid w:val="004F55D1"/>
    <w:rsid w:val="004F58D7"/>
    <w:rsid w:val="004F5D13"/>
    <w:rsid w:val="004F600E"/>
    <w:rsid w:val="004F614F"/>
    <w:rsid w:val="004F6B59"/>
    <w:rsid w:val="004F7550"/>
    <w:rsid w:val="004F75B0"/>
    <w:rsid w:val="004F783E"/>
    <w:rsid w:val="004F7D53"/>
    <w:rsid w:val="004F7F76"/>
    <w:rsid w:val="00500167"/>
    <w:rsid w:val="005007C9"/>
    <w:rsid w:val="0050096F"/>
    <w:rsid w:val="005010B8"/>
    <w:rsid w:val="00501303"/>
    <w:rsid w:val="00501B95"/>
    <w:rsid w:val="00501C47"/>
    <w:rsid w:val="00501CF4"/>
    <w:rsid w:val="0050203E"/>
    <w:rsid w:val="005024D1"/>
    <w:rsid w:val="00502AE2"/>
    <w:rsid w:val="00503338"/>
    <w:rsid w:val="00503734"/>
    <w:rsid w:val="00503DF6"/>
    <w:rsid w:val="005050D5"/>
    <w:rsid w:val="00505F12"/>
    <w:rsid w:val="00506506"/>
    <w:rsid w:val="005066C6"/>
    <w:rsid w:val="0050670E"/>
    <w:rsid w:val="00506814"/>
    <w:rsid w:val="00506DF2"/>
    <w:rsid w:val="00507089"/>
    <w:rsid w:val="005076DB"/>
    <w:rsid w:val="00507742"/>
    <w:rsid w:val="005078C7"/>
    <w:rsid w:val="0051061E"/>
    <w:rsid w:val="00510E3E"/>
    <w:rsid w:val="005111FC"/>
    <w:rsid w:val="0051120C"/>
    <w:rsid w:val="00511DFF"/>
    <w:rsid w:val="00511E7C"/>
    <w:rsid w:val="00512883"/>
    <w:rsid w:val="005128BB"/>
    <w:rsid w:val="00512C94"/>
    <w:rsid w:val="00512F10"/>
    <w:rsid w:val="00512F81"/>
    <w:rsid w:val="0051316E"/>
    <w:rsid w:val="00513576"/>
    <w:rsid w:val="0051383B"/>
    <w:rsid w:val="00513A82"/>
    <w:rsid w:val="00513BC3"/>
    <w:rsid w:val="00513E2B"/>
    <w:rsid w:val="00515F77"/>
    <w:rsid w:val="00515FFD"/>
    <w:rsid w:val="00516270"/>
    <w:rsid w:val="00516524"/>
    <w:rsid w:val="005166BD"/>
    <w:rsid w:val="00516A2C"/>
    <w:rsid w:val="00516EC1"/>
    <w:rsid w:val="00517A2B"/>
    <w:rsid w:val="005200DB"/>
    <w:rsid w:val="005204F7"/>
    <w:rsid w:val="00520659"/>
    <w:rsid w:val="00520877"/>
    <w:rsid w:val="00521755"/>
    <w:rsid w:val="005218FD"/>
    <w:rsid w:val="00521D28"/>
    <w:rsid w:val="00522027"/>
    <w:rsid w:val="00522B7F"/>
    <w:rsid w:val="0052366C"/>
    <w:rsid w:val="00523C6A"/>
    <w:rsid w:val="00523FA2"/>
    <w:rsid w:val="00524CB6"/>
    <w:rsid w:val="00525161"/>
    <w:rsid w:val="005254E4"/>
    <w:rsid w:val="0052558A"/>
    <w:rsid w:val="005256B0"/>
    <w:rsid w:val="00525AC6"/>
    <w:rsid w:val="00525C4B"/>
    <w:rsid w:val="00525E67"/>
    <w:rsid w:val="00525E7E"/>
    <w:rsid w:val="00526074"/>
    <w:rsid w:val="00526147"/>
    <w:rsid w:val="00526A9B"/>
    <w:rsid w:val="00526B8A"/>
    <w:rsid w:val="00526C0A"/>
    <w:rsid w:val="005275F7"/>
    <w:rsid w:val="00527EC9"/>
    <w:rsid w:val="0053050F"/>
    <w:rsid w:val="005307DF"/>
    <w:rsid w:val="0053203B"/>
    <w:rsid w:val="00532585"/>
    <w:rsid w:val="0053259F"/>
    <w:rsid w:val="0053262A"/>
    <w:rsid w:val="005329E5"/>
    <w:rsid w:val="00532EFD"/>
    <w:rsid w:val="00532F9E"/>
    <w:rsid w:val="0053307A"/>
    <w:rsid w:val="00533D36"/>
    <w:rsid w:val="0053403B"/>
    <w:rsid w:val="005341D8"/>
    <w:rsid w:val="00534399"/>
    <w:rsid w:val="005344E0"/>
    <w:rsid w:val="00534517"/>
    <w:rsid w:val="005349EA"/>
    <w:rsid w:val="00534B46"/>
    <w:rsid w:val="00534C81"/>
    <w:rsid w:val="005354DE"/>
    <w:rsid w:val="00535636"/>
    <w:rsid w:val="00535874"/>
    <w:rsid w:val="005359A7"/>
    <w:rsid w:val="0053655E"/>
    <w:rsid w:val="00536710"/>
    <w:rsid w:val="005370CF"/>
    <w:rsid w:val="0053744F"/>
    <w:rsid w:val="00537C17"/>
    <w:rsid w:val="00537CAE"/>
    <w:rsid w:val="00537E0F"/>
    <w:rsid w:val="00540236"/>
    <w:rsid w:val="00540798"/>
    <w:rsid w:val="00540C24"/>
    <w:rsid w:val="0054107D"/>
    <w:rsid w:val="005411F9"/>
    <w:rsid w:val="00541A2B"/>
    <w:rsid w:val="00541A74"/>
    <w:rsid w:val="00541FAE"/>
    <w:rsid w:val="0054216B"/>
    <w:rsid w:val="005430D7"/>
    <w:rsid w:val="005430F0"/>
    <w:rsid w:val="005434A1"/>
    <w:rsid w:val="00543C08"/>
    <w:rsid w:val="00543DF9"/>
    <w:rsid w:val="00543F63"/>
    <w:rsid w:val="00544005"/>
    <w:rsid w:val="00544318"/>
    <w:rsid w:val="005456E3"/>
    <w:rsid w:val="0054583B"/>
    <w:rsid w:val="00545AA7"/>
    <w:rsid w:val="00545CFE"/>
    <w:rsid w:val="00545E11"/>
    <w:rsid w:val="00545EC7"/>
    <w:rsid w:val="005460BB"/>
    <w:rsid w:val="00546728"/>
    <w:rsid w:val="00546918"/>
    <w:rsid w:val="00546D12"/>
    <w:rsid w:val="005473AA"/>
    <w:rsid w:val="005476DA"/>
    <w:rsid w:val="00550152"/>
    <w:rsid w:val="005505F2"/>
    <w:rsid w:val="005509DD"/>
    <w:rsid w:val="00550D59"/>
    <w:rsid w:val="00551016"/>
    <w:rsid w:val="0055164E"/>
    <w:rsid w:val="005520DD"/>
    <w:rsid w:val="005520E8"/>
    <w:rsid w:val="00552681"/>
    <w:rsid w:val="0055280F"/>
    <w:rsid w:val="00552ACD"/>
    <w:rsid w:val="00553118"/>
    <w:rsid w:val="00553210"/>
    <w:rsid w:val="00554ACE"/>
    <w:rsid w:val="00554F01"/>
    <w:rsid w:val="005554DA"/>
    <w:rsid w:val="00555DAC"/>
    <w:rsid w:val="00555E83"/>
    <w:rsid w:val="005563C9"/>
    <w:rsid w:val="00556EF2"/>
    <w:rsid w:val="0055727B"/>
    <w:rsid w:val="00557398"/>
    <w:rsid w:val="0055749D"/>
    <w:rsid w:val="005600D1"/>
    <w:rsid w:val="005602CD"/>
    <w:rsid w:val="005609CC"/>
    <w:rsid w:val="00561320"/>
    <w:rsid w:val="005617BC"/>
    <w:rsid w:val="00562127"/>
    <w:rsid w:val="005622FD"/>
    <w:rsid w:val="005625B6"/>
    <w:rsid w:val="0056262E"/>
    <w:rsid w:val="005628AC"/>
    <w:rsid w:val="005629C8"/>
    <w:rsid w:val="00563CEE"/>
    <w:rsid w:val="00563DB4"/>
    <w:rsid w:val="005645EC"/>
    <w:rsid w:val="00565008"/>
    <w:rsid w:val="005657D7"/>
    <w:rsid w:val="00565B12"/>
    <w:rsid w:val="00565CB4"/>
    <w:rsid w:val="005661B2"/>
    <w:rsid w:val="0056674D"/>
    <w:rsid w:val="00566B34"/>
    <w:rsid w:val="005672CF"/>
    <w:rsid w:val="005675C1"/>
    <w:rsid w:val="005677FF"/>
    <w:rsid w:val="00567A24"/>
    <w:rsid w:val="00567A90"/>
    <w:rsid w:val="00570338"/>
    <w:rsid w:val="0057033F"/>
    <w:rsid w:val="005706CE"/>
    <w:rsid w:val="005715DC"/>
    <w:rsid w:val="00571A24"/>
    <w:rsid w:val="00571A6B"/>
    <w:rsid w:val="00572309"/>
    <w:rsid w:val="00572355"/>
    <w:rsid w:val="00572CAF"/>
    <w:rsid w:val="00572E8F"/>
    <w:rsid w:val="00572EF1"/>
    <w:rsid w:val="00573432"/>
    <w:rsid w:val="00573B6A"/>
    <w:rsid w:val="00573EEE"/>
    <w:rsid w:val="00574D7A"/>
    <w:rsid w:val="005755C3"/>
    <w:rsid w:val="0057562A"/>
    <w:rsid w:val="005760BE"/>
    <w:rsid w:val="00576137"/>
    <w:rsid w:val="00576327"/>
    <w:rsid w:val="0057659B"/>
    <w:rsid w:val="00576C69"/>
    <w:rsid w:val="00576CD2"/>
    <w:rsid w:val="00576D68"/>
    <w:rsid w:val="0057795E"/>
    <w:rsid w:val="00577998"/>
    <w:rsid w:val="00577B56"/>
    <w:rsid w:val="00580406"/>
    <w:rsid w:val="0058056C"/>
    <w:rsid w:val="00580935"/>
    <w:rsid w:val="00581834"/>
    <w:rsid w:val="0058192E"/>
    <w:rsid w:val="005819C7"/>
    <w:rsid w:val="00581A7D"/>
    <w:rsid w:val="00581FA5"/>
    <w:rsid w:val="0058203D"/>
    <w:rsid w:val="0058213B"/>
    <w:rsid w:val="005823AD"/>
    <w:rsid w:val="00582800"/>
    <w:rsid w:val="00582955"/>
    <w:rsid w:val="00582C57"/>
    <w:rsid w:val="00583667"/>
    <w:rsid w:val="00583AD7"/>
    <w:rsid w:val="00583F2D"/>
    <w:rsid w:val="00584122"/>
    <w:rsid w:val="005848D1"/>
    <w:rsid w:val="00584F49"/>
    <w:rsid w:val="005852EF"/>
    <w:rsid w:val="0058568A"/>
    <w:rsid w:val="005861FC"/>
    <w:rsid w:val="005863D0"/>
    <w:rsid w:val="005865A0"/>
    <w:rsid w:val="0058685F"/>
    <w:rsid w:val="00587105"/>
    <w:rsid w:val="005873A7"/>
    <w:rsid w:val="005874EA"/>
    <w:rsid w:val="00590AE0"/>
    <w:rsid w:val="00590B70"/>
    <w:rsid w:val="00590C02"/>
    <w:rsid w:val="005910EB"/>
    <w:rsid w:val="0059192D"/>
    <w:rsid w:val="00592721"/>
    <w:rsid w:val="005927C2"/>
    <w:rsid w:val="00592A0A"/>
    <w:rsid w:val="00592A35"/>
    <w:rsid w:val="00593561"/>
    <w:rsid w:val="0059370A"/>
    <w:rsid w:val="005948E5"/>
    <w:rsid w:val="00594FB5"/>
    <w:rsid w:val="00595169"/>
    <w:rsid w:val="005959C5"/>
    <w:rsid w:val="00595C7C"/>
    <w:rsid w:val="00596416"/>
    <w:rsid w:val="00596D92"/>
    <w:rsid w:val="00596E85"/>
    <w:rsid w:val="00597483"/>
    <w:rsid w:val="00597516"/>
    <w:rsid w:val="005978D2"/>
    <w:rsid w:val="00597B86"/>
    <w:rsid w:val="005A0207"/>
    <w:rsid w:val="005A0A30"/>
    <w:rsid w:val="005A0DE2"/>
    <w:rsid w:val="005A120D"/>
    <w:rsid w:val="005A15D2"/>
    <w:rsid w:val="005A199F"/>
    <w:rsid w:val="005A19A8"/>
    <w:rsid w:val="005A1B4D"/>
    <w:rsid w:val="005A1C7C"/>
    <w:rsid w:val="005A2FA0"/>
    <w:rsid w:val="005A305F"/>
    <w:rsid w:val="005A4009"/>
    <w:rsid w:val="005A42C6"/>
    <w:rsid w:val="005A4731"/>
    <w:rsid w:val="005A4BCE"/>
    <w:rsid w:val="005A68FE"/>
    <w:rsid w:val="005A6A9E"/>
    <w:rsid w:val="005A6B07"/>
    <w:rsid w:val="005A6F0D"/>
    <w:rsid w:val="005A73E8"/>
    <w:rsid w:val="005A7701"/>
    <w:rsid w:val="005A77E2"/>
    <w:rsid w:val="005A79BC"/>
    <w:rsid w:val="005B0346"/>
    <w:rsid w:val="005B072C"/>
    <w:rsid w:val="005B1C58"/>
    <w:rsid w:val="005B1C82"/>
    <w:rsid w:val="005B299C"/>
    <w:rsid w:val="005B2EFD"/>
    <w:rsid w:val="005B3EF9"/>
    <w:rsid w:val="005B4058"/>
    <w:rsid w:val="005B4234"/>
    <w:rsid w:val="005B49AA"/>
    <w:rsid w:val="005B4ADB"/>
    <w:rsid w:val="005B4D93"/>
    <w:rsid w:val="005B4EDD"/>
    <w:rsid w:val="005B57B3"/>
    <w:rsid w:val="005B590C"/>
    <w:rsid w:val="005B596A"/>
    <w:rsid w:val="005B5D69"/>
    <w:rsid w:val="005B61A1"/>
    <w:rsid w:val="005B6A4C"/>
    <w:rsid w:val="005B6BCB"/>
    <w:rsid w:val="005B7CF1"/>
    <w:rsid w:val="005C0134"/>
    <w:rsid w:val="005C0E21"/>
    <w:rsid w:val="005C1169"/>
    <w:rsid w:val="005C18E7"/>
    <w:rsid w:val="005C1B19"/>
    <w:rsid w:val="005C1BEB"/>
    <w:rsid w:val="005C1C53"/>
    <w:rsid w:val="005C21FF"/>
    <w:rsid w:val="005C234B"/>
    <w:rsid w:val="005C2B83"/>
    <w:rsid w:val="005C2B96"/>
    <w:rsid w:val="005C2FAA"/>
    <w:rsid w:val="005C384D"/>
    <w:rsid w:val="005C3920"/>
    <w:rsid w:val="005C3929"/>
    <w:rsid w:val="005C3C58"/>
    <w:rsid w:val="005C4162"/>
    <w:rsid w:val="005C432F"/>
    <w:rsid w:val="005C458B"/>
    <w:rsid w:val="005C4663"/>
    <w:rsid w:val="005C4764"/>
    <w:rsid w:val="005C49AC"/>
    <w:rsid w:val="005C4A9E"/>
    <w:rsid w:val="005C4FE2"/>
    <w:rsid w:val="005C50D7"/>
    <w:rsid w:val="005C52CB"/>
    <w:rsid w:val="005C5384"/>
    <w:rsid w:val="005C63C4"/>
    <w:rsid w:val="005C6538"/>
    <w:rsid w:val="005C6D7F"/>
    <w:rsid w:val="005C6FA1"/>
    <w:rsid w:val="005C771F"/>
    <w:rsid w:val="005D092D"/>
    <w:rsid w:val="005D0E41"/>
    <w:rsid w:val="005D0FBD"/>
    <w:rsid w:val="005D16B2"/>
    <w:rsid w:val="005D1AA5"/>
    <w:rsid w:val="005D1B36"/>
    <w:rsid w:val="005D1BC4"/>
    <w:rsid w:val="005D1F57"/>
    <w:rsid w:val="005D1FCB"/>
    <w:rsid w:val="005D26A8"/>
    <w:rsid w:val="005D2764"/>
    <w:rsid w:val="005D2AA1"/>
    <w:rsid w:val="005D2C1E"/>
    <w:rsid w:val="005D31CF"/>
    <w:rsid w:val="005D3356"/>
    <w:rsid w:val="005D3920"/>
    <w:rsid w:val="005D3982"/>
    <w:rsid w:val="005D3D8A"/>
    <w:rsid w:val="005D43C7"/>
    <w:rsid w:val="005D4703"/>
    <w:rsid w:val="005D48E3"/>
    <w:rsid w:val="005D4978"/>
    <w:rsid w:val="005D49A5"/>
    <w:rsid w:val="005D55BE"/>
    <w:rsid w:val="005D58CB"/>
    <w:rsid w:val="005D6342"/>
    <w:rsid w:val="005D63FB"/>
    <w:rsid w:val="005D7ADA"/>
    <w:rsid w:val="005D7B2B"/>
    <w:rsid w:val="005D7B57"/>
    <w:rsid w:val="005D7F3E"/>
    <w:rsid w:val="005E0899"/>
    <w:rsid w:val="005E08C9"/>
    <w:rsid w:val="005E0A6D"/>
    <w:rsid w:val="005E1C0D"/>
    <w:rsid w:val="005E3136"/>
    <w:rsid w:val="005E33D0"/>
    <w:rsid w:val="005E4025"/>
    <w:rsid w:val="005E4522"/>
    <w:rsid w:val="005E46C1"/>
    <w:rsid w:val="005E475C"/>
    <w:rsid w:val="005E5464"/>
    <w:rsid w:val="005E571A"/>
    <w:rsid w:val="005E5845"/>
    <w:rsid w:val="005E60B4"/>
    <w:rsid w:val="005E670A"/>
    <w:rsid w:val="005E6A05"/>
    <w:rsid w:val="005E7159"/>
    <w:rsid w:val="005E7574"/>
    <w:rsid w:val="005E75FF"/>
    <w:rsid w:val="005E7648"/>
    <w:rsid w:val="005E7FD7"/>
    <w:rsid w:val="005F102C"/>
    <w:rsid w:val="005F10CC"/>
    <w:rsid w:val="005F11B1"/>
    <w:rsid w:val="005F15A1"/>
    <w:rsid w:val="005F19A5"/>
    <w:rsid w:val="005F2159"/>
    <w:rsid w:val="005F232C"/>
    <w:rsid w:val="005F28B1"/>
    <w:rsid w:val="005F2EDD"/>
    <w:rsid w:val="005F2F51"/>
    <w:rsid w:val="005F3066"/>
    <w:rsid w:val="005F30C6"/>
    <w:rsid w:val="005F30EB"/>
    <w:rsid w:val="005F43F2"/>
    <w:rsid w:val="005F476A"/>
    <w:rsid w:val="005F498E"/>
    <w:rsid w:val="005F49B9"/>
    <w:rsid w:val="005F508B"/>
    <w:rsid w:val="005F558B"/>
    <w:rsid w:val="005F59DB"/>
    <w:rsid w:val="005F6771"/>
    <w:rsid w:val="005F67E5"/>
    <w:rsid w:val="005F6933"/>
    <w:rsid w:val="005F70C5"/>
    <w:rsid w:val="005F7547"/>
    <w:rsid w:val="005F7C5D"/>
    <w:rsid w:val="005F7CC8"/>
    <w:rsid w:val="006006CD"/>
    <w:rsid w:val="00600A11"/>
    <w:rsid w:val="00600F1F"/>
    <w:rsid w:val="00601371"/>
    <w:rsid w:val="0060143B"/>
    <w:rsid w:val="006018FF"/>
    <w:rsid w:val="006022F6"/>
    <w:rsid w:val="0060253A"/>
    <w:rsid w:val="00602B9E"/>
    <w:rsid w:val="00602DF3"/>
    <w:rsid w:val="00603009"/>
    <w:rsid w:val="006032C7"/>
    <w:rsid w:val="00603C37"/>
    <w:rsid w:val="00603DDF"/>
    <w:rsid w:val="0060426D"/>
    <w:rsid w:val="00604897"/>
    <w:rsid w:val="00604DC5"/>
    <w:rsid w:val="00604FE1"/>
    <w:rsid w:val="0060511F"/>
    <w:rsid w:val="00605BEB"/>
    <w:rsid w:val="00606278"/>
    <w:rsid w:val="00606D1D"/>
    <w:rsid w:val="00607337"/>
    <w:rsid w:val="006112E2"/>
    <w:rsid w:val="006116B2"/>
    <w:rsid w:val="00611A92"/>
    <w:rsid w:val="00612000"/>
    <w:rsid w:val="00612659"/>
    <w:rsid w:val="0061363C"/>
    <w:rsid w:val="00613FEC"/>
    <w:rsid w:val="006149FD"/>
    <w:rsid w:val="00614ADD"/>
    <w:rsid w:val="006159DE"/>
    <w:rsid w:val="00617524"/>
    <w:rsid w:val="0061757E"/>
    <w:rsid w:val="00617878"/>
    <w:rsid w:val="00617E24"/>
    <w:rsid w:val="00617E59"/>
    <w:rsid w:val="00617F97"/>
    <w:rsid w:val="00617FC5"/>
    <w:rsid w:val="00617FDC"/>
    <w:rsid w:val="00620130"/>
    <w:rsid w:val="0062082C"/>
    <w:rsid w:val="00621D45"/>
    <w:rsid w:val="0062245C"/>
    <w:rsid w:val="006234CB"/>
    <w:rsid w:val="0062364D"/>
    <w:rsid w:val="00623A93"/>
    <w:rsid w:val="00624687"/>
    <w:rsid w:val="00624A1A"/>
    <w:rsid w:val="006253A4"/>
    <w:rsid w:val="00625D9F"/>
    <w:rsid w:val="00625E26"/>
    <w:rsid w:val="0062611D"/>
    <w:rsid w:val="00626AAD"/>
    <w:rsid w:val="00626FFE"/>
    <w:rsid w:val="00627474"/>
    <w:rsid w:val="0062751D"/>
    <w:rsid w:val="00627D94"/>
    <w:rsid w:val="006300A7"/>
    <w:rsid w:val="006304D7"/>
    <w:rsid w:val="00630EAA"/>
    <w:rsid w:val="006311ED"/>
    <w:rsid w:val="00631906"/>
    <w:rsid w:val="00631CD7"/>
    <w:rsid w:val="00632360"/>
    <w:rsid w:val="006324A1"/>
    <w:rsid w:val="00632860"/>
    <w:rsid w:val="00632AFA"/>
    <w:rsid w:val="00632E22"/>
    <w:rsid w:val="0063305F"/>
    <w:rsid w:val="0063360F"/>
    <w:rsid w:val="006336EE"/>
    <w:rsid w:val="00633AD4"/>
    <w:rsid w:val="00633C07"/>
    <w:rsid w:val="0063445D"/>
    <w:rsid w:val="00634B14"/>
    <w:rsid w:val="00634B3D"/>
    <w:rsid w:val="006353AB"/>
    <w:rsid w:val="00635455"/>
    <w:rsid w:val="00635506"/>
    <w:rsid w:val="006364DD"/>
    <w:rsid w:val="006367F2"/>
    <w:rsid w:val="00636B26"/>
    <w:rsid w:val="00636C63"/>
    <w:rsid w:val="0063742C"/>
    <w:rsid w:val="006374FE"/>
    <w:rsid w:val="0063784E"/>
    <w:rsid w:val="00637CB6"/>
    <w:rsid w:val="00637D32"/>
    <w:rsid w:val="00637E96"/>
    <w:rsid w:val="00640336"/>
    <w:rsid w:val="00640399"/>
    <w:rsid w:val="006403A0"/>
    <w:rsid w:val="00640B47"/>
    <w:rsid w:val="00641B02"/>
    <w:rsid w:val="00641E4A"/>
    <w:rsid w:val="00642089"/>
    <w:rsid w:val="006422B9"/>
    <w:rsid w:val="00642945"/>
    <w:rsid w:val="006429E9"/>
    <w:rsid w:val="00642B71"/>
    <w:rsid w:val="00642B9C"/>
    <w:rsid w:val="00642DFF"/>
    <w:rsid w:val="00643271"/>
    <w:rsid w:val="0064355F"/>
    <w:rsid w:val="006438C9"/>
    <w:rsid w:val="00643A1C"/>
    <w:rsid w:val="00643D76"/>
    <w:rsid w:val="0064456A"/>
    <w:rsid w:val="006447AF"/>
    <w:rsid w:val="0064612E"/>
    <w:rsid w:val="006461C7"/>
    <w:rsid w:val="006469C2"/>
    <w:rsid w:val="0064741A"/>
    <w:rsid w:val="0064755B"/>
    <w:rsid w:val="0064768A"/>
    <w:rsid w:val="006476F7"/>
    <w:rsid w:val="00647A1F"/>
    <w:rsid w:val="006503AB"/>
    <w:rsid w:val="006505C7"/>
    <w:rsid w:val="006508DF"/>
    <w:rsid w:val="00650B7F"/>
    <w:rsid w:val="00650C96"/>
    <w:rsid w:val="00651046"/>
    <w:rsid w:val="00651213"/>
    <w:rsid w:val="0065126C"/>
    <w:rsid w:val="00651694"/>
    <w:rsid w:val="006519B7"/>
    <w:rsid w:val="00651B87"/>
    <w:rsid w:val="00651EB8"/>
    <w:rsid w:val="00652232"/>
    <w:rsid w:val="00652421"/>
    <w:rsid w:val="00652FD4"/>
    <w:rsid w:val="006534AC"/>
    <w:rsid w:val="00653696"/>
    <w:rsid w:val="006537FF"/>
    <w:rsid w:val="00654330"/>
    <w:rsid w:val="00654A0A"/>
    <w:rsid w:val="00654ACA"/>
    <w:rsid w:val="006555FE"/>
    <w:rsid w:val="006557D1"/>
    <w:rsid w:val="00655F86"/>
    <w:rsid w:val="006561F6"/>
    <w:rsid w:val="00656878"/>
    <w:rsid w:val="006568F2"/>
    <w:rsid w:val="00656C27"/>
    <w:rsid w:val="00656F99"/>
    <w:rsid w:val="00657413"/>
    <w:rsid w:val="00657AE0"/>
    <w:rsid w:val="00657E80"/>
    <w:rsid w:val="006600CE"/>
    <w:rsid w:val="006609FD"/>
    <w:rsid w:val="00660E7A"/>
    <w:rsid w:val="00660FB0"/>
    <w:rsid w:val="006613E3"/>
    <w:rsid w:val="006618FA"/>
    <w:rsid w:val="00661ACE"/>
    <w:rsid w:val="00662034"/>
    <w:rsid w:val="0066228C"/>
    <w:rsid w:val="006624BB"/>
    <w:rsid w:val="00662552"/>
    <w:rsid w:val="00663135"/>
    <w:rsid w:val="00663DE8"/>
    <w:rsid w:val="0066458D"/>
    <w:rsid w:val="0066487B"/>
    <w:rsid w:val="00664C36"/>
    <w:rsid w:val="00664DE5"/>
    <w:rsid w:val="00664EAB"/>
    <w:rsid w:val="00665403"/>
    <w:rsid w:val="00665831"/>
    <w:rsid w:val="00665B08"/>
    <w:rsid w:val="00665C52"/>
    <w:rsid w:val="00665D74"/>
    <w:rsid w:val="00665DA3"/>
    <w:rsid w:val="00665DE6"/>
    <w:rsid w:val="00666084"/>
    <w:rsid w:val="0066637F"/>
    <w:rsid w:val="00666498"/>
    <w:rsid w:val="00666952"/>
    <w:rsid w:val="00670324"/>
    <w:rsid w:val="00670BA1"/>
    <w:rsid w:val="0067154E"/>
    <w:rsid w:val="006715F8"/>
    <w:rsid w:val="00671E10"/>
    <w:rsid w:val="0067202F"/>
    <w:rsid w:val="006722AE"/>
    <w:rsid w:val="006728E3"/>
    <w:rsid w:val="00672E07"/>
    <w:rsid w:val="00672F71"/>
    <w:rsid w:val="00673012"/>
    <w:rsid w:val="006731AD"/>
    <w:rsid w:val="00673A00"/>
    <w:rsid w:val="00673D9F"/>
    <w:rsid w:val="0067409F"/>
    <w:rsid w:val="006741E1"/>
    <w:rsid w:val="006744D2"/>
    <w:rsid w:val="00674597"/>
    <w:rsid w:val="00674891"/>
    <w:rsid w:val="00674F11"/>
    <w:rsid w:val="00675017"/>
    <w:rsid w:val="00675052"/>
    <w:rsid w:val="006752FE"/>
    <w:rsid w:val="00675811"/>
    <w:rsid w:val="00675AEA"/>
    <w:rsid w:val="00675C3A"/>
    <w:rsid w:val="00675E07"/>
    <w:rsid w:val="00676B7D"/>
    <w:rsid w:val="00676CE0"/>
    <w:rsid w:val="00677258"/>
    <w:rsid w:val="006777F4"/>
    <w:rsid w:val="00677A63"/>
    <w:rsid w:val="00677F9F"/>
    <w:rsid w:val="00680471"/>
    <w:rsid w:val="00680B84"/>
    <w:rsid w:val="00680E46"/>
    <w:rsid w:val="006812A3"/>
    <w:rsid w:val="00681630"/>
    <w:rsid w:val="006816B2"/>
    <w:rsid w:val="006816DE"/>
    <w:rsid w:val="00681F38"/>
    <w:rsid w:val="00682BF9"/>
    <w:rsid w:val="006832D7"/>
    <w:rsid w:val="00683749"/>
    <w:rsid w:val="00683CBB"/>
    <w:rsid w:val="00683D11"/>
    <w:rsid w:val="00684243"/>
    <w:rsid w:val="00685353"/>
    <w:rsid w:val="00685904"/>
    <w:rsid w:val="00685AAF"/>
    <w:rsid w:val="00685CD9"/>
    <w:rsid w:val="0068641A"/>
    <w:rsid w:val="0068654F"/>
    <w:rsid w:val="006865D4"/>
    <w:rsid w:val="0068671D"/>
    <w:rsid w:val="00686762"/>
    <w:rsid w:val="00686F8D"/>
    <w:rsid w:val="00686FDA"/>
    <w:rsid w:val="00687710"/>
    <w:rsid w:val="0068781F"/>
    <w:rsid w:val="00687AE4"/>
    <w:rsid w:val="00690C24"/>
    <w:rsid w:val="00690CAC"/>
    <w:rsid w:val="006912AC"/>
    <w:rsid w:val="0069145E"/>
    <w:rsid w:val="00691463"/>
    <w:rsid w:val="00691A93"/>
    <w:rsid w:val="00692E15"/>
    <w:rsid w:val="00692E3E"/>
    <w:rsid w:val="00692FB8"/>
    <w:rsid w:val="00693210"/>
    <w:rsid w:val="00693365"/>
    <w:rsid w:val="006938E0"/>
    <w:rsid w:val="006951D9"/>
    <w:rsid w:val="0069581B"/>
    <w:rsid w:val="0069607D"/>
    <w:rsid w:val="006967BD"/>
    <w:rsid w:val="006968B4"/>
    <w:rsid w:val="00696941"/>
    <w:rsid w:val="00696A6F"/>
    <w:rsid w:val="006976DA"/>
    <w:rsid w:val="006A0386"/>
    <w:rsid w:val="006A0458"/>
    <w:rsid w:val="006A0E9E"/>
    <w:rsid w:val="006A1131"/>
    <w:rsid w:val="006A2552"/>
    <w:rsid w:val="006A39FB"/>
    <w:rsid w:val="006A3CBB"/>
    <w:rsid w:val="006A41B4"/>
    <w:rsid w:val="006A48D2"/>
    <w:rsid w:val="006A50EE"/>
    <w:rsid w:val="006A5418"/>
    <w:rsid w:val="006A547B"/>
    <w:rsid w:val="006A5544"/>
    <w:rsid w:val="006A55AC"/>
    <w:rsid w:val="006A5DDB"/>
    <w:rsid w:val="006A7901"/>
    <w:rsid w:val="006B00A2"/>
    <w:rsid w:val="006B0208"/>
    <w:rsid w:val="006B0292"/>
    <w:rsid w:val="006B0318"/>
    <w:rsid w:val="006B1175"/>
    <w:rsid w:val="006B17CA"/>
    <w:rsid w:val="006B206E"/>
    <w:rsid w:val="006B251F"/>
    <w:rsid w:val="006B323D"/>
    <w:rsid w:val="006B3285"/>
    <w:rsid w:val="006B3649"/>
    <w:rsid w:val="006B3D50"/>
    <w:rsid w:val="006B3D94"/>
    <w:rsid w:val="006B4152"/>
    <w:rsid w:val="006B5422"/>
    <w:rsid w:val="006B5698"/>
    <w:rsid w:val="006B702D"/>
    <w:rsid w:val="006B708C"/>
    <w:rsid w:val="006B7171"/>
    <w:rsid w:val="006B7414"/>
    <w:rsid w:val="006B764E"/>
    <w:rsid w:val="006B7871"/>
    <w:rsid w:val="006C032F"/>
    <w:rsid w:val="006C0B77"/>
    <w:rsid w:val="006C19D3"/>
    <w:rsid w:val="006C1AEB"/>
    <w:rsid w:val="006C1C4E"/>
    <w:rsid w:val="006C1EAE"/>
    <w:rsid w:val="006C2648"/>
    <w:rsid w:val="006C2A5F"/>
    <w:rsid w:val="006C2B48"/>
    <w:rsid w:val="006C31B4"/>
    <w:rsid w:val="006C382C"/>
    <w:rsid w:val="006C3E35"/>
    <w:rsid w:val="006C3E78"/>
    <w:rsid w:val="006C496E"/>
    <w:rsid w:val="006C51E3"/>
    <w:rsid w:val="006C5231"/>
    <w:rsid w:val="006C56BC"/>
    <w:rsid w:val="006C56F7"/>
    <w:rsid w:val="006C5772"/>
    <w:rsid w:val="006C5FA9"/>
    <w:rsid w:val="006C6C6F"/>
    <w:rsid w:val="006C6F92"/>
    <w:rsid w:val="006C71E8"/>
    <w:rsid w:val="006C7494"/>
    <w:rsid w:val="006C7614"/>
    <w:rsid w:val="006C76B2"/>
    <w:rsid w:val="006C7934"/>
    <w:rsid w:val="006C7BBF"/>
    <w:rsid w:val="006C7CE4"/>
    <w:rsid w:val="006D00C5"/>
    <w:rsid w:val="006D038D"/>
    <w:rsid w:val="006D0A43"/>
    <w:rsid w:val="006D0A4B"/>
    <w:rsid w:val="006D0CAA"/>
    <w:rsid w:val="006D1305"/>
    <w:rsid w:val="006D1552"/>
    <w:rsid w:val="006D155F"/>
    <w:rsid w:val="006D1991"/>
    <w:rsid w:val="006D201A"/>
    <w:rsid w:val="006D20AA"/>
    <w:rsid w:val="006D20CF"/>
    <w:rsid w:val="006D214D"/>
    <w:rsid w:val="006D2550"/>
    <w:rsid w:val="006D29FB"/>
    <w:rsid w:val="006D2AE8"/>
    <w:rsid w:val="006D31CC"/>
    <w:rsid w:val="006D3318"/>
    <w:rsid w:val="006D3A26"/>
    <w:rsid w:val="006D3D1B"/>
    <w:rsid w:val="006D4445"/>
    <w:rsid w:val="006D49BB"/>
    <w:rsid w:val="006D4F78"/>
    <w:rsid w:val="006D5587"/>
    <w:rsid w:val="006D565D"/>
    <w:rsid w:val="006D5852"/>
    <w:rsid w:val="006D5B01"/>
    <w:rsid w:val="006D5DA0"/>
    <w:rsid w:val="006D6227"/>
    <w:rsid w:val="006D6306"/>
    <w:rsid w:val="006D6CB8"/>
    <w:rsid w:val="006D6FB3"/>
    <w:rsid w:val="006D751A"/>
    <w:rsid w:val="006D7527"/>
    <w:rsid w:val="006D7668"/>
    <w:rsid w:val="006D784E"/>
    <w:rsid w:val="006D798C"/>
    <w:rsid w:val="006D79DE"/>
    <w:rsid w:val="006D7C1A"/>
    <w:rsid w:val="006D7DAF"/>
    <w:rsid w:val="006E0130"/>
    <w:rsid w:val="006E12E1"/>
    <w:rsid w:val="006E161E"/>
    <w:rsid w:val="006E22CA"/>
    <w:rsid w:val="006E250C"/>
    <w:rsid w:val="006E2BBC"/>
    <w:rsid w:val="006E2F8A"/>
    <w:rsid w:val="006E3F2E"/>
    <w:rsid w:val="006E463A"/>
    <w:rsid w:val="006E4A30"/>
    <w:rsid w:val="006E4C1E"/>
    <w:rsid w:val="006E6673"/>
    <w:rsid w:val="006E69C0"/>
    <w:rsid w:val="006E6FA5"/>
    <w:rsid w:val="006E704F"/>
    <w:rsid w:val="006E70FE"/>
    <w:rsid w:val="006E7332"/>
    <w:rsid w:val="006E7BE2"/>
    <w:rsid w:val="006E7C84"/>
    <w:rsid w:val="006E7FFD"/>
    <w:rsid w:val="006F0AA4"/>
    <w:rsid w:val="006F0C78"/>
    <w:rsid w:val="006F0F00"/>
    <w:rsid w:val="006F11A0"/>
    <w:rsid w:val="006F1407"/>
    <w:rsid w:val="006F1F7F"/>
    <w:rsid w:val="006F22C2"/>
    <w:rsid w:val="006F2313"/>
    <w:rsid w:val="006F3772"/>
    <w:rsid w:val="006F39C6"/>
    <w:rsid w:val="006F40A6"/>
    <w:rsid w:val="006F477E"/>
    <w:rsid w:val="006F4ACA"/>
    <w:rsid w:val="006F51CF"/>
    <w:rsid w:val="006F5DEE"/>
    <w:rsid w:val="006F6235"/>
    <w:rsid w:val="006F624F"/>
    <w:rsid w:val="006F673B"/>
    <w:rsid w:val="006F6948"/>
    <w:rsid w:val="006F6B3E"/>
    <w:rsid w:val="006F6C48"/>
    <w:rsid w:val="006F6F3D"/>
    <w:rsid w:val="006F77C1"/>
    <w:rsid w:val="006F7FB7"/>
    <w:rsid w:val="007001A0"/>
    <w:rsid w:val="00700274"/>
    <w:rsid w:val="0070078C"/>
    <w:rsid w:val="007012AC"/>
    <w:rsid w:val="00701A5C"/>
    <w:rsid w:val="00701DBE"/>
    <w:rsid w:val="00701DD4"/>
    <w:rsid w:val="00701DD6"/>
    <w:rsid w:val="00702005"/>
    <w:rsid w:val="00702C8D"/>
    <w:rsid w:val="00702D97"/>
    <w:rsid w:val="007032BE"/>
    <w:rsid w:val="0070383C"/>
    <w:rsid w:val="00703A57"/>
    <w:rsid w:val="00703AAD"/>
    <w:rsid w:val="00704150"/>
    <w:rsid w:val="007043F4"/>
    <w:rsid w:val="00704815"/>
    <w:rsid w:val="00704E61"/>
    <w:rsid w:val="0070554D"/>
    <w:rsid w:val="00705A6E"/>
    <w:rsid w:val="00705B28"/>
    <w:rsid w:val="007062BB"/>
    <w:rsid w:val="00706615"/>
    <w:rsid w:val="00706A6B"/>
    <w:rsid w:val="00706C83"/>
    <w:rsid w:val="00706E2F"/>
    <w:rsid w:val="00706E36"/>
    <w:rsid w:val="00707B32"/>
    <w:rsid w:val="00707D45"/>
    <w:rsid w:val="00710291"/>
    <w:rsid w:val="007103BB"/>
    <w:rsid w:val="0071073B"/>
    <w:rsid w:val="00710898"/>
    <w:rsid w:val="00710A66"/>
    <w:rsid w:val="00710E86"/>
    <w:rsid w:val="00710FEA"/>
    <w:rsid w:val="0071112A"/>
    <w:rsid w:val="007111C1"/>
    <w:rsid w:val="0071179D"/>
    <w:rsid w:val="00711853"/>
    <w:rsid w:val="00711A42"/>
    <w:rsid w:val="00711FA3"/>
    <w:rsid w:val="00712170"/>
    <w:rsid w:val="00712393"/>
    <w:rsid w:val="00712B34"/>
    <w:rsid w:val="007131EA"/>
    <w:rsid w:val="0071335E"/>
    <w:rsid w:val="00713680"/>
    <w:rsid w:val="00713DF0"/>
    <w:rsid w:val="00715880"/>
    <w:rsid w:val="007159AA"/>
    <w:rsid w:val="00715CC8"/>
    <w:rsid w:val="007160FE"/>
    <w:rsid w:val="0071622A"/>
    <w:rsid w:val="007164A8"/>
    <w:rsid w:val="00716526"/>
    <w:rsid w:val="007166B4"/>
    <w:rsid w:val="007169BE"/>
    <w:rsid w:val="00716A48"/>
    <w:rsid w:val="00716ABD"/>
    <w:rsid w:val="00716E9C"/>
    <w:rsid w:val="00717092"/>
    <w:rsid w:val="00717402"/>
    <w:rsid w:val="00717528"/>
    <w:rsid w:val="00717D54"/>
    <w:rsid w:val="00717E45"/>
    <w:rsid w:val="00720BD5"/>
    <w:rsid w:val="00721036"/>
    <w:rsid w:val="0072192F"/>
    <w:rsid w:val="00721B3E"/>
    <w:rsid w:val="00721C73"/>
    <w:rsid w:val="00721F27"/>
    <w:rsid w:val="007228A8"/>
    <w:rsid w:val="0072305E"/>
    <w:rsid w:val="007233C8"/>
    <w:rsid w:val="0072343E"/>
    <w:rsid w:val="00723A38"/>
    <w:rsid w:val="00723AAE"/>
    <w:rsid w:val="00723B97"/>
    <w:rsid w:val="00723D44"/>
    <w:rsid w:val="00724136"/>
    <w:rsid w:val="007242EA"/>
    <w:rsid w:val="0072430B"/>
    <w:rsid w:val="007247E8"/>
    <w:rsid w:val="00724B40"/>
    <w:rsid w:val="00725412"/>
    <w:rsid w:val="00725682"/>
    <w:rsid w:val="00725992"/>
    <w:rsid w:val="00725E04"/>
    <w:rsid w:val="00726706"/>
    <w:rsid w:val="00726839"/>
    <w:rsid w:val="007269AC"/>
    <w:rsid w:val="00726B33"/>
    <w:rsid w:val="00726DD4"/>
    <w:rsid w:val="00727785"/>
    <w:rsid w:val="00727A45"/>
    <w:rsid w:val="00727E71"/>
    <w:rsid w:val="0073006C"/>
    <w:rsid w:val="00730236"/>
    <w:rsid w:val="007317BD"/>
    <w:rsid w:val="00732239"/>
    <w:rsid w:val="0073223B"/>
    <w:rsid w:val="0073260A"/>
    <w:rsid w:val="00732876"/>
    <w:rsid w:val="00733F8A"/>
    <w:rsid w:val="00734040"/>
    <w:rsid w:val="007340DB"/>
    <w:rsid w:val="00734863"/>
    <w:rsid w:val="0073492D"/>
    <w:rsid w:val="00734C5D"/>
    <w:rsid w:val="00735309"/>
    <w:rsid w:val="00735518"/>
    <w:rsid w:val="00735703"/>
    <w:rsid w:val="00735CC5"/>
    <w:rsid w:val="0073603E"/>
    <w:rsid w:val="0073621C"/>
    <w:rsid w:val="00736729"/>
    <w:rsid w:val="00736951"/>
    <w:rsid w:val="0073698E"/>
    <w:rsid w:val="00736E09"/>
    <w:rsid w:val="00737182"/>
    <w:rsid w:val="00737B9D"/>
    <w:rsid w:val="00737F7A"/>
    <w:rsid w:val="00741E10"/>
    <w:rsid w:val="0074202A"/>
    <w:rsid w:val="00742389"/>
    <w:rsid w:val="007423E6"/>
    <w:rsid w:val="007424F5"/>
    <w:rsid w:val="007429C2"/>
    <w:rsid w:val="00742DC3"/>
    <w:rsid w:val="00743179"/>
    <w:rsid w:val="007432A5"/>
    <w:rsid w:val="007434B8"/>
    <w:rsid w:val="00743E24"/>
    <w:rsid w:val="00744052"/>
    <w:rsid w:val="007441B2"/>
    <w:rsid w:val="007442FE"/>
    <w:rsid w:val="00744347"/>
    <w:rsid w:val="00744437"/>
    <w:rsid w:val="007447C6"/>
    <w:rsid w:val="00744883"/>
    <w:rsid w:val="00744A7A"/>
    <w:rsid w:val="00745450"/>
    <w:rsid w:val="007456A1"/>
    <w:rsid w:val="00745F32"/>
    <w:rsid w:val="007468C0"/>
    <w:rsid w:val="00746F8F"/>
    <w:rsid w:val="00746FD6"/>
    <w:rsid w:val="00747900"/>
    <w:rsid w:val="00747D58"/>
    <w:rsid w:val="00747DD5"/>
    <w:rsid w:val="00750AB0"/>
    <w:rsid w:val="00750F01"/>
    <w:rsid w:val="00751937"/>
    <w:rsid w:val="007523A9"/>
    <w:rsid w:val="007531EA"/>
    <w:rsid w:val="0075323E"/>
    <w:rsid w:val="007536DF"/>
    <w:rsid w:val="00753E46"/>
    <w:rsid w:val="00753E54"/>
    <w:rsid w:val="007541FB"/>
    <w:rsid w:val="00754AD2"/>
    <w:rsid w:val="0075575D"/>
    <w:rsid w:val="00755B19"/>
    <w:rsid w:val="00756330"/>
    <w:rsid w:val="007569EE"/>
    <w:rsid w:val="00756BE1"/>
    <w:rsid w:val="00756EF4"/>
    <w:rsid w:val="0075741B"/>
    <w:rsid w:val="007602B1"/>
    <w:rsid w:val="007604CD"/>
    <w:rsid w:val="0076065B"/>
    <w:rsid w:val="00760844"/>
    <w:rsid w:val="00760AF4"/>
    <w:rsid w:val="00760E3C"/>
    <w:rsid w:val="0076122B"/>
    <w:rsid w:val="00761A2E"/>
    <w:rsid w:val="00761AFE"/>
    <w:rsid w:val="007621F1"/>
    <w:rsid w:val="007625E2"/>
    <w:rsid w:val="00762B0F"/>
    <w:rsid w:val="00762FCB"/>
    <w:rsid w:val="007634A4"/>
    <w:rsid w:val="00763D97"/>
    <w:rsid w:val="0076462B"/>
    <w:rsid w:val="007651D3"/>
    <w:rsid w:val="00765557"/>
    <w:rsid w:val="0076575B"/>
    <w:rsid w:val="00765861"/>
    <w:rsid w:val="0076594B"/>
    <w:rsid w:val="0076599C"/>
    <w:rsid w:val="007659ED"/>
    <w:rsid w:val="0076643E"/>
    <w:rsid w:val="007665A3"/>
    <w:rsid w:val="00766915"/>
    <w:rsid w:val="0076692E"/>
    <w:rsid w:val="007669C7"/>
    <w:rsid w:val="00767AAA"/>
    <w:rsid w:val="00767D60"/>
    <w:rsid w:val="007705D8"/>
    <w:rsid w:val="00771033"/>
    <w:rsid w:val="007717CB"/>
    <w:rsid w:val="00771F6A"/>
    <w:rsid w:val="00772350"/>
    <w:rsid w:val="00772AEE"/>
    <w:rsid w:val="00773253"/>
    <w:rsid w:val="007737D8"/>
    <w:rsid w:val="00773B85"/>
    <w:rsid w:val="0077447E"/>
    <w:rsid w:val="00774C7A"/>
    <w:rsid w:val="00774ECD"/>
    <w:rsid w:val="00774FD7"/>
    <w:rsid w:val="00775061"/>
    <w:rsid w:val="0077596D"/>
    <w:rsid w:val="00775AB9"/>
    <w:rsid w:val="00775CA9"/>
    <w:rsid w:val="00775DAA"/>
    <w:rsid w:val="00775E80"/>
    <w:rsid w:val="0077621E"/>
    <w:rsid w:val="00776564"/>
    <w:rsid w:val="007767C4"/>
    <w:rsid w:val="00777017"/>
    <w:rsid w:val="00777028"/>
    <w:rsid w:val="00777032"/>
    <w:rsid w:val="00777AE0"/>
    <w:rsid w:val="00777CB4"/>
    <w:rsid w:val="00780731"/>
    <w:rsid w:val="00781A86"/>
    <w:rsid w:val="00782305"/>
    <w:rsid w:val="0078261B"/>
    <w:rsid w:val="0078278C"/>
    <w:rsid w:val="00782B72"/>
    <w:rsid w:val="00782C89"/>
    <w:rsid w:val="00782E0C"/>
    <w:rsid w:val="0078365E"/>
    <w:rsid w:val="007837C2"/>
    <w:rsid w:val="00783D1F"/>
    <w:rsid w:val="007841D2"/>
    <w:rsid w:val="0078427D"/>
    <w:rsid w:val="007842B4"/>
    <w:rsid w:val="007847AD"/>
    <w:rsid w:val="00784DF0"/>
    <w:rsid w:val="00784E73"/>
    <w:rsid w:val="007853EB"/>
    <w:rsid w:val="007854D8"/>
    <w:rsid w:val="007856B3"/>
    <w:rsid w:val="00785A69"/>
    <w:rsid w:val="00786EC3"/>
    <w:rsid w:val="00786F9A"/>
    <w:rsid w:val="00787238"/>
    <w:rsid w:val="00787B81"/>
    <w:rsid w:val="00787B8F"/>
    <w:rsid w:val="00787F12"/>
    <w:rsid w:val="00790184"/>
    <w:rsid w:val="00790B01"/>
    <w:rsid w:val="007920D1"/>
    <w:rsid w:val="007926AE"/>
    <w:rsid w:val="00792E67"/>
    <w:rsid w:val="007932C2"/>
    <w:rsid w:val="00793DDB"/>
    <w:rsid w:val="007945D4"/>
    <w:rsid w:val="00794995"/>
    <w:rsid w:val="00795804"/>
    <w:rsid w:val="0079601C"/>
    <w:rsid w:val="0079601D"/>
    <w:rsid w:val="00796F64"/>
    <w:rsid w:val="00797898"/>
    <w:rsid w:val="007A0621"/>
    <w:rsid w:val="007A0759"/>
    <w:rsid w:val="007A08C4"/>
    <w:rsid w:val="007A0C64"/>
    <w:rsid w:val="007A1195"/>
    <w:rsid w:val="007A1888"/>
    <w:rsid w:val="007A18F9"/>
    <w:rsid w:val="007A1D40"/>
    <w:rsid w:val="007A1DB8"/>
    <w:rsid w:val="007A1F25"/>
    <w:rsid w:val="007A33E8"/>
    <w:rsid w:val="007A3741"/>
    <w:rsid w:val="007A3D2D"/>
    <w:rsid w:val="007A41FB"/>
    <w:rsid w:val="007A4867"/>
    <w:rsid w:val="007A494E"/>
    <w:rsid w:val="007A4CB5"/>
    <w:rsid w:val="007A575E"/>
    <w:rsid w:val="007A5908"/>
    <w:rsid w:val="007A5C0B"/>
    <w:rsid w:val="007A661E"/>
    <w:rsid w:val="007A662A"/>
    <w:rsid w:val="007A778F"/>
    <w:rsid w:val="007A7DE4"/>
    <w:rsid w:val="007B0054"/>
    <w:rsid w:val="007B006F"/>
    <w:rsid w:val="007B06DF"/>
    <w:rsid w:val="007B0D72"/>
    <w:rsid w:val="007B0E76"/>
    <w:rsid w:val="007B0FA7"/>
    <w:rsid w:val="007B1AE9"/>
    <w:rsid w:val="007B1C45"/>
    <w:rsid w:val="007B1FB7"/>
    <w:rsid w:val="007B230E"/>
    <w:rsid w:val="007B244C"/>
    <w:rsid w:val="007B253F"/>
    <w:rsid w:val="007B29F1"/>
    <w:rsid w:val="007B2C48"/>
    <w:rsid w:val="007B30C0"/>
    <w:rsid w:val="007B3216"/>
    <w:rsid w:val="007B3658"/>
    <w:rsid w:val="007B3BA2"/>
    <w:rsid w:val="007B3C4E"/>
    <w:rsid w:val="007B44E4"/>
    <w:rsid w:val="007B46CF"/>
    <w:rsid w:val="007B4954"/>
    <w:rsid w:val="007B4BC0"/>
    <w:rsid w:val="007B4C37"/>
    <w:rsid w:val="007B4C9D"/>
    <w:rsid w:val="007B4D43"/>
    <w:rsid w:val="007B4E6E"/>
    <w:rsid w:val="007B5481"/>
    <w:rsid w:val="007B5893"/>
    <w:rsid w:val="007B5BD6"/>
    <w:rsid w:val="007B5F97"/>
    <w:rsid w:val="007B62D3"/>
    <w:rsid w:val="007B6363"/>
    <w:rsid w:val="007B68D7"/>
    <w:rsid w:val="007B6C48"/>
    <w:rsid w:val="007B774A"/>
    <w:rsid w:val="007B7B4B"/>
    <w:rsid w:val="007C0262"/>
    <w:rsid w:val="007C0C59"/>
    <w:rsid w:val="007C0FCB"/>
    <w:rsid w:val="007C16BF"/>
    <w:rsid w:val="007C1A40"/>
    <w:rsid w:val="007C1D7F"/>
    <w:rsid w:val="007C3369"/>
    <w:rsid w:val="007C346A"/>
    <w:rsid w:val="007C39CA"/>
    <w:rsid w:val="007C3C7B"/>
    <w:rsid w:val="007C3E27"/>
    <w:rsid w:val="007C4319"/>
    <w:rsid w:val="007C44BB"/>
    <w:rsid w:val="007C55C2"/>
    <w:rsid w:val="007C55EE"/>
    <w:rsid w:val="007C56A9"/>
    <w:rsid w:val="007C5CCE"/>
    <w:rsid w:val="007C6288"/>
    <w:rsid w:val="007C63AC"/>
    <w:rsid w:val="007C645D"/>
    <w:rsid w:val="007C645E"/>
    <w:rsid w:val="007C6885"/>
    <w:rsid w:val="007C6E12"/>
    <w:rsid w:val="007C6E82"/>
    <w:rsid w:val="007C772E"/>
    <w:rsid w:val="007C7875"/>
    <w:rsid w:val="007D0471"/>
    <w:rsid w:val="007D0A2B"/>
    <w:rsid w:val="007D0A87"/>
    <w:rsid w:val="007D1459"/>
    <w:rsid w:val="007D171D"/>
    <w:rsid w:val="007D18E0"/>
    <w:rsid w:val="007D1DBA"/>
    <w:rsid w:val="007D20EC"/>
    <w:rsid w:val="007D223A"/>
    <w:rsid w:val="007D264C"/>
    <w:rsid w:val="007D2D4C"/>
    <w:rsid w:val="007D2DF9"/>
    <w:rsid w:val="007D3218"/>
    <w:rsid w:val="007D32BC"/>
    <w:rsid w:val="007D3683"/>
    <w:rsid w:val="007D3830"/>
    <w:rsid w:val="007D3CAD"/>
    <w:rsid w:val="007D43D3"/>
    <w:rsid w:val="007D4B4D"/>
    <w:rsid w:val="007D4E32"/>
    <w:rsid w:val="007D526E"/>
    <w:rsid w:val="007D5324"/>
    <w:rsid w:val="007D5D46"/>
    <w:rsid w:val="007D61AD"/>
    <w:rsid w:val="007D6403"/>
    <w:rsid w:val="007D6D82"/>
    <w:rsid w:val="007D778D"/>
    <w:rsid w:val="007D793B"/>
    <w:rsid w:val="007E077F"/>
    <w:rsid w:val="007E0894"/>
    <w:rsid w:val="007E1391"/>
    <w:rsid w:val="007E20F1"/>
    <w:rsid w:val="007E2500"/>
    <w:rsid w:val="007E2797"/>
    <w:rsid w:val="007E2E2A"/>
    <w:rsid w:val="007E2FD1"/>
    <w:rsid w:val="007E31F4"/>
    <w:rsid w:val="007E3591"/>
    <w:rsid w:val="007E37A0"/>
    <w:rsid w:val="007E38B2"/>
    <w:rsid w:val="007E3A77"/>
    <w:rsid w:val="007E3E6F"/>
    <w:rsid w:val="007E3FC3"/>
    <w:rsid w:val="007E3FEF"/>
    <w:rsid w:val="007E4639"/>
    <w:rsid w:val="007E5026"/>
    <w:rsid w:val="007E56DB"/>
    <w:rsid w:val="007E58A2"/>
    <w:rsid w:val="007E5985"/>
    <w:rsid w:val="007E6B92"/>
    <w:rsid w:val="007E6CEC"/>
    <w:rsid w:val="007E7054"/>
    <w:rsid w:val="007E7662"/>
    <w:rsid w:val="007E7FDB"/>
    <w:rsid w:val="007F0829"/>
    <w:rsid w:val="007F0BE5"/>
    <w:rsid w:val="007F0F76"/>
    <w:rsid w:val="007F13AC"/>
    <w:rsid w:val="007F151E"/>
    <w:rsid w:val="007F1ABE"/>
    <w:rsid w:val="007F1ECB"/>
    <w:rsid w:val="007F24CC"/>
    <w:rsid w:val="007F2524"/>
    <w:rsid w:val="007F2546"/>
    <w:rsid w:val="007F2939"/>
    <w:rsid w:val="007F299D"/>
    <w:rsid w:val="007F2F6A"/>
    <w:rsid w:val="007F3C57"/>
    <w:rsid w:val="007F4066"/>
    <w:rsid w:val="007F4374"/>
    <w:rsid w:val="007F4477"/>
    <w:rsid w:val="007F4ACD"/>
    <w:rsid w:val="007F4CE0"/>
    <w:rsid w:val="007F51F9"/>
    <w:rsid w:val="007F568C"/>
    <w:rsid w:val="007F6628"/>
    <w:rsid w:val="007F70DB"/>
    <w:rsid w:val="007F7616"/>
    <w:rsid w:val="007F7626"/>
    <w:rsid w:val="007F7990"/>
    <w:rsid w:val="00800037"/>
    <w:rsid w:val="00800252"/>
    <w:rsid w:val="00800257"/>
    <w:rsid w:val="0080025A"/>
    <w:rsid w:val="008007FF"/>
    <w:rsid w:val="00800B47"/>
    <w:rsid w:val="00800F86"/>
    <w:rsid w:val="00801565"/>
    <w:rsid w:val="00801930"/>
    <w:rsid w:val="0080215A"/>
    <w:rsid w:val="00802268"/>
    <w:rsid w:val="00802F01"/>
    <w:rsid w:val="00802F41"/>
    <w:rsid w:val="008035FE"/>
    <w:rsid w:val="00803D8D"/>
    <w:rsid w:val="00803FFE"/>
    <w:rsid w:val="008041C2"/>
    <w:rsid w:val="008054BA"/>
    <w:rsid w:val="008055DC"/>
    <w:rsid w:val="00805FAC"/>
    <w:rsid w:val="0080634B"/>
    <w:rsid w:val="00806378"/>
    <w:rsid w:val="008065EF"/>
    <w:rsid w:val="008066FD"/>
    <w:rsid w:val="00806E1F"/>
    <w:rsid w:val="00807314"/>
    <w:rsid w:val="008077C5"/>
    <w:rsid w:val="00807D21"/>
    <w:rsid w:val="00807EC1"/>
    <w:rsid w:val="0081035C"/>
    <w:rsid w:val="00810589"/>
    <w:rsid w:val="00811071"/>
    <w:rsid w:val="008110D8"/>
    <w:rsid w:val="00811D6F"/>
    <w:rsid w:val="00811E58"/>
    <w:rsid w:val="00811F4B"/>
    <w:rsid w:val="008121DB"/>
    <w:rsid w:val="00812276"/>
    <w:rsid w:val="00812E76"/>
    <w:rsid w:val="00813294"/>
    <w:rsid w:val="00813DEC"/>
    <w:rsid w:val="00814270"/>
    <w:rsid w:val="0081441F"/>
    <w:rsid w:val="00814C75"/>
    <w:rsid w:val="008155C1"/>
    <w:rsid w:val="0081563D"/>
    <w:rsid w:val="008161ED"/>
    <w:rsid w:val="008163AD"/>
    <w:rsid w:val="00816484"/>
    <w:rsid w:val="0081692D"/>
    <w:rsid w:val="00816D60"/>
    <w:rsid w:val="00816FB4"/>
    <w:rsid w:val="00817CA4"/>
    <w:rsid w:val="00820274"/>
    <w:rsid w:val="0082178F"/>
    <w:rsid w:val="00821DF2"/>
    <w:rsid w:val="0082218F"/>
    <w:rsid w:val="00822584"/>
    <w:rsid w:val="00822D5B"/>
    <w:rsid w:val="00822D9F"/>
    <w:rsid w:val="00822DCF"/>
    <w:rsid w:val="00822E36"/>
    <w:rsid w:val="008237A3"/>
    <w:rsid w:val="008239DC"/>
    <w:rsid w:val="00823B99"/>
    <w:rsid w:val="0082413F"/>
    <w:rsid w:val="00824505"/>
    <w:rsid w:val="00824806"/>
    <w:rsid w:val="00824864"/>
    <w:rsid w:val="0082554D"/>
    <w:rsid w:val="00825584"/>
    <w:rsid w:val="008258A1"/>
    <w:rsid w:val="00825A87"/>
    <w:rsid w:val="00825DD9"/>
    <w:rsid w:val="00826764"/>
    <w:rsid w:val="00826AD0"/>
    <w:rsid w:val="00826B55"/>
    <w:rsid w:val="008275CC"/>
    <w:rsid w:val="00827C37"/>
    <w:rsid w:val="00827E58"/>
    <w:rsid w:val="00830348"/>
    <w:rsid w:val="0083077F"/>
    <w:rsid w:val="0083094E"/>
    <w:rsid w:val="00830B6A"/>
    <w:rsid w:val="00830D3B"/>
    <w:rsid w:val="00831D5A"/>
    <w:rsid w:val="00831F0D"/>
    <w:rsid w:val="00831F9C"/>
    <w:rsid w:val="0083272B"/>
    <w:rsid w:val="00832A65"/>
    <w:rsid w:val="00832F19"/>
    <w:rsid w:val="008330BC"/>
    <w:rsid w:val="00833792"/>
    <w:rsid w:val="00833F4E"/>
    <w:rsid w:val="008340FE"/>
    <w:rsid w:val="00834B8F"/>
    <w:rsid w:val="00834EEE"/>
    <w:rsid w:val="00834F68"/>
    <w:rsid w:val="008350F3"/>
    <w:rsid w:val="008352A6"/>
    <w:rsid w:val="00835804"/>
    <w:rsid w:val="00835EA4"/>
    <w:rsid w:val="00836521"/>
    <w:rsid w:val="00836550"/>
    <w:rsid w:val="008365FD"/>
    <w:rsid w:val="00836F0C"/>
    <w:rsid w:val="00836FA5"/>
    <w:rsid w:val="008373FB"/>
    <w:rsid w:val="00837D92"/>
    <w:rsid w:val="00840BAD"/>
    <w:rsid w:val="00841599"/>
    <w:rsid w:val="008415FB"/>
    <w:rsid w:val="00841B9F"/>
    <w:rsid w:val="00841C54"/>
    <w:rsid w:val="00841DE2"/>
    <w:rsid w:val="00841FF2"/>
    <w:rsid w:val="008420E1"/>
    <w:rsid w:val="00842151"/>
    <w:rsid w:val="008428E0"/>
    <w:rsid w:val="00842C36"/>
    <w:rsid w:val="00843572"/>
    <w:rsid w:val="00843D69"/>
    <w:rsid w:val="00843FB8"/>
    <w:rsid w:val="00844289"/>
    <w:rsid w:val="0084433E"/>
    <w:rsid w:val="008444E0"/>
    <w:rsid w:val="0084460D"/>
    <w:rsid w:val="00844673"/>
    <w:rsid w:val="00844E17"/>
    <w:rsid w:val="00845068"/>
    <w:rsid w:val="0084562E"/>
    <w:rsid w:val="00845A71"/>
    <w:rsid w:val="00845A98"/>
    <w:rsid w:val="00845E70"/>
    <w:rsid w:val="00846846"/>
    <w:rsid w:val="00846B88"/>
    <w:rsid w:val="0084719F"/>
    <w:rsid w:val="008479EC"/>
    <w:rsid w:val="00847BC9"/>
    <w:rsid w:val="00847EE6"/>
    <w:rsid w:val="00847F3F"/>
    <w:rsid w:val="008500D8"/>
    <w:rsid w:val="0085041B"/>
    <w:rsid w:val="00850B01"/>
    <w:rsid w:val="00851432"/>
    <w:rsid w:val="008515B7"/>
    <w:rsid w:val="00852FBD"/>
    <w:rsid w:val="00853C54"/>
    <w:rsid w:val="00853FB3"/>
    <w:rsid w:val="008548CA"/>
    <w:rsid w:val="00854A87"/>
    <w:rsid w:val="00854DA2"/>
    <w:rsid w:val="0085505A"/>
    <w:rsid w:val="008551C5"/>
    <w:rsid w:val="008551DC"/>
    <w:rsid w:val="00855307"/>
    <w:rsid w:val="008555DF"/>
    <w:rsid w:val="00855680"/>
    <w:rsid w:val="008558FF"/>
    <w:rsid w:val="008563B8"/>
    <w:rsid w:val="00856A3E"/>
    <w:rsid w:val="00857239"/>
    <w:rsid w:val="00857819"/>
    <w:rsid w:val="00860B1F"/>
    <w:rsid w:val="00861827"/>
    <w:rsid w:val="00861DFA"/>
    <w:rsid w:val="00862145"/>
    <w:rsid w:val="00862543"/>
    <w:rsid w:val="00863131"/>
    <w:rsid w:val="008632F5"/>
    <w:rsid w:val="00863323"/>
    <w:rsid w:val="0086399F"/>
    <w:rsid w:val="00863FA5"/>
    <w:rsid w:val="008656E6"/>
    <w:rsid w:val="00865EB8"/>
    <w:rsid w:val="00865F0B"/>
    <w:rsid w:val="00865F64"/>
    <w:rsid w:val="008663DD"/>
    <w:rsid w:val="0086659D"/>
    <w:rsid w:val="00866693"/>
    <w:rsid w:val="00866EAF"/>
    <w:rsid w:val="00867022"/>
    <w:rsid w:val="0086748F"/>
    <w:rsid w:val="00867539"/>
    <w:rsid w:val="00867F53"/>
    <w:rsid w:val="008700FA"/>
    <w:rsid w:val="00870139"/>
    <w:rsid w:val="008707FC"/>
    <w:rsid w:val="00870B78"/>
    <w:rsid w:val="008710FD"/>
    <w:rsid w:val="0087155B"/>
    <w:rsid w:val="008717BB"/>
    <w:rsid w:val="008717E7"/>
    <w:rsid w:val="00871867"/>
    <w:rsid w:val="00871936"/>
    <w:rsid w:val="00871AAC"/>
    <w:rsid w:val="00871DC2"/>
    <w:rsid w:val="00871FF9"/>
    <w:rsid w:val="0087208A"/>
    <w:rsid w:val="008738A0"/>
    <w:rsid w:val="00873CBD"/>
    <w:rsid w:val="008741F9"/>
    <w:rsid w:val="00874839"/>
    <w:rsid w:val="00874898"/>
    <w:rsid w:val="008748D5"/>
    <w:rsid w:val="00874CE6"/>
    <w:rsid w:val="00874DED"/>
    <w:rsid w:val="00874F2A"/>
    <w:rsid w:val="00875076"/>
    <w:rsid w:val="00875158"/>
    <w:rsid w:val="00875A73"/>
    <w:rsid w:val="00876B94"/>
    <w:rsid w:val="00876DA7"/>
    <w:rsid w:val="00877CD4"/>
    <w:rsid w:val="00877F44"/>
    <w:rsid w:val="008808A8"/>
    <w:rsid w:val="00880BBC"/>
    <w:rsid w:val="00880D73"/>
    <w:rsid w:val="00881193"/>
    <w:rsid w:val="00881BC5"/>
    <w:rsid w:val="00882212"/>
    <w:rsid w:val="008823B5"/>
    <w:rsid w:val="008825FC"/>
    <w:rsid w:val="0088292D"/>
    <w:rsid w:val="00882B9E"/>
    <w:rsid w:val="00882D55"/>
    <w:rsid w:val="00883335"/>
    <w:rsid w:val="00883564"/>
    <w:rsid w:val="0088452F"/>
    <w:rsid w:val="00884ED2"/>
    <w:rsid w:val="008858CA"/>
    <w:rsid w:val="008859FA"/>
    <w:rsid w:val="00885B60"/>
    <w:rsid w:val="00885D1F"/>
    <w:rsid w:val="00885E3A"/>
    <w:rsid w:val="008860EB"/>
    <w:rsid w:val="00886107"/>
    <w:rsid w:val="00886675"/>
    <w:rsid w:val="008868D0"/>
    <w:rsid w:val="00886B58"/>
    <w:rsid w:val="00886D49"/>
    <w:rsid w:val="00887A06"/>
    <w:rsid w:val="00887AA8"/>
    <w:rsid w:val="00890551"/>
    <w:rsid w:val="008906AB"/>
    <w:rsid w:val="008907C2"/>
    <w:rsid w:val="00890C44"/>
    <w:rsid w:val="00891229"/>
    <w:rsid w:val="00891A9D"/>
    <w:rsid w:val="00891AB3"/>
    <w:rsid w:val="008920A1"/>
    <w:rsid w:val="00892317"/>
    <w:rsid w:val="00892519"/>
    <w:rsid w:val="008927E1"/>
    <w:rsid w:val="00892928"/>
    <w:rsid w:val="00893716"/>
    <w:rsid w:val="00893A3F"/>
    <w:rsid w:val="00893ABE"/>
    <w:rsid w:val="00893BE9"/>
    <w:rsid w:val="00893EA8"/>
    <w:rsid w:val="00894ABB"/>
    <w:rsid w:val="00895617"/>
    <w:rsid w:val="008958D8"/>
    <w:rsid w:val="00895A3F"/>
    <w:rsid w:val="00895B94"/>
    <w:rsid w:val="0089661A"/>
    <w:rsid w:val="00896ABF"/>
    <w:rsid w:val="00896E01"/>
    <w:rsid w:val="008973DA"/>
    <w:rsid w:val="00897C66"/>
    <w:rsid w:val="008A186C"/>
    <w:rsid w:val="008A20CA"/>
    <w:rsid w:val="008A20FC"/>
    <w:rsid w:val="008A2290"/>
    <w:rsid w:val="008A2322"/>
    <w:rsid w:val="008A2CB0"/>
    <w:rsid w:val="008A321E"/>
    <w:rsid w:val="008A324A"/>
    <w:rsid w:val="008A325D"/>
    <w:rsid w:val="008A42B0"/>
    <w:rsid w:val="008A449A"/>
    <w:rsid w:val="008A4BC7"/>
    <w:rsid w:val="008A5A62"/>
    <w:rsid w:val="008A5F1B"/>
    <w:rsid w:val="008A6238"/>
    <w:rsid w:val="008A65B1"/>
    <w:rsid w:val="008A6E1E"/>
    <w:rsid w:val="008A7130"/>
    <w:rsid w:val="008A722D"/>
    <w:rsid w:val="008A72D4"/>
    <w:rsid w:val="008A7B41"/>
    <w:rsid w:val="008A7FFB"/>
    <w:rsid w:val="008B05F5"/>
    <w:rsid w:val="008B0C5D"/>
    <w:rsid w:val="008B1254"/>
    <w:rsid w:val="008B1321"/>
    <w:rsid w:val="008B182C"/>
    <w:rsid w:val="008B1A4D"/>
    <w:rsid w:val="008B1B1F"/>
    <w:rsid w:val="008B1E0F"/>
    <w:rsid w:val="008B2FB2"/>
    <w:rsid w:val="008B34A7"/>
    <w:rsid w:val="008B35AC"/>
    <w:rsid w:val="008B3655"/>
    <w:rsid w:val="008B392E"/>
    <w:rsid w:val="008B3B93"/>
    <w:rsid w:val="008B47D6"/>
    <w:rsid w:val="008B48EE"/>
    <w:rsid w:val="008B4FB4"/>
    <w:rsid w:val="008B52ED"/>
    <w:rsid w:val="008B56A6"/>
    <w:rsid w:val="008B5D77"/>
    <w:rsid w:val="008B7194"/>
    <w:rsid w:val="008B71DF"/>
    <w:rsid w:val="008B77DE"/>
    <w:rsid w:val="008B7809"/>
    <w:rsid w:val="008B7B1E"/>
    <w:rsid w:val="008B7B84"/>
    <w:rsid w:val="008B7FED"/>
    <w:rsid w:val="008C0058"/>
    <w:rsid w:val="008C0783"/>
    <w:rsid w:val="008C0A10"/>
    <w:rsid w:val="008C0D19"/>
    <w:rsid w:val="008C1386"/>
    <w:rsid w:val="008C14B6"/>
    <w:rsid w:val="008C151C"/>
    <w:rsid w:val="008C1622"/>
    <w:rsid w:val="008C1FC0"/>
    <w:rsid w:val="008C2399"/>
    <w:rsid w:val="008C24F3"/>
    <w:rsid w:val="008C28FD"/>
    <w:rsid w:val="008C3564"/>
    <w:rsid w:val="008C3D9B"/>
    <w:rsid w:val="008C3EB5"/>
    <w:rsid w:val="008C3F00"/>
    <w:rsid w:val="008C4D83"/>
    <w:rsid w:val="008C50E3"/>
    <w:rsid w:val="008C60EF"/>
    <w:rsid w:val="008C6217"/>
    <w:rsid w:val="008C64B8"/>
    <w:rsid w:val="008C65DE"/>
    <w:rsid w:val="008C6ADE"/>
    <w:rsid w:val="008C7563"/>
    <w:rsid w:val="008C78F6"/>
    <w:rsid w:val="008C7FDC"/>
    <w:rsid w:val="008D0D9C"/>
    <w:rsid w:val="008D117E"/>
    <w:rsid w:val="008D17B8"/>
    <w:rsid w:val="008D1F6D"/>
    <w:rsid w:val="008D228E"/>
    <w:rsid w:val="008D23AD"/>
    <w:rsid w:val="008D2CB9"/>
    <w:rsid w:val="008D2D91"/>
    <w:rsid w:val="008D324F"/>
    <w:rsid w:val="008D32B5"/>
    <w:rsid w:val="008D35B4"/>
    <w:rsid w:val="008D3D4E"/>
    <w:rsid w:val="008D40E0"/>
    <w:rsid w:val="008D40EB"/>
    <w:rsid w:val="008D41FF"/>
    <w:rsid w:val="008D4564"/>
    <w:rsid w:val="008D4B66"/>
    <w:rsid w:val="008D5679"/>
    <w:rsid w:val="008D59AF"/>
    <w:rsid w:val="008D5FC1"/>
    <w:rsid w:val="008D6341"/>
    <w:rsid w:val="008D657E"/>
    <w:rsid w:val="008D68A6"/>
    <w:rsid w:val="008D69D2"/>
    <w:rsid w:val="008D750C"/>
    <w:rsid w:val="008D7A75"/>
    <w:rsid w:val="008D7D99"/>
    <w:rsid w:val="008D7E34"/>
    <w:rsid w:val="008E1205"/>
    <w:rsid w:val="008E1342"/>
    <w:rsid w:val="008E17BD"/>
    <w:rsid w:val="008E2779"/>
    <w:rsid w:val="008E2906"/>
    <w:rsid w:val="008E2A64"/>
    <w:rsid w:val="008E318C"/>
    <w:rsid w:val="008E3199"/>
    <w:rsid w:val="008E35C9"/>
    <w:rsid w:val="008E3603"/>
    <w:rsid w:val="008E3D88"/>
    <w:rsid w:val="008E4F56"/>
    <w:rsid w:val="008E4F7B"/>
    <w:rsid w:val="008E517C"/>
    <w:rsid w:val="008E51A6"/>
    <w:rsid w:val="008E547F"/>
    <w:rsid w:val="008E5D68"/>
    <w:rsid w:val="008E6020"/>
    <w:rsid w:val="008E60B1"/>
    <w:rsid w:val="008E6454"/>
    <w:rsid w:val="008E6DAA"/>
    <w:rsid w:val="008E6DB1"/>
    <w:rsid w:val="008E6E8F"/>
    <w:rsid w:val="008F0984"/>
    <w:rsid w:val="008F0C64"/>
    <w:rsid w:val="008F107D"/>
    <w:rsid w:val="008F13C9"/>
    <w:rsid w:val="008F1AFB"/>
    <w:rsid w:val="008F2281"/>
    <w:rsid w:val="008F264B"/>
    <w:rsid w:val="008F276E"/>
    <w:rsid w:val="008F2F1A"/>
    <w:rsid w:val="008F4094"/>
    <w:rsid w:val="008F4337"/>
    <w:rsid w:val="008F4977"/>
    <w:rsid w:val="008F4A80"/>
    <w:rsid w:val="008F4F7F"/>
    <w:rsid w:val="008F4FFC"/>
    <w:rsid w:val="008F53E7"/>
    <w:rsid w:val="008F576C"/>
    <w:rsid w:val="008F5C2B"/>
    <w:rsid w:val="008F5EDB"/>
    <w:rsid w:val="008F5EDE"/>
    <w:rsid w:val="008F5F33"/>
    <w:rsid w:val="008F60C7"/>
    <w:rsid w:val="008F66E6"/>
    <w:rsid w:val="008F6A24"/>
    <w:rsid w:val="008F6F64"/>
    <w:rsid w:val="008F79E9"/>
    <w:rsid w:val="008F7D9B"/>
    <w:rsid w:val="00901739"/>
    <w:rsid w:val="00901755"/>
    <w:rsid w:val="009026F5"/>
    <w:rsid w:val="0090280F"/>
    <w:rsid w:val="0090320F"/>
    <w:rsid w:val="0090368C"/>
    <w:rsid w:val="00903CFA"/>
    <w:rsid w:val="009040E5"/>
    <w:rsid w:val="00904295"/>
    <w:rsid w:val="009042FA"/>
    <w:rsid w:val="00904313"/>
    <w:rsid w:val="00904522"/>
    <w:rsid w:val="00905D87"/>
    <w:rsid w:val="00906063"/>
    <w:rsid w:val="009075D2"/>
    <w:rsid w:val="009076DD"/>
    <w:rsid w:val="00907915"/>
    <w:rsid w:val="00907D5B"/>
    <w:rsid w:val="00907D8A"/>
    <w:rsid w:val="0091009F"/>
    <w:rsid w:val="00910483"/>
    <w:rsid w:val="009104D9"/>
    <w:rsid w:val="00910D64"/>
    <w:rsid w:val="00911457"/>
    <w:rsid w:val="00911929"/>
    <w:rsid w:val="00912084"/>
    <w:rsid w:val="0091280F"/>
    <w:rsid w:val="009128B4"/>
    <w:rsid w:val="00912B6D"/>
    <w:rsid w:val="00912CEB"/>
    <w:rsid w:val="0091312A"/>
    <w:rsid w:val="00913794"/>
    <w:rsid w:val="00913BC7"/>
    <w:rsid w:val="00913F2C"/>
    <w:rsid w:val="0091458E"/>
    <w:rsid w:val="009145F2"/>
    <w:rsid w:val="0091470B"/>
    <w:rsid w:val="00914BAA"/>
    <w:rsid w:val="00915005"/>
    <w:rsid w:val="0091564B"/>
    <w:rsid w:val="00915B57"/>
    <w:rsid w:val="00916150"/>
    <w:rsid w:val="00916197"/>
    <w:rsid w:val="00916364"/>
    <w:rsid w:val="009164D7"/>
    <w:rsid w:val="00917D43"/>
    <w:rsid w:val="00920091"/>
    <w:rsid w:val="00920759"/>
    <w:rsid w:val="009209E2"/>
    <w:rsid w:val="00920BD9"/>
    <w:rsid w:val="00920C66"/>
    <w:rsid w:val="009212E6"/>
    <w:rsid w:val="009216C2"/>
    <w:rsid w:val="009217F3"/>
    <w:rsid w:val="00921846"/>
    <w:rsid w:val="00922895"/>
    <w:rsid w:val="0092299E"/>
    <w:rsid w:val="00922FAA"/>
    <w:rsid w:val="009243E7"/>
    <w:rsid w:val="00924404"/>
    <w:rsid w:val="00925234"/>
    <w:rsid w:val="009254E3"/>
    <w:rsid w:val="00925535"/>
    <w:rsid w:val="009255B8"/>
    <w:rsid w:val="00925F8C"/>
    <w:rsid w:val="009269F5"/>
    <w:rsid w:val="00926E89"/>
    <w:rsid w:val="00926F4F"/>
    <w:rsid w:val="00927DC0"/>
    <w:rsid w:val="00927E32"/>
    <w:rsid w:val="00930460"/>
    <w:rsid w:val="00930758"/>
    <w:rsid w:val="00930C20"/>
    <w:rsid w:val="00930F26"/>
    <w:rsid w:val="009314AD"/>
    <w:rsid w:val="00931578"/>
    <w:rsid w:val="00931C5E"/>
    <w:rsid w:val="0093229D"/>
    <w:rsid w:val="009332FA"/>
    <w:rsid w:val="00933E9D"/>
    <w:rsid w:val="00934036"/>
    <w:rsid w:val="009345F0"/>
    <w:rsid w:val="009348CE"/>
    <w:rsid w:val="00934BCD"/>
    <w:rsid w:val="00934CDD"/>
    <w:rsid w:val="00934D18"/>
    <w:rsid w:val="00934FCE"/>
    <w:rsid w:val="00935314"/>
    <w:rsid w:val="00935687"/>
    <w:rsid w:val="00935B00"/>
    <w:rsid w:val="009367D0"/>
    <w:rsid w:val="00936AE2"/>
    <w:rsid w:val="00936B88"/>
    <w:rsid w:val="00936DD4"/>
    <w:rsid w:val="009371CC"/>
    <w:rsid w:val="0093720F"/>
    <w:rsid w:val="0093735C"/>
    <w:rsid w:val="009373EA"/>
    <w:rsid w:val="009378B0"/>
    <w:rsid w:val="00937B8F"/>
    <w:rsid w:val="009405AE"/>
    <w:rsid w:val="00940DFF"/>
    <w:rsid w:val="00941378"/>
    <w:rsid w:val="00941B47"/>
    <w:rsid w:val="00941CBB"/>
    <w:rsid w:val="00942738"/>
    <w:rsid w:val="00942F39"/>
    <w:rsid w:val="00942FA3"/>
    <w:rsid w:val="00943B96"/>
    <w:rsid w:val="00943BD3"/>
    <w:rsid w:val="00943CF5"/>
    <w:rsid w:val="00944176"/>
    <w:rsid w:val="0094462A"/>
    <w:rsid w:val="009446A5"/>
    <w:rsid w:val="0094526C"/>
    <w:rsid w:val="00945371"/>
    <w:rsid w:val="00945487"/>
    <w:rsid w:val="00945D45"/>
    <w:rsid w:val="009461B0"/>
    <w:rsid w:val="00946B19"/>
    <w:rsid w:val="00946E6B"/>
    <w:rsid w:val="00946F8D"/>
    <w:rsid w:val="00947031"/>
    <w:rsid w:val="00947763"/>
    <w:rsid w:val="00947F3B"/>
    <w:rsid w:val="00950121"/>
    <w:rsid w:val="00950195"/>
    <w:rsid w:val="009507D9"/>
    <w:rsid w:val="00950E90"/>
    <w:rsid w:val="00950FC8"/>
    <w:rsid w:val="00951AF9"/>
    <w:rsid w:val="00951C8E"/>
    <w:rsid w:val="00951D2D"/>
    <w:rsid w:val="00951ED9"/>
    <w:rsid w:val="0095274A"/>
    <w:rsid w:val="009527E3"/>
    <w:rsid w:val="00952FFC"/>
    <w:rsid w:val="0095403F"/>
    <w:rsid w:val="009548AD"/>
    <w:rsid w:val="00955A05"/>
    <w:rsid w:val="00956103"/>
    <w:rsid w:val="0095623A"/>
    <w:rsid w:val="009566B2"/>
    <w:rsid w:val="00956A77"/>
    <w:rsid w:val="00956EF5"/>
    <w:rsid w:val="00960F84"/>
    <w:rsid w:val="009612F5"/>
    <w:rsid w:val="00961391"/>
    <w:rsid w:val="00961799"/>
    <w:rsid w:val="00961CFE"/>
    <w:rsid w:val="0096242E"/>
    <w:rsid w:val="00962E23"/>
    <w:rsid w:val="00963767"/>
    <w:rsid w:val="009637C7"/>
    <w:rsid w:val="009637E9"/>
    <w:rsid w:val="00963EEC"/>
    <w:rsid w:val="00964273"/>
    <w:rsid w:val="00964843"/>
    <w:rsid w:val="00964BDA"/>
    <w:rsid w:val="009651FA"/>
    <w:rsid w:val="00965A08"/>
    <w:rsid w:val="00965A8E"/>
    <w:rsid w:val="00965C4B"/>
    <w:rsid w:val="009661C6"/>
    <w:rsid w:val="00966259"/>
    <w:rsid w:val="0096663C"/>
    <w:rsid w:val="009666EF"/>
    <w:rsid w:val="00966FAE"/>
    <w:rsid w:val="00967466"/>
    <w:rsid w:val="0096748C"/>
    <w:rsid w:val="0096752B"/>
    <w:rsid w:val="0096779B"/>
    <w:rsid w:val="009679FC"/>
    <w:rsid w:val="00967E26"/>
    <w:rsid w:val="009705DD"/>
    <w:rsid w:val="00970939"/>
    <w:rsid w:val="0097098C"/>
    <w:rsid w:val="00971A53"/>
    <w:rsid w:val="00971C65"/>
    <w:rsid w:val="009722C9"/>
    <w:rsid w:val="0097246D"/>
    <w:rsid w:val="00972CE3"/>
    <w:rsid w:val="009732A0"/>
    <w:rsid w:val="009732E1"/>
    <w:rsid w:val="009735C7"/>
    <w:rsid w:val="009737B0"/>
    <w:rsid w:val="009738A8"/>
    <w:rsid w:val="00973FF1"/>
    <w:rsid w:val="009741A9"/>
    <w:rsid w:val="00974380"/>
    <w:rsid w:val="00974B70"/>
    <w:rsid w:val="00974DEF"/>
    <w:rsid w:val="0097598D"/>
    <w:rsid w:val="00975DA0"/>
    <w:rsid w:val="0097623B"/>
    <w:rsid w:val="00976665"/>
    <w:rsid w:val="00976790"/>
    <w:rsid w:val="00977442"/>
    <w:rsid w:val="009804BE"/>
    <w:rsid w:val="0098054D"/>
    <w:rsid w:val="00980F33"/>
    <w:rsid w:val="00981997"/>
    <w:rsid w:val="00981E5E"/>
    <w:rsid w:val="00982644"/>
    <w:rsid w:val="00982AC9"/>
    <w:rsid w:val="00982C40"/>
    <w:rsid w:val="00982EB4"/>
    <w:rsid w:val="00982EC7"/>
    <w:rsid w:val="0098310D"/>
    <w:rsid w:val="0098333A"/>
    <w:rsid w:val="009843D6"/>
    <w:rsid w:val="00984668"/>
    <w:rsid w:val="0098469D"/>
    <w:rsid w:val="00985753"/>
    <w:rsid w:val="00985D88"/>
    <w:rsid w:val="00985FD1"/>
    <w:rsid w:val="009863AE"/>
    <w:rsid w:val="009863CE"/>
    <w:rsid w:val="00986BD6"/>
    <w:rsid w:val="00986CA9"/>
    <w:rsid w:val="00986EC9"/>
    <w:rsid w:val="009870F6"/>
    <w:rsid w:val="0098796F"/>
    <w:rsid w:val="00990006"/>
    <w:rsid w:val="0099007B"/>
    <w:rsid w:val="009907A9"/>
    <w:rsid w:val="00990D0A"/>
    <w:rsid w:val="00990E46"/>
    <w:rsid w:val="00991103"/>
    <w:rsid w:val="00991659"/>
    <w:rsid w:val="009918AC"/>
    <w:rsid w:val="009919F2"/>
    <w:rsid w:val="00991AE4"/>
    <w:rsid w:val="0099213F"/>
    <w:rsid w:val="009922CE"/>
    <w:rsid w:val="0099232F"/>
    <w:rsid w:val="00992901"/>
    <w:rsid w:val="00992ECC"/>
    <w:rsid w:val="0099316F"/>
    <w:rsid w:val="00993632"/>
    <w:rsid w:val="00993A34"/>
    <w:rsid w:val="00993C59"/>
    <w:rsid w:val="00993E16"/>
    <w:rsid w:val="00994058"/>
    <w:rsid w:val="009940FF"/>
    <w:rsid w:val="00994B62"/>
    <w:rsid w:val="009950B0"/>
    <w:rsid w:val="009950F8"/>
    <w:rsid w:val="009953CB"/>
    <w:rsid w:val="0099598E"/>
    <w:rsid w:val="009962CE"/>
    <w:rsid w:val="00996625"/>
    <w:rsid w:val="009966DA"/>
    <w:rsid w:val="009978D9"/>
    <w:rsid w:val="00997BAE"/>
    <w:rsid w:val="009A02EE"/>
    <w:rsid w:val="009A04E2"/>
    <w:rsid w:val="009A0546"/>
    <w:rsid w:val="009A05A0"/>
    <w:rsid w:val="009A08CE"/>
    <w:rsid w:val="009A09F8"/>
    <w:rsid w:val="009A0D16"/>
    <w:rsid w:val="009A157F"/>
    <w:rsid w:val="009A1A45"/>
    <w:rsid w:val="009A1A4E"/>
    <w:rsid w:val="009A2418"/>
    <w:rsid w:val="009A2AC6"/>
    <w:rsid w:val="009A2BF2"/>
    <w:rsid w:val="009A33D1"/>
    <w:rsid w:val="009A3864"/>
    <w:rsid w:val="009A3AD5"/>
    <w:rsid w:val="009A4316"/>
    <w:rsid w:val="009A4D36"/>
    <w:rsid w:val="009A51E4"/>
    <w:rsid w:val="009A531C"/>
    <w:rsid w:val="009A5919"/>
    <w:rsid w:val="009A5E7C"/>
    <w:rsid w:val="009A69AA"/>
    <w:rsid w:val="009A6AD4"/>
    <w:rsid w:val="009A747F"/>
    <w:rsid w:val="009A7509"/>
    <w:rsid w:val="009B00A4"/>
    <w:rsid w:val="009B022D"/>
    <w:rsid w:val="009B028F"/>
    <w:rsid w:val="009B048F"/>
    <w:rsid w:val="009B06F8"/>
    <w:rsid w:val="009B0A0D"/>
    <w:rsid w:val="009B0FEF"/>
    <w:rsid w:val="009B11EC"/>
    <w:rsid w:val="009B13CE"/>
    <w:rsid w:val="009B1AD9"/>
    <w:rsid w:val="009B1E5A"/>
    <w:rsid w:val="009B1F10"/>
    <w:rsid w:val="009B2E50"/>
    <w:rsid w:val="009B345A"/>
    <w:rsid w:val="009B365A"/>
    <w:rsid w:val="009B3730"/>
    <w:rsid w:val="009B3A0E"/>
    <w:rsid w:val="009B3D7A"/>
    <w:rsid w:val="009B3DDF"/>
    <w:rsid w:val="009B3FC0"/>
    <w:rsid w:val="009B45CB"/>
    <w:rsid w:val="009B47D3"/>
    <w:rsid w:val="009B4A41"/>
    <w:rsid w:val="009B4B1C"/>
    <w:rsid w:val="009B4BE1"/>
    <w:rsid w:val="009B5766"/>
    <w:rsid w:val="009B5A4C"/>
    <w:rsid w:val="009B5A53"/>
    <w:rsid w:val="009B6208"/>
    <w:rsid w:val="009B64D8"/>
    <w:rsid w:val="009B7388"/>
    <w:rsid w:val="009B7835"/>
    <w:rsid w:val="009B7FC7"/>
    <w:rsid w:val="009C09D2"/>
    <w:rsid w:val="009C1336"/>
    <w:rsid w:val="009C1342"/>
    <w:rsid w:val="009C1693"/>
    <w:rsid w:val="009C23F0"/>
    <w:rsid w:val="009C3548"/>
    <w:rsid w:val="009C363D"/>
    <w:rsid w:val="009C42D5"/>
    <w:rsid w:val="009C5A81"/>
    <w:rsid w:val="009C6312"/>
    <w:rsid w:val="009C6702"/>
    <w:rsid w:val="009C6833"/>
    <w:rsid w:val="009C77F9"/>
    <w:rsid w:val="009C7C1B"/>
    <w:rsid w:val="009C7D28"/>
    <w:rsid w:val="009D00F2"/>
    <w:rsid w:val="009D0745"/>
    <w:rsid w:val="009D09DA"/>
    <w:rsid w:val="009D0FCE"/>
    <w:rsid w:val="009D1A82"/>
    <w:rsid w:val="009D1BDF"/>
    <w:rsid w:val="009D1D40"/>
    <w:rsid w:val="009D2852"/>
    <w:rsid w:val="009D2CEA"/>
    <w:rsid w:val="009D2F01"/>
    <w:rsid w:val="009D3170"/>
    <w:rsid w:val="009D3AF6"/>
    <w:rsid w:val="009D3BBF"/>
    <w:rsid w:val="009D3DC3"/>
    <w:rsid w:val="009D4181"/>
    <w:rsid w:val="009D42BC"/>
    <w:rsid w:val="009D488C"/>
    <w:rsid w:val="009D4A2C"/>
    <w:rsid w:val="009D4BEA"/>
    <w:rsid w:val="009D4D2E"/>
    <w:rsid w:val="009D61A2"/>
    <w:rsid w:val="009D61C9"/>
    <w:rsid w:val="009D6725"/>
    <w:rsid w:val="009D6934"/>
    <w:rsid w:val="009D738D"/>
    <w:rsid w:val="009D73D9"/>
    <w:rsid w:val="009D7C3C"/>
    <w:rsid w:val="009E030D"/>
    <w:rsid w:val="009E09BA"/>
    <w:rsid w:val="009E0F7B"/>
    <w:rsid w:val="009E1044"/>
    <w:rsid w:val="009E1084"/>
    <w:rsid w:val="009E1445"/>
    <w:rsid w:val="009E1AD4"/>
    <w:rsid w:val="009E1B1F"/>
    <w:rsid w:val="009E1CEA"/>
    <w:rsid w:val="009E1D3D"/>
    <w:rsid w:val="009E1FDA"/>
    <w:rsid w:val="009E2351"/>
    <w:rsid w:val="009E2D57"/>
    <w:rsid w:val="009E303E"/>
    <w:rsid w:val="009E33F2"/>
    <w:rsid w:val="009E34FA"/>
    <w:rsid w:val="009E3E1B"/>
    <w:rsid w:val="009E437C"/>
    <w:rsid w:val="009E44F4"/>
    <w:rsid w:val="009E452D"/>
    <w:rsid w:val="009E4B5E"/>
    <w:rsid w:val="009E4E00"/>
    <w:rsid w:val="009E51CA"/>
    <w:rsid w:val="009E5245"/>
    <w:rsid w:val="009E5452"/>
    <w:rsid w:val="009E548A"/>
    <w:rsid w:val="009E5E6F"/>
    <w:rsid w:val="009E5F7B"/>
    <w:rsid w:val="009E617A"/>
    <w:rsid w:val="009E626E"/>
    <w:rsid w:val="009E66A6"/>
    <w:rsid w:val="009E6830"/>
    <w:rsid w:val="009E6C79"/>
    <w:rsid w:val="009E70CC"/>
    <w:rsid w:val="009E7923"/>
    <w:rsid w:val="009F00B2"/>
    <w:rsid w:val="009F076E"/>
    <w:rsid w:val="009F10C6"/>
    <w:rsid w:val="009F1670"/>
    <w:rsid w:val="009F1827"/>
    <w:rsid w:val="009F1BCB"/>
    <w:rsid w:val="009F1E35"/>
    <w:rsid w:val="009F2735"/>
    <w:rsid w:val="009F2949"/>
    <w:rsid w:val="009F42E2"/>
    <w:rsid w:val="009F4400"/>
    <w:rsid w:val="009F44FE"/>
    <w:rsid w:val="009F45D1"/>
    <w:rsid w:val="009F4651"/>
    <w:rsid w:val="009F4686"/>
    <w:rsid w:val="009F49AB"/>
    <w:rsid w:val="009F577D"/>
    <w:rsid w:val="009F5822"/>
    <w:rsid w:val="009F5A9D"/>
    <w:rsid w:val="009F5B6B"/>
    <w:rsid w:val="009F67ED"/>
    <w:rsid w:val="009F6BE5"/>
    <w:rsid w:val="009F6CEF"/>
    <w:rsid w:val="009F6E1E"/>
    <w:rsid w:val="009F6ECA"/>
    <w:rsid w:val="009F70B9"/>
    <w:rsid w:val="009F7930"/>
    <w:rsid w:val="00A0027F"/>
    <w:rsid w:val="00A00527"/>
    <w:rsid w:val="00A00650"/>
    <w:rsid w:val="00A006C0"/>
    <w:rsid w:val="00A009DC"/>
    <w:rsid w:val="00A01034"/>
    <w:rsid w:val="00A01375"/>
    <w:rsid w:val="00A01518"/>
    <w:rsid w:val="00A016A7"/>
    <w:rsid w:val="00A017E9"/>
    <w:rsid w:val="00A01A77"/>
    <w:rsid w:val="00A01D71"/>
    <w:rsid w:val="00A01F1C"/>
    <w:rsid w:val="00A023C6"/>
    <w:rsid w:val="00A02C82"/>
    <w:rsid w:val="00A02D9B"/>
    <w:rsid w:val="00A03BAB"/>
    <w:rsid w:val="00A03C8A"/>
    <w:rsid w:val="00A03EAA"/>
    <w:rsid w:val="00A04911"/>
    <w:rsid w:val="00A05A5C"/>
    <w:rsid w:val="00A05F91"/>
    <w:rsid w:val="00A0696F"/>
    <w:rsid w:val="00A06E0A"/>
    <w:rsid w:val="00A0721D"/>
    <w:rsid w:val="00A07336"/>
    <w:rsid w:val="00A074EB"/>
    <w:rsid w:val="00A100C6"/>
    <w:rsid w:val="00A106C6"/>
    <w:rsid w:val="00A106CF"/>
    <w:rsid w:val="00A106E1"/>
    <w:rsid w:val="00A109AA"/>
    <w:rsid w:val="00A10BDE"/>
    <w:rsid w:val="00A11B55"/>
    <w:rsid w:val="00A12124"/>
    <w:rsid w:val="00A12CA9"/>
    <w:rsid w:val="00A13136"/>
    <w:rsid w:val="00A13343"/>
    <w:rsid w:val="00A13CB1"/>
    <w:rsid w:val="00A1436F"/>
    <w:rsid w:val="00A14493"/>
    <w:rsid w:val="00A1471C"/>
    <w:rsid w:val="00A14813"/>
    <w:rsid w:val="00A14895"/>
    <w:rsid w:val="00A14FF5"/>
    <w:rsid w:val="00A15202"/>
    <w:rsid w:val="00A15602"/>
    <w:rsid w:val="00A15A38"/>
    <w:rsid w:val="00A1618A"/>
    <w:rsid w:val="00A165BF"/>
    <w:rsid w:val="00A167D0"/>
    <w:rsid w:val="00A169C5"/>
    <w:rsid w:val="00A16EB3"/>
    <w:rsid w:val="00A1736D"/>
    <w:rsid w:val="00A1749A"/>
    <w:rsid w:val="00A17621"/>
    <w:rsid w:val="00A17DD6"/>
    <w:rsid w:val="00A203EA"/>
    <w:rsid w:val="00A21107"/>
    <w:rsid w:val="00A213E1"/>
    <w:rsid w:val="00A21636"/>
    <w:rsid w:val="00A2177A"/>
    <w:rsid w:val="00A219F8"/>
    <w:rsid w:val="00A225A3"/>
    <w:rsid w:val="00A22B58"/>
    <w:rsid w:val="00A22ED3"/>
    <w:rsid w:val="00A22FA0"/>
    <w:rsid w:val="00A234D1"/>
    <w:rsid w:val="00A2354E"/>
    <w:rsid w:val="00A237BF"/>
    <w:rsid w:val="00A23F56"/>
    <w:rsid w:val="00A24269"/>
    <w:rsid w:val="00A243C8"/>
    <w:rsid w:val="00A25089"/>
    <w:rsid w:val="00A2524C"/>
    <w:rsid w:val="00A253EE"/>
    <w:rsid w:val="00A255D6"/>
    <w:rsid w:val="00A26089"/>
    <w:rsid w:val="00A26486"/>
    <w:rsid w:val="00A26584"/>
    <w:rsid w:val="00A267EE"/>
    <w:rsid w:val="00A268EB"/>
    <w:rsid w:val="00A26957"/>
    <w:rsid w:val="00A26A6B"/>
    <w:rsid w:val="00A26B98"/>
    <w:rsid w:val="00A2753E"/>
    <w:rsid w:val="00A27817"/>
    <w:rsid w:val="00A3001B"/>
    <w:rsid w:val="00A300D7"/>
    <w:rsid w:val="00A3025F"/>
    <w:rsid w:val="00A30336"/>
    <w:rsid w:val="00A30946"/>
    <w:rsid w:val="00A30B24"/>
    <w:rsid w:val="00A30D5A"/>
    <w:rsid w:val="00A310E8"/>
    <w:rsid w:val="00A311EA"/>
    <w:rsid w:val="00A31734"/>
    <w:rsid w:val="00A317C4"/>
    <w:rsid w:val="00A319D9"/>
    <w:rsid w:val="00A31A71"/>
    <w:rsid w:val="00A31AAD"/>
    <w:rsid w:val="00A32040"/>
    <w:rsid w:val="00A32E5C"/>
    <w:rsid w:val="00A32FE3"/>
    <w:rsid w:val="00A33366"/>
    <w:rsid w:val="00A33385"/>
    <w:rsid w:val="00A3358E"/>
    <w:rsid w:val="00A33590"/>
    <w:rsid w:val="00A336C7"/>
    <w:rsid w:val="00A354A6"/>
    <w:rsid w:val="00A354E4"/>
    <w:rsid w:val="00A357B0"/>
    <w:rsid w:val="00A36B30"/>
    <w:rsid w:val="00A37625"/>
    <w:rsid w:val="00A3767E"/>
    <w:rsid w:val="00A37E31"/>
    <w:rsid w:val="00A4002A"/>
    <w:rsid w:val="00A40210"/>
    <w:rsid w:val="00A4030F"/>
    <w:rsid w:val="00A40485"/>
    <w:rsid w:val="00A40A85"/>
    <w:rsid w:val="00A417D6"/>
    <w:rsid w:val="00A4212D"/>
    <w:rsid w:val="00A424B7"/>
    <w:rsid w:val="00A42565"/>
    <w:rsid w:val="00A4269B"/>
    <w:rsid w:val="00A42AEE"/>
    <w:rsid w:val="00A42DAA"/>
    <w:rsid w:val="00A42F96"/>
    <w:rsid w:val="00A43B80"/>
    <w:rsid w:val="00A43D83"/>
    <w:rsid w:val="00A44A23"/>
    <w:rsid w:val="00A44B51"/>
    <w:rsid w:val="00A451AE"/>
    <w:rsid w:val="00A45921"/>
    <w:rsid w:val="00A46345"/>
    <w:rsid w:val="00A46490"/>
    <w:rsid w:val="00A46F17"/>
    <w:rsid w:val="00A4733C"/>
    <w:rsid w:val="00A475E9"/>
    <w:rsid w:val="00A477F5"/>
    <w:rsid w:val="00A479A0"/>
    <w:rsid w:val="00A50343"/>
    <w:rsid w:val="00A503A9"/>
    <w:rsid w:val="00A50838"/>
    <w:rsid w:val="00A5083B"/>
    <w:rsid w:val="00A5127C"/>
    <w:rsid w:val="00A5172A"/>
    <w:rsid w:val="00A51E5D"/>
    <w:rsid w:val="00A51F25"/>
    <w:rsid w:val="00A52AD4"/>
    <w:rsid w:val="00A5344C"/>
    <w:rsid w:val="00A53943"/>
    <w:rsid w:val="00A53C6F"/>
    <w:rsid w:val="00A544B0"/>
    <w:rsid w:val="00A54D75"/>
    <w:rsid w:val="00A552A6"/>
    <w:rsid w:val="00A5531A"/>
    <w:rsid w:val="00A55647"/>
    <w:rsid w:val="00A562E8"/>
    <w:rsid w:val="00A56AC3"/>
    <w:rsid w:val="00A56C6F"/>
    <w:rsid w:val="00A56E24"/>
    <w:rsid w:val="00A576A6"/>
    <w:rsid w:val="00A57B14"/>
    <w:rsid w:val="00A57F75"/>
    <w:rsid w:val="00A604BB"/>
    <w:rsid w:val="00A60601"/>
    <w:rsid w:val="00A60674"/>
    <w:rsid w:val="00A60822"/>
    <w:rsid w:val="00A60DB5"/>
    <w:rsid w:val="00A61130"/>
    <w:rsid w:val="00A614A7"/>
    <w:rsid w:val="00A616D9"/>
    <w:rsid w:val="00A6215C"/>
    <w:rsid w:val="00A62F1B"/>
    <w:rsid w:val="00A62FA7"/>
    <w:rsid w:val="00A63194"/>
    <w:rsid w:val="00A63552"/>
    <w:rsid w:val="00A636EB"/>
    <w:rsid w:val="00A63D3D"/>
    <w:rsid w:val="00A63FC5"/>
    <w:rsid w:val="00A64429"/>
    <w:rsid w:val="00A6456A"/>
    <w:rsid w:val="00A64900"/>
    <w:rsid w:val="00A64DB6"/>
    <w:rsid w:val="00A64ED8"/>
    <w:rsid w:val="00A65597"/>
    <w:rsid w:val="00A656BB"/>
    <w:rsid w:val="00A659E1"/>
    <w:rsid w:val="00A65C23"/>
    <w:rsid w:val="00A65E28"/>
    <w:rsid w:val="00A666FC"/>
    <w:rsid w:val="00A66878"/>
    <w:rsid w:val="00A6693B"/>
    <w:rsid w:val="00A66CE8"/>
    <w:rsid w:val="00A66DED"/>
    <w:rsid w:val="00A67347"/>
    <w:rsid w:val="00A67AEE"/>
    <w:rsid w:val="00A67B66"/>
    <w:rsid w:val="00A67BE7"/>
    <w:rsid w:val="00A701BD"/>
    <w:rsid w:val="00A703EE"/>
    <w:rsid w:val="00A70B9B"/>
    <w:rsid w:val="00A70CF3"/>
    <w:rsid w:val="00A71EAB"/>
    <w:rsid w:val="00A722D8"/>
    <w:rsid w:val="00A73D8E"/>
    <w:rsid w:val="00A745B9"/>
    <w:rsid w:val="00A745F9"/>
    <w:rsid w:val="00A74618"/>
    <w:rsid w:val="00A75499"/>
    <w:rsid w:val="00A7549E"/>
    <w:rsid w:val="00A75536"/>
    <w:rsid w:val="00A757F7"/>
    <w:rsid w:val="00A75821"/>
    <w:rsid w:val="00A759BE"/>
    <w:rsid w:val="00A75B59"/>
    <w:rsid w:val="00A75C1E"/>
    <w:rsid w:val="00A76269"/>
    <w:rsid w:val="00A76D0B"/>
    <w:rsid w:val="00A76D3F"/>
    <w:rsid w:val="00A76E5D"/>
    <w:rsid w:val="00A76EB4"/>
    <w:rsid w:val="00A77058"/>
    <w:rsid w:val="00A77755"/>
    <w:rsid w:val="00A802CD"/>
    <w:rsid w:val="00A80302"/>
    <w:rsid w:val="00A80E3D"/>
    <w:rsid w:val="00A80EFA"/>
    <w:rsid w:val="00A80F4A"/>
    <w:rsid w:val="00A81167"/>
    <w:rsid w:val="00A811E5"/>
    <w:rsid w:val="00A81474"/>
    <w:rsid w:val="00A815AD"/>
    <w:rsid w:val="00A817EE"/>
    <w:rsid w:val="00A8181B"/>
    <w:rsid w:val="00A81B76"/>
    <w:rsid w:val="00A82650"/>
    <w:rsid w:val="00A82827"/>
    <w:rsid w:val="00A8286E"/>
    <w:rsid w:val="00A828B3"/>
    <w:rsid w:val="00A835AA"/>
    <w:rsid w:val="00A8374D"/>
    <w:rsid w:val="00A837D0"/>
    <w:rsid w:val="00A84241"/>
    <w:rsid w:val="00A84439"/>
    <w:rsid w:val="00A84BBC"/>
    <w:rsid w:val="00A84C51"/>
    <w:rsid w:val="00A84CDE"/>
    <w:rsid w:val="00A84DD9"/>
    <w:rsid w:val="00A84E99"/>
    <w:rsid w:val="00A855EF"/>
    <w:rsid w:val="00A857C5"/>
    <w:rsid w:val="00A85CDD"/>
    <w:rsid w:val="00A85EC3"/>
    <w:rsid w:val="00A870A9"/>
    <w:rsid w:val="00A87AC7"/>
    <w:rsid w:val="00A87CCB"/>
    <w:rsid w:val="00A87E81"/>
    <w:rsid w:val="00A87F97"/>
    <w:rsid w:val="00A87FF4"/>
    <w:rsid w:val="00A903FB"/>
    <w:rsid w:val="00A90760"/>
    <w:rsid w:val="00A91064"/>
    <w:rsid w:val="00A913D8"/>
    <w:rsid w:val="00A91EEC"/>
    <w:rsid w:val="00A91F0B"/>
    <w:rsid w:val="00A92181"/>
    <w:rsid w:val="00A921C2"/>
    <w:rsid w:val="00A921E4"/>
    <w:rsid w:val="00A92598"/>
    <w:rsid w:val="00A92759"/>
    <w:rsid w:val="00A92C63"/>
    <w:rsid w:val="00A92D95"/>
    <w:rsid w:val="00A9315E"/>
    <w:rsid w:val="00A931CC"/>
    <w:rsid w:val="00A93FF6"/>
    <w:rsid w:val="00A9413E"/>
    <w:rsid w:val="00A9430D"/>
    <w:rsid w:val="00A94786"/>
    <w:rsid w:val="00A95572"/>
    <w:rsid w:val="00A95D09"/>
    <w:rsid w:val="00A95EB0"/>
    <w:rsid w:val="00A9633C"/>
    <w:rsid w:val="00A96603"/>
    <w:rsid w:val="00A96C4C"/>
    <w:rsid w:val="00A96D75"/>
    <w:rsid w:val="00A970C5"/>
    <w:rsid w:val="00A97AAC"/>
    <w:rsid w:val="00A97B69"/>
    <w:rsid w:val="00A97BF6"/>
    <w:rsid w:val="00AA03F5"/>
    <w:rsid w:val="00AA0AC0"/>
    <w:rsid w:val="00AA0DEC"/>
    <w:rsid w:val="00AA10B8"/>
    <w:rsid w:val="00AA12E2"/>
    <w:rsid w:val="00AA1312"/>
    <w:rsid w:val="00AA14EE"/>
    <w:rsid w:val="00AA164B"/>
    <w:rsid w:val="00AA1F67"/>
    <w:rsid w:val="00AA2203"/>
    <w:rsid w:val="00AA23D5"/>
    <w:rsid w:val="00AA2434"/>
    <w:rsid w:val="00AA28FF"/>
    <w:rsid w:val="00AA2A2D"/>
    <w:rsid w:val="00AA2DE8"/>
    <w:rsid w:val="00AA309A"/>
    <w:rsid w:val="00AA37F9"/>
    <w:rsid w:val="00AA425E"/>
    <w:rsid w:val="00AA492D"/>
    <w:rsid w:val="00AA4A1B"/>
    <w:rsid w:val="00AA523C"/>
    <w:rsid w:val="00AA545B"/>
    <w:rsid w:val="00AA5657"/>
    <w:rsid w:val="00AA659C"/>
    <w:rsid w:val="00AA6BC7"/>
    <w:rsid w:val="00AA6E7E"/>
    <w:rsid w:val="00AA719A"/>
    <w:rsid w:val="00AA754B"/>
    <w:rsid w:val="00AA78CE"/>
    <w:rsid w:val="00AA7A12"/>
    <w:rsid w:val="00AA7A4D"/>
    <w:rsid w:val="00AA7D29"/>
    <w:rsid w:val="00AB0128"/>
    <w:rsid w:val="00AB0231"/>
    <w:rsid w:val="00AB18A2"/>
    <w:rsid w:val="00AB1E2B"/>
    <w:rsid w:val="00AB2B33"/>
    <w:rsid w:val="00AB2FF7"/>
    <w:rsid w:val="00AB3042"/>
    <w:rsid w:val="00AB3204"/>
    <w:rsid w:val="00AB39AA"/>
    <w:rsid w:val="00AB432B"/>
    <w:rsid w:val="00AB44F1"/>
    <w:rsid w:val="00AB488E"/>
    <w:rsid w:val="00AB4D5D"/>
    <w:rsid w:val="00AB4E0B"/>
    <w:rsid w:val="00AB50B4"/>
    <w:rsid w:val="00AB606E"/>
    <w:rsid w:val="00AB6145"/>
    <w:rsid w:val="00AB6319"/>
    <w:rsid w:val="00AB657D"/>
    <w:rsid w:val="00AB6909"/>
    <w:rsid w:val="00AB6B58"/>
    <w:rsid w:val="00AB6B65"/>
    <w:rsid w:val="00AB735A"/>
    <w:rsid w:val="00AB763D"/>
    <w:rsid w:val="00AB7A9D"/>
    <w:rsid w:val="00AB7E2A"/>
    <w:rsid w:val="00AC0835"/>
    <w:rsid w:val="00AC0C7E"/>
    <w:rsid w:val="00AC0EA4"/>
    <w:rsid w:val="00AC11CD"/>
    <w:rsid w:val="00AC17E2"/>
    <w:rsid w:val="00AC20BF"/>
    <w:rsid w:val="00AC3C0B"/>
    <w:rsid w:val="00AC4126"/>
    <w:rsid w:val="00AC41F9"/>
    <w:rsid w:val="00AC4230"/>
    <w:rsid w:val="00AC425E"/>
    <w:rsid w:val="00AC4A06"/>
    <w:rsid w:val="00AC4E7E"/>
    <w:rsid w:val="00AC4EBB"/>
    <w:rsid w:val="00AC52C6"/>
    <w:rsid w:val="00AC5503"/>
    <w:rsid w:val="00AC5CAE"/>
    <w:rsid w:val="00AC5CCF"/>
    <w:rsid w:val="00AC5D6A"/>
    <w:rsid w:val="00AC5F16"/>
    <w:rsid w:val="00AC5F42"/>
    <w:rsid w:val="00AC623F"/>
    <w:rsid w:val="00AC62EC"/>
    <w:rsid w:val="00AC6441"/>
    <w:rsid w:val="00AC6721"/>
    <w:rsid w:val="00AC679B"/>
    <w:rsid w:val="00AC6E1E"/>
    <w:rsid w:val="00AC70C1"/>
    <w:rsid w:val="00AC7157"/>
    <w:rsid w:val="00AC7735"/>
    <w:rsid w:val="00AD0310"/>
    <w:rsid w:val="00AD072A"/>
    <w:rsid w:val="00AD0CDC"/>
    <w:rsid w:val="00AD1297"/>
    <w:rsid w:val="00AD1906"/>
    <w:rsid w:val="00AD2567"/>
    <w:rsid w:val="00AD2839"/>
    <w:rsid w:val="00AD2D48"/>
    <w:rsid w:val="00AD30C3"/>
    <w:rsid w:val="00AD314F"/>
    <w:rsid w:val="00AD34EB"/>
    <w:rsid w:val="00AD3825"/>
    <w:rsid w:val="00AD3BBE"/>
    <w:rsid w:val="00AD3FF5"/>
    <w:rsid w:val="00AD40C1"/>
    <w:rsid w:val="00AD422A"/>
    <w:rsid w:val="00AD49F3"/>
    <w:rsid w:val="00AD4D11"/>
    <w:rsid w:val="00AD535C"/>
    <w:rsid w:val="00AD6069"/>
    <w:rsid w:val="00AD60CF"/>
    <w:rsid w:val="00AD6DF7"/>
    <w:rsid w:val="00AD6E99"/>
    <w:rsid w:val="00AD7468"/>
    <w:rsid w:val="00AD74F8"/>
    <w:rsid w:val="00AD76E4"/>
    <w:rsid w:val="00AD788D"/>
    <w:rsid w:val="00AD7D34"/>
    <w:rsid w:val="00AE03B4"/>
    <w:rsid w:val="00AE0665"/>
    <w:rsid w:val="00AE07BC"/>
    <w:rsid w:val="00AE0B6F"/>
    <w:rsid w:val="00AE0B85"/>
    <w:rsid w:val="00AE0D76"/>
    <w:rsid w:val="00AE10A8"/>
    <w:rsid w:val="00AE14C6"/>
    <w:rsid w:val="00AE19DD"/>
    <w:rsid w:val="00AE1B66"/>
    <w:rsid w:val="00AE2282"/>
    <w:rsid w:val="00AE2625"/>
    <w:rsid w:val="00AE27C6"/>
    <w:rsid w:val="00AE2B98"/>
    <w:rsid w:val="00AE2CB5"/>
    <w:rsid w:val="00AE30B1"/>
    <w:rsid w:val="00AE490F"/>
    <w:rsid w:val="00AE4D5D"/>
    <w:rsid w:val="00AE4EAA"/>
    <w:rsid w:val="00AE4EE6"/>
    <w:rsid w:val="00AE53C1"/>
    <w:rsid w:val="00AE58FB"/>
    <w:rsid w:val="00AE611B"/>
    <w:rsid w:val="00AE61AD"/>
    <w:rsid w:val="00AE6457"/>
    <w:rsid w:val="00AE6AE1"/>
    <w:rsid w:val="00AE702C"/>
    <w:rsid w:val="00AE75DF"/>
    <w:rsid w:val="00AE76D8"/>
    <w:rsid w:val="00AE7767"/>
    <w:rsid w:val="00AE7F42"/>
    <w:rsid w:val="00AF07D4"/>
    <w:rsid w:val="00AF10E9"/>
    <w:rsid w:val="00AF13DF"/>
    <w:rsid w:val="00AF156A"/>
    <w:rsid w:val="00AF17E0"/>
    <w:rsid w:val="00AF1D61"/>
    <w:rsid w:val="00AF211C"/>
    <w:rsid w:val="00AF2B52"/>
    <w:rsid w:val="00AF3E9D"/>
    <w:rsid w:val="00AF492A"/>
    <w:rsid w:val="00AF4949"/>
    <w:rsid w:val="00AF4ADF"/>
    <w:rsid w:val="00AF4F26"/>
    <w:rsid w:val="00AF528F"/>
    <w:rsid w:val="00AF5CD6"/>
    <w:rsid w:val="00AF6366"/>
    <w:rsid w:val="00AF688C"/>
    <w:rsid w:val="00AF702F"/>
    <w:rsid w:val="00AF7622"/>
    <w:rsid w:val="00AF79B3"/>
    <w:rsid w:val="00AF79C3"/>
    <w:rsid w:val="00AF7A29"/>
    <w:rsid w:val="00AF7D06"/>
    <w:rsid w:val="00B0035B"/>
    <w:rsid w:val="00B0059C"/>
    <w:rsid w:val="00B00705"/>
    <w:rsid w:val="00B00A2B"/>
    <w:rsid w:val="00B00AA1"/>
    <w:rsid w:val="00B010EE"/>
    <w:rsid w:val="00B011D2"/>
    <w:rsid w:val="00B01812"/>
    <w:rsid w:val="00B02286"/>
    <w:rsid w:val="00B02717"/>
    <w:rsid w:val="00B03C76"/>
    <w:rsid w:val="00B04217"/>
    <w:rsid w:val="00B04F33"/>
    <w:rsid w:val="00B05202"/>
    <w:rsid w:val="00B0551A"/>
    <w:rsid w:val="00B05800"/>
    <w:rsid w:val="00B0590F"/>
    <w:rsid w:val="00B05A46"/>
    <w:rsid w:val="00B05C53"/>
    <w:rsid w:val="00B06374"/>
    <w:rsid w:val="00B063B7"/>
    <w:rsid w:val="00B0697C"/>
    <w:rsid w:val="00B06E2B"/>
    <w:rsid w:val="00B07263"/>
    <w:rsid w:val="00B07374"/>
    <w:rsid w:val="00B073C1"/>
    <w:rsid w:val="00B075C9"/>
    <w:rsid w:val="00B07BA6"/>
    <w:rsid w:val="00B10076"/>
    <w:rsid w:val="00B1027C"/>
    <w:rsid w:val="00B11634"/>
    <w:rsid w:val="00B1188F"/>
    <w:rsid w:val="00B11B12"/>
    <w:rsid w:val="00B11BEF"/>
    <w:rsid w:val="00B12223"/>
    <w:rsid w:val="00B1263B"/>
    <w:rsid w:val="00B13524"/>
    <w:rsid w:val="00B13C17"/>
    <w:rsid w:val="00B13D3B"/>
    <w:rsid w:val="00B14B1D"/>
    <w:rsid w:val="00B1508C"/>
    <w:rsid w:val="00B15285"/>
    <w:rsid w:val="00B15AB4"/>
    <w:rsid w:val="00B15E7E"/>
    <w:rsid w:val="00B15EC5"/>
    <w:rsid w:val="00B15FB2"/>
    <w:rsid w:val="00B164C7"/>
    <w:rsid w:val="00B167BA"/>
    <w:rsid w:val="00B16FF2"/>
    <w:rsid w:val="00B17B52"/>
    <w:rsid w:val="00B17C55"/>
    <w:rsid w:val="00B20F18"/>
    <w:rsid w:val="00B21605"/>
    <w:rsid w:val="00B21872"/>
    <w:rsid w:val="00B2254E"/>
    <w:rsid w:val="00B22A45"/>
    <w:rsid w:val="00B22DD7"/>
    <w:rsid w:val="00B23095"/>
    <w:rsid w:val="00B23815"/>
    <w:rsid w:val="00B23D71"/>
    <w:rsid w:val="00B23ED0"/>
    <w:rsid w:val="00B24ACF"/>
    <w:rsid w:val="00B25056"/>
    <w:rsid w:val="00B255E5"/>
    <w:rsid w:val="00B256B6"/>
    <w:rsid w:val="00B264CD"/>
    <w:rsid w:val="00B26804"/>
    <w:rsid w:val="00B26BE7"/>
    <w:rsid w:val="00B272AB"/>
    <w:rsid w:val="00B2735C"/>
    <w:rsid w:val="00B27D5E"/>
    <w:rsid w:val="00B27F09"/>
    <w:rsid w:val="00B300F3"/>
    <w:rsid w:val="00B301C6"/>
    <w:rsid w:val="00B309A7"/>
    <w:rsid w:val="00B30B26"/>
    <w:rsid w:val="00B30C5B"/>
    <w:rsid w:val="00B31174"/>
    <w:rsid w:val="00B31C3F"/>
    <w:rsid w:val="00B32292"/>
    <w:rsid w:val="00B32750"/>
    <w:rsid w:val="00B3361F"/>
    <w:rsid w:val="00B3394D"/>
    <w:rsid w:val="00B3470C"/>
    <w:rsid w:val="00B3483A"/>
    <w:rsid w:val="00B34AD3"/>
    <w:rsid w:val="00B34BCD"/>
    <w:rsid w:val="00B34EF3"/>
    <w:rsid w:val="00B35DDE"/>
    <w:rsid w:val="00B35EE2"/>
    <w:rsid w:val="00B35F95"/>
    <w:rsid w:val="00B35F9E"/>
    <w:rsid w:val="00B36018"/>
    <w:rsid w:val="00B36078"/>
    <w:rsid w:val="00B3679A"/>
    <w:rsid w:val="00B367FA"/>
    <w:rsid w:val="00B36805"/>
    <w:rsid w:val="00B36865"/>
    <w:rsid w:val="00B36D9E"/>
    <w:rsid w:val="00B37225"/>
    <w:rsid w:val="00B3723E"/>
    <w:rsid w:val="00B372C2"/>
    <w:rsid w:val="00B37369"/>
    <w:rsid w:val="00B37AC9"/>
    <w:rsid w:val="00B37EC4"/>
    <w:rsid w:val="00B40921"/>
    <w:rsid w:val="00B410F2"/>
    <w:rsid w:val="00B41148"/>
    <w:rsid w:val="00B41241"/>
    <w:rsid w:val="00B41784"/>
    <w:rsid w:val="00B4197D"/>
    <w:rsid w:val="00B42925"/>
    <w:rsid w:val="00B429BA"/>
    <w:rsid w:val="00B42DDB"/>
    <w:rsid w:val="00B43603"/>
    <w:rsid w:val="00B442CE"/>
    <w:rsid w:val="00B44959"/>
    <w:rsid w:val="00B44FE0"/>
    <w:rsid w:val="00B45098"/>
    <w:rsid w:val="00B456B8"/>
    <w:rsid w:val="00B45A9F"/>
    <w:rsid w:val="00B45C44"/>
    <w:rsid w:val="00B45ED0"/>
    <w:rsid w:val="00B463A2"/>
    <w:rsid w:val="00B46425"/>
    <w:rsid w:val="00B4694C"/>
    <w:rsid w:val="00B46DCC"/>
    <w:rsid w:val="00B4752B"/>
    <w:rsid w:val="00B47EF2"/>
    <w:rsid w:val="00B50758"/>
    <w:rsid w:val="00B5177E"/>
    <w:rsid w:val="00B51B70"/>
    <w:rsid w:val="00B51C37"/>
    <w:rsid w:val="00B51C70"/>
    <w:rsid w:val="00B51D92"/>
    <w:rsid w:val="00B52613"/>
    <w:rsid w:val="00B528F6"/>
    <w:rsid w:val="00B5387E"/>
    <w:rsid w:val="00B53D8A"/>
    <w:rsid w:val="00B5427E"/>
    <w:rsid w:val="00B548CC"/>
    <w:rsid w:val="00B54CD3"/>
    <w:rsid w:val="00B54E60"/>
    <w:rsid w:val="00B54FF2"/>
    <w:rsid w:val="00B55895"/>
    <w:rsid w:val="00B55923"/>
    <w:rsid w:val="00B55F9F"/>
    <w:rsid w:val="00B56751"/>
    <w:rsid w:val="00B56CD3"/>
    <w:rsid w:val="00B56ECD"/>
    <w:rsid w:val="00B57990"/>
    <w:rsid w:val="00B605CC"/>
    <w:rsid w:val="00B6099B"/>
    <w:rsid w:val="00B60E58"/>
    <w:rsid w:val="00B60FDC"/>
    <w:rsid w:val="00B62430"/>
    <w:rsid w:val="00B626AD"/>
    <w:rsid w:val="00B62CA9"/>
    <w:rsid w:val="00B62E6E"/>
    <w:rsid w:val="00B631B1"/>
    <w:rsid w:val="00B633AC"/>
    <w:rsid w:val="00B63A72"/>
    <w:rsid w:val="00B6422F"/>
    <w:rsid w:val="00B651D2"/>
    <w:rsid w:val="00B652D5"/>
    <w:rsid w:val="00B65641"/>
    <w:rsid w:val="00B658EF"/>
    <w:rsid w:val="00B65CE7"/>
    <w:rsid w:val="00B666C1"/>
    <w:rsid w:val="00B667F6"/>
    <w:rsid w:val="00B66AB4"/>
    <w:rsid w:val="00B66E71"/>
    <w:rsid w:val="00B7009C"/>
    <w:rsid w:val="00B70545"/>
    <w:rsid w:val="00B7068E"/>
    <w:rsid w:val="00B7130E"/>
    <w:rsid w:val="00B71381"/>
    <w:rsid w:val="00B72558"/>
    <w:rsid w:val="00B72875"/>
    <w:rsid w:val="00B73567"/>
    <w:rsid w:val="00B741A8"/>
    <w:rsid w:val="00B74EAC"/>
    <w:rsid w:val="00B751AD"/>
    <w:rsid w:val="00B75BB5"/>
    <w:rsid w:val="00B75DFA"/>
    <w:rsid w:val="00B771FC"/>
    <w:rsid w:val="00B77879"/>
    <w:rsid w:val="00B77A27"/>
    <w:rsid w:val="00B805ED"/>
    <w:rsid w:val="00B80D5D"/>
    <w:rsid w:val="00B80DFB"/>
    <w:rsid w:val="00B814F1"/>
    <w:rsid w:val="00B81662"/>
    <w:rsid w:val="00B8174D"/>
    <w:rsid w:val="00B817A1"/>
    <w:rsid w:val="00B8198F"/>
    <w:rsid w:val="00B8358E"/>
    <w:rsid w:val="00B83595"/>
    <w:rsid w:val="00B838B9"/>
    <w:rsid w:val="00B838D8"/>
    <w:rsid w:val="00B83D99"/>
    <w:rsid w:val="00B83E6E"/>
    <w:rsid w:val="00B83FCC"/>
    <w:rsid w:val="00B84362"/>
    <w:rsid w:val="00B84B76"/>
    <w:rsid w:val="00B84C48"/>
    <w:rsid w:val="00B851A6"/>
    <w:rsid w:val="00B8560B"/>
    <w:rsid w:val="00B858B2"/>
    <w:rsid w:val="00B858E0"/>
    <w:rsid w:val="00B8627F"/>
    <w:rsid w:val="00B863BC"/>
    <w:rsid w:val="00B86B39"/>
    <w:rsid w:val="00B871EA"/>
    <w:rsid w:val="00B87B9B"/>
    <w:rsid w:val="00B9049F"/>
    <w:rsid w:val="00B90946"/>
    <w:rsid w:val="00B90BE9"/>
    <w:rsid w:val="00B90C5B"/>
    <w:rsid w:val="00B9119B"/>
    <w:rsid w:val="00B918B9"/>
    <w:rsid w:val="00B919AE"/>
    <w:rsid w:val="00B91C01"/>
    <w:rsid w:val="00B923D3"/>
    <w:rsid w:val="00B92493"/>
    <w:rsid w:val="00B93183"/>
    <w:rsid w:val="00B946A8"/>
    <w:rsid w:val="00B9478E"/>
    <w:rsid w:val="00B94E89"/>
    <w:rsid w:val="00B958DA"/>
    <w:rsid w:val="00B95B98"/>
    <w:rsid w:val="00B96031"/>
    <w:rsid w:val="00B962D4"/>
    <w:rsid w:val="00B96D23"/>
    <w:rsid w:val="00B96E51"/>
    <w:rsid w:val="00B97A38"/>
    <w:rsid w:val="00B97A90"/>
    <w:rsid w:val="00B97DBB"/>
    <w:rsid w:val="00BA049C"/>
    <w:rsid w:val="00BA0A22"/>
    <w:rsid w:val="00BA0E84"/>
    <w:rsid w:val="00BA23B5"/>
    <w:rsid w:val="00BA2870"/>
    <w:rsid w:val="00BA29D8"/>
    <w:rsid w:val="00BA2F0D"/>
    <w:rsid w:val="00BA35D6"/>
    <w:rsid w:val="00BA3DA6"/>
    <w:rsid w:val="00BA4038"/>
    <w:rsid w:val="00BA43AD"/>
    <w:rsid w:val="00BA50FA"/>
    <w:rsid w:val="00BA5906"/>
    <w:rsid w:val="00BA5F32"/>
    <w:rsid w:val="00BA6759"/>
    <w:rsid w:val="00BA6962"/>
    <w:rsid w:val="00BA6C69"/>
    <w:rsid w:val="00BA6D8C"/>
    <w:rsid w:val="00BA7E4A"/>
    <w:rsid w:val="00BB06B3"/>
    <w:rsid w:val="00BB13AB"/>
    <w:rsid w:val="00BB20AB"/>
    <w:rsid w:val="00BB23A3"/>
    <w:rsid w:val="00BB285F"/>
    <w:rsid w:val="00BB2BEA"/>
    <w:rsid w:val="00BB3006"/>
    <w:rsid w:val="00BB32D9"/>
    <w:rsid w:val="00BB35AA"/>
    <w:rsid w:val="00BB3BF4"/>
    <w:rsid w:val="00BB4255"/>
    <w:rsid w:val="00BB4512"/>
    <w:rsid w:val="00BB4D5F"/>
    <w:rsid w:val="00BB4E5F"/>
    <w:rsid w:val="00BB52D3"/>
    <w:rsid w:val="00BB538F"/>
    <w:rsid w:val="00BB585B"/>
    <w:rsid w:val="00BB59DF"/>
    <w:rsid w:val="00BB671F"/>
    <w:rsid w:val="00BB6800"/>
    <w:rsid w:val="00BB6BFF"/>
    <w:rsid w:val="00BB6CDE"/>
    <w:rsid w:val="00BB6E8A"/>
    <w:rsid w:val="00BB713C"/>
    <w:rsid w:val="00BB7285"/>
    <w:rsid w:val="00BB7A4D"/>
    <w:rsid w:val="00BB7E58"/>
    <w:rsid w:val="00BC0247"/>
    <w:rsid w:val="00BC03C9"/>
    <w:rsid w:val="00BC06CB"/>
    <w:rsid w:val="00BC06CC"/>
    <w:rsid w:val="00BC0F92"/>
    <w:rsid w:val="00BC10A7"/>
    <w:rsid w:val="00BC136E"/>
    <w:rsid w:val="00BC1B56"/>
    <w:rsid w:val="00BC1BBE"/>
    <w:rsid w:val="00BC1D00"/>
    <w:rsid w:val="00BC1FDD"/>
    <w:rsid w:val="00BC2A8D"/>
    <w:rsid w:val="00BC2BD4"/>
    <w:rsid w:val="00BC4024"/>
    <w:rsid w:val="00BC43C0"/>
    <w:rsid w:val="00BC4437"/>
    <w:rsid w:val="00BC5EC5"/>
    <w:rsid w:val="00BC5F34"/>
    <w:rsid w:val="00BC6085"/>
    <w:rsid w:val="00BC6849"/>
    <w:rsid w:val="00BC68E5"/>
    <w:rsid w:val="00BC69CE"/>
    <w:rsid w:val="00BC72C4"/>
    <w:rsid w:val="00BC779E"/>
    <w:rsid w:val="00BC7C00"/>
    <w:rsid w:val="00BD0C60"/>
    <w:rsid w:val="00BD0D2F"/>
    <w:rsid w:val="00BD0E1A"/>
    <w:rsid w:val="00BD1310"/>
    <w:rsid w:val="00BD1431"/>
    <w:rsid w:val="00BD1817"/>
    <w:rsid w:val="00BD1B74"/>
    <w:rsid w:val="00BD249C"/>
    <w:rsid w:val="00BD2665"/>
    <w:rsid w:val="00BD26F8"/>
    <w:rsid w:val="00BD2FC8"/>
    <w:rsid w:val="00BD3140"/>
    <w:rsid w:val="00BD350D"/>
    <w:rsid w:val="00BD3A06"/>
    <w:rsid w:val="00BD3F73"/>
    <w:rsid w:val="00BD42CC"/>
    <w:rsid w:val="00BD4666"/>
    <w:rsid w:val="00BD4691"/>
    <w:rsid w:val="00BD4B8C"/>
    <w:rsid w:val="00BD4D1E"/>
    <w:rsid w:val="00BD501F"/>
    <w:rsid w:val="00BD51F7"/>
    <w:rsid w:val="00BD5D09"/>
    <w:rsid w:val="00BD5E68"/>
    <w:rsid w:val="00BD64A0"/>
    <w:rsid w:val="00BD6A7F"/>
    <w:rsid w:val="00BD728D"/>
    <w:rsid w:val="00BD7DAC"/>
    <w:rsid w:val="00BE0E75"/>
    <w:rsid w:val="00BE11B7"/>
    <w:rsid w:val="00BE14D0"/>
    <w:rsid w:val="00BE1B4E"/>
    <w:rsid w:val="00BE1CAB"/>
    <w:rsid w:val="00BE1E1E"/>
    <w:rsid w:val="00BE2412"/>
    <w:rsid w:val="00BE247A"/>
    <w:rsid w:val="00BE284B"/>
    <w:rsid w:val="00BE28DD"/>
    <w:rsid w:val="00BE2981"/>
    <w:rsid w:val="00BE29EF"/>
    <w:rsid w:val="00BE304B"/>
    <w:rsid w:val="00BE3432"/>
    <w:rsid w:val="00BE3902"/>
    <w:rsid w:val="00BE3B38"/>
    <w:rsid w:val="00BE3E9A"/>
    <w:rsid w:val="00BE4136"/>
    <w:rsid w:val="00BE49B4"/>
    <w:rsid w:val="00BE4DD0"/>
    <w:rsid w:val="00BE5C81"/>
    <w:rsid w:val="00BE5E76"/>
    <w:rsid w:val="00BE5EF3"/>
    <w:rsid w:val="00BE5F1B"/>
    <w:rsid w:val="00BE65B1"/>
    <w:rsid w:val="00BE65F2"/>
    <w:rsid w:val="00BE6E0D"/>
    <w:rsid w:val="00BE6EA6"/>
    <w:rsid w:val="00BE74B9"/>
    <w:rsid w:val="00BE772F"/>
    <w:rsid w:val="00BE789C"/>
    <w:rsid w:val="00BE78A8"/>
    <w:rsid w:val="00BF0C7A"/>
    <w:rsid w:val="00BF1097"/>
    <w:rsid w:val="00BF1827"/>
    <w:rsid w:val="00BF1A43"/>
    <w:rsid w:val="00BF1BA6"/>
    <w:rsid w:val="00BF27A8"/>
    <w:rsid w:val="00BF2E37"/>
    <w:rsid w:val="00BF337A"/>
    <w:rsid w:val="00BF3499"/>
    <w:rsid w:val="00BF40D5"/>
    <w:rsid w:val="00BF46D7"/>
    <w:rsid w:val="00BF46DB"/>
    <w:rsid w:val="00BF48A7"/>
    <w:rsid w:val="00BF48B3"/>
    <w:rsid w:val="00BF49EC"/>
    <w:rsid w:val="00BF4AF0"/>
    <w:rsid w:val="00BF4AF2"/>
    <w:rsid w:val="00BF4B78"/>
    <w:rsid w:val="00BF4DB5"/>
    <w:rsid w:val="00BF4EF1"/>
    <w:rsid w:val="00BF505D"/>
    <w:rsid w:val="00BF50F0"/>
    <w:rsid w:val="00BF5736"/>
    <w:rsid w:val="00BF5776"/>
    <w:rsid w:val="00BF5AEF"/>
    <w:rsid w:val="00BF5F9A"/>
    <w:rsid w:val="00BF6601"/>
    <w:rsid w:val="00BF6648"/>
    <w:rsid w:val="00BF66BD"/>
    <w:rsid w:val="00BF69D9"/>
    <w:rsid w:val="00BF6A4C"/>
    <w:rsid w:val="00BF6F0B"/>
    <w:rsid w:val="00BF6F7C"/>
    <w:rsid w:val="00BF70BB"/>
    <w:rsid w:val="00BF7984"/>
    <w:rsid w:val="00BF79FB"/>
    <w:rsid w:val="00BF7A02"/>
    <w:rsid w:val="00BF7C23"/>
    <w:rsid w:val="00C00019"/>
    <w:rsid w:val="00C00021"/>
    <w:rsid w:val="00C00184"/>
    <w:rsid w:val="00C00E63"/>
    <w:rsid w:val="00C012E2"/>
    <w:rsid w:val="00C01398"/>
    <w:rsid w:val="00C01EB5"/>
    <w:rsid w:val="00C01EE5"/>
    <w:rsid w:val="00C020D9"/>
    <w:rsid w:val="00C0218E"/>
    <w:rsid w:val="00C027E3"/>
    <w:rsid w:val="00C03139"/>
    <w:rsid w:val="00C032FF"/>
    <w:rsid w:val="00C035FF"/>
    <w:rsid w:val="00C03AB9"/>
    <w:rsid w:val="00C0450C"/>
    <w:rsid w:val="00C0517A"/>
    <w:rsid w:val="00C05184"/>
    <w:rsid w:val="00C0598B"/>
    <w:rsid w:val="00C05C69"/>
    <w:rsid w:val="00C06C68"/>
    <w:rsid w:val="00C06DE3"/>
    <w:rsid w:val="00C072F5"/>
    <w:rsid w:val="00C0788E"/>
    <w:rsid w:val="00C078DC"/>
    <w:rsid w:val="00C101A1"/>
    <w:rsid w:val="00C10E31"/>
    <w:rsid w:val="00C11387"/>
    <w:rsid w:val="00C1220C"/>
    <w:rsid w:val="00C12242"/>
    <w:rsid w:val="00C12D22"/>
    <w:rsid w:val="00C13C55"/>
    <w:rsid w:val="00C13E74"/>
    <w:rsid w:val="00C13F59"/>
    <w:rsid w:val="00C14572"/>
    <w:rsid w:val="00C14A96"/>
    <w:rsid w:val="00C155DC"/>
    <w:rsid w:val="00C15CE0"/>
    <w:rsid w:val="00C164A2"/>
    <w:rsid w:val="00C1663D"/>
    <w:rsid w:val="00C16648"/>
    <w:rsid w:val="00C16C4B"/>
    <w:rsid w:val="00C16CFE"/>
    <w:rsid w:val="00C16E10"/>
    <w:rsid w:val="00C17174"/>
    <w:rsid w:val="00C17A40"/>
    <w:rsid w:val="00C17E32"/>
    <w:rsid w:val="00C20033"/>
    <w:rsid w:val="00C21212"/>
    <w:rsid w:val="00C2131A"/>
    <w:rsid w:val="00C21F7D"/>
    <w:rsid w:val="00C22178"/>
    <w:rsid w:val="00C22B8B"/>
    <w:rsid w:val="00C23084"/>
    <w:rsid w:val="00C23136"/>
    <w:rsid w:val="00C2326A"/>
    <w:rsid w:val="00C235F6"/>
    <w:rsid w:val="00C23A3D"/>
    <w:rsid w:val="00C24402"/>
    <w:rsid w:val="00C2524D"/>
    <w:rsid w:val="00C2571D"/>
    <w:rsid w:val="00C25888"/>
    <w:rsid w:val="00C258F4"/>
    <w:rsid w:val="00C25B28"/>
    <w:rsid w:val="00C262E9"/>
    <w:rsid w:val="00C26454"/>
    <w:rsid w:val="00C26BC9"/>
    <w:rsid w:val="00C27A83"/>
    <w:rsid w:val="00C27E81"/>
    <w:rsid w:val="00C30AAA"/>
    <w:rsid w:val="00C30AAE"/>
    <w:rsid w:val="00C30CF9"/>
    <w:rsid w:val="00C30DB1"/>
    <w:rsid w:val="00C31482"/>
    <w:rsid w:val="00C31703"/>
    <w:rsid w:val="00C31EED"/>
    <w:rsid w:val="00C32450"/>
    <w:rsid w:val="00C3264E"/>
    <w:rsid w:val="00C334D6"/>
    <w:rsid w:val="00C335DD"/>
    <w:rsid w:val="00C33A77"/>
    <w:rsid w:val="00C34062"/>
    <w:rsid w:val="00C3456B"/>
    <w:rsid w:val="00C34AA4"/>
    <w:rsid w:val="00C34E16"/>
    <w:rsid w:val="00C35BB1"/>
    <w:rsid w:val="00C35FCF"/>
    <w:rsid w:val="00C360D8"/>
    <w:rsid w:val="00C362DF"/>
    <w:rsid w:val="00C36342"/>
    <w:rsid w:val="00C36918"/>
    <w:rsid w:val="00C36A23"/>
    <w:rsid w:val="00C4159C"/>
    <w:rsid w:val="00C41824"/>
    <w:rsid w:val="00C4193B"/>
    <w:rsid w:val="00C41B36"/>
    <w:rsid w:val="00C4221B"/>
    <w:rsid w:val="00C4243D"/>
    <w:rsid w:val="00C4286E"/>
    <w:rsid w:val="00C42ABA"/>
    <w:rsid w:val="00C42CCC"/>
    <w:rsid w:val="00C42E6D"/>
    <w:rsid w:val="00C43123"/>
    <w:rsid w:val="00C436BF"/>
    <w:rsid w:val="00C44AB6"/>
    <w:rsid w:val="00C450CF"/>
    <w:rsid w:val="00C45C72"/>
    <w:rsid w:val="00C46260"/>
    <w:rsid w:val="00C46BCB"/>
    <w:rsid w:val="00C46FA8"/>
    <w:rsid w:val="00C47DD0"/>
    <w:rsid w:val="00C50170"/>
    <w:rsid w:val="00C50C55"/>
    <w:rsid w:val="00C51420"/>
    <w:rsid w:val="00C516FE"/>
    <w:rsid w:val="00C5189B"/>
    <w:rsid w:val="00C52032"/>
    <w:rsid w:val="00C52272"/>
    <w:rsid w:val="00C52485"/>
    <w:rsid w:val="00C52FC7"/>
    <w:rsid w:val="00C5300B"/>
    <w:rsid w:val="00C53204"/>
    <w:rsid w:val="00C53315"/>
    <w:rsid w:val="00C53C90"/>
    <w:rsid w:val="00C54282"/>
    <w:rsid w:val="00C54493"/>
    <w:rsid w:val="00C54576"/>
    <w:rsid w:val="00C5467F"/>
    <w:rsid w:val="00C54737"/>
    <w:rsid w:val="00C548F2"/>
    <w:rsid w:val="00C54974"/>
    <w:rsid w:val="00C54B7F"/>
    <w:rsid w:val="00C54B8A"/>
    <w:rsid w:val="00C550FB"/>
    <w:rsid w:val="00C553CA"/>
    <w:rsid w:val="00C55A0F"/>
    <w:rsid w:val="00C55F40"/>
    <w:rsid w:val="00C56336"/>
    <w:rsid w:val="00C5642D"/>
    <w:rsid w:val="00C56B09"/>
    <w:rsid w:val="00C578F8"/>
    <w:rsid w:val="00C57C7D"/>
    <w:rsid w:val="00C57F63"/>
    <w:rsid w:val="00C607A0"/>
    <w:rsid w:val="00C60C79"/>
    <w:rsid w:val="00C60D34"/>
    <w:rsid w:val="00C60D99"/>
    <w:rsid w:val="00C61718"/>
    <w:rsid w:val="00C618A2"/>
    <w:rsid w:val="00C61AE7"/>
    <w:rsid w:val="00C61B51"/>
    <w:rsid w:val="00C61BCE"/>
    <w:rsid w:val="00C62628"/>
    <w:rsid w:val="00C62BEF"/>
    <w:rsid w:val="00C62D53"/>
    <w:rsid w:val="00C630B4"/>
    <w:rsid w:val="00C631BD"/>
    <w:rsid w:val="00C632A4"/>
    <w:rsid w:val="00C63348"/>
    <w:rsid w:val="00C633AC"/>
    <w:rsid w:val="00C63DEF"/>
    <w:rsid w:val="00C64BD9"/>
    <w:rsid w:val="00C64BF0"/>
    <w:rsid w:val="00C654E5"/>
    <w:rsid w:val="00C6565F"/>
    <w:rsid w:val="00C65790"/>
    <w:rsid w:val="00C65F64"/>
    <w:rsid w:val="00C662D2"/>
    <w:rsid w:val="00C66E43"/>
    <w:rsid w:val="00C67060"/>
    <w:rsid w:val="00C677B6"/>
    <w:rsid w:val="00C677BF"/>
    <w:rsid w:val="00C67F10"/>
    <w:rsid w:val="00C70694"/>
    <w:rsid w:val="00C707E4"/>
    <w:rsid w:val="00C70DA8"/>
    <w:rsid w:val="00C711FB"/>
    <w:rsid w:val="00C71548"/>
    <w:rsid w:val="00C71CB3"/>
    <w:rsid w:val="00C72EEF"/>
    <w:rsid w:val="00C736BE"/>
    <w:rsid w:val="00C74416"/>
    <w:rsid w:val="00C745C5"/>
    <w:rsid w:val="00C74A97"/>
    <w:rsid w:val="00C74BF2"/>
    <w:rsid w:val="00C74D19"/>
    <w:rsid w:val="00C74F9E"/>
    <w:rsid w:val="00C757FC"/>
    <w:rsid w:val="00C75A52"/>
    <w:rsid w:val="00C75A84"/>
    <w:rsid w:val="00C75B06"/>
    <w:rsid w:val="00C76582"/>
    <w:rsid w:val="00C76CBC"/>
    <w:rsid w:val="00C77098"/>
    <w:rsid w:val="00C771DB"/>
    <w:rsid w:val="00C77442"/>
    <w:rsid w:val="00C774B6"/>
    <w:rsid w:val="00C7758D"/>
    <w:rsid w:val="00C77FAE"/>
    <w:rsid w:val="00C80B0A"/>
    <w:rsid w:val="00C815E4"/>
    <w:rsid w:val="00C8181A"/>
    <w:rsid w:val="00C81911"/>
    <w:rsid w:val="00C819F8"/>
    <w:rsid w:val="00C81CC2"/>
    <w:rsid w:val="00C820F2"/>
    <w:rsid w:val="00C82760"/>
    <w:rsid w:val="00C827AF"/>
    <w:rsid w:val="00C82F46"/>
    <w:rsid w:val="00C8302F"/>
    <w:rsid w:val="00C83250"/>
    <w:rsid w:val="00C83E6F"/>
    <w:rsid w:val="00C83E88"/>
    <w:rsid w:val="00C84162"/>
    <w:rsid w:val="00C8575D"/>
    <w:rsid w:val="00C859E1"/>
    <w:rsid w:val="00C864B9"/>
    <w:rsid w:val="00C86AC3"/>
    <w:rsid w:val="00C86CC0"/>
    <w:rsid w:val="00C86EAE"/>
    <w:rsid w:val="00C87469"/>
    <w:rsid w:val="00C87CDA"/>
    <w:rsid w:val="00C87EF2"/>
    <w:rsid w:val="00C908B8"/>
    <w:rsid w:val="00C91213"/>
    <w:rsid w:val="00C912B4"/>
    <w:rsid w:val="00C9142A"/>
    <w:rsid w:val="00C9177A"/>
    <w:rsid w:val="00C9179A"/>
    <w:rsid w:val="00C91CDA"/>
    <w:rsid w:val="00C91E34"/>
    <w:rsid w:val="00C91F6F"/>
    <w:rsid w:val="00C9223C"/>
    <w:rsid w:val="00C92373"/>
    <w:rsid w:val="00C925B2"/>
    <w:rsid w:val="00C92B2C"/>
    <w:rsid w:val="00C92B58"/>
    <w:rsid w:val="00C92B88"/>
    <w:rsid w:val="00C92BD8"/>
    <w:rsid w:val="00C93257"/>
    <w:rsid w:val="00C939D7"/>
    <w:rsid w:val="00C93B30"/>
    <w:rsid w:val="00C93B39"/>
    <w:rsid w:val="00C93E7A"/>
    <w:rsid w:val="00C94BFB"/>
    <w:rsid w:val="00C959AB"/>
    <w:rsid w:val="00C95A00"/>
    <w:rsid w:val="00C95E7D"/>
    <w:rsid w:val="00C964E4"/>
    <w:rsid w:val="00C96D73"/>
    <w:rsid w:val="00C96F9E"/>
    <w:rsid w:val="00C970F6"/>
    <w:rsid w:val="00C9741A"/>
    <w:rsid w:val="00CA024C"/>
    <w:rsid w:val="00CA0273"/>
    <w:rsid w:val="00CA06CB"/>
    <w:rsid w:val="00CA07EE"/>
    <w:rsid w:val="00CA0891"/>
    <w:rsid w:val="00CA09DC"/>
    <w:rsid w:val="00CA0DCF"/>
    <w:rsid w:val="00CA0DE3"/>
    <w:rsid w:val="00CA16FB"/>
    <w:rsid w:val="00CA1B05"/>
    <w:rsid w:val="00CA2197"/>
    <w:rsid w:val="00CA2421"/>
    <w:rsid w:val="00CA286F"/>
    <w:rsid w:val="00CA2A8A"/>
    <w:rsid w:val="00CA2DFE"/>
    <w:rsid w:val="00CA3B86"/>
    <w:rsid w:val="00CA3C35"/>
    <w:rsid w:val="00CA3F57"/>
    <w:rsid w:val="00CA4232"/>
    <w:rsid w:val="00CA4AA4"/>
    <w:rsid w:val="00CA4FBE"/>
    <w:rsid w:val="00CA547F"/>
    <w:rsid w:val="00CA551C"/>
    <w:rsid w:val="00CA55C5"/>
    <w:rsid w:val="00CA57AF"/>
    <w:rsid w:val="00CA5E93"/>
    <w:rsid w:val="00CA60F7"/>
    <w:rsid w:val="00CA66FF"/>
    <w:rsid w:val="00CA75D3"/>
    <w:rsid w:val="00CA7834"/>
    <w:rsid w:val="00CA7A3D"/>
    <w:rsid w:val="00CA7D13"/>
    <w:rsid w:val="00CA7F65"/>
    <w:rsid w:val="00CB08B2"/>
    <w:rsid w:val="00CB151B"/>
    <w:rsid w:val="00CB1CBA"/>
    <w:rsid w:val="00CB21D1"/>
    <w:rsid w:val="00CB2222"/>
    <w:rsid w:val="00CB2566"/>
    <w:rsid w:val="00CB29C0"/>
    <w:rsid w:val="00CB2FA0"/>
    <w:rsid w:val="00CB2FE1"/>
    <w:rsid w:val="00CB3213"/>
    <w:rsid w:val="00CB35E2"/>
    <w:rsid w:val="00CB3B90"/>
    <w:rsid w:val="00CB3D97"/>
    <w:rsid w:val="00CB407F"/>
    <w:rsid w:val="00CB49F8"/>
    <w:rsid w:val="00CB4F44"/>
    <w:rsid w:val="00CB5F69"/>
    <w:rsid w:val="00CB643D"/>
    <w:rsid w:val="00CB696C"/>
    <w:rsid w:val="00CB7066"/>
    <w:rsid w:val="00CB768E"/>
    <w:rsid w:val="00CB784E"/>
    <w:rsid w:val="00CB7DA7"/>
    <w:rsid w:val="00CC01DB"/>
    <w:rsid w:val="00CC0288"/>
    <w:rsid w:val="00CC0377"/>
    <w:rsid w:val="00CC0642"/>
    <w:rsid w:val="00CC0989"/>
    <w:rsid w:val="00CC0B2E"/>
    <w:rsid w:val="00CC29C9"/>
    <w:rsid w:val="00CC32DF"/>
    <w:rsid w:val="00CC346E"/>
    <w:rsid w:val="00CC357B"/>
    <w:rsid w:val="00CC3BE3"/>
    <w:rsid w:val="00CC4417"/>
    <w:rsid w:val="00CC5809"/>
    <w:rsid w:val="00CC5A76"/>
    <w:rsid w:val="00CC5B21"/>
    <w:rsid w:val="00CC5DC2"/>
    <w:rsid w:val="00CC5DD2"/>
    <w:rsid w:val="00CC5F6D"/>
    <w:rsid w:val="00CC6848"/>
    <w:rsid w:val="00CC70BA"/>
    <w:rsid w:val="00CC7298"/>
    <w:rsid w:val="00CC73B0"/>
    <w:rsid w:val="00CC785C"/>
    <w:rsid w:val="00CC7B52"/>
    <w:rsid w:val="00CD0154"/>
    <w:rsid w:val="00CD0200"/>
    <w:rsid w:val="00CD0E4F"/>
    <w:rsid w:val="00CD1326"/>
    <w:rsid w:val="00CD162B"/>
    <w:rsid w:val="00CD190D"/>
    <w:rsid w:val="00CD21AD"/>
    <w:rsid w:val="00CD2511"/>
    <w:rsid w:val="00CD2560"/>
    <w:rsid w:val="00CD261C"/>
    <w:rsid w:val="00CD2C7E"/>
    <w:rsid w:val="00CD2F75"/>
    <w:rsid w:val="00CD3049"/>
    <w:rsid w:val="00CD3686"/>
    <w:rsid w:val="00CD4540"/>
    <w:rsid w:val="00CD4681"/>
    <w:rsid w:val="00CD4DAA"/>
    <w:rsid w:val="00CD58AA"/>
    <w:rsid w:val="00CD5C91"/>
    <w:rsid w:val="00CD62C6"/>
    <w:rsid w:val="00CD6435"/>
    <w:rsid w:val="00CD64BC"/>
    <w:rsid w:val="00CD657D"/>
    <w:rsid w:val="00CD66C5"/>
    <w:rsid w:val="00CD66F5"/>
    <w:rsid w:val="00CD6BFE"/>
    <w:rsid w:val="00CD6F29"/>
    <w:rsid w:val="00CD7812"/>
    <w:rsid w:val="00CE0210"/>
    <w:rsid w:val="00CE047A"/>
    <w:rsid w:val="00CE065C"/>
    <w:rsid w:val="00CE0863"/>
    <w:rsid w:val="00CE1167"/>
    <w:rsid w:val="00CE154E"/>
    <w:rsid w:val="00CE1650"/>
    <w:rsid w:val="00CE1D55"/>
    <w:rsid w:val="00CE20EE"/>
    <w:rsid w:val="00CE2191"/>
    <w:rsid w:val="00CE249C"/>
    <w:rsid w:val="00CE2827"/>
    <w:rsid w:val="00CE2C08"/>
    <w:rsid w:val="00CE2E45"/>
    <w:rsid w:val="00CE31C2"/>
    <w:rsid w:val="00CE3776"/>
    <w:rsid w:val="00CE3822"/>
    <w:rsid w:val="00CE3EE1"/>
    <w:rsid w:val="00CE4D43"/>
    <w:rsid w:val="00CE519E"/>
    <w:rsid w:val="00CE51E4"/>
    <w:rsid w:val="00CE5405"/>
    <w:rsid w:val="00CE59EC"/>
    <w:rsid w:val="00CE5A6C"/>
    <w:rsid w:val="00CE6269"/>
    <w:rsid w:val="00CE68E9"/>
    <w:rsid w:val="00CE6926"/>
    <w:rsid w:val="00CE704A"/>
    <w:rsid w:val="00CE7819"/>
    <w:rsid w:val="00CE7A24"/>
    <w:rsid w:val="00CE7AD1"/>
    <w:rsid w:val="00CE7ED0"/>
    <w:rsid w:val="00CF098A"/>
    <w:rsid w:val="00CF09A3"/>
    <w:rsid w:val="00CF0F9B"/>
    <w:rsid w:val="00CF180D"/>
    <w:rsid w:val="00CF2B5F"/>
    <w:rsid w:val="00CF2FBA"/>
    <w:rsid w:val="00CF34F3"/>
    <w:rsid w:val="00CF39FB"/>
    <w:rsid w:val="00CF3E07"/>
    <w:rsid w:val="00CF3FA9"/>
    <w:rsid w:val="00CF46EC"/>
    <w:rsid w:val="00CF4E06"/>
    <w:rsid w:val="00CF5293"/>
    <w:rsid w:val="00CF52C2"/>
    <w:rsid w:val="00CF603B"/>
    <w:rsid w:val="00CF63E1"/>
    <w:rsid w:val="00CF68F7"/>
    <w:rsid w:val="00CF6BCA"/>
    <w:rsid w:val="00CF701C"/>
    <w:rsid w:val="00CF7EDF"/>
    <w:rsid w:val="00D00B6F"/>
    <w:rsid w:val="00D00ED9"/>
    <w:rsid w:val="00D00F02"/>
    <w:rsid w:val="00D015F5"/>
    <w:rsid w:val="00D01682"/>
    <w:rsid w:val="00D01CD8"/>
    <w:rsid w:val="00D01CEB"/>
    <w:rsid w:val="00D01DA2"/>
    <w:rsid w:val="00D0223A"/>
    <w:rsid w:val="00D02505"/>
    <w:rsid w:val="00D02784"/>
    <w:rsid w:val="00D027A7"/>
    <w:rsid w:val="00D0292A"/>
    <w:rsid w:val="00D02C7B"/>
    <w:rsid w:val="00D0326F"/>
    <w:rsid w:val="00D03795"/>
    <w:rsid w:val="00D03BAF"/>
    <w:rsid w:val="00D03FFF"/>
    <w:rsid w:val="00D04187"/>
    <w:rsid w:val="00D04352"/>
    <w:rsid w:val="00D0502C"/>
    <w:rsid w:val="00D0532F"/>
    <w:rsid w:val="00D05792"/>
    <w:rsid w:val="00D0582E"/>
    <w:rsid w:val="00D05E86"/>
    <w:rsid w:val="00D06314"/>
    <w:rsid w:val="00D067A3"/>
    <w:rsid w:val="00D06A88"/>
    <w:rsid w:val="00D06B82"/>
    <w:rsid w:val="00D06EB0"/>
    <w:rsid w:val="00D07098"/>
    <w:rsid w:val="00D072C0"/>
    <w:rsid w:val="00D107CD"/>
    <w:rsid w:val="00D109C9"/>
    <w:rsid w:val="00D10C5D"/>
    <w:rsid w:val="00D1109E"/>
    <w:rsid w:val="00D11348"/>
    <w:rsid w:val="00D11C9F"/>
    <w:rsid w:val="00D11D92"/>
    <w:rsid w:val="00D11E2F"/>
    <w:rsid w:val="00D128D2"/>
    <w:rsid w:val="00D1300A"/>
    <w:rsid w:val="00D13343"/>
    <w:rsid w:val="00D134AB"/>
    <w:rsid w:val="00D14891"/>
    <w:rsid w:val="00D14A89"/>
    <w:rsid w:val="00D14F91"/>
    <w:rsid w:val="00D151AA"/>
    <w:rsid w:val="00D151EF"/>
    <w:rsid w:val="00D157CE"/>
    <w:rsid w:val="00D15A6A"/>
    <w:rsid w:val="00D15AE3"/>
    <w:rsid w:val="00D1600A"/>
    <w:rsid w:val="00D1720D"/>
    <w:rsid w:val="00D17622"/>
    <w:rsid w:val="00D17760"/>
    <w:rsid w:val="00D178D3"/>
    <w:rsid w:val="00D20582"/>
    <w:rsid w:val="00D2061B"/>
    <w:rsid w:val="00D207E7"/>
    <w:rsid w:val="00D207FE"/>
    <w:rsid w:val="00D21CFC"/>
    <w:rsid w:val="00D22020"/>
    <w:rsid w:val="00D23C9E"/>
    <w:rsid w:val="00D240A6"/>
    <w:rsid w:val="00D24D04"/>
    <w:rsid w:val="00D24FEB"/>
    <w:rsid w:val="00D254D5"/>
    <w:rsid w:val="00D25C50"/>
    <w:rsid w:val="00D25DD7"/>
    <w:rsid w:val="00D2605E"/>
    <w:rsid w:val="00D265DD"/>
    <w:rsid w:val="00D2666D"/>
    <w:rsid w:val="00D2677B"/>
    <w:rsid w:val="00D26DB7"/>
    <w:rsid w:val="00D270EC"/>
    <w:rsid w:val="00D27EFE"/>
    <w:rsid w:val="00D3011D"/>
    <w:rsid w:val="00D30ABD"/>
    <w:rsid w:val="00D315FF"/>
    <w:rsid w:val="00D31C66"/>
    <w:rsid w:val="00D31D63"/>
    <w:rsid w:val="00D32133"/>
    <w:rsid w:val="00D321E9"/>
    <w:rsid w:val="00D322ED"/>
    <w:rsid w:val="00D32919"/>
    <w:rsid w:val="00D32ADE"/>
    <w:rsid w:val="00D3328C"/>
    <w:rsid w:val="00D33B33"/>
    <w:rsid w:val="00D33BDC"/>
    <w:rsid w:val="00D33ED5"/>
    <w:rsid w:val="00D343E5"/>
    <w:rsid w:val="00D34842"/>
    <w:rsid w:val="00D34AC8"/>
    <w:rsid w:val="00D34C25"/>
    <w:rsid w:val="00D356C5"/>
    <w:rsid w:val="00D35FE4"/>
    <w:rsid w:val="00D368DB"/>
    <w:rsid w:val="00D36D50"/>
    <w:rsid w:val="00D37C25"/>
    <w:rsid w:val="00D37E7F"/>
    <w:rsid w:val="00D4067B"/>
    <w:rsid w:val="00D4078C"/>
    <w:rsid w:val="00D40D2D"/>
    <w:rsid w:val="00D40F87"/>
    <w:rsid w:val="00D4138F"/>
    <w:rsid w:val="00D418D3"/>
    <w:rsid w:val="00D41DE9"/>
    <w:rsid w:val="00D41DF3"/>
    <w:rsid w:val="00D41EEB"/>
    <w:rsid w:val="00D42742"/>
    <w:rsid w:val="00D42B16"/>
    <w:rsid w:val="00D43A9B"/>
    <w:rsid w:val="00D440DC"/>
    <w:rsid w:val="00D4418B"/>
    <w:rsid w:val="00D446A4"/>
    <w:rsid w:val="00D44F06"/>
    <w:rsid w:val="00D451D9"/>
    <w:rsid w:val="00D453E3"/>
    <w:rsid w:val="00D45570"/>
    <w:rsid w:val="00D45E22"/>
    <w:rsid w:val="00D45F85"/>
    <w:rsid w:val="00D46831"/>
    <w:rsid w:val="00D46A6E"/>
    <w:rsid w:val="00D46E0B"/>
    <w:rsid w:val="00D47C0B"/>
    <w:rsid w:val="00D47FD0"/>
    <w:rsid w:val="00D500F4"/>
    <w:rsid w:val="00D502AA"/>
    <w:rsid w:val="00D503EC"/>
    <w:rsid w:val="00D509F5"/>
    <w:rsid w:val="00D51065"/>
    <w:rsid w:val="00D515DE"/>
    <w:rsid w:val="00D522B2"/>
    <w:rsid w:val="00D5233E"/>
    <w:rsid w:val="00D5308F"/>
    <w:rsid w:val="00D53E9E"/>
    <w:rsid w:val="00D53F05"/>
    <w:rsid w:val="00D54692"/>
    <w:rsid w:val="00D54782"/>
    <w:rsid w:val="00D548DA"/>
    <w:rsid w:val="00D54AA2"/>
    <w:rsid w:val="00D55133"/>
    <w:rsid w:val="00D551DC"/>
    <w:rsid w:val="00D56412"/>
    <w:rsid w:val="00D571B1"/>
    <w:rsid w:val="00D60349"/>
    <w:rsid w:val="00D6084F"/>
    <w:rsid w:val="00D61225"/>
    <w:rsid w:val="00D614B0"/>
    <w:rsid w:val="00D614FD"/>
    <w:rsid w:val="00D61CD5"/>
    <w:rsid w:val="00D61EB1"/>
    <w:rsid w:val="00D62005"/>
    <w:rsid w:val="00D62296"/>
    <w:rsid w:val="00D62436"/>
    <w:rsid w:val="00D628F7"/>
    <w:rsid w:val="00D63193"/>
    <w:rsid w:val="00D631FB"/>
    <w:rsid w:val="00D63C04"/>
    <w:rsid w:val="00D63C83"/>
    <w:rsid w:val="00D63D33"/>
    <w:rsid w:val="00D63FC1"/>
    <w:rsid w:val="00D642EB"/>
    <w:rsid w:val="00D645E8"/>
    <w:rsid w:val="00D64CF5"/>
    <w:rsid w:val="00D652BA"/>
    <w:rsid w:val="00D65623"/>
    <w:rsid w:val="00D656AC"/>
    <w:rsid w:val="00D656F6"/>
    <w:rsid w:val="00D6591A"/>
    <w:rsid w:val="00D65F42"/>
    <w:rsid w:val="00D6613B"/>
    <w:rsid w:val="00D6616D"/>
    <w:rsid w:val="00D666E0"/>
    <w:rsid w:val="00D67646"/>
    <w:rsid w:val="00D676FB"/>
    <w:rsid w:val="00D67756"/>
    <w:rsid w:val="00D677E4"/>
    <w:rsid w:val="00D6799F"/>
    <w:rsid w:val="00D70338"/>
    <w:rsid w:val="00D7035E"/>
    <w:rsid w:val="00D70743"/>
    <w:rsid w:val="00D70C0F"/>
    <w:rsid w:val="00D71443"/>
    <w:rsid w:val="00D715F0"/>
    <w:rsid w:val="00D71CDC"/>
    <w:rsid w:val="00D72696"/>
    <w:rsid w:val="00D734FB"/>
    <w:rsid w:val="00D74120"/>
    <w:rsid w:val="00D74295"/>
    <w:rsid w:val="00D74C91"/>
    <w:rsid w:val="00D750EF"/>
    <w:rsid w:val="00D751B4"/>
    <w:rsid w:val="00D75223"/>
    <w:rsid w:val="00D7564F"/>
    <w:rsid w:val="00D75B22"/>
    <w:rsid w:val="00D75B3F"/>
    <w:rsid w:val="00D75E68"/>
    <w:rsid w:val="00D75FFB"/>
    <w:rsid w:val="00D76344"/>
    <w:rsid w:val="00D76454"/>
    <w:rsid w:val="00D767E8"/>
    <w:rsid w:val="00D76B3A"/>
    <w:rsid w:val="00D77065"/>
    <w:rsid w:val="00D7724D"/>
    <w:rsid w:val="00D7732B"/>
    <w:rsid w:val="00D77930"/>
    <w:rsid w:val="00D779A7"/>
    <w:rsid w:val="00D8066F"/>
    <w:rsid w:val="00D80C2C"/>
    <w:rsid w:val="00D80D26"/>
    <w:rsid w:val="00D81DB7"/>
    <w:rsid w:val="00D81E1E"/>
    <w:rsid w:val="00D829A4"/>
    <w:rsid w:val="00D82C9E"/>
    <w:rsid w:val="00D82F5D"/>
    <w:rsid w:val="00D8314F"/>
    <w:rsid w:val="00D83275"/>
    <w:rsid w:val="00D837F3"/>
    <w:rsid w:val="00D847EA"/>
    <w:rsid w:val="00D84AC7"/>
    <w:rsid w:val="00D8533A"/>
    <w:rsid w:val="00D857BE"/>
    <w:rsid w:val="00D861E0"/>
    <w:rsid w:val="00D86792"/>
    <w:rsid w:val="00D86955"/>
    <w:rsid w:val="00D873E0"/>
    <w:rsid w:val="00D901A3"/>
    <w:rsid w:val="00D9064A"/>
    <w:rsid w:val="00D91C8F"/>
    <w:rsid w:val="00D92589"/>
    <w:rsid w:val="00D92824"/>
    <w:rsid w:val="00D92D9D"/>
    <w:rsid w:val="00D932FB"/>
    <w:rsid w:val="00D93534"/>
    <w:rsid w:val="00D93684"/>
    <w:rsid w:val="00D9399C"/>
    <w:rsid w:val="00D9465D"/>
    <w:rsid w:val="00D94816"/>
    <w:rsid w:val="00D94E52"/>
    <w:rsid w:val="00D953CA"/>
    <w:rsid w:val="00D9542E"/>
    <w:rsid w:val="00D954DD"/>
    <w:rsid w:val="00D9551B"/>
    <w:rsid w:val="00D959E2"/>
    <w:rsid w:val="00D96C5B"/>
    <w:rsid w:val="00D96CC0"/>
    <w:rsid w:val="00D96D4B"/>
    <w:rsid w:val="00D970F2"/>
    <w:rsid w:val="00D97128"/>
    <w:rsid w:val="00D97B9D"/>
    <w:rsid w:val="00D97CE9"/>
    <w:rsid w:val="00D97DB1"/>
    <w:rsid w:val="00DA00C7"/>
    <w:rsid w:val="00DA057E"/>
    <w:rsid w:val="00DA0AA6"/>
    <w:rsid w:val="00DA0EC9"/>
    <w:rsid w:val="00DA169E"/>
    <w:rsid w:val="00DA177E"/>
    <w:rsid w:val="00DA1A2B"/>
    <w:rsid w:val="00DA2778"/>
    <w:rsid w:val="00DA29E1"/>
    <w:rsid w:val="00DA2B25"/>
    <w:rsid w:val="00DA2B74"/>
    <w:rsid w:val="00DA2F9D"/>
    <w:rsid w:val="00DA4A09"/>
    <w:rsid w:val="00DA5532"/>
    <w:rsid w:val="00DA5C93"/>
    <w:rsid w:val="00DA5CD5"/>
    <w:rsid w:val="00DA5D92"/>
    <w:rsid w:val="00DA5DAF"/>
    <w:rsid w:val="00DA65EA"/>
    <w:rsid w:val="00DA76A9"/>
    <w:rsid w:val="00DA7811"/>
    <w:rsid w:val="00DA7B38"/>
    <w:rsid w:val="00DB0636"/>
    <w:rsid w:val="00DB0640"/>
    <w:rsid w:val="00DB064A"/>
    <w:rsid w:val="00DB0C04"/>
    <w:rsid w:val="00DB0F58"/>
    <w:rsid w:val="00DB106C"/>
    <w:rsid w:val="00DB1544"/>
    <w:rsid w:val="00DB179F"/>
    <w:rsid w:val="00DB18FF"/>
    <w:rsid w:val="00DB1972"/>
    <w:rsid w:val="00DB27A4"/>
    <w:rsid w:val="00DB2990"/>
    <w:rsid w:val="00DB302A"/>
    <w:rsid w:val="00DB3BBF"/>
    <w:rsid w:val="00DB3CCA"/>
    <w:rsid w:val="00DB4B68"/>
    <w:rsid w:val="00DB4E5E"/>
    <w:rsid w:val="00DB55C7"/>
    <w:rsid w:val="00DB568C"/>
    <w:rsid w:val="00DB59A5"/>
    <w:rsid w:val="00DB6199"/>
    <w:rsid w:val="00DB63FA"/>
    <w:rsid w:val="00DB6632"/>
    <w:rsid w:val="00DB6887"/>
    <w:rsid w:val="00DB6919"/>
    <w:rsid w:val="00DB6AC8"/>
    <w:rsid w:val="00DB6EE9"/>
    <w:rsid w:val="00DC0564"/>
    <w:rsid w:val="00DC056C"/>
    <w:rsid w:val="00DC0908"/>
    <w:rsid w:val="00DC275B"/>
    <w:rsid w:val="00DC27C2"/>
    <w:rsid w:val="00DC27F9"/>
    <w:rsid w:val="00DC2816"/>
    <w:rsid w:val="00DC2DF9"/>
    <w:rsid w:val="00DC3081"/>
    <w:rsid w:val="00DC3110"/>
    <w:rsid w:val="00DC33E4"/>
    <w:rsid w:val="00DC4226"/>
    <w:rsid w:val="00DC4D56"/>
    <w:rsid w:val="00DC4D9F"/>
    <w:rsid w:val="00DC4E45"/>
    <w:rsid w:val="00DC4E6E"/>
    <w:rsid w:val="00DC51D8"/>
    <w:rsid w:val="00DC5661"/>
    <w:rsid w:val="00DC56BF"/>
    <w:rsid w:val="00DC5D33"/>
    <w:rsid w:val="00DC5DC1"/>
    <w:rsid w:val="00DC5FCB"/>
    <w:rsid w:val="00DC61A8"/>
    <w:rsid w:val="00DC6377"/>
    <w:rsid w:val="00DC6F1F"/>
    <w:rsid w:val="00DC6F2C"/>
    <w:rsid w:val="00DC711F"/>
    <w:rsid w:val="00DD0357"/>
    <w:rsid w:val="00DD0602"/>
    <w:rsid w:val="00DD2170"/>
    <w:rsid w:val="00DD273A"/>
    <w:rsid w:val="00DD2B2E"/>
    <w:rsid w:val="00DD2C45"/>
    <w:rsid w:val="00DD30FA"/>
    <w:rsid w:val="00DD332F"/>
    <w:rsid w:val="00DD3C96"/>
    <w:rsid w:val="00DD4451"/>
    <w:rsid w:val="00DD459F"/>
    <w:rsid w:val="00DD4EDB"/>
    <w:rsid w:val="00DD5917"/>
    <w:rsid w:val="00DD6066"/>
    <w:rsid w:val="00DD62BD"/>
    <w:rsid w:val="00DD65B3"/>
    <w:rsid w:val="00DD6F08"/>
    <w:rsid w:val="00DD77EB"/>
    <w:rsid w:val="00DD7B3D"/>
    <w:rsid w:val="00DD7BA9"/>
    <w:rsid w:val="00DD7BC9"/>
    <w:rsid w:val="00DD7D64"/>
    <w:rsid w:val="00DD7F68"/>
    <w:rsid w:val="00DE0040"/>
    <w:rsid w:val="00DE0624"/>
    <w:rsid w:val="00DE0F69"/>
    <w:rsid w:val="00DE1102"/>
    <w:rsid w:val="00DE111E"/>
    <w:rsid w:val="00DE17F1"/>
    <w:rsid w:val="00DE17FF"/>
    <w:rsid w:val="00DE199B"/>
    <w:rsid w:val="00DE1C18"/>
    <w:rsid w:val="00DE1CDD"/>
    <w:rsid w:val="00DE2A49"/>
    <w:rsid w:val="00DE3D88"/>
    <w:rsid w:val="00DE42F1"/>
    <w:rsid w:val="00DE4340"/>
    <w:rsid w:val="00DE43B7"/>
    <w:rsid w:val="00DE4542"/>
    <w:rsid w:val="00DE4B62"/>
    <w:rsid w:val="00DE4DA6"/>
    <w:rsid w:val="00DE5340"/>
    <w:rsid w:val="00DE572D"/>
    <w:rsid w:val="00DE5AFF"/>
    <w:rsid w:val="00DE5F81"/>
    <w:rsid w:val="00DE6962"/>
    <w:rsid w:val="00DE6A4E"/>
    <w:rsid w:val="00DE6E63"/>
    <w:rsid w:val="00DE6EA0"/>
    <w:rsid w:val="00DE7142"/>
    <w:rsid w:val="00DE7403"/>
    <w:rsid w:val="00DE7904"/>
    <w:rsid w:val="00DF0C40"/>
    <w:rsid w:val="00DF0DA1"/>
    <w:rsid w:val="00DF138A"/>
    <w:rsid w:val="00DF13B8"/>
    <w:rsid w:val="00DF1427"/>
    <w:rsid w:val="00DF19BB"/>
    <w:rsid w:val="00DF1A13"/>
    <w:rsid w:val="00DF2A33"/>
    <w:rsid w:val="00DF2DE0"/>
    <w:rsid w:val="00DF2FCA"/>
    <w:rsid w:val="00DF319B"/>
    <w:rsid w:val="00DF3363"/>
    <w:rsid w:val="00DF36F1"/>
    <w:rsid w:val="00DF3EA1"/>
    <w:rsid w:val="00DF3F8A"/>
    <w:rsid w:val="00DF4CAC"/>
    <w:rsid w:val="00DF5796"/>
    <w:rsid w:val="00DF5F27"/>
    <w:rsid w:val="00DF6617"/>
    <w:rsid w:val="00DF6E4E"/>
    <w:rsid w:val="00DF7033"/>
    <w:rsid w:val="00DF74ED"/>
    <w:rsid w:val="00DF7F64"/>
    <w:rsid w:val="00E0058C"/>
    <w:rsid w:val="00E00872"/>
    <w:rsid w:val="00E0101F"/>
    <w:rsid w:val="00E02266"/>
    <w:rsid w:val="00E027CF"/>
    <w:rsid w:val="00E02FC8"/>
    <w:rsid w:val="00E0361C"/>
    <w:rsid w:val="00E036B6"/>
    <w:rsid w:val="00E03C8D"/>
    <w:rsid w:val="00E03FF6"/>
    <w:rsid w:val="00E040CB"/>
    <w:rsid w:val="00E0436D"/>
    <w:rsid w:val="00E045E3"/>
    <w:rsid w:val="00E049B1"/>
    <w:rsid w:val="00E04F1C"/>
    <w:rsid w:val="00E0526D"/>
    <w:rsid w:val="00E05410"/>
    <w:rsid w:val="00E059F9"/>
    <w:rsid w:val="00E05AFC"/>
    <w:rsid w:val="00E05E80"/>
    <w:rsid w:val="00E06452"/>
    <w:rsid w:val="00E06B75"/>
    <w:rsid w:val="00E06C35"/>
    <w:rsid w:val="00E07018"/>
    <w:rsid w:val="00E074E9"/>
    <w:rsid w:val="00E07D3E"/>
    <w:rsid w:val="00E07F90"/>
    <w:rsid w:val="00E10471"/>
    <w:rsid w:val="00E10D75"/>
    <w:rsid w:val="00E11066"/>
    <w:rsid w:val="00E11288"/>
    <w:rsid w:val="00E11AE9"/>
    <w:rsid w:val="00E121DE"/>
    <w:rsid w:val="00E129A0"/>
    <w:rsid w:val="00E12EF6"/>
    <w:rsid w:val="00E13256"/>
    <w:rsid w:val="00E13550"/>
    <w:rsid w:val="00E138C2"/>
    <w:rsid w:val="00E13FB3"/>
    <w:rsid w:val="00E14229"/>
    <w:rsid w:val="00E14668"/>
    <w:rsid w:val="00E14C58"/>
    <w:rsid w:val="00E1516B"/>
    <w:rsid w:val="00E15488"/>
    <w:rsid w:val="00E15890"/>
    <w:rsid w:val="00E159F8"/>
    <w:rsid w:val="00E16112"/>
    <w:rsid w:val="00E164BF"/>
    <w:rsid w:val="00E16648"/>
    <w:rsid w:val="00E169C8"/>
    <w:rsid w:val="00E170B5"/>
    <w:rsid w:val="00E173E6"/>
    <w:rsid w:val="00E17783"/>
    <w:rsid w:val="00E17E07"/>
    <w:rsid w:val="00E17E71"/>
    <w:rsid w:val="00E2083B"/>
    <w:rsid w:val="00E21535"/>
    <w:rsid w:val="00E21E2C"/>
    <w:rsid w:val="00E22269"/>
    <w:rsid w:val="00E224D1"/>
    <w:rsid w:val="00E2265E"/>
    <w:rsid w:val="00E22665"/>
    <w:rsid w:val="00E22A07"/>
    <w:rsid w:val="00E22F64"/>
    <w:rsid w:val="00E22FBF"/>
    <w:rsid w:val="00E23491"/>
    <w:rsid w:val="00E235C5"/>
    <w:rsid w:val="00E23772"/>
    <w:rsid w:val="00E2387D"/>
    <w:rsid w:val="00E24154"/>
    <w:rsid w:val="00E247C8"/>
    <w:rsid w:val="00E24BB4"/>
    <w:rsid w:val="00E24F07"/>
    <w:rsid w:val="00E250C2"/>
    <w:rsid w:val="00E255F0"/>
    <w:rsid w:val="00E25C41"/>
    <w:rsid w:val="00E25DC0"/>
    <w:rsid w:val="00E260CC"/>
    <w:rsid w:val="00E26349"/>
    <w:rsid w:val="00E265D8"/>
    <w:rsid w:val="00E266F1"/>
    <w:rsid w:val="00E2699A"/>
    <w:rsid w:val="00E26AFB"/>
    <w:rsid w:val="00E26FAB"/>
    <w:rsid w:val="00E27239"/>
    <w:rsid w:val="00E274E8"/>
    <w:rsid w:val="00E27751"/>
    <w:rsid w:val="00E27796"/>
    <w:rsid w:val="00E279B7"/>
    <w:rsid w:val="00E27D7B"/>
    <w:rsid w:val="00E303D4"/>
    <w:rsid w:val="00E30A40"/>
    <w:rsid w:val="00E30B62"/>
    <w:rsid w:val="00E311B2"/>
    <w:rsid w:val="00E3136C"/>
    <w:rsid w:val="00E31E4B"/>
    <w:rsid w:val="00E33192"/>
    <w:rsid w:val="00E33628"/>
    <w:rsid w:val="00E33E10"/>
    <w:rsid w:val="00E33FF3"/>
    <w:rsid w:val="00E34138"/>
    <w:rsid w:val="00E3430D"/>
    <w:rsid w:val="00E3490E"/>
    <w:rsid w:val="00E34CCD"/>
    <w:rsid w:val="00E352BC"/>
    <w:rsid w:val="00E35CD5"/>
    <w:rsid w:val="00E365ED"/>
    <w:rsid w:val="00E36604"/>
    <w:rsid w:val="00E3687D"/>
    <w:rsid w:val="00E36A7D"/>
    <w:rsid w:val="00E36EE1"/>
    <w:rsid w:val="00E374E4"/>
    <w:rsid w:val="00E40170"/>
    <w:rsid w:val="00E403BC"/>
    <w:rsid w:val="00E40DA9"/>
    <w:rsid w:val="00E4105E"/>
    <w:rsid w:val="00E41370"/>
    <w:rsid w:val="00E417FF"/>
    <w:rsid w:val="00E41853"/>
    <w:rsid w:val="00E41AE2"/>
    <w:rsid w:val="00E41D91"/>
    <w:rsid w:val="00E41F2F"/>
    <w:rsid w:val="00E42EFB"/>
    <w:rsid w:val="00E42F8F"/>
    <w:rsid w:val="00E4307E"/>
    <w:rsid w:val="00E4348C"/>
    <w:rsid w:val="00E4366C"/>
    <w:rsid w:val="00E4416A"/>
    <w:rsid w:val="00E44293"/>
    <w:rsid w:val="00E443C0"/>
    <w:rsid w:val="00E4466C"/>
    <w:rsid w:val="00E44B39"/>
    <w:rsid w:val="00E45025"/>
    <w:rsid w:val="00E4526A"/>
    <w:rsid w:val="00E4579A"/>
    <w:rsid w:val="00E45B16"/>
    <w:rsid w:val="00E45D7E"/>
    <w:rsid w:val="00E45F8C"/>
    <w:rsid w:val="00E46101"/>
    <w:rsid w:val="00E4630F"/>
    <w:rsid w:val="00E463FD"/>
    <w:rsid w:val="00E46D3D"/>
    <w:rsid w:val="00E46D40"/>
    <w:rsid w:val="00E4732A"/>
    <w:rsid w:val="00E473EC"/>
    <w:rsid w:val="00E47524"/>
    <w:rsid w:val="00E47767"/>
    <w:rsid w:val="00E477D3"/>
    <w:rsid w:val="00E47EB4"/>
    <w:rsid w:val="00E47F38"/>
    <w:rsid w:val="00E47F68"/>
    <w:rsid w:val="00E502E4"/>
    <w:rsid w:val="00E5035B"/>
    <w:rsid w:val="00E50917"/>
    <w:rsid w:val="00E50C60"/>
    <w:rsid w:val="00E50EB8"/>
    <w:rsid w:val="00E516D7"/>
    <w:rsid w:val="00E5178C"/>
    <w:rsid w:val="00E5196C"/>
    <w:rsid w:val="00E51A7D"/>
    <w:rsid w:val="00E523F9"/>
    <w:rsid w:val="00E526E7"/>
    <w:rsid w:val="00E529D9"/>
    <w:rsid w:val="00E52A0D"/>
    <w:rsid w:val="00E52B2E"/>
    <w:rsid w:val="00E52CFF"/>
    <w:rsid w:val="00E52D83"/>
    <w:rsid w:val="00E52F78"/>
    <w:rsid w:val="00E5327C"/>
    <w:rsid w:val="00E53635"/>
    <w:rsid w:val="00E53AC2"/>
    <w:rsid w:val="00E54094"/>
    <w:rsid w:val="00E5470B"/>
    <w:rsid w:val="00E548FE"/>
    <w:rsid w:val="00E54CA6"/>
    <w:rsid w:val="00E55385"/>
    <w:rsid w:val="00E55414"/>
    <w:rsid w:val="00E55C25"/>
    <w:rsid w:val="00E55EE5"/>
    <w:rsid w:val="00E576A9"/>
    <w:rsid w:val="00E57947"/>
    <w:rsid w:val="00E6003E"/>
    <w:rsid w:val="00E60189"/>
    <w:rsid w:val="00E605DA"/>
    <w:rsid w:val="00E60AB9"/>
    <w:rsid w:val="00E61854"/>
    <w:rsid w:val="00E61B2A"/>
    <w:rsid w:val="00E632FA"/>
    <w:rsid w:val="00E635F9"/>
    <w:rsid w:val="00E6431C"/>
    <w:rsid w:val="00E64BD6"/>
    <w:rsid w:val="00E6544E"/>
    <w:rsid w:val="00E66883"/>
    <w:rsid w:val="00E66B57"/>
    <w:rsid w:val="00E67020"/>
    <w:rsid w:val="00E67F6E"/>
    <w:rsid w:val="00E70354"/>
    <w:rsid w:val="00E70A37"/>
    <w:rsid w:val="00E70A48"/>
    <w:rsid w:val="00E70AD5"/>
    <w:rsid w:val="00E714A5"/>
    <w:rsid w:val="00E71CB0"/>
    <w:rsid w:val="00E71CE1"/>
    <w:rsid w:val="00E72696"/>
    <w:rsid w:val="00E72EB5"/>
    <w:rsid w:val="00E72F25"/>
    <w:rsid w:val="00E73224"/>
    <w:rsid w:val="00E73B29"/>
    <w:rsid w:val="00E7446B"/>
    <w:rsid w:val="00E748E4"/>
    <w:rsid w:val="00E7498E"/>
    <w:rsid w:val="00E74BCE"/>
    <w:rsid w:val="00E74EF0"/>
    <w:rsid w:val="00E753BF"/>
    <w:rsid w:val="00E758AC"/>
    <w:rsid w:val="00E76027"/>
    <w:rsid w:val="00E76077"/>
    <w:rsid w:val="00E76463"/>
    <w:rsid w:val="00E76EBB"/>
    <w:rsid w:val="00E7716A"/>
    <w:rsid w:val="00E77D2D"/>
    <w:rsid w:val="00E77E3A"/>
    <w:rsid w:val="00E77EE9"/>
    <w:rsid w:val="00E80367"/>
    <w:rsid w:val="00E804F8"/>
    <w:rsid w:val="00E812D7"/>
    <w:rsid w:val="00E8198A"/>
    <w:rsid w:val="00E81C2A"/>
    <w:rsid w:val="00E81CCC"/>
    <w:rsid w:val="00E82705"/>
    <w:rsid w:val="00E8343F"/>
    <w:rsid w:val="00E84A97"/>
    <w:rsid w:val="00E84D2E"/>
    <w:rsid w:val="00E84D62"/>
    <w:rsid w:val="00E84E0B"/>
    <w:rsid w:val="00E85157"/>
    <w:rsid w:val="00E85C22"/>
    <w:rsid w:val="00E85D84"/>
    <w:rsid w:val="00E85E9A"/>
    <w:rsid w:val="00E860F2"/>
    <w:rsid w:val="00E86254"/>
    <w:rsid w:val="00E868C9"/>
    <w:rsid w:val="00E86D57"/>
    <w:rsid w:val="00E87011"/>
    <w:rsid w:val="00E8710B"/>
    <w:rsid w:val="00E87138"/>
    <w:rsid w:val="00E87290"/>
    <w:rsid w:val="00E90031"/>
    <w:rsid w:val="00E902AB"/>
    <w:rsid w:val="00E90578"/>
    <w:rsid w:val="00E9066F"/>
    <w:rsid w:val="00E90A78"/>
    <w:rsid w:val="00E90CA6"/>
    <w:rsid w:val="00E90D0A"/>
    <w:rsid w:val="00E910DD"/>
    <w:rsid w:val="00E91591"/>
    <w:rsid w:val="00E91C72"/>
    <w:rsid w:val="00E9234B"/>
    <w:rsid w:val="00E9243A"/>
    <w:rsid w:val="00E92569"/>
    <w:rsid w:val="00E926E7"/>
    <w:rsid w:val="00E9293D"/>
    <w:rsid w:val="00E92DB7"/>
    <w:rsid w:val="00E92E40"/>
    <w:rsid w:val="00E934D2"/>
    <w:rsid w:val="00E93557"/>
    <w:rsid w:val="00E94C27"/>
    <w:rsid w:val="00E94DB9"/>
    <w:rsid w:val="00E94E77"/>
    <w:rsid w:val="00E9506D"/>
    <w:rsid w:val="00E95862"/>
    <w:rsid w:val="00E95BE9"/>
    <w:rsid w:val="00E969B4"/>
    <w:rsid w:val="00E9726C"/>
    <w:rsid w:val="00E972E3"/>
    <w:rsid w:val="00E976D0"/>
    <w:rsid w:val="00E97787"/>
    <w:rsid w:val="00EA0A78"/>
    <w:rsid w:val="00EA0D86"/>
    <w:rsid w:val="00EA1313"/>
    <w:rsid w:val="00EA1332"/>
    <w:rsid w:val="00EA1437"/>
    <w:rsid w:val="00EA1832"/>
    <w:rsid w:val="00EA1E65"/>
    <w:rsid w:val="00EA22D0"/>
    <w:rsid w:val="00EA2A60"/>
    <w:rsid w:val="00EA3010"/>
    <w:rsid w:val="00EA3739"/>
    <w:rsid w:val="00EA39FF"/>
    <w:rsid w:val="00EA3D36"/>
    <w:rsid w:val="00EA4385"/>
    <w:rsid w:val="00EA44B8"/>
    <w:rsid w:val="00EA492C"/>
    <w:rsid w:val="00EA5D00"/>
    <w:rsid w:val="00EA5FDC"/>
    <w:rsid w:val="00EA6402"/>
    <w:rsid w:val="00EA65A6"/>
    <w:rsid w:val="00EA670D"/>
    <w:rsid w:val="00EA6786"/>
    <w:rsid w:val="00EA6B60"/>
    <w:rsid w:val="00EA6EC9"/>
    <w:rsid w:val="00EA74BE"/>
    <w:rsid w:val="00EA7AC0"/>
    <w:rsid w:val="00EA7EE5"/>
    <w:rsid w:val="00EB0A2C"/>
    <w:rsid w:val="00EB0A37"/>
    <w:rsid w:val="00EB1246"/>
    <w:rsid w:val="00EB12D1"/>
    <w:rsid w:val="00EB18A6"/>
    <w:rsid w:val="00EB1CF8"/>
    <w:rsid w:val="00EB30A3"/>
    <w:rsid w:val="00EB3109"/>
    <w:rsid w:val="00EB322A"/>
    <w:rsid w:val="00EB348C"/>
    <w:rsid w:val="00EB3508"/>
    <w:rsid w:val="00EB3832"/>
    <w:rsid w:val="00EB3B16"/>
    <w:rsid w:val="00EB3C8E"/>
    <w:rsid w:val="00EB4333"/>
    <w:rsid w:val="00EB46FB"/>
    <w:rsid w:val="00EB5BC5"/>
    <w:rsid w:val="00EB5CD0"/>
    <w:rsid w:val="00EB6048"/>
    <w:rsid w:val="00EB6812"/>
    <w:rsid w:val="00EB6E09"/>
    <w:rsid w:val="00EB6F4C"/>
    <w:rsid w:val="00EB71BC"/>
    <w:rsid w:val="00EB73B5"/>
    <w:rsid w:val="00EC07CD"/>
    <w:rsid w:val="00EC0BA8"/>
    <w:rsid w:val="00EC0C46"/>
    <w:rsid w:val="00EC0E9E"/>
    <w:rsid w:val="00EC119E"/>
    <w:rsid w:val="00EC1656"/>
    <w:rsid w:val="00EC1E8F"/>
    <w:rsid w:val="00EC2131"/>
    <w:rsid w:val="00EC2572"/>
    <w:rsid w:val="00EC2A35"/>
    <w:rsid w:val="00EC2F31"/>
    <w:rsid w:val="00EC3509"/>
    <w:rsid w:val="00EC3A3D"/>
    <w:rsid w:val="00EC3BFC"/>
    <w:rsid w:val="00EC4008"/>
    <w:rsid w:val="00EC45F2"/>
    <w:rsid w:val="00EC4D20"/>
    <w:rsid w:val="00EC52DD"/>
    <w:rsid w:val="00EC5670"/>
    <w:rsid w:val="00EC56B8"/>
    <w:rsid w:val="00EC5945"/>
    <w:rsid w:val="00EC596B"/>
    <w:rsid w:val="00EC5E5E"/>
    <w:rsid w:val="00EC6085"/>
    <w:rsid w:val="00EC633B"/>
    <w:rsid w:val="00EC6D03"/>
    <w:rsid w:val="00EC6D7F"/>
    <w:rsid w:val="00EC6F8A"/>
    <w:rsid w:val="00EC7329"/>
    <w:rsid w:val="00EC74EE"/>
    <w:rsid w:val="00EC79A3"/>
    <w:rsid w:val="00ED0011"/>
    <w:rsid w:val="00ED0529"/>
    <w:rsid w:val="00ED0E9C"/>
    <w:rsid w:val="00ED1371"/>
    <w:rsid w:val="00ED1E89"/>
    <w:rsid w:val="00ED2228"/>
    <w:rsid w:val="00ED22D1"/>
    <w:rsid w:val="00ED23E8"/>
    <w:rsid w:val="00ED28A5"/>
    <w:rsid w:val="00ED2EBB"/>
    <w:rsid w:val="00ED46C5"/>
    <w:rsid w:val="00ED4891"/>
    <w:rsid w:val="00ED4A47"/>
    <w:rsid w:val="00ED5337"/>
    <w:rsid w:val="00ED5B57"/>
    <w:rsid w:val="00ED5FBA"/>
    <w:rsid w:val="00ED62B1"/>
    <w:rsid w:val="00ED6352"/>
    <w:rsid w:val="00ED68E2"/>
    <w:rsid w:val="00ED71E7"/>
    <w:rsid w:val="00ED7317"/>
    <w:rsid w:val="00ED74C5"/>
    <w:rsid w:val="00ED7596"/>
    <w:rsid w:val="00ED7766"/>
    <w:rsid w:val="00ED7E27"/>
    <w:rsid w:val="00EE0479"/>
    <w:rsid w:val="00EE04FE"/>
    <w:rsid w:val="00EE088F"/>
    <w:rsid w:val="00EE0FD2"/>
    <w:rsid w:val="00EE1022"/>
    <w:rsid w:val="00EE1335"/>
    <w:rsid w:val="00EE1359"/>
    <w:rsid w:val="00EE15E3"/>
    <w:rsid w:val="00EE1B2B"/>
    <w:rsid w:val="00EE1C2B"/>
    <w:rsid w:val="00EE1C5A"/>
    <w:rsid w:val="00EE21AB"/>
    <w:rsid w:val="00EE2282"/>
    <w:rsid w:val="00EE22FC"/>
    <w:rsid w:val="00EE2458"/>
    <w:rsid w:val="00EE25BE"/>
    <w:rsid w:val="00EE2F07"/>
    <w:rsid w:val="00EE330D"/>
    <w:rsid w:val="00EE338B"/>
    <w:rsid w:val="00EE38C7"/>
    <w:rsid w:val="00EE3E54"/>
    <w:rsid w:val="00EE4083"/>
    <w:rsid w:val="00EE40F3"/>
    <w:rsid w:val="00EE436E"/>
    <w:rsid w:val="00EE4767"/>
    <w:rsid w:val="00EE4E3A"/>
    <w:rsid w:val="00EE51AF"/>
    <w:rsid w:val="00EE54E8"/>
    <w:rsid w:val="00EE62C7"/>
    <w:rsid w:val="00EE6DDE"/>
    <w:rsid w:val="00EE6E33"/>
    <w:rsid w:val="00EE6F5B"/>
    <w:rsid w:val="00EE70D9"/>
    <w:rsid w:val="00EE7DF8"/>
    <w:rsid w:val="00EF0717"/>
    <w:rsid w:val="00EF0815"/>
    <w:rsid w:val="00EF098C"/>
    <w:rsid w:val="00EF2496"/>
    <w:rsid w:val="00EF2909"/>
    <w:rsid w:val="00EF29B1"/>
    <w:rsid w:val="00EF2DFE"/>
    <w:rsid w:val="00EF3999"/>
    <w:rsid w:val="00EF3C36"/>
    <w:rsid w:val="00EF40A3"/>
    <w:rsid w:val="00EF4769"/>
    <w:rsid w:val="00EF4C15"/>
    <w:rsid w:val="00EF5730"/>
    <w:rsid w:val="00EF578D"/>
    <w:rsid w:val="00EF62D4"/>
    <w:rsid w:val="00EF6ABD"/>
    <w:rsid w:val="00EF6F4E"/>
    <w:rsid w:val="00EF71BC"/>
    <w:rsid w:val="00EF7C3F"/>
    <w:rsid w:val="00EF7DF0"/>
    <w:rsid w:val="00EF7FB8"/>
    <w:rsid w:val="00F00344"/>
    <w:rsid w:val="00F0043A"/>
    <w:rsid w:val="00F0051B"/>
    <w:rsid w:val="00F009B9"/>
    <w:rsid w:val="00F009FB"/>
    <w:rsid w:val="00F015A8"/>
    <w:rsid w:val="00F01EA8"/>
    <w:rsid w:val="00F01ED4"/>
    <w:rsid w:val="00F02532"/>
    <w:rsid w:val="00F02860"/>
    <w:rsid w:val="00F02916"/>
    <w:rsid w:val="00F02927"/>
    <w:rsid w:val="00F0292D"/>
    <w:rsid w:val="00F02C09"/>
    <w:rsid w:val="00F03AA2"/>
    <w:rsid w:val="00F03DD0"/>
    <w:rsid w:val="00F04361"/>
    <w:rsid w:val="00F04565"/>
    <w:rsid w:val="00F04C7E"/>
    <w:rsid w:val="00F05111"/>
    <w:rsid w:val="00F055EF"/>
    <w:rsid w:val="00F0612B"/>
    <w:rsid w:val="00F062D0"/>
    <w:rsid w:val="00F06D21"/>
    <w:rsid w:val="00F07B28"/>
    <w:rsid w:val="00F07E77"/>
    <w:rsid w:val="00F07FED"/>
    <w:rsid w:val="00F10096"/>
    <w:rsid w:val="00F100A8"/>
    <w:rsid w:val="00F102E9"/>
    <w:rsid w:val="00F10A58"/>
    <w:rsid w:val="00F10BFB"/>
    <w:rsid w:val="00F11FC0"/>
    <w:rsid w:val="00F123C6"/>
    <w:rsid w:val="00F12570"/>
    <w:rsid w:val="00F12635"/>
    <w:rsid w:val="00F127F1"/>
    <w:rsid w:val="00F1295D"/>
    <w:rsid w:val="00F12C36"/>
    <w:rsid w:val="00F13132"/>
    <w:rsid w:val="00F13989"/>
    <w:rsid w:val="00F13E9F"/>
    <w:rsid w:val="00F13EB4"/>
    <w:rsid w:val="00F14FBC"/>
    <w:rsid w:val="00F150D2"/>
    <w:rsid w:val="00F160BE"/>
    <w:rsid w:val="00F1658D"/>
    <w:rsid w:val="00F168F0"/>
    <w:rsid w:val="00F1690C"/>
    <w:rsid w:val="00F173E4"/>
    <w:rsid w:val="00F17894"/>
    <w:rsid w:val="00F17A4B"/>
    <w:rsid w:val="00F209D6"/>
    <w:rsid w:val="00F20E24"/>
    <w:rsid w:val="00F20FB8"/>
    <w:rsid w:val="00F2113B"/>
    <w:rsid w:val="00F216AE"/>
    <w:rsid w:val="00F21ADA"/>
    <w:rsid w:val="00F21F0C"/>
    <w:rsid w:val="00F22649"/>
    <w:rsid w:val="00F227B8"/>
    <w:rsid w:val="00F238EC"/>
    <w:rsid w:val="00F238EF"/>
    <w:rsid w:val="00F23BB5"/>
    <w:rsid w:val="00F23CBE"/>
    <w:rsid w:val="00F24759"/>
    <w:rsid w:val="00F248ED"/>
    <w:rsid w:val="00F24BCB"/>
    <w:rsid w:val="00F2517E"/>
    <w:rsid w:val="00F25444"/>
    <w:rsid w:val="00F256D8"/>
    <w:rsid w:val="00F25BE3"/>
    <w:rsid w:val="00F25D6D"/>
    <w:rsid w:val="00F25F3C"/>
    <w:rsid w:val="00F25FCC"/>
    <w:rsid w:val="00F26F2C"/>
    <w:rsid w:val="00F27668"/>
    <w:rsid w:val="00F27B90"/>
    <w:rsid w:val="00F30691"/>
    <w:rsid w:val="00F30976"/>
    <w:rsid w:val="00F30997"/>
    <w:rsid w:val="00F30F97"/>
    <w:rsid w:val="00F320CD"/>
    <w:rsid w:val="00F32162"/>
    <w:rsid w:val="00F321B5"/>
    <w:rsid w:val="00F32589"/>
    <w:rsid w:val="00F3262A"/>
    <w:rsid w:val="00F32B28"/>
    <w:rsid w:val="00F32D9E"/>
    <w:rsid w:val="00F32E97"/>
    <w:rsid w:val="00F33333"/>
    <w:rsid w:val="00F33B39"/>
    <w:rsid w:val="00F33BC9"/>
    <w:rsid w:val="00F34753"/>
    <w:rsid w:val="00F34A3A"/>
    <w:rsid w:val="00F355B3"/>
    <w:rsid w:val="00F3567E"/>
    <w:rsid w:val="00F3571B"/>
    <w:rsid w:val="00F3572D"/>
    <w:rsid w:val="00F3591A"/>
    <w:rsid w:val="00F359EF"/>
    <w:rsid w:val="00F35EFD"/>
    <w:rsid w:val="00F36413"/>
    <w:rsid w:val="00F368C8"/>
    <w:rsid w:val="00F36B99"/>
    <w:rsid w:val="00F36C0A"/>
    <w:rsid w:val="00F371A4"/>
    <w:rsid w:val="00F373EB"/>
    <w:rsid w:val="00F37CF3"/>
    <w:rsid w:val="00F400D9"/>
    <w:rsid w:val="00F40250"/>
    <w:rsid w:val="00F40E49"/>
    <w:rsid w:val="00F41229"/>
    <w:rsid w:val="00F41532"/>
    <w:rsid w:val="00F41979"/>
    <w:rsid w:val="00F41C93"/>
    <w:rsid w:val="00F41CFF"/>
    <w:rsid w:val="00F41E9F"/>
    <w:rsid w:val="00F421F8"/>
    <w:rsid w:val="00F4262C"/>
    <w:rsid w:val="00F42822"/>
    <w:rsid w:val="00F42DA4"/>
    <w:rsid w:val="00F42F0F"/>
    <w:rsid w:val="00F438B5"/>
    <w:rsid w:val="00F439D5"/>
    <w:rsid w:val="00F43BD0"/>
    <w:rsid w:val="00F43D58"/>
    <w:rsid w:val="00F4424D"/>
    <w:rsid w:val="00F442C5"/>
    <w:rsid w:val="00F4455C"/>
    <w:rsid w:val="00F44697"/>
    <w:rsid w:val="00F446B0"/>
    <w:rsid w:val="00F44C74"/>
    <w:rsid w:val="00F45310"/>
    <w:rsid w:val="00F45893"/>
    <w:rsid w:val="00F45B91"/>
    <w:rsid w:val="00F45F2B"/>
    <w:rsid w:val="00F45F3F"/>
    <w:rsid w:val="00F4623E"/>
    <w:rsid w:val="00F46E09"/>
    <w:rsid w:val="00F4767E"/>
    <w:rsid w:val="00F47FD2"/>
    <w:rsid w:val="00F50468"/>
    <w:rsid w:val="00F50795"/>
    <w:rsid w:val="00F509F3"/>
    <w:rsid w:val="00F513BC"/>
    <w:rsid w:val="00F51AC0"/>
    <w:rsid w:val="00F51B29"/>
    <w:rsid w:val="00F52929"/>
    <w:rsid w:val="00F5293A"/>
    <w:rsid w:val="00F530F0"/>
    <w:rsid w:val="00F5326B"/>
    <w:rsid w:val="00F53586"/>
    <w:rsid w:val="00F535A6"/>
    <w:rsid w:val="00F5395E"/>
    <w:rsid w:val="00F542EC"/>
    <w:rsid w:val="00F54560"/>
    <w:rsid w:val="00F5491B"/>
    <w:rsid w:val="00F54B1A"/>
    <w:rsid w:val="00F553E4"/>
    <w:rsid w:val="00F55583"/>
    <w:rsid w:val="00F5559D"/>
    <w:rsid w:val="00F5628A"/>
    <w:rsid w:val="00F562E6"/>
    <w:rsid w:val="00F57199"/>
    <w:rsid w:val="00F5752F"/>
    <w:rsid w:val="00F57BCD"/>
    <w:rsid w:val="00F57F4C"/>
    <w:rsid w:val="00F603CB"/>
    <w:rsid w:val="00F60822"/>
    <w:rsid w:val="00F60A2B"/>
    <w:rsid w:val="00F60A77"/>
    <w:rsid w:val="00F60A9E"/>
    <w:rsid w:val="00F61484"/>
    <w:rsid w:val="00F62467"/>
    <w:rsid w:val="00F62B06"/>
    <w:rsid w:val="00F62BAE"/>
    <w:rsid w:val="00F63BE6"/>
    <w:rsid w:val="00F63F19"/>
    <w:rsid w:val="00F64542"/>
    <w:rsid w:val="00F64B69"/>
    <w:rsid w:val="00F65092"/>
    <w:rsid w:val="00F6514D"/>
    <w:rsid w:val="00F65791"/>
    <w:rsid w:val="00F658C9"/>
    <w:rsid w:val="00F65A7A"/>
    <w:rsid w:val="00F65F7F"/>
    <w:rsid w:val="00F6608D"/>
    <w:rsid w:val="00F6611B"/>
    <w:rsid w:val="00F66809"/>
    <w:rsid w:val="00F66AE2"/>
    <w:rsid w:val="00F66F2A"/>
    <w:rsid w:val="00F67472"/>
    <w:rsid w:val="00F675A9"/>
    <w:rsid w:val="00F67705"/>
    <w:rsid w:val="00F677B5"/>
    <w:rsid w:val="00F6786F"/>
    <w:rsid w:val="00F719FF"/>
    <w:rsid w:val="00F71C07"/>
    <w:rsid w:val="00F722D5"/>
    <w:rsid w:val="00F7252F"/>
    <w:rsid w:val="00F72533"/>
    <w:rsid w:val="00F72D1E"/>
    <w:rsid w:val="00F73CB6"/>
    <w:rsid w:val="00F73E08"/>
    <w:rsid w:val="00F73EAE"/>
    <w:rsid w:val="00F74052"/>
    <w:rsid w:val="00F744A1"/>
    <w:rsid w:val="00F74A7D"/>
    <w:rsid w:val="00F74FC8"/>
    <w:rsid w:val="00F75188"/>
    <w:rsid w:val="00F7529E"/>
    <w:rsid w:val="00F76AA3"/>
    <w:rsid w:val="00F76FB3"/>
    <w:rsid w:val="00F77A17"/>
    <w:rsid w:val="00F77C86"/>
    <w:rsid w:val="00F77D93"/>
    <w:rsid w:val="00F77FBF"/>
    <w:rsid w:val="00F80030"/>
    <w:rsid w:val="00F8038D"/>
    <w:rsid w:val="00F803E1"/>
    <w:rsid w:val="00F8046C"/>
    <w:rsid w:val="00F80517"/>
    <w:rsid w:val="00F80557"/>
    <w:rsid w:val="00F805FD"/>
    <w:rsid w:val="00F8074F"/>
    <w:rsid w:val="00F8085D"/>
    <w:rsid w:val="00F80E01"/>
    <w:rsid w:val="00F815FB"/>
    <w:rsid w:val="00F818C6"/>
    <w:rsid w:val="00F818D2"/>
    <w:rsid w:val="00F81943"/>
    <w:rsid w:val="00F81A9D"/>
    <w:rsid w:val="00F81C3B"/>
    <w:rsid w:val="00F823C3"/>
    <w:rsid w:val="00F82A61"/>
    <w:rsid w:val="00F82AD3"/>
    <w:rsid w:val="00F82BA6"/>
    <w:rsid w:val="00F8304C"/>
    <w:rsid w:val="00F832EF"/>
    <w:rsid w:val="00F83BBC"/>
    <w:rsid w:val="00F84BE9"/>
    <w:rsid w:val="00F84EB1"/>
    <w:rsid w:val="00F85652"/>
    <w:rsid w:val="00F858B4"/>
    <w:rsid w:val="00F861F2"/>
    <w:rsid w:val="00F86388"/>
    <w:rsid w:val="00F868B5"/>
    <w:rsid w:val="00F86B58"/>
    <w:rsid w:val="00F86C28"/>
    <w:rsid w:val="00F87818"/>
    <w:rsid w:val="00F87929"/>
    <w:rsid w:val="00F87A4B"/>
    <w:rsid w:val="00F87DEC"/>
    <w:rsid w:val="00F907A5"/>
    <w:rsid w:val="00F913DE"/>
    <w:rsid w:val="00F9157D"/>
    <w:rsid w:val="00F92598"/>
    <w:rsid w:val="00F92A81"/>
    <w:rsid w:val="00F92E36"/>
    <w:rsid w:val="00F92EC2"/>
    <w:rsid w:val="00F92F5B"/>
    <w:rsid w:val="00F938A9"/>
    <w:rsid w:val="00F93939"/>
    <w:rsid w:val="00F9425A"/>
    <w:rsid w:val="00F945B4"/>
    <w:rsid w:val="00F945D6"/>
    <w:rsid w:val="00F94DA4"/>
    <w:rsid w:val="00F95D81"/>
    <w:rsid w:val="00F95DE0"/>
    <w:rsid w:val="00F963AE"/>
    <w:rsid w:val="00F9661E"/>
    <w:rsid w:val="00F967A9"/>
    <w:rsid w:val="00F970ED"/>
    <w:rsid w:val="00F97AA3"/>
    <w:rsid w:val="00F97BA5"/>
    <w:rsid w:val="00F97E31"/>
    <w:rsid w:val="00F97F61"/>
    <w:rsid w:val="00FA0101"/>
    <w:rsid w:val="00FA01C3"/>
    <w:rsid w:val="00FA0251"/>
    <w:rsid w:val="00FA0364"/>
    <w:rsid w:val="00FA036D"/>
    <w:rsid w:val="00FA060B"/>
    <w:rsid w:val="00FA0916"/>
    <w:rsid w:val="00FA0AE5"/>
    <w:rsid w:val="00FA1538"/>
    <w:rsid w:val="00FA1898"/>
    <w:rsid w:val="00FA1A2D"/>
    <w:rsid w:val="00FA1C63"/>
    <w:rsid w:val="00FA1FC3"/>
    <w:rsid w:val="00FA2050"/>
    <w:rsid w:val="00FA22C7"/>
    <w:rsid w:val="00FA23DF"/>
    <w:rsid w:val="00FA2547"/>
    <w:rsid w:val="00FA2B5B"/>
    <w:rsid w:val="00FA300D"/>
    <w:rsid w:val="00FA351D"/>
    <w:rsid w:val="00FA3969"/>
    <w:rsid w:val="00FA3C32"/>
    <w:rsid w:val="00FA3D52"/>
    <w:rsid w:val="00FA3EB3"/>
    <w:rsid w:val="00FA4093"/>
    <w:rsid w:val="00FA41A7"/>
    <w:rsid w:val="00FA48F5"/>
    <w:rsid w:val="00FA499F"/>
    <w:rsid w:val="00FA4D09"/>
    <w:rsid w:val="00FA51C2"/>
    <w:rsid w:val="00FA70D3"/>
    <w:rsid w:val="00FA73F6"/>
    <w:rsid w:val="00FA7A2C"/>
    <w:rsid w:val="00FA7E5B"/>
    <w:rsid w:val="00FA7ED6"/>
    <w:rsid w:val="00FA7F57"/>
    <w:rsid w:val="00FB00C0"/>
    <w:rsid w:val="00FB0511"/>
    <w:rsid w:val="00FB11D0"/>
    <w:rsid w:val="00FB199B"/>
    <w:rsid w:val="00FB1AB0"/>
    <w:rsid w:val="00FB1C69"/>
    <w:rsid w:val="00FB1CEA"/>
    <w:rsid w:val="00FB2E2C"/>
    <w:rsid w:val="00FB3278"/>
    <w:rsid w:val="00FB5081"/>
    <w:rsid w:val="00FB540A"/>
    <w:rsid w:val="00FB59CA"/>
    <w:rsid w:val="00FB59DB"/>
    <w:rsid w:val="00FB6CA3"/>
    <w:rsid w:val="00FB6F3B"/>
    <w:rsid w:val="00FB6F49"/>
    <w:rsid w:val="00FB6FC4"/>
    <w:rsid w:val="00FB709A"/>
    <w:rsid w:val="00FB729E"/>
    <w:rsid w:val="00FB74B9"/>
    <w:rsid w:val="00FB7532"/>
    <w:rsid w:val="00FB79B1"/>
    <w:rsid w:val="00FB7DC1"/>
    <w:rsid w:val="00FC0952"/>
    <w:rsid w:val="00FC0D0B"/>
    <w:rsid w:val="00FC1585"/>
    <w:rsid w:val="00FC190C"/>
    <w:rsid w:val="00FC1F9F"/>
    <w:rsid w:val="00FC266B"/>
    <w:rsid w:val="00FC2A0E"/>
    <w:rsid w:val="00FC34BF"/>
    <w:rsid w:val="00FC366E"/>
    <w:rsid w:val="00FC37B4"/>
    <w:rsid w:val="00FC37B6"/>
    <w:rsid w:val="00FC3977"/>
    <w:rsid w:val="00FC3F72"/>
    <w:rsid w:val="00FC4D79"/>
    <w:rsid w:val="00FC5CDF"/>
    <w:rsid w:val="00FC6300"/>
    <w:rsid w:val="00FC649D"/>
    <w:rsid w:val="00FC6FC0"/>
    <w:rsid w:val="00FC706A"/>
    <w:rsid w:val="00FC7EE9"/>
    <w:rsid w:val="00FD003D"/>
    <w:rsid w:val="00FD0A5C"/>
    <w:rsid w:val="00FD15F9"/>
    <w:rsid w:val="00FD1DDB"/>
    <w:rsid w:val="00FD220D"/>
    <w:rsid w:val="00FD27EF"/>
    <w:rsid w:val="00FD2DAD"/>
    <w:rsid w:val="00FD2E83"/>
    <w:rsid w:val="00FD3DF0"/>
    <w:rsid w:val="00FD40B9"/>
    <w:rsid w:val="00FD4475"/>
    <w:rsid w:val="00FD4737"/>
    <w:rsid w:val="00FD4A2D"/>
    <w:rsid w:val="00FD4F50"/>
    <w:rsid w:val="00FD530D"/>
    <w:rsid w:val="00FD5A07"/>
    <w:rsid w:val="00FD5AD4"/>
    <w:rsid w:val="00FD6622"/>
    <w:rsid w:val="00FD6994"/>
    <w:rsid w:val="00FD6C54"/>
    <w:rsid w:val="00FD7095"/>
    <w:rsid w:val="00FD736F"/>
    <w:rsid w:val="00FD7C4B"/>
    <w:rsid w:val="00FD7D26"/>
    <w:rsid w:val="00FE043E"/>
    <w:rsid w:val="00FE085F"/>
    <w:rsid w:val="00FE0C13"/>
    <w:rsid w:val="00FE0C28"/>
    <w:rsid w:val="00FE0DAF"/>
    <w:rsid w:val="00FE10D5"/>
    <w:rsid w:val="00FE148C"/>
    <w:rsid w:val="00FE1686"/>
    <w:rsid w:val="00FE1914"/>
    <w:rsid w:val="00FE1FA0"/>
    <w:rsid w:val="00FE26BB"/>
    <w:rsid w:val="00FE2748"/>
    <w:rsid w:val="00FE2D20"/>
    <w:rsid w:val="00FE2E53"/>
    <w:rsid w:val="00FE2F1E"/>
    <w:rsid w:val="00FE3B2C"/>
    <w:rsid w:val="00FE4A99"/>
    <w:rsid w:val="00FE5218"/>
    <w:rsid w:val="00FE576A"/>
    <w:rsid w:val="00FE57D3"/>
    <w:rsid w:val="00FE597B"/>
    <w:rsid w:val="00FE68AA"/>
    <w:rsid w:val="00FE756D"/>
    <w:rsid w:val="00FE7661"/>
    <w:rsid w:val="00FE7711"/>
    <w:rsid w:val="00FF01AA"/>
    <w:rsid w:val="00FF0CCC"/>
    <w:rsid w:val="00FF0D5F"/>
    <w:rsid w:val="00FF0DD9"/>
    <w:rsid w:val="00FF145E"/>
    <w:rsid w:val="00FF14A8"/>
    <w:rsid w:val="00FF1AB5"/>
    <w:rsid w:val="00FF2232"/>
    <w:rsid w:val="00FF22D9"/>
    <w:rsid w:val="00FF2927"/>
    <w:rsid w:val="00FF29D9"/>
    <w:rsid w:val="00FF2CE0"/>
    <w:rsid w:val="00FF2E26"/>
    <w:rsid w:val="00FF2FA3"/>
    <w:rsid w:val="00FF314C"/>
    <w:rsid w:val="00FF35D4"/>
    <w:rsid w:val="00FF4E06"/>
    <w:rsid w:val="00FF5019"/>
    <w:rsid w:val="00FF5498"/>
    <w:rsid w:val="00FF5604"/>
    <w:rsid w:val="00FF5788"/>
    <w:rsid w:val="00FF5CFC"/>
    <w:rsid w:val="00FF655D"/>
    <w:rsid w:val="00FF68A2"/>
    <w:rsid w:val="00FF6AB2"/>
    <w:rsid w:val="00FF6C47"/>
    <w:rsid w:val="00FF6F63"/>
    <w:rsid w:val="00FF7348"/>
    <w:rsid w:val="00FF78CE"/>
    <w:rsid w:val="00FF7EE8"/>
  </w:rsids>
  <m:mathPr>
    <m:mathFont m:val="Cambria Math"/>
    <m:brkBin m:val="before"/>
    <m:brkBinSub m:val="--"/>
    <m:smallFrac m:val="0"/>
    <m:dispDef/>
    <m:lMargin m:val="0"/>
    <m:rMargin m:val="0"/>
    <m:defJc m:val="centerGroup"/>
    <m:wrapIndent m:val="1440"/>
    <m:intLim m:val="subSup"/>
    <m:naryLim m:val="undOvr"/>
  </m:mathPr>
  <w:themeFontLang w:val="es-MX"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371FF3"/>
  <w15:docId w15:val="{12BA1B97-88EF-46E1-93CB-DEE83977F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78F"/>
    <w:pPr>
      <w:spacing w:after="200" w:line="240" w:lineRule="auto"/>
      <w:ind w:right="-680"/>
      <w:contextualSpacing/>
      <w:jc w:val="both"/>
    </w:pPr>
    <w:rPr>
      <w:rFonts w:ascii="Times New Roman" w:eastAsiaTheme="minorEastAsia" w:hAnsi="Times New Roman" w:cs="Times New Roman"/>
      <w:bCs/>
      <w:color w:val="00000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82178F"/>
    <w:pPr>
      <w:spacing w:before="100" w:beforeAutospacing="1" w:after="100" w:afterAutospacing="1"/>
    </w:pPr>
    <w:rPr>
      <w:rFonts w:eastAsia="Times New Roman"/>
      <w:sz w:val="24"/>
      <w:szCs w:val="24"/>
    </w:rPr>
  </w:style>
  <w:style w:type="paragraph" w:styleId="Sangra3detindependiente">
    <w:name w:val="Body Text Indent 3"/>
    <w:basedOn w:val="Normal"/>
    <w:link w:val="Sangra3detindependienteCar"/>
    <w:uiPriority w:val="99"/>
    <w:unhideWhenUsed/>
    <w:qFormat/>
    <w:rsid w:val="0082178F"/>
    <w:pPr>
      <w:spacing w:after="120"/>
      <w:ind w:left="283"/>
    </w:pPr>
    <w:rPr>
      <w:rFonts w:asciiTheme="minorHAnsi" w:hAnsiTheme="minorHAnsi" w:cstheme="minorBidi"/>
      <w:bCs w:val="0"/>
      <w:color w:val="auto"/>
      <w:sz w:val="16"/>
      <w:szCs w:val="16"/>
    </w:rPr>
  </w:style>
  <w:style w:type="character" w:customStyle="1" w:styleId="Sangra3detindependienteCar">
    <w:name w:val="Sangría 3 de t. independiente Car"/>
    <w:basedOn w:val="Fuentedeprrafopredeter"/>
    <w:link w:val="Sangra3detindependiente"/>
    <w:uiPriority w:val="99"/>
    <w:qFormat/>
    <w:rsid w:val="0082178F"/>
    <w:rPr>
      <w:rFonts w:eastAsiaTheme="minorEastAsia"/>
      <w:sz w:val="16"/>
      <w:szCs w:val="16"/>
      <w:lang w:eastAsia="es-MX"/>
    </w:rPr>
  </w:style>
  <w:style w:type="paragraph" w:styleId="Prrafodelista">
    <w:name w:val="List Paragraph"/>
    <w:basedOn w:val="Normal"/>
    <w:uiPriority w:val="34"/>
    <w:qFormat/>
    <w:rsid w:val="0082178F"/>
    <w:pPr>
      <w:spacing w:after="160" w:line="256" w:lineRule="auto"/>
      <w:ind w:left="720"/>
    </w:pPr>
    <w:rPr>
      <w:rFonts w:eastAsiaTheme="minorHAnsi"/>
      <w:lang w:eastAsia="en-US"/>
    </w:rPr>
  </w:style>
  <w:style w:type="paragraph" w:customStyle="1" w:styleId="Default">
    <w:name w:val="Default"/>
    <w:rsid w:val="0082178F"/>
    <w:pPr>
      <w:autoSpaceDE w:val="0"/>
      <w:autoSpaceDN w:val="0"/>
      <w:adjustRightInd w:val="0"/>
      <w:spacing w:after="0" w:line="240" w:lineRule="auto"/>
    </w:pPr>
    <w:rPr>
      <w:rFonts w:ascii="Times New Roman" w:eastAsiaTheme="minorEastAsia" w:hAnsi="Times New Roman" w:cs="Times New Roman"/>
      <w:color w:val="000000"/>
      <w:sz w:val="24"/>
      <w:szCs w:val="24"/>
      <w:lang w:eastAsia="es-MX"/>
    </w:rPr>
  </w:style>
  <w:style w:type="table" w:styleId="Tablaconcuadrcula">
    <w:name w:val="Table Grid"/>
    <w:basedOn w:val="Tablanormal"/>
    <w:uiPriority w:val="39"/>
    <w:rsid w:val="0082178F"/>
    <w:pPr>
      <w:spacing w:after="0" w:line="240" w:lineRule="auto"/>
    </w:pPr>
    <w:rPr>
      <w:rFonts w:eastAsiaTheme="minorEastAsia"/>
      <w:lang w:eastAsia="es-MX"/>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unhideWhenUsed/>
    <w:rsid w:val="0082178F"/>
    <w:pPr>
      <w:tabs>
        <w:tab w:val="center" w:pos="4419"/>
        <w:tab w:val="right" w:pos="8838"/>
      </w:tabs>
      <w:spacing w:after="0"/>
    </w:pPr>
  </w:style>
  <w:style w:type="character" w:customStyle="1" w:styleId="PiedepginaCar">
    <w:name w:val="Pie de página Car"/>
    <w:basedOn w:val="Fuentedeprrafopredeter"/>
    <w:link w:val="Piedepgina"/>
    <w:uiPriority w:val="99"/>
    <w:rsid w:val="0082178F"/>
    <w:rPr>
      <w:rFonts w:ascii="Times New Roman" w:eastAsiaTheme="minorEastAsia" w:hAnsi="Times New Roman" w:cs="Times New Roman"/>
      <w:bCs/>
      <w:color w:val="000000"/>
      <w:lang w:eastAsia="es-MX"/>
    </w:rPr>
  </w:style>
  <w:style w:type="table" w:styleId="Tablaconcuadrcula4-nfasis5">
    <w:name w:val="Grid Table 4 Accent 5"/>
    <w:basedOn w:val="Tablanormal"/>
    <w:uiPriority w:val="49"/>
    <w:rsid w:val="00CE065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abladelista3-nfasis5">
    <w:name w:val="List Table 3 Accent 5"/>
    <w:basedOn w:val="Tablanormal"/>
    <w:uiPriority w:val="48"/>
    <w:rsid w:val="000B2D83"/>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Tablaconcuadrcula6concolores-nfasis1">
    <w:name w:val="Grid Table 6 Colorful Accent 1"/>
    <w:basedOn w:val="Tablanormal"/>
    <w:uiPriority w:val="51"/>
    <w:rsid w:val="00AA12E2"/>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Textodeglobo">
    <w:name w:val="Balloon Text"/>
    <w:basedOn w:val="Normal"/>
    <w:link w:val="TextodegloboCar"/>
    <w:uiPriority w:val="99"/>
    <w:semiHidden/>
    <w:unhideWhenUsed/>
    <w:rsid w:val="00294E91"/>
    <w:pPr>
      <w:spacing w:after="0"/>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94E91"/>
    <w:rPr>
      <w:rFonts w:ascii="Segoe UI" w:eastAsiaTheme="minorEastAsia" w:hAnsi="Segoe UI" w:cs="Segoe UI"/>
      <w:bCs/>
      <w:color w:val="000000"/>
      <w:sz w:val="18"/>
      <w:szCs w:val="18"/>
      <w:lang w:eastAsia="es-MX"/>
    </w:rPr>
  </w:style>
  <w:style w:type="paragraph" w:styleId="Encabezado">
    <w:name w:val="header"/>
    <w:basedOn w:val="Normal"/>
    <w:link w:val="EncabezadoCar"/>
    <w:uiPriority w:val="99"/>
    <w:unhideWhenUsed/>
    <w:rsid w:val="0099232F"/>
    <w:pPr>
      <w:tabs>
        <w:tab w:val="center" w:pos="4419"/>
        <w:tab w:val="right" w:pos="8838"/>
      </w:tabs>
      <w:spacing w:after="0"/>
    </w:pPr>
  </w:style>
  <w:style w:type="character" w:customStyle="1" w:styleId="EncabezadoCar">
    <w:name w:val="Encabezado Car"/>
    <w:basedOn w:val="Fuentedeprrafopredeter"/>
    <w:link w:val="Encabezado"/>
    <w:uiPriority w:val="99"/>
    <w:rsid w:val="0099232F"/>
    <w:rPr>
      <w:rFonts w:ascii="Times New Roman" w:eastAsiaTheme="minorEastAsia" w:hAnsi="Times New Roman" w:cs="Times New Roman"/>
      <w:bCs/>
      <w:color w:val="000000"/>
      <w:lang w:eastAsia="es-MX"/>
    </w:rPr>
  </w:style>
  <w:style w:type="table" w:styleId="Tabladelista4-nfasis1">
    <w:name w:val="List Table 4 Accent 1"/>
    <w:basedOn w:val="Tablanormal"/>
    <w:uiPriority w:val="49"/>
    <w:rsid w:val="00056E70"/>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Sinespaciado">
    <w:name w:val="No Spacing"/>
    <w:uiPriority w:val="1"/>
    <w:qFormat/>
    <w:rsid w:val="00056E70"/>
    <w:pPr>
      <w:spacing w:after="0" w:line="240" w:lineRule="auto"/>
    </w:pPr>
  </w:style>
  <w:style w:type="paragraph" w:styleId="Textoindependiente">
    <w:name w:val="Body Text"/>
    <w:basedOn w:val="Normal"/>
    <w:link w:val="TextoindependienteCar"/>
    <w:uiPriority w:val="99"/>
    <w:semiHidden/>
    <w:unhideWhenUsed/>
    <w:rsid w:val="00B658EF"/>
    <w:pPr>
      <w:spacing w:after="120"/>
    </w:pPr>
  </w:style>
  <w:style w:type="character" w:customStyle="1" w:styleId="TextoindependienteCar">
    <w:name w:val="Texto independiente Car"/>
    <w:basedOn w:val="Fuentedeprrafopredeter"/>
    <w:link w:val="Textoindependiente"/>
    <w:uiPriority w:val="99"/>
    <w:semiHidden/>
    <w:rsid w:val="00B658EF"/>
    <w:rPr>
      <w:rFonts w:ascii="Times New Roman" w:eastAsiaTheme="minorEastAsia" w:hAnsi="Times New Roman" w:cs="Times New Roman"/>
      <w:bCs/>
      <w:color w:val="000000"/>
      <w:lang w:eastAsia="es-MX"/>
    </w:rPr>
  </w:style>
  <w:style w:type="character" w:styleId="Hipervnculo">
    <w:name w:val="Hyperlink"/>
    <w:basedOn w:val="Fuentedeprrafopredeter"/>
    <w:uiPriority w:val="99"/>
    <w:unhideWhenUsed/>
    <w:rsid w:val="00F677B5"/>
    <w:rPr>
      <w:color w:val="0563C1" w:themeColor="hyperlink"/>
      <w:u w:val="single"/>
    </w:rPr>
  </w:style>
  <w:style w:type="character" w:customStyle="1" w:styleId="Mencinsinresolver1">
    <w:name w:val="Mención sin resolver1"/>
    <w:basedOn w:val="Fuentedeprrafopredeter"/>
    <w:uiPriority w:val="99"/>
    <w:semiHidden/>
    <w:unhideWhenUsed/>
    <w:rsid w:val="00F677B5"/>
    <w:rPr>
      <w:color w:val="605E5C"/>
      <w:shd w:val="clear" w:color="auto" w:fill="E1DFDD"/>
    </w:rPr>
  </w:style>
  <w:style w:type="character" w:customStyle="1" w:styleId="normaltextrun">
    <w:name w:val="normaltextrun"/>
    <w:basedOn w:val="Fuentedeprrafopredeter"/>
    <w:rsid w:val="000C0D8A"/>
  </w:style>
  <w:style w:type="character" w:customStyle="1" w:styleId="eop">
    <w:name w:val="eop"/>
    <w:basedOn w:val="Fuentedeprrafopredeter"/>
    <w:rsid w:val="004C2F1D"/>
  </w:style>
  <w:style w:type="paragraph" w:customStyle="1" w:styleId="paragraph">
    <w:name w:val="paragraph"/>
    <w:basedOn w:val="Normal"/>
    <w:rsid w:val="004C2F1D"/>
    <w:pPr>
      <w:spacing w:before="100" w:beforeAutospacing="1" w:after="100" w:afterAutospacing="1"/>
      <w:ind w:right="0"/>
      <w:contextualSpacing w:val="0"/>
      <w:jc w:val="left"/>
    </w:pPr>
    <w:rPr>
      <w:rFonts w:eastAsia="Times New Roman"/>
      <w:bCs w:val="0"/>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21881">
      <w:bodyDiv w:val="1"/>
      <w:marLeft w:val="0"/>
      <w:marRight w:val="0"/>
      <w:marTop w:val="0"/>
      <w:marBottom w:val="0"/>
      <w:divBdr>
        <w:top w:val="none" w:sz="0" w:space="0" w:color="auto"/>
        <w:left w:val="none" w:sz="0" w:space="0" w:color="auto"/>
        <w:bottom w:val="none" w:sz="0" w:space="0" w:color="auto"/>
        <w:right w:val="none" w:sz="0" w:space="0" w:color="auto"/>
      </w:divBdr>
    </w:div>
    <w:div w:id="10839431">
      <w:bodyDiv w:val="1"/>
      <w:marLeft w:val="0"/>
      <w:marRight w:val="0"/>
      <w:marTop w:val="0"/>
      <w:marBottom w:val="0"/>
      <w:divBdr>
        <w:top w:val="none" w:sz="0" w:space="0" w:color="auto"/>
        <w:left w:val="none" w:sz="0" w:space="0" w:color="auto"/>
        <w:bottom w:val="none" w:sz="0" w:space="0" w:color="auto"/>
        <w:right w:val="none" w:sz="0" w:space="0" w:color="auto"/>
      </w:divBdr>
    </w:div>
    <w:div w:id="15355961">
      <w:bodyDiv w:val="1"/>
      <w:marLeft w:val="0"/>
      <w:marRight w:val="0"/>
      <w:marTop w:val="0"/>
      <w:marBottom w:val="0"/>
      <w:divBdr>
        <w:top w:val="none" w:sz="0" w:space="0" w:color="auto"/>
        <w:left w:val="none" w:sz="0" w:space="0" w:color="auto"/>
        <w:bottom w:val="none" w:sz="0" w:space="0" w:color="auto"/>
        <w:right w:val="none" w:sz="0" w:space="0" w:color="auto"/>
      </w:divBdr>
    </w:div>
    <w:div w:id="16395208">
      <w:bodyDiv w:val="1"/>
      <w:marLeft w:val="0"/>
      <w:marRight w:val="0"/>
      <w:marTop w:val="0"/>
      <w:marBottom w:val="0"/>
      <w:divBdr>
        <w:top w:val="none" w:sz="0" w:space="0" w:color="auto"/>
        <w:left w:val="none" w:sz="0" w:space="0" w:color="auto"/>
        <w:bottom w:val="none" w:sz="0" w:space="0" w:color="auto"/>
        <w:right w:val="none" w:sz="0" w:space="0" w:color="auto"/>
      </w:divBdr>
    </w:div>
    <w:div w:id="21438052">
      <w:bodyDiv w:val="1"/>
      <w:marLeft w:val="0"/>
      <w:marRight w:val="0"/>
      <w:marTop w:val="0"/>
      <w:marBottom w:val="0"/>
      <w:divBdr>
        <w:top w:val="none" w:sz="0" w:space="0" w:color="auto"/>
        <w:left w:val="none" w:sz="0" w:space="0" w:color="auto"/>
        <w:bottom w:val="none" w:sz="0" w:space="0" w:color="auto"/>
        <w:right w:val="none" w:sz="0" w:space="0" w:color="auto"/>
      </w:divBdr>
      <w:divsChild>
        <w:div w:id="1943151240">
          <w:marLeft w:val="446"/>
          <w:marRight w:val="0"/>
          <w:marTop w:val="0"/>
          <w:marBottom w:val="0"/>
          <w:divBdr>
            <w:top w:val="none" w:sz="0" w:space="0" w:color="auto"/>
            <w:left w:val="none" w:sz="0" w:space="0" w:color="auto"/>
            <w:bottom w:val="none" w:sz="0" w:space="0" w:color="auto"/>
            <w:right w:val="none" w:sz="0" w:space="0" w:color="auto"/>
          </w:divBdr>
        </w:div>
        <w:div w:id="299187542">
          <w:marLeft w:val="446"/>
          <w:marRight w:val="0"/>
          <w:marTop w:val="0"/>
          <w:marBottom w:val="0"/>
          <w:divBdr>
            <w:top w:val="none" w:sz="0" w:space="0" w:color="auto"/>
            <w:left w:val="none" w:sz="0" w:space="0" w:color="auto"/>
            <w:bottom w:val="none" w:sz="0" w:space="0" w:color="auto"/>
            <w:right w:val="none" w:sz="0" w:space="0" w:color="auto"/>
          </w:divBdr>
        </w:div>
        <w:div w:id="882523256">
          <w:marLeft w:val="446"/>
          <w:marRight w:val="0"/>
          <w:marTop w:val="0"/>
          <w:marBottom w:val="0"/>
          <w:divBdr>
            <w:top w:val="none" w:sz="0" w:space="0" w:color="auto"/>
            <w:left w:val="none" w:sz="0" w:space="0" w:color="auto"/>
            <w:bottom w:val="none" w:sz="0" w:space="0" w:color="auto"/>
            <w:right w:val="none" w:sz="0" w:space="0" w:color="auto"/>
          </w:divBdr>
        </w:div>
        <w:div w:id="592712336">
          <w:marLeft w:val="446"/>
          <w:marRight w:val="0"/>
          <w:marTop w:val="0"/>
          <w:marBottom w:val="0"/>
          <w:divBdr>
            <w:top w:val="none" w:sz="0" w:space="0" w:color="auto"/>
            <w:left w:val="none" w:sz="0" w:space="0" w:color="auto"/>
            <w:bottom w:val="none" w:sz="0" w:space="0" w:color="auto"/>
            <w:right w:val="none" w:sz="0" w:space="0" w:color="auto"/>
          </w:divBdr>
        </w:div>
        <w:div w:id="1739129614">
          <w:marLeft w:val="446"/>
          <w:marRight w:val="0"/>
          <w:marTop w:val="0"/>
          <w:marBottom w:val="0"/>
          <w:divBdr>
            <w:top w:val="none" w:sz="0" w:space="0" w:color="auto"/>
            <w:left w:val="none" w:sz="0" w:space="0" w:color="auto"/>
            <w:bottom w:val="none" w:sz="0" w:space="0" w:color="auto"/>
            <w:right w:val="none" w:sz="0" w:space="0" w:color="auto"/>
          </w:divBdr>
        </w:div>
        <w:div w:id="242877340">
          <w:marLeft w:val="446"/>
          <w:marRight w:val="0"/>
          <w:marTop w:val="0"/>
          <w:marBottom w:val="0"/>
          <w:divBdr>
            <w:top w:val="none" w:sz="0" w:space="0" w:color="auto"/>
            <w:left w:val="none" w:sz="0" w:space="0" w:color="auto"/>
            <w:bottom w:val="none" w:sz="0" w:space="0" w:color="auto"/>
            <w:right w:val="none" w:sz="0" w:space="0" w:color="auto"/>
          </w:divBdr>
        </w:div>
        <w:div w:id="1626737963">
          <w:marLeft w:val="446"/>
          <w:marRight w:val="0"/>
          <w:marTop w:val="0"/>
          <w:marBottom w:val="0"/>
          <w:divBdr>
            <w:top w:val="none" w:sz="0" w:space="0" w:color="auto"/>
            <w:left w:val="none" w:sz="0" w:space="0" w:color="auto"/>
            <w:bottom w:val="none" w:sz="0" w:space="0" w:color="auto"/>
            <w:right w:val="none" w:sz="0" w:space="0" w:color="auto"/>
          </w:divBdr>
        </w:div>
        <w:div w:id="322007642">
          <w:marLeft w:val="446"/>
          <w:marRight w:val="0"/>
          <w:marTop w:val="0"/>
          <w:marBottom w:val="0"/>
          <w:divBdr>
            <w:top w:val="none" w:sz="0" w:space="0" w:color="auto"/>
            <w:left w:val="none" w:sz="0" w:space="0" w:color="auto"/>
            <w:bottom w:val="none" w:sz="0" w:space="0" w:color="auto"/>
            <w:right w:val="none" w:sz="0" w:space="0" w:color="auto"/>
          </w:divBdr>
        </w:div>
      </w:divsChild>
    </w:div>
    <w:div w:id="21833579">
      <w:bodyDiv w:val="1"/>
      <w:marLeft w:val="0"/>
      <w:marRight w:val="0"/>
      <w:marTop w:val="0"/>
      <w:marBottom w:val="0"/>
      <w:divBdr>
        <w:top w:val="none" w:sz="0" w:space="0" w:color="auto"/>
        <w:left w:val="none" w:sz="0" w:space="0" w:color="auto"/>
        <w:bottom w:val="none" w:sz="0" w:space="0" w:color="auto"/>
        <w:right w:val="none" w:sz="0" w:space="0" w:color="auto"/>
      </w:divBdr>
      <w:divsChild>
        <w:div w:id="133642584">
          <w:marLeft w:val="1368"/>
          <w:marRight w:val="0"/>
          <w:marTop w:val="120"/>
          <w:marBottom w:val="0"/>
          <w:divBdr>
            <w:top w:val="none" w:sz="0" w:space="0" w:color="auto"/>
            <w:left w:val="none" w:sz="0" w:space="0" w:color="auto"/>
            <w:bottom w:val="none" w:sz="0" w:space="0" w:color="auto"/>
            <w:right w:val="none" w:sz="0" w:space="0" w:color="auto"/>
          </w:divBdr>
        </w:div>
        <w:div w:id="528839575">
          <w:marLeft w:val="1368"/>
          <w:marRight w:val="0"/>
          <w:marTop w:val="120"/>
          <w:marBottom w:val="0"/>
          <w:divBdr>
            <w:top w:val="none" w:sz="0" w:space="0" w:color="auto"/>
            <w:left w:val="none" w:sz="0" w:space="0" w:color="auto"/>
            <w:bottom w:val="none" w:sz="0" w:space="0" w:color="auto"/>
            <w:right w:val="none" w:sz="0" w:space="0" w:color="auto"/>
          </w:divBdr>
        </w:div>
        <w:div w:id="723528940">
          <w:marLeft w:val="1368"/>
          <w:marRight w:val="0"/>
          <w:marTop w:val="120"/>
          <w:marBottom w:val="0"/>
          <w:divBdr>
            <w:top w:val="none" w:sz="0" w:space="0" w:color="auto"/>
            <w:left w:val="none" w:sz="0" w:space="0" w:color="auto"/>
            <w:bottom w:val="none" w:sz="0" w:space="0" w:color="auto"/>
            <w:right w:val="none" w:sz="0" w:space="0" w:color="auto"/>
          </w:divBdr>
        </w:div>
        <w:div w:id="1288319732">
          <w:marLeft w:val="1368"/>
          <w:marRight w:val="0"/>
          <w:marTop w:val="120"/>
          <w:marBottom w:val="0"/>
          <w:divBdr>
            <w:top w:val="none" w:sz="0" w:space="0" w:color="auto"/>
            <w:left w:val="none" w:sz="0" w:space="0" w:color="auto"/>
            <w:bottom w:val="none" w:sz="0" w:space="0" w:color="auto"/>
            <w:right w:val="none" w:sz="0" w:space="0" w:color="auto"/>
          </w:divBdr>
        </w:div>
        <w:div w:id="1373575884">
          <w:marLeft w:val="1368"/>
          <w:marRight w:val="0"/>
          <w:marTop w:val="120"/>
          <w:marBottom w:val="0"/>
          <w:divBdr>
            <w:top w:val="none" w:sz="0" w:space="0" w:color="auto"/>
            <w:left w:val="none" w:sz="0" w:space="0" w:color="auto"/>
            <w:bottom w:val="none" w:sz="0" w:space="0" w:color="auto"/>
            <w:right w:val="none" w:sz="0" w:space="0" w:color="auto"/>
          </w:divBdr>
        </w:div>
        <w:div w:id="1889608169">
          <w:marLeft w:val="1368"/>
          <w:marRight w:val="0"/>
          <w:marTop w:val="120"/>
          <w:marBottom w:val="0"/>
          <w:divBdr>
            <w:top w:val="none" w:sz="0" w:space="0" w:color="auto"/>
            <w:left w:val="none" w:sz="0" w:space="0" w:color="auto"/>
            <w:bottom w:val="none" w:sz="0" w:space="0" w:color="auto"/>
            <w:right w:val="none" w:sz="0" w:space="0" w:color="auto"/>
          </w:divBdr>
        </w:div>
        <w:div w:id="1921714339">
          <w:marLeft w:val="1368"/>
          <w:marRight w:val="0"/>
          <w:marTop w:val="120"/>
          <w:marBottom w:val="0"/>
          <w:divBdr>
            <w:top w:val="none" w:sz="0" w:space="0" w:color="auto"/>
            <w:left w:val="none" w:sz="0" w:space="0" w:color="auto"/>
            <w:bottom w:val="none" w:sz="0" w:space="0" w:color="auto"/>
            <w:right w:val="none" w:sz="0" w:space="0" w:color="auto"/>
          </w:divBdr>
        </w:div>
      </w:divsChild>
    </w:div>
    <w:div w:id="24523743">
      <w:bodyDiv w:val="1"/>
      <w:marLeft w:val="0"/>
      <w:marRight w:val="0"/>
      <w:marTop w:val="0"/>
      <w:marBottom w:val="0"/>
      <w:divBdr>
        <w:top w:val="none" w:sz="0" w:space="0" w:color="auto"/>
        <w:left w:val="none" w:sz="0" w:space="0" w:color="auto"/>
        <w:bottom w:val="none" w:sz="0" w:space="0" w:color="auto"/>
        <w:right w:val="none" w:sz="0" w:space="0" w:color="auto"/>
      </w:divBdr>
      <w:divsChild>
        <w:div w:id="811019197">
          <w:marLeft w:val="0"/>
          <w:marRight w:val="0"/>
          <w:marTop w:val="0"/>
          <w:marBottom w:val="0"/>
          <w:divBdr>
            <w:top w:val="none" w:sz="0" w:space="0" w:color="auto"/>
            <w:left w:val="none" w:sz="0" w:space="0" w:color="auto"/>
            <w:bottom w:val="none" w:sz="0" w:space="0" w:color="auto"/>
            <w:right w:val="none" w:sz="0" w:space="0" w:color="auto"/>
          </w:divBdr>
          <w:divsChild>
            <w:div w:id="197160948">
              <w:marLeft w:val="0"/>
              <w:marRight w:val="0"/>
              <w:marTop w:val="0"/>
              <w:marBottom w:val="0"/>
              <w:divBdr>
                <w:top w:val="none" w:sz="0" w:space="0" w:color="auto"/>
                <w:left w:val="none" w:sz="0" w:space="0" w:color="auto"/>
                <w:bottom w:val="none" w:sz="0" w:space="0" w:color="auto"/>
                <w:right w:val="none" w:sz="0" w:space="0" w:color="auto"/>
              </w:divBdr>
              <w:divsChild>
                <w:div w:id="467867393">
                  <w:marLeft w:val="0"/>
                  <w:marRight w:val="0"/>
                  <w:marTop w:val="0"/>
                  <w:marBottom w:val="0"/>
                  <w:divBdr>
                    <w:top w:val="none" w:sz="0" w:space="0" w:color="auto"/>
                    <w:left w:val="none" w:sz="0" w:space="0" w:color="auto"/>
                    <w:bottom w:val="none" w:sz="0" w:space="0" w:color="auto"/>
                    <w:right w:val="none" w:sz="0" w:space="0" w:color="auto"/>
                  </w:divBdr>
                </w:div>
              </w:divsChild>
            </w:div>
            <w:div w:id="316039615">
              <w:marLeft w:val="0"/>
              <w:marRight w:val="0"/>
              <w:marTop w:val="0"/>
              <w:marBottom w:val="0"/>
              <w:divBdr>
                <w:top w:val="none" w:sz="0" w:space="0" w:color="auto"/>
                <w:left w:val="none" w:sz="0" w:space="0" w:color="auto"/>
                <w:bottom w:val="none" w:sz="0" w:space="0" w:color="auto"/>
                <w:right w:val="none" w:sz="0" w:space="0" w:color="auto"/>
              </w:divBdr>
              <w:divsChild>
                <w:div w:id="387463332">
                  <w:marLeft w:val="0"/>
                  <w:marRight w:val="0"/>
                  <w:marTop w:val="0"/>
                  <w:marBottom w:val="0"/>
                  <w:divBdr>
                    <w:top w:val="none" w:sz="0" w:space="0" w:color="auto"/>
                    <w:left w:val="none" w:sz="0" w:space="0" w:color="auto"/>
                    <w:bottom w:val="none" w:sz="0" w:space="0" w:color="auto"/>
                    <w:right w:val="none" w:sz="0" w:space="0" w:color="auto"/>
                  </w:divBdr>
                </w:div>
              </w:divsChild>
            </w:div>
            <w:div w:id="321658896">
              <w:marLeft w:val="0"/>
              <w:marRight w:val="0"/>
              <w:marTop w:val="0"/>
              <w:marBottom w:val="0"/>
              <w:divBdr>
                <w:top w:val="none" w:sz="0" w:space="0" w:color="auto"/>
                <w:left w:val="none" w:sz="0" w:space="0" w:color="auto"/>
                <w:bottom w:val="none" w:sz="0" w:space="0" w:color="auto"/>
                <w:right w:val="none" w:sz="0" w:space="0" w:color="auto"/>
              </w:divBdr>
              <w:divsChild>
                <w:div w:id="1589073326">
                  <w:marLeft w:val="0"/>
                  <w:marRight w:val="0"/>
                  <w:marTop w:val="0"/>
                  <w:marBottom w:val="0"/>
                  <w:divBdr>
                    <w:top w:val="none" w:sz="0" w:space="0" w:color="auto"/>
                    <w:left w:val="none" w:sz="0" w:space="0" w:color="auto"/>
                    <w:bottom w:val="none" w:sz="0" w:space="0" w:color="auto"/>
                    <w:right w:val="none" w:sz="0" w:space="0" w:color="auto"/>
                  </w:divBdr>
                </w:div>
              </w:divsChild>
            </w:div>
            <w:div w:id="492182568">
              <w:marLeft w:val="0"/>
              <w:marRight w:val="0"/>
              <w:marTop w:val="0"/>
              <w:marBottom w:val="0"/>
              <w:divBdr>
                <w:top w:val="none" w:sz="0" w:space="0" w:color="auto"/>
                <w:left w:val="none" w:sz="0" w:space="0" w:color="auto"/>
                <w:bottom w:val="none" w:sz="0" w:space="0" w:color="auto"/>
                <w:right w:val="none" w:sz="0" w:space="0" w:color="auto"/>
              </w:divBdr>
              <w:divsChild>
                <w:div w:id="674190249">
                  <w:marLeft w:val="0"/>
                  <w:marRight w:val="0"/>
                  <w:marTop w:val="0"/>
                  <w:marBottom w:val="0"/>
                  <w:divBdr>
                    <w:top w:val="none" w:sz="0" w:space="0" w:color="auto"/>
                    <w:left w:val="none" w:sz="0" w:space="0" w:color="auto"/>
                    <w:bottom w:val="none" w:sz="0" w:space="0" w:color="auto"/>
                    <w:right w:val="none" w:sz="0" w:space="0" w:color="auto"/>
                  </w:divBdr>
                </w:div>
              </w:divsChild>
            </w:div>
            <w:div w:id="544489433">
              <w:marLeft w:val="0"/>
              <w:marRight w:val="0"/>
              <w:marTop w:val="0"/>
              <w:marBottom w:val="0"/>
              <w:divBdr>
                <w:top w:val="none" w:sz="0" w:space="0" w:color="auto"/>
                <w:left w:val="none" w:sz="0" w:space="0" w:color="auto"/>
                <w:bottom w:val="none" w:sz="0" w:space="0" w:color="auto"/>
                <w:right w:val="none" w:sz="0" w:space="0" w:color="auto"/>
              </w:divBdr>
              <w:divsChild>
                <w:div w:id="1573273669">
                  <w:marLeft w:val="0"/>
                  <w:marRight w:val="0"/>
                  <w:marTop w:val="0"/>
                  <w:marBottom w:val="0"/>
                  <w:divBdr>
                    <w:top w:val="none" w:sz="0" w:space="0" w:color="auto"/>
                    <w:left w:val="none" w:sz="0" w:space="0" w:color="auto"/>
                    <w:bottom w:val="none" w:sz="0" w:space="0" w:color="auto"/>
                    <w:right w:val="none" w:sz="0" w:space="0" w:color="auto"/>
                  </w:divBdr>
                </w:div>
              </w:divsChild>
            </w:div>
            <w:div w:id="945694498">
              <w:marLeft w:val="0"/>
              <w:marRight w:val="0"/>
              <w:marTop w:val="0"/>
              <w:marBottom w:val="0"/>
              <w:divBdr>
                <w:top w:val="none" w:sz="0" w:space="0" w:color="auto"/>
                <w:left w:val="none" w:sz="0" w:space="0" w:color="auto"/>
                <w:bottom w:val="none" w:sz="0" w:space="0" w:color="auto"/>
                <w:right w:val="none" w:sz="0" w:space="0" w:color="auto"/>
              </w:divBdr>
              <w:divsChild>
                <w:div w:id="1253902561">
                  <w:marLeft w:val="0"/>
                  <w:marRight w:val="0"/>
                  <w:marTop w:val="0"/>
                  <w:marBottom w:val="0"/>
                  <w:divBdr>
                    <w:top w:val="none" w:sz="0" w:space="0" w:color="auto"/>
                    <w:left w:val="none" w:sz="0" w:space="0" w:color="auto"/>
                    <w:bottom w:val="none" w:sz="0" w:space="0" w:color="auto"/>
                    <w:right w:val="none" w:sz="0" w:space="0" w:color="auto"/>
                  </w:divBdr>
                </w:div>
              </w:divsChild>
            </w:div>
            <w:div w:id="1004743413">
              <w:marLeft w:val="0"/>
              <w:marRight w:val="0"/>
              <w:marTop w:val="0"/>
              <w:marBottom w:val="0"/>
              <w:divBdr>
                <w:top w:val="none" w:sz="0" w:space="0" w:color="auto"/>
                <w:left w:val="none" w:sz="0" w:space="0" w:color="auto"/>
                <w:bottom w:val="none" w:sz="0" w:space="0" w:color="auto"/>
                <w:right w:val="none" w:sz="0" w:space="0" w:color="auto"/>
              </w:divBdr>
              <w:divsChild>
                <w:div w:id="223177437">
                  <w:marLeft w:val="0"/>
                  <w:marRight w:val="0"/>
                  <w:marTop w:val="0"/>
                  <w:marBottom w:val="0"/>
                  <w:divBdr>
                    <w:top w:val="none" w:sz="0" w:space="0" w:color="auto"/>
                    <w:left w:val="none" w:sz="0" w:space="0" w:color="auto"/>
                    <w:bottom w:val="none" w:sz="0" w:space="0" w:color="auto"/>
                    <w:right w:val="none" w:sz="0" w:space="0" w:color="auto"/>
                  </w:divBdr>
                </w:div>
              </w:divsChild>
            </w:div>
            <w:div w:id="1367946970">
              <w:marLeft w:val="0"/>
              <w:marRight w:val="0"/>
              <w:marTop w:val="0"/>
              <w:marBottom w:val="0"/>
              <w:divBdr>
                <w:top w:val="none" w:sz="0" w:space="0" w:color="auto"/>
                <w:left w:val="none" w:sz="0" w:space="0" w:color="auto"/>
                <w:bottom w:val="none" w:sz="0" w:space="0" w:color="auto"/>
                <w:right w:val="none" w:sz="0" w:space="0" w:color="auto"/>
              </w:divBdr>
              <w:divsChild>
                <w:div w:id="396631047">
                  <w:marLeft w:val="0"/>
                  <w:marRight w:val="0"/>
                  <w:marTop w:val="0"/>
                  <w:marBottom w:val="0"/>
                  <w:divBdr>
                    <w:top w:val="none" w:sz="0" w:space="0" w:color="auto"/>
                    <w:left w:val="none" w:sz="0" w:space="0" w:color="auto"/>
                    <w:bottom w:val="none" w:sz="0" w:space="0" w:color="auto"/>
                    <w:right w:val="none" w:sz="0" w:space="0" w:color="auto"/>
                  </w:divBdr>
                </w:div>
              </w:divsChild>
            </w:div>
            <w:div w:id="1492986617">
              <w:marLeft w:val="0"/>
              <w:marRight w:val="0"/>
              <w:marTop w:val="0"/>
              <w:marBottom w:val="0"/>
              <w:divBdr>
                <w:top w:val="none" w:sz="0" w:space="0" w:color="auto"/>
                <w:left w:val="none" w:sz="0" w:space="0" w:color="auto"/>
                <w:bottom w:val="none" w:sz="0" w:space="0" w:color="auto"/>
                <w:right w:val="none" w:sz="0" w:space="0" w:color="auto"/>
              </w:divBdr>
              <w:divsChild>
                <w:div w:id="2124497403">
                  <w:marLeft w:val="0"/>
                  <w:marRight w:val="0"/>
                  <w:marTop w:val="0"/>
                  <w:marBottom w:val="0"/>
                  <w:divBdr>
                    <w:top w:val="none" w:sz="0" w:space="0" w:color="auto"/>
                    <w:left w:val="none" w:sz="0" w:space="0" w:color="auto"/>
                    <w:bottom w:val="none" w:sz="0" w:space="0" w:color="auto"/>
                    <w:right w:val="none" w:sz="0" w:space="0" w:color="auto"/>
                  </w:divBdr>
                </w:div>
              </w:divsChild>
            </w:div>
            <w:div w:id="1626423189">
              <w:marLeft w:val="0"/>
              <w:marRight w:val="0"/>
              <w:marTop w:val="0"/>
              <w:marBottom w:val="0"/>
              <w:divBdr>
                <w:top w:val="none" w:sz="0" w:space="0" w:color="auto"/>
                <w:left w:val="none" w:sz="0" w:space="0" w:color="auto"/>
                <w:bottom w:val="none" w:sz="0" w:space="0" w:color="auto"/>
                <w:right w:val="none" w:sz="0" w:space="0" w:color="auto"/>
              </w:divBdr>
              <w:divsChild>
                <w:div w:id="368797102">
                  <w:marLeft w:val="0"/>
                  <w:marRight w:val="0"/>
                  <w:marTop w:val="0"/>
                  <w:marBottom w:val="0"/>
                  <w:divBdr>
                    <w:top w:val="none" w:sz="0" w:space="0" w:color="auto"/>
                    <w:left w:val="none" w:sz="0" w:space="0" w:color="auto"/>
                    <w:bottom w:val="none" w:sz="0" w:space="0" w:color="auto"/>
                    <w:right w:val="none" w:sz="0" w:space="0" w:color="auto"/>
                  </w:divBdr>
                </w:div>
              </w:divsChild>
            </w:div>
            <w:div w:id="1920365874">
              <w:marLeft w:val="0"/>
              <w:marRight w:val="0"/>
              <w:marTop w:val="0"/>
              <w:marBottom w:val="0"/>
              <w:divBdr>
                <w:top w:val="none" w:sz="0" w:space="0" w:color="auto"/>
                <w:left w:val="none" w:sz="0" w:space="0" w:color="auto"/>
                <w:bottom w:val="none" w:sz="0" w:space="0" w:color="auto"/>
                <w:right w:val="none" w:sz="0" w:space="0" w:color="auto"/>
              </w:divBdr>
              <w:divsChild>
                <w:div w:id="910233467">
                  <w:marLeft w:val="0"/>
                  <w:marRight w:val="0"/>
                  <w:marTop w:val="0"/>
                  <w:marBottom w:val="0"/>
                  <w:divBdr>
                    <w:top w:val="none" w:sz="0" w:space="0" w:color="auto"/>
                    <w:left w:val="none" w:sz="0" w:space="0" w:color="auto"/>
                    <w:bottom w:val="none" w:sz="0" w:space="0" w:color="auto"/>
                    <w:right w:val="none" w:sz="0" w:space="0" w:color="auto"/>
                  </w:divBdr>
                </w:div>
              </w:divsChild>
            </w:div>
            <w:div w:id="2042199869">
              <w:marLeft w:val="0"/>
              <w:marRight w:val="0"/>
              <w:marTop w:val="0"/>
              <w:marBottom w:val="0"/>
              <w:divBdr>
                <w:top w:val="none" w:sz="0" w:space="0" w:color="auto"/>
                <w:left w:val="none" w:sz="0" w:space="0" w:color="auto"/>
                <w:bottom w:val="none" w:sz="0" w:space="0" w:color="auto"/>
                <w:right w:val="none" w:sz="0" w:space="0" w:color="auto"/>
              </w:divBdr>
              <w:divsChild>
                <w:div w:id="2118214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05141">
      <w:bodyDiv w:val="1"/>
      <w:marLeft w:val="0"/>
      <w:marRight w:val="0"/>
      <w:marTop w:val="0"/>
      <w:marBottom w:val="0"/>
      <w:divBdr>
        <w:top w:val="none" w:sz="0" w:space="0" w:color="auto"/>
        <w:left w:val="none" w:sz="0" w:space="0" w:color="auto"/>
        <w:bottom w:val="none" w:sz="0" w:space="0" w:color="auto"/>
        <w:right w:val="none" w:sz="0" w:space="0" w:color="auto"/>
      </w:divBdr>
    </w:div>
    <w:div w:id="26105193">
      <w:bodyDiv w:val="1"/>
      <w:marLeft w:val="0"/>
      <w:marRight w:val="0"/>
      <w:marTop w:val="0"/>
      <w:marBottom w:val="0"/>
      <w:divBdr>
        <w:top w:val="none" w:sz="0" w:space="0" w:color="auto"/>
        <w:left w:val="none" w:sz="0" w:space="0" w:color="auto"/>
        <w:bottom w:val="none" w:sz="0" w:space="0" w:color="auto"/>
        <w:right w:val="none" w:sz="0" w:space="0" w:color="auto"/>
      </w:divBdr>
    </w:div>
    <w:div w:id="31924823">
      <w:bodyDiv w:val="1"/>
      <w:marLeft w:val="0"/>
      <w:marRight w:val="0"/>
      <w:marTop w:val="0"/>
      <w:marBottom w:val="0"/>
      <w:divBdr>
        <w:top w:val="none" w:sz="0" w:space="0" w:color="auto"/>
        <w:left w:val="none" w:sz="0" w:space="0" w:color="auto"/>
        <w:bottom w:val="none" w:sz="0" w:space="0" w:color="auto"/>
        <w:right w:val="none" w:sz="0" w:space="0" w:color="auto"/>
      </w:divBdr>
    </w:div>
    <w:div w:id="37512351">
      <w:bodyDiv w:val="1"/>
      <w:marLeft w:val="0"/>
      <w:marRight w:val="0"/>
      <w:marTop w:val="0"/>
      <w:marBottom w:val="0"/>
      <w:divBdr>
        <w:top w:val="none" w:sz="0" w:space="0" w:color="auto"/>
        <w:left w:val="none" w:sz="0" w:space="0" w:color="auto"/>
        <w:bottom w:val="none" w:sz="0" w:space="0" w:color="auto"/>
        <w:right w:val="none" w:sz="0" w:space="0" w:color="auto"/>
      </w:divBdr>
      <w:divsChild>
        <w:div w:id="1488126786">
          <w:marLeft w:val="1354"/>
          <w:marRight w:val="0"/>
          <w:marTop w:val="120"/>
          <w:marBottom w:val="120"/>
          <w:divBdr>
            <w:top w:val="none" w:sz="0" w:space="0" w:color="auto"/>
            <w:left w:val="none" w:sz="0" w:space="0" w:color="auto"/>
            <w:bottom w:val="none" w:sz="0" w:space="0" w:color="auto"/>
            <w:right w:val="none" w:sz="0" w:space="0" w:color="auto"/>
          </w:divBdr>
        </w:div>
        <w:div w:id="1627613458">
          <w:marLeft w:val="1354"/>
          <w:marRight w:val="0"/>
          <w:marTop w:val="120"/>
          <w:marBottom w:val="120"/>
          <w:divBdr>
            <w:top w:val="none" w:sz="0" w:space="0" w:color="auto"/>
            <w:left w:val="none" w:sz="0" w:space="0" w:color="auto"/>
            <w:bottom w:val="none" w:sz="0" w:space="0" w:color="auto"/>
            <w:right w:val="none" w:sz="0" w:space="0" w:color="auto"/>
          </w:divBdr>
        </w:div>
        <w:div w:id="309788782">
          <w:marLeft w:val="1354"/>
          <w:marRight w:val="0"/>
          <w:marTop w:val="120"/>
          <w:marBottom w:val="120"/>
          <w:divBdr>
            <w:top w:val="none" w:sz="0" w:space="0" w:color="auto"/>
            <w:left w:val="none" w:sz="0" w:space="0" w:color="auto"/>
            <w:bottom w:val="none" w:sz="0" w:space="0" w:color="auto"/>
            <w:right w:val="none" w:sz="0" w:space="0" w:color="auto"/>
          </w:divBdr>
        </w:div>
        <w:div w:id="1948194357">
          <w:marLeft w:val="1354"/>
          <w:marRight w:val="0"/>
          <w:marTop w:val="120"/>
          <w:marBottom w:val="120"/>
          <w:divBdr>
            <w:top w:val="none" w:sz="0" w:space="0" w:color="auto"/>
            <w:left w:val="none" w:sz="0" w:space="0" w:color="auto"/>
            <w:bottom w:val="none" w:sz="0" w:space="0" w:color="auto"/>
            <w:right w:val="none" w:sz="0" w:space="0" w:color="auto"/>
          </w:divBdr>
        </w:div>
      </w:divsChild>
    </w:div>
    <w:div w:id="39481828">
      <w:bodyDiv w:val="1"/>
      <w:marLeft w:val="0"/>
      <w:marRight w:val="0"/>
      <w:marTop w:val="0"/>
      <w:marBottom w:val="0"/>
      <w:divBdr>
        <w:top w:val="none" w:sz="0" w:space="0" w:color="auto"/>
        <w:left w:val="none" w:sz="0" w:space="0" w:color="auto"/>
        <w:bottom w:val="none" w:sz="0" w:space="0" w:color="auto"/>
        <w:right w:val="none" w:sz="0" w:space="0" w:color="auto"/>
      </w:divBdr>
    </w:div>
    <w:div w:id="41096853">
      <w:bodyDiv w:val="1"/>
      <w:marLeft w:val="0"/>
      <w:marRight w:val="0"/>
      <w:marTop w:val="0"/>
      <w:marBottom w:val="0"/>
      <w:divBdr>
        <w:top w:val="none" w:sz="0" w:space="0" w:color="auto"/>
        <w:left w:val="none" w:sz="0" w:space="0" w:color="auto"/>
        <w:bottom w:val="none" w:sz="0" w:space="0" w:color="auto"/>
        <w:right w:val="none" w:sz="0" w:space="0" w:color="auto"/>
      </w:divBdr>
    </w:div>
    <w:div w:id="41953232">
      <w:bodyDiv w:val="1"/>
      <w:marLeft w:val="0"/>
      <w:marRight w:val="0"/>
      <w:marTop w:val="0"/>
      <w:marBottom w:val="0"/>
      <w:divBdr>
        <w:top w:val="none" w:sz="0" w:space="0" w:color="auto"/>
        <w:left w:val="none" w:sz="0" w:space="0" w:color="auto"/>
        <w:bottom w:val="none" w:sz="0" w:space="0" w:color="auto"/>
        <w:right w:val="none" w:sz="0" w:space="0" w:color="auto"/>
      </w:divBdr>
    </w:div>
    <w:div w:id="46418627">
      <w:bodyDiv w:val="1"/>
      <w:marLeft w:val="0"/>
      <w:marRight w:val="0"/>
      <w:marTop w:val="0"/>
      <w:marBottom w:val="0"/>
      <w:divBdr>
        <w:top w:val="none" w:sz="0" w:space="0" w:color="auto"/>
        <w:left w:val="none" w:sz="0" w:space="0" w:color="auto"/>
        <w:bottom w:val="none" w:sz="0" w:space="0" w:color="auto"/>
        <w:right w:val="none" w:sz="0" w:space="0" w:color="auto"/>
      </w:divBdr>
    </w:div>
    <w:div w:id="46491691">
      <w:bodyDiv w:val="1"/>
      <w:marLeft w:val="0"/>
      <w:marRight w:val="0"/>
      <w:marTop w:val="0"/>
      <w:marBottom w:val="0"/>
      <w:divBdr>
        <w:top w:val="none" w:sz="0" w:space="0" w:color="auto"/>
        <w:left w:val="none" w:sz="0" w:space="0" w:color="auto"/>
        <w:bottom w:val="none" w:sz="0" w:space="0" w:color="auto"/>
        <w:right w:val="none" w:sz="0" w:space="0" w:color="auto"/>
      </w:divBdr>
      <w:divsChild>
        <w:div w:id="1030225943">
          <w:marLeft w:val="1354"/>
          <w:marRight w:val="0"/>
          <w:marTop w:val="120"/>
          <w:marBottom w:val="120"/>
          <w:divBdr>
            <w:top w:val="none" w:sz="0" w:space="0" w:color="auto"/>
            <w:left w:val="none" w:sz="0" w:space="0" w:color="auto"/>
            <w:bottom w:val="none" w:sz="0" w:space="0" w:color="auto"/>
            <w:right w:val="none" w:sz="0" w:space="0" w:color="auto"/>
          </w:divBdr>
        </w:div>
        <w:div w:id="1705475311">
          <w:marLeft w:val="1354"/>
          <w:marRight w:val="0"/>
          <w:marTop w:val="120"/>
          <w:marBottom w:val="120"/>
          <w:divBdr>
            <w:top w:val="none" w:sz="0" w:space="0" w:color="auto"/>
            <w:left w:val="none" w:sz="0" w:space="0" w:color="auto"/>
            <w:bottom w:val="none" w:sz="0" w:space="0" w:color="auto"/>
            <w:right w:val="none" w:sz="0" w:space="0" w:color="auto"/>
          </w:divBdr>
        </w:div>
        <w:div w:id="340393996">
          <w:marLeft w:val="1354"/>
          <w:marRight w:val="0"/>
          <w:marTop w:val="120"/>
          <w:marBottom w:val="120"/>
          <w:divBdr>
            <w:top w:val="none" w:sz="0" w:space="0" w:color="auto"/>
            <w:left w:val="none" w:sz="0" w:space="0" w:color="auto"/>
            <w:bottom w:val="none" w:sz="0" w:space="0" w:color="auto"/>
            <w:right w:val="none" w:sz="0" w:space="0" w:color="auto"/>
          </w:divBdr>
        </w:div>
        <w:div w:id="527454880">
          <w:marLeft w:val="1354"/>
          <w:marRight w:val="0"/>
          <w:marTop w:val="120"/>
          <w:marBottom w:val="120"/>
          <w:divBdr>
            <w:top w:val="none" w:sz="0" w:space="0" w:color="auto"/>
            <w:left w:val="none" w:sz="0" w:space="0" w:color="auto"/>
            <w:bottom w:val="none" w:sz="0" w:space="0" w:color="auto"/>
            <w:right w:val="none" w:sz="0" w:space="0" w:color="auto"/>
          </w:divBdr>
        </w:div>
        <w:div w:id="1747148786">
          <w:marLeft w:val="1354"/>
          <w:marRight w:val="0"/>
          <w:marTop w:val="120"/>
          <w:marBottom w:val="120"/>
          <w:divBdr>
            <w:top w:val="none" w:sz="0" w:space="0" w:color="auto"/>
            <w:left w:val="none" w:sz="0" w:space="0" w:color="auto"/>
            <w:bottom w:val="none" w:sz="0" w:space="0" w:color="auto"/>
            <w:right w:val="none" w:sz="0" w:space="0" w:color="auto"/>
          </w:divBdr>
        </w:div>
        <w:div w:id="1423604910">
          <w:marLeft w:val="1354"/>
          <w:marRight w:val="0"/>
          <w:marTop w:val="120"/>
          <w:marBottom w:val="120"/>
          <w:divBdr>
            <w:top w:val="none" w:sz="0" w:space="0" w:color="auto"/>
            <w:left w:val="none" w:sz="0" w:space="0" w:color="auto"/>
            <w:bottom w:val="none" w:sz="0" w:space="0" w:color="auto"/>
            <w:right w:val="none" w:sz="0" w:space="0" w:color="auto"/>
          </w:divBdr>
        </w:div>
        <w:div w:id="2069301318">
          <w:marLeft w:val="1354"/>
          <w:marRight w:val="0"/>
          <w:marTop w:val="120"/>
          <w:marBottom w:val="120"/>
          <w:divBdr>
            <w:top w:val="none" w:sz="0" w:space="0" w:color="auto"/>
            <w:left w:val="none" w:sz="0" w:space="0" w:color="auto"/>
            <w:bottom w:val="none" w:sz="0" w:space="0" w:color="auto"/>
            <w:right w:val="none" w:sz="0" w:space="0" w:color="auto"/>
          </w:divBdr>
        </w:div>
      </w:divsChild>
    </w:div>
    <w:div w:id="48192811">
      <w:bodyDiv w:val="1"/>
      <w:marLeft w:val="0"/>
      <w:marRight w:val="0"/>
      <w:marTop w:val="0"/>
      <w:marBottom w:val="0"/>
      <w:divBdr>
        <w:top w:val="none" w:sz="0" w:space="0" w:color="auto"/>
        <w:left w:val="none" w:sz="0" w:space="0" w:color="auto"/>
        <w:bottom w:val="none" w:sz="0" w:space="0" w:color="auto"/>
        <w:right w:val="none" w:sz="0" w:space="0" w:color="auto"/>
      </w:divBdr>
      <w:divsChild>
        <w:div w:id="318922813">
          <w:marLeft w:val="547"/>
          <w:marRight w:val="0"/>
          <w:marTop w:val="0"/>
          <w:marBottom w:val="160"/>
          <w:divBdr>
            <w:top w:val="none" w:sz="0" w:space="0" w:color="auto"/>
            <w:left w:val="none" w:sz="0" w:space="0" w:color="auto"/>
            <w:bottom w:val="none" w:sz="0" w:space="0" w:color="auto"/>
            <w:right w:val="none" w:sz="0" w:space="0" w:color="auto"/>
          </w:divBdr>
        </w:div>
        <w:div w:id="1322738385">
          <w:marLeft w:val="547"/>
          <w:marRight w:val="0"/>
          <w:marTop w:val="0"/>
          <w:marBottom w:val="160"/>
          <w:divBdr>
            <w:top w:val="none" w:sz="0" w:space="0" w:color="auto"/>
            <w:left w:val="none" w:sz="0" w:space="0" w:color="auto"/>
            <w:bottom w:val="none" w:sz="0" w:space="0" w:color="auto"/>
            <w:right w:val="none" w:sz="0" w:space="0" w:color="auto"/>
          </w:divBdr>
        </w:div>
        <w:div w:id="1845968786">
          <w:marLeft w:val="547"/>
          <w:marRight w:val="0"/>
          <w:marTop w:val="0"/>
          <w:marBottom w:val="0"/>
          <w:divBdr>
            <w:top w:val="none" w:sz="0" w:space="0" w:color="auto"/>
            <w:left w:val="none" w:sz="0" w:space="0" w:color="auto"/>
            <w:bottom w:val="none" w:sz="0" w:space="0" w:color="auto"/>
            <w:right w:val="none" w:sz="0" w:space="0" w:color="auto"/>
          </w:divBdr>
        </w:div>
        <w:div w:id="1864318760">
          <w:marLeft w:val="547"/>
          <w:marRight w:val="0"/>
          <w:marTop w:val="0"/>
          <w:marBottom w:val="160"/>
          <w:divBdr>
            <w:top w:val="none" w:sz="0" w:space="0" w:color="auto"/>
            <w:left w:val="none" w:sz="0" w:space="0" w:color="auto"/>
            <w:bottom w:val="none" w:sz="0" w:space="0" w:color="auto"/>
            <w:right w:val="none" w:sz="0" w:space="0" w:color="auto"/>
          </w:divBdr>
        </w:div>
      </w:divsChild>
    </w:div>
    <w:div w:id="57561812">
      <w:bodyDiv w:val="1"/>
      <w:marLeft w:val="0"/>
      <w:marRight w:val="0"/>
      <w:marTop w:val="0"/>
      <w:marBottom w:val="0"/>
      <w:divBdr>
        <w:top w:val="none" w:sz="0" w:space="0" w:color="auto"/>
        <w:left w:val="none" w:sz="0" w:space="0" w:color="auto"/>
        <w:bottom w:val="none" w:sz="0" w:space="0" w:color="auto"/>
        <w:right w:val="none" w:sz="0" w:space="0" w:color="auto"/>
      </w:divBdr>
    </w:div>
    <w:div w:id="60493135">
      <w:bodyDiv w:val="1"/>
      <w:marLeft w:val="0"/>
      <w:marRight w:val="0"/>
      <w:marTop w:val="0"/>
      <w:marBottom w:val="0"/>
      <w:divBdr>
        <w:top w:val="none" w:sz="0" w:space="0" w:color="auto"/>
        <w:left w:val="none" w:sz="0" w:space="0" w:color="auto"/>
        <w:bottom w:val="none" w:sz="0" w:space="0" w:color="auto"/>
        <w:right w:val="none" w:sz="0" w:space="0" w:color="auto"/>
      </w:divBdr>
    </w:div>
    <w:div w:id="60832689">
      <w:bodyDiv w:val="1"/>
      <w:marLeft w:val="0"/>
      <w:marRight w:val="0"/>
      <w:marTop w:val="0"/>
      <w:marBottom w:val="0"/>
      <w:divBdr>
        <w:top w:val="none" w:sz="0" w:space="0" w:color="auto"/>
        <w:left w:val="none" w:sz="0" w:space="0" w:color="auto"/>
        <w:bottom w:val="none" w:sz="0" w:space="0" w:color="auto"/>
        <w:right w:val="none" w:sz="0" w:space="0" w:color="auto"/>
      </w:divBdr>
    </w:div>
    <w:div w:id="64225284">
      <w:bodyDiv w:val="1"/>
      <w:marLeft w:val="0"/>
      <w:marRight w:val="0"/>
      <w:marTop w:val="0"/>
      <w:marBottom w:val="0"/>
      <w:divBdr>
        <w:top w:val="none" w:sz="0" w:space="0" w:color="auto"/>
        <w:left w:val="none" w:sz="0" w:space="0" w:color="auto"/>
        <w:bottom w:val="none" w:sz="0" w:space="0" w:color="auto"/>
        <w:right w:val="none" w:sz="0" w:space="0" w:color="auto"/>
      </w:divBdr>
    </w:div>
    <w:div w:id="76289045">
      <w:bodyDiv w:val="1"/>
      <w:marLeft w:val="0"/>
      <w:marRight w:val="0"/>
      <w:marTop w:val="0"/>
      <w:marBottom w:val="0"/>
      <w:divBdr>
        <w:top w:val="none" w:sz="0" w:space="0" w:color="auto"/>
        <w:left w:val="none" w:sz="0" w:space="0" w:color="auto"/>
        <w:bottom w:val="none" w:sz="0" w:space="0" w:color="auto"/>
        <w:right w:val="none" w:sz="0" w:space="0" w:color="auto"/>
      </w:divBdr>
      <w:divsChild>
        <w:div w:id="577519665">
          <w:marLeft w:val="1354"/>
          <w:marRight w:val="0"/>
          <w:marTop w:val="120"/>
          <w:marBottom w:val="120"/>
          <w:divBdr>
            <w:top w:val="none" w:sz="0" w:space="0" w:color="auto"/>
            <w:left w:val="none" w:sz="0" w:space="0" w:color="auto"/>
            <w:bottom w:val="none" w:sz="0" w:space="0" w:color="auto"/>
            <w:right w:val="none" w:sz="0" w:space="0" w:color="auto"/>
          </w:divBdr>
        </w:div>
        <w:div w:id="173151098">
          <w:marLeft w:val="1354"/>
          <w:marRight w:val="0"/>
          <w:marTop w:val="120"/>
          <w:marBottom w:val="120"/>
          <w:divBdr>
            <w:top w:val="none" w:sz="0" w:space="0" w:color="auto"/>
            <w:left w:val="none" w:sz="0" w:space="0" w:color="auto"/>
            <w:bottom w:val="none" w:sz="0" w:space="0" w:color="auto"/>
            <w:right w:val="none" w:sz="0" w:space="0" w:color="auto"/>
          </w:divBdr>
        </w:div>
        <w:div w:id="2019385477">
          <w:marLeft w:val="1354"/>
          <w:marRight w:val="0"/>
          <w:marTop w:val="120"/>
          <w:marBottom w:val="120"/>
          <w:divBdr>
            <w:top w:val="none" w:sz="0" w:space="0" w:color="auto"/>
            <w:left w:val="none" w:sz="0" w:space="0" w:color="auto"/>
            <w:bottom w:val="none" w:sz="0" w:space="0" w:color="auto"/>
            <w:right w:val="none" w:sz="0" w:space="0" w:color="auto"/>
          </w:divBdr>
        </w:div>
        <w:div w:id="531261681">
          <w:marLeft w:val="1354"/>
          <w:marRight w:val="0"/>
          <w:marTop w:val="120"/>
          <w:marBottom w:val="120"/>
          <w:divBdr>
            <w:top w:val="none" w:sz="0" w:space="0" w:color="auto"/>
            <w:left w:val="none" w:sz="0" w:space="0" w:color="auto"/>
            <w:bottom w:val="none" w:sz="0" w:space="0" w:color="auto"/>
            <w:right w:val="none" w:sz="0" w:space="0" w:color="auto"/>
          </w:divBdr>
        </w:div>
        <w:div w:id="476998435">
          <w:marLeft w:val="1354"/>
          <w:marRight w:val="0"/>
          <w:marTop w:val="120"/>
          <w:marBottom w:val="120"/>
          <w:divBdr>
            <w:top w:val="none" w:sz="0" w:space="0" w:color="auto"/>
            <w:left w:val="none" w:sz="0" w:space="0" w:color="auto"/>
            <w:bottom w:val="none" w:sz="0" w:space="0" w:color="auto"/>
            <w:right w:val="none" w:sz="0" w:space="0" w:color="auto"/>
          </w:divBdr>
        </w:div>
        <w:div w:id="1851413320">
          <w:marLeft w:val="1354"/>
          <w:marRight w:val="0"/>
          <w:marTop w:val="120"/>
          <w:marBottom w:val="120"/>
          <w:divBdr>
            <w:top w:val="none" w:sz="0" w:space="0" w:color="auto"/>
            <w:left w:val="none" w:sz="0" w:space="0" w:color="auto"/>
            <w:bottom w:val="none" w:sz="0" w:space="0" w:color="auto"/>
            <w:right w:val="none" w:sz="0" w:space="0" w:color="auto"/>
          </w:divBdr>
        </w:div>
      </w:divsChild>
    </w:div>
    <w:div w:id="80640494">
      <w:bodyDiv w:val="1"/>
      <w:marLeft w:val="0"/>
      <w:marRight w:val="0"/>
      <w:marTop w:val="0"/>
      <w:marBottom w:val="0"/>
      <w:divBdr>
        <w:top w:val="none" w:sz="0" w:space="0" w:color="auto"/>
        <w:left w:val="none" w:sz="0" w:space="0" w:color="auto"/>
        <w:bottom w:val="none" w:sz="0" w:space="0" w:color="auto"/>
        <w:right w:val="none" w:sz="0" w:space="0" w:color="auto"/>
      </w:divBdr>
    </w:div>
    <w:div w:id="83034933">
      <w:bodyDiv w:val="1"/>
      <w:marLeft w:val="0"/>
      <w:marRight w:val="0"/>
      <w:marTop w:val="0"/>
      <w:marBottom w:val="0"/>
      <w:divBdr>
        <w:top w:val="none" w:sz="0" w:space="0" w:color="auto"/>
        <w:left w:val="none" w:sz="0" w:space="0" w:color="auto"/>
        <w:bottom w:val="none" w:sz="0" w:space="0" w:color="auto"/>
        <w:right w:val="none" w:sz="0" w:space="0" w:color="auto"/>
      </w:divBdr>
      <w:divsChild>
        <w:div w:id="27344502">
          <w:marLeft w:val="1685"/>
          <w:marRight w:val="14"/>
          <w:marTop w:val="0"/>
          <w:marBottom w:val="0"/>
          <w:divBdr>
            <w:top w:val="none" w:sz="0" w:space="0" w:color="auto"/>
            <w:left w:val="none" w:sz="0" w:space="0" w:color="auto"/>
            <w:bottom w:val="none" w:sz="0" w:space="0" w:color="auto"/>
            <w:right w:val="none" w:sz="0" w:space="0" w:color="auto"/>
          </w:divBdr>
        </w:div>
        <w:div w:id="281422898">
          <w:marLeft w:val="1685"/>
          <w:marRight w:val="14"/>
          <w:marTop w:val="0"/>
          <w:marBottom w:val="0"/>
          <w:divBdr>
            <w:top w:val="none" w:sz="0" w:space="0" w:color="auto"/>
            <w:left w:val="none" w:sz="0" w:space="0" w:color="auto"/>
            <w:bottom w:val="none" w:sz="0" w:space="0" w:color="auto"/>
            <w:right w:val="none" w:sz="0" w:space="0" w:color="auto"/>
          </w:divBdr>
        </w:div>
        <w:div w:id="589891956">
          <w:marLeft w:val="1685"/>
          <w:marRight w:val="14"/>
          <w:marTop w:val="0"/>
          <w:marBottom w:val="0"/>
          <w:divBdr>
            <w:top w:val="none" w:sz="0" w:space="0" w:color="auto"/>
            <w:left w:val="none" w:sz="0" w:space="0" w:color="auto"/>
            <w:bottom w:val="none" w:sz="0" w:space="0" w:color="auto"/>
            <w:right w:val="none" w:sz="0" w:space="0" w:color="auto"/>
          </w:divBdr>
        </w:div>
        <w:div w:id="1162283323">
          <w:marLeft w:val="1685"/>
          <w:marRight w:val="14"/>
          <w:marTop w:val="0"/>
          <w:marBottom w:val="0"/>
          <w:divBdr>
            <w:top w:val="none" w:sz="0" w:space="0" w:color="auto"/>
            <w:left w:val="none" w:sz="0" w:space="0" w:color="auto"/>
            <w:bottom w:val="none" w:sz="0" w:space="0" w:color="auto"/>
            <w:right w:val="none" w:sz="0" w:space="0" w:color="auto"/>
          </w:divBdr>
        </w:div>
        <w:div w:id="1431928614">
          <w:marLeft w:val="1685"/>
          <w:marRight w:val="14"/>
          <w:marTop w:val="0"/>
          <w:marBottom w:val="0"/>
          <w:divBdr>
            <w:top w:val="none" w:sz="0" w:space="0" w:color="auto"/>
            <w:left w:val="none" w:sz="0" w:space="0" w:color="auto"/>
            <w:bottom w:val="none" w:sz="0" w:space="0" w:color="auto"/>
            <w:right w:val="none" w:sz="0" w:space="0" w:color="auto"/>
          </w:divBdr>
        </w:div>
        <w:div w:id="1485196913">
          <w:marLeft w:val="1685"/>
          <w:marRight w:val="0"/>
          <w:marTop w:val="134"/>
          <w:marBottom w:val="0"/>
          <w:divBdr>
            <w:top w:val="none" w:sz="0" w:space="0" w:color="auto"/>
            <w:left w:val="none" w:sz="0" w:space="0" w:color="auto"/>
            <w:bottom w:val="none" w:sz="0" w:space="0" w:color="auto"/>
            <w:right w:val="none" w:sz="0" w:space="0" w:color="auto"/>
          </w:divBdr>
        </w:div>
        <w:div w:id="1970931863">
          <w:marLeft w:val="1685"/>
          <w:marRight w:val="14"/>
          <w:marTop w:val="0"/>
          <w:marBottom w:val="0"/>
          <w:divBdr>
            <w:top w:val="none" w:sz="0" w:space="0" w:color="auto"/>
            <w:left w:val="none" w:sz="0" w:space="0" w:color="auto"/>
            <w:bottom w:val="none" w:sz="0" w:space="0" w:color="auto"/>
            <w:right w:val="none" w:sz="0" w:space="0" w:color="auto"/>
          </w:divBdr>
        </w:div>
      </w:divsChild>
    </w:div>
    <w:div w:id="93861910">
      <w:bodyDiv w:val="1"/>
      <w:marLeft w:val="0"/>
      <w:marRight w:val="0"/>
      <w:marTop w:val="0"/>
      <w:marBottom w:val="0"/>
      <w:divBdr>
        <w:top w:val="none" w:sz="0" w:space="0" w:color="auto"/>
        <w:left w:val="none" w:sz="0" w:space="0" w:color="auto"/>
        <w:bottom w:val="none" w:sz="0" w:space="0" w:color="auto"/>
        <w:right w:val="none" w:sz="0" w:space="0" w:color="auto"/>
      </w:divBdr>
    </w:div>
    <w:div w:id="97726404">
      <w:bodyDiv w:val="1"/>
      <w:marLeft w:val="0"/>
      <w:marRight w:val="0"/>
      <w:marTop w:val="0"/>
      <w:marBottom w:val="0"/>
      <w:divBdr>
        <w:top w:val="none" w:sz="0" w:space="0" w:color="auto"/>
        <w:left w:val="none" w:sz="0" w:space="0" w:color="auto"/>
        <w:bottom w:val="none" w:sz="0" w:space="0" w:color="auto"/>
        <w:right w:val="none" w:sz="0" w:space="0" w:color="auto"/>
      </w:divBdr>
    </w:div>
    <w:div w:id="102652789">
      <w:bodyDiv w:val="1"/>
      <w:marLeft w:val="0"/>
      <w:marRight w:val="0"/>
      <w:marTop w:val="0"/>
      <w:marBottom w:val="0"/>
      <w:divBdr>
        <w:top w:val="none" w:sz="0" w:space="0" w:color="auto"/>
        <w:left w:val="none" w:sz="0" w:space="0" w:color="auto"/>
        <w:bottom w:val="none" w:sz="0" w:space="0" w:color="auto"/>
        <w:right w:val="none" w:sz="0" w:space="0" w:color="auto"/>
      </w:divBdr>
      <w:divsChild>
        <w:div w:id="89156668">
          <w:marLeft w:val="1354"/>
          <w:marRight w:val="0"/>
          <w:marTop w:val="120"/>
          <w:marBottom w:val="120"/>
          <w:divBdr>
            <w:top w:val="none" w:sz="0" w:space="0" w:color="auto"/>
            <w:left w:val="none" w:sz="0" w:space="0" w:color="auto"/>
            <w:bottom w:val="none" w:sz="0" w:space="0" w:color="auto"/>
            <w:right w:val="none" w:sz="0" w:space="0" w:color="auto"/>
          </w:divBdr>
        </w:div>
        <w:div w:id="597786395">
          <w:marLeft w:val="1354"/>
          <w:marRight w:val="0"/>
          <w:marTop w:val="120"/>
          <w:marBottom w:val="120"/>
          <w:divBdr>
            <w:top w:val="none" w:sz="0" w:space="0" w:color="auto"/>
            <w:left w:val="none" w:sz="0" w:space="0" w:color="auto"/>
            <w:bottom w:val="none" w:sz="0" w:space="0" w:color="auto"/>
            <w:right w:val="none" w:sz="0" w:space="0" w:color="auto"/>
          </w:divBdr>
        </w:div>
        <w:div w:id="1000041129">
          <w:marLeft w:val="1354"/>
          <w:marRight w:val="0"/>
          <w:marTop w:val="120"/>
          <w:marBottom w:val="120"/>
          <w:divBdr>
            <w:top w:val="none" w:sz="0" w:space="0" w:color="auto"/>
            <w:left w:val="none" w:sz="0" w:space="0" w:color="auto"/>
            <w:bottom w:val="none" w:sz="0" w:space="0" w:color="auto"/>
            <w:right w:val="none" w:sz="0" w:space="0" w:color="auto"/>
          </w:divBdr>
        </w:div>
        <w:div w:id="1928070501">
          <w:marLeft w:val="1354"/>
          <w:marRight w:val="0"/>
          <w:marTop w:val="120"/>
          <w:marBottom w:val="120"/>
          <w:divBdr>
            <w:top w:val="none" w:sz="0" w:space="0" w:color="auto"/>
            <w:left w:val="none" w:sz="0" w:space="0" w:color="auto"/>
            <w:bottom w:val="none" w:sz="0" w:space="0" w:color="auto"/>
            <w:right w:val="none" w:sz="0" w:space="0" w:color="auto"/>
          </w:divBdr>
        </w:div>
        <w:div w:id="1255480097">
          <w:marLeft w:val="1354"/>
          <w:marRight w:val="0"/>
          <w:marTop w:val="120"/>
          <w:marBottom w:val="120"/>
          <w:divBdr>
            <w:top w:val="none" w:sz="0" w:space="0" w:color="auto"/>
            <w:left w:val="none" w:sz="0" w:space="0" w:color="auto"/>
            <w:bottom w:val="none" w:sz="0" w:space="0" w:color="auto"/>
            <w:right w:val="none" w:sz="0" w:space="0" w:color="auto"/>
          </w:divBdr>
        </w:div>
        <w:div w:id="1667172549">
          <w:marLeft w:val="1354"/>
          <w:marRight w:val="0"/>
          <w:marTop w:val="120"/>
          <w:marBottom w:val="120"/>
          <w:divBdr>
            <w:top w:val="none" w:sz="0" w:space="0" w:color="auto"/>
            <w:left w:val="none" w:sz="0" w:space="0" w:color="auto"/>
            <w:bottom w:val="none" w:sz="0" w:space="0" w:color="auto"/>
            <w:right w:val="none" w:sz="0" w:space="0" w:color="auto"/>
          </w:divBdr>
        </w:div>
        <w:div w:id="661276022">
          <w:marLeft w:val="1354"/>
          <w:marRight w:val="0"/>
          <w:marTop w:val="120"/>
          <w:marBottom w:val="120"/>
          <w:divBdr>
            <w:top w:val="none" w:sz="0" w:space="0" w:color="auto"/>
            <w:left w:val="none" w:sz="0" w:space="0" w:color="auto"/>
            <w:bottom w:val="none" w:sz="0" w:space="0" w:color="auto"/>
            <w:right w:val="none" w:sz="0" w:space="0" w:color="auto"/>
          </w:divBdr>
        </w:div>
        <w:div w:id="1352416377">
          <w:marLeft w:val="1354"/>
          <w:marRight w:val="0"/>
          <w:marTop w:val="120"/>
          <w:marBottom w:val="120"/>
          <w:divBdr>
            <w:top w:val="none" w:sz="0" w:space="0" w:color="auto"/>
            <w:left w:val="none" w:sz="0" w:space="0" w:color="auto"/>
            <w:bottom w:val="none" w:sz="0" w:space="0" w:color="auto"/>
            <w:right w:val="none" w:sz="0" w:space="0" w:color="auto"/>
          </w:divBdr>
        </w:div>
        <w:div w:id="1954700678">
          <w:marLeft w:val="1354"/>
          <w:marRight w:val="0"/>
          <w:marTop w:val="120"/>
          <w:marBottom w:val="120"/>
          <w:divBdr>
            <w:top w:val="none" w:sz="0" w:space="0" w:color="auto"/>
            <w:left w:val="none" w:sz="0" w:space="0" w:color="auto"/>
            <w:bottom w:val="none" w:sz="0" w:space="0" w:color="auto"/>
            <w:right w:val="none" w:sz="0" w:space="0" w:color="auto"/>
          </w:divBdr>
        </w:div>
        <w:div w:id="1796026632">
          <w:marLeft w:val="1354"/>
          <w:marRight w:val="0"/>
          <w:marTop w:val="120"/>
          <w:marBottom w:val="120"/>
          <w:divBdr>
            <w:top w:val="none" w:sz="0" w:space="0" w:color="auto"/>
            <w:left w:val="none" w:sz="0" w:space="0" w:color="auto"/>
            <w:bottom w:val="none" w:sz="0" w:space="0" w:color="auto"/>
            <w:right w:val="none" w:sz="0" w:space="0" w:color="auto"/>
          </w:divBdr>
        </w:div>
      </w:divsChild>
    </w:div>
    <w:div w:id="107241975">
      <w:bodyDiv w:val="1"/>
      <w:marLeft w:val="0"/>
      <w:marRight w:val="0"/>
      <w:marTop w:val="0"/>
      <w:marBottom w:val="0"/>
      <w:divBdr>
        <w:top w:val="none" w:sz="0" w:space="0" w:color="auto"/>
        <w:left w:val="none" w:sz="0" w:space="0" w:color="auto"/>
        <w:bottom w:val="none" w:sz="0" w:space="0" w:color="auto"/>
        <w:right w:val="none" w:sz="0" w:space="0" w:color="auto"/>
      </w:divBdr>
    </w:div>
    <w:div w:id="117261374">
      <w:bodyDiv w:val="1"/>
      <w:marLeft w:val="0"/>
      <w:marRight w:val="0"/>
      <w:marTop w:val="0"/>
      <w:marBottom w:val="0"/>
      <w:divBdr>
        <w:top w:val="none" w:sz="0" w:space="0" w:color="auto"/>
        <w:left w:val="none" w:sz="0" w:space="0" w:color="auto"/>
        <w:bottom w:val="none" w:sz="0" w:space="0" w:color="auto"/>
        <w:right w:val="none" w:sz="0" w:space="0" w:color="auto"/>
      </w:divBdr>
    </w:div>
    <w:div w:id="135493978">
      <w:bodyDiv w:val="1"/>
      <w:marLeft w:val="0"/>
      <w:marRight w:val="0"/>
      <w:marTop w:val="0"/>
      <w:marBottom w:val="0"/>
      <w:divBdr>
        <w:top w:val="none" w:sz="0" w:space="0" w:color="auto"/>
        <w:left w:val="none" w:sz="0" w:space="0" w:color="auto"/>
        <w:bottom w:val="none" w:sz="0" w:space="0" w:color="auto"/>
        <w:right w:val="none" w:sz="0" w:space="0" w:color="auto"/>
      </w:divBdr>
    </w:div>
    <w:div w:id="136802023">
      <w:bodyDiv w:val="1"/>
      <w:marLeft w:val="0"/>
      <w:marRight w:val="0"/>
      <w:marTop w:val="0"/>
      <w:marBottom w:val="0"/>
      <w:divBdr>
        <w:top w:val="none" w:sz="0" w:space="0" w:color="auto"/>
        <w:left w:val="none" w:sz="0" w:space="0" w:color="auto"/>
        <w:bottom w:val="none" w:sz="0" w:space="0" w:color="auto"/>
        <w:right w:val="none" w:sz="0" w:space="0" w:color="auto"/>
      </w:divBdr>
    </w:div>
    <w:div w:id="144976494">
      <w:bodyDiv w:val="1"/>
      <w:marLeft w:val="0"/>
      <w:marRight w:val="0"/>
      <w:marTop w:val="0"/>
      <w:marBottom w:val="0"/>
      <w:divBdr>
        <w:top w:val="none" w:sz="0" w:space="0" w:color="auto"/>
        <w:left w:val="none" w:sz="0" w:space="0" w:color="auto"/>
        <w:bottom w:val="none" w:sz="0" w:space="0" w:color="auto"/>
        <w:right w:val="none" w:sz="0" w:space="0" w:color="auto"/>
      </w:divBdr>
    </w:div>
    <w:div w:id="154153986">
      <w:bodyDiv w:val="1"/>
      <w:marLeft w:val="0"/>
      <w:marRight w:val="0"/>
      <w:marTop w:val="0"/>
      <w:marBottom w:val="0"/>
      <w:divBdr>
        <w:top w:val="none" w:sz="0" w:space="0" w:color="auto"/>
        <w:left w:val="none" w:sz="0" w:space="0" w:color="auto"/>
        <w:bottom w:val="none" w:sz="0" w:space="0" w:color="auto"/>
        <w:right w:val="none" w:sz="0" w:space="0" w:color="auto"/>
      </w:divBdr>
    </w:div>
    <w:div w:id="154952011">
      <w:bodyDiv w:val="1"/>
      <w:marLeft w:val="0"/>
      <w:marRight w:val="0"/>
      <w:marTop w:val="0"/>
      <w:marBottom w:val="0"/>
      <w:divBdr>
        <w:top w:val="none" w:sz="0" w:space="0" w:color="auto"/>
        <w:left w:val="none" w:sz="0" w:space="0" w:color="auto"/>
        <w:bottom w:val="none" w:sz="0" w:space="0" w:color="auto"/>
        <w:right w:val="none" w:sz="0" w:space="0" w:color="auto"/>
      </w:divBdr>
      <w:divsChild>
        <w:div w:id="1932662084">
          <w:marLeft w:val="446"/>
          <w:marRight w:val="0"/>
          <w:marTop w:val="0"/>
          <w:marBottom w:val="200"/>
          <w:divBdr>
            <w:top w:val="none" w:sz="0" w:space="0" w:color="auto"/>
            <w:left w:val="none" w:sz="0" w:space="0" w:color="auto"/>
            <w:bottom w:val="none" w:sz="0" w:space="0" w:color="auto"/>
            <w:right w:val="none" w:sz="0" w:space="0" w:color="auto"/>
          </w:divBdr>
        </w:div>
        <w:div w:id="1136068291">
          <w:marLeft w:val="994"/>
          <w:marRight w:val="0"/>
          <w:marTop w:val="0"/>
          <w:marBottom w:val="0"/>
          <w:divBdr>
            <w:top w:val="none" w:sz="0" w:space="0" w:color="auto"/>
            <w:left w:val="none" w:sz="0" w:space="0" w:color="auto"/>
            <w:bottom w:val="none" w:sz="0" w:space="0" w:color="auto"/>
            <w:right w:val="none" w:sz="0" w:space="0" w:color="auto"/>
          </w:divBdr>
        </w:div>
        <w:div w:id="1265268284">
          <w:marLeft w:val="994"/>
          <w:marRight w:val="0"/>
          <w:marTop w:val="0"/>
          <w:marBottom w:val="200"/>
          <w:divBdr>
            <w:top w:val="none" w:sz="0" w:space="0" w:color="auto"/>
            <w:left w:val="none" w:sz="0" w:space="0" w:color="auto"/>
            <w:bottom w:val="none" w:sz="0" w:space="0" w:color="auto"/>
            <w:right w:val="none" w:sz="0" w:space="0" w:color="auto"/>
          </w:divBdr>
        </w:div>
      </w:divsChild>
    </w:div>
    <w:div w:id="155927015">
      <w:bodyDiv w:val="1"/>
      <w:marLeft w:val="0"/>
      <w:marRight w:val="0"/>
      <w:marTop w:val="0"/>
      <w:marBottom w:val="0"/>
      <w:divBdr>
        <w:top w:val="none" w:sz="0" w:space="0" w:color="auto"/>
        <w:left w:val="none" w:sz="0" w:space="0" w:color="auto"/>
        <w:bottom w:val="none" w:sz="0" w:space="0" w:color="auto"/>
        <w:right w:val="none" w:sz="0" w:space="0" w:color="auto"/>
      </w:divBdr>
      <w:divsChild>
        <w:div w:id="1578858927">
          <w:marLeft w:val="0"/>
          <w:marRight w:val="0"/>
          <w:marTop w:val="0"/>
          <w:marBottom w:val="0"/>
          <w:divBdr>
            <w:top w:val="none" w:sz="0" w:space="0" w:color="auto"/>
            <w:left w:val="none" w:sz="0" w:space="0" w:color="auto"/>
            <w:bottom w:val="none" w:sz="0" w:space="0" w:color="auto"/>
            <w:right w:val="none" w:sz="0" w:space="0" w:color="auto"/>
          </w:divBdr>
        </w:div>
        <w:div w:id="1559125879">
          <w:marLeft w:val="0"/>
          <w:marRight w:val="0"/>
          <w:marTop w:val="0"/>
          <w:marBottom w:val="0"/>
          <w:divBdr>
            <w:top w:val="none" w:sz="0" w:space="0" w:color="auto"/>
            <w:left w:val="none" w:sz="0" w:space="0" w:color="auto"/>
            <w:bottom w:val="none" w:sz="0" w:space="0" w:color="auto"/>
            <w:right w:val="none" w:sz="0" w:space="0" w:color="auto"/>
          </w:divBdr>
        </w:div>
        <w:div w:id="141512125">
          <w:marLeft w:val="0"/>
          <w:marRight w:val="0"/>
          <w:marTop w:val="0"/>
          <w:marBottom w:val="0"/>
          <w:divBdr>
            <w:top w:val="none" w:sz="0" w:space="0" w:color="auto"/>
            <w:left w:val="none" w:sz="0" w:space="0" w:color="auto"/>
            <w:bottom w:val="none" w:sz="0" w:space="0" w:color="auto"/>
            <w:right w:val="none" w:sz="0" w:space="0" w:color="auto"/>
          </w:divBdr>
        </w:div>
        <w:div w:id="1824349881">
          <w:marLeft w:val="0"/>
          <w:marRight w:val="0"/>
          <w:marTop w:val="0"/>
          <w:marBottom w:val="0"/>
          <w:divBdr>
            <w:top w:val="none" w:sz="0" w:space="0" w:color="auto"/>
            <w:left w:val="none" w:sz="0" w:space="0" w:color="auto"/>
            <w:bottom w:val="none" w:sz="0" w:space="0" w:color="auto"/>
            <w:right w:val="none" w:sz="0" w:space="0" w:color="auto"/>
          </w:divBdr>
        </w:div>
      </w:divsChild>
    </w:div>
    <w:div w:id="166216250">
      <w:bodyDiv w:val="1"/>
      <w:marLeft w:val="0"/>
      <w:marRight w:val="0"/>
      <w:marTop w:val="0"/>
      <w:marBottom w:val="0"/>
      <w:divBdr>
        <w:top w:val="none" w:sz="0" w:space="0" w:color="auto"/>
        <w:left w:val="none" w:sz="0" w:space="0" w:color="auto"/>
        <w:bottom w:val="none" w:sz="0" w:space="0" w:color="auto"/>
        <w:right w:val="none" w:sz="0" w:space="0" w:color="auto"/>
      </w:divBdr>
    </w:div>
    <w:div w:id="171142995">
      <w:bodyDiv w:val="1"/>
      <w:marLeft w:val="0"/>
      <w:marRight w:val="0"/>
      <w:marTop w:val="0"/>
      <w:marBottom w:val="0"/>
      <w:divBdr>
        <w:top w:val="none" w:sz="0" w:space="0" w:color="auto"/>
        <w:left w:val="none" w:sz="0" w:space="0" w:color="auto"/>
        <w:bottom w:val="none" w:sz="0" w:space="0" w:color="auto"/>
        <w:right w:val="none" w:sz="0" w:space="0" w:color="auto"/>
      </w:divBdr>
    </w:div>
    <w:div w:id="171726224">
      <w:bodyDiv w:val="1"/>
      <w:marLeft w:val="0"/>
      <w:marRight w:val="0"/>
      <w:marTop w:val="0"/>
      <w:marBottom w:val="0"/>
      <w:divBdr>
        <w:top w:val="none" w:sz="0" w:space="0" w:color="auto"/>
        <w:left w:val="none" w:sz="0" w:space="0" w:color="auto"/>
        <w:bottom w:val="none" w:sz="0" w:space="0" w:color="auto"/>
        <w:right w:val="none" w:sz="0" w:space="0" w:color="auto"/>
      </w:divBdr>
    </w:div>
    <w:div w:id="179124981">
      <w:bodyDiv w:val="1"/>
      <w:marLeft w:val="0"/>
      <w:marRight w:val="0"/>
      <w:marTop w:val="0"/>
      <w:marBottom w:val="0"/>
      <w:divBdr>
        <w:top w:val="none" w:sz="0" w:space="0" w:color="auto"/>
        <w:left w:val="none" w:sz="0" w:space="0" w:color="auto"/>
        <w:bottom w:val="none" w:sz="0" w:space="0" w:color="auto"/>
        <w:right w:val="none" w:sz="0" w:space="0" w:color="auto"/>
      </w:divBdr>
    </w:div>
    <w:div w:id="190336616">
      <w:bodyDiv w:val="1"/>
      <w:marLeft w:val="0"/>
      <w:marRight w:val="0"/>
      <w:marTop w:val="0"/>
      <w:marBottom w:val="0"/>
      <w:divBdr>
        <w:top w:val="none" w:sz="0" w:space="0" w:color="auto"/>
        <w:left w:val="none" w:sz="0" w:space="0" w:color="auto"/>
        <w:bottom w:val="none" w:sz="0" w:space="0" w:color="auto"/>
        <w:right w:val="none" w:sz="0" w:space="0" w:color="auto"/>
      </w:divBdr>
    </w:div>
    <w:div w:id="196742450">
      <w:bodyDiv w:val="1"/>
      <w:marLeft w:val="0"/>
      <w:marRight w:val="0"/>
      <w:marTop w:val="0"/>
      <w:marBottom w:val="0"/>
      <w:divBdr>
        <w:top w:val="none" w:sz="0" w:space="0" w:color="auto"/>
        <w:left w:val="none" w:sz="0" w:space="0" w:color="auto"/>
        <w:bottom w:val="none" w:sz="0" w:space="0" w:color="auto"/>
        <w:right w:val="none" w:sz="0" w:space="0" w:color="auto"/>
      </w:divBdr>
    </w:div>
    <w:div w:id="197856813">
      <w:bodyDiv w:val="1"/>
      <w:marLeft w:val="0"/>
      <w:marRight w:val="0"/>
      <w:marTop w:val="0"/>
      <w:marBottom w:val="0"/>
      <w:divBdr>
        <w:top w:val="none" w:sz="0" w:space="0" w:color="auto"/>
        <w:left w:val="none" w:sz="0" w:space="0" w:color="auto"/>
        <w:bottom w:val="none" w:sz="0" w:space="0" w:color="auto"/>
        <w:right w:val="none" w:sz="0" w:space="0" w:color="auto"/>
      </w:divBdr>
    </w:div>
    <w:div w:id="205264383">
      <w:bodyDiv w:val="1"/>
      <w:marLeft w:val="0"/>
      <w:marRight w:val="0"/>
      <w:marTop w:val="0"/>
      <w:marBottom w:val="0"/>
      <w:divBdr>
        <w:top w:val="none" w:sz="0" w:space="0" w:color="auto"/>
        <w:left w:val="none" w:sz="0" w:space="0" w:color="auto"/>
        <w:bottom w:val="none" w:sz="0" w:space="0" w:color="auto"/>
        <w:right w:val="none" w:sz="0" w:space="0" w:color="auto"/>
      </w:divBdr>
    </w:div>
    <w:div w:id="207840344">
      <w:bodyDiv w:val="1"/>
      <w:marLeft w:val="0"/>
      <w:marRight w:val="0"/>
      <w:marTop w:val="0"/>
      <w:marBottom w:val="0"/>
      <w:divBdr>
        <w:top w:val="none" w:sz="0" w:space="0" w:color="auto"/>
        <w:left w:val="none" w:sz="0" w:space="0" w:color="auto"/>
        <w:bottom w:val="none" w:sz="0" w:space="0" w:color="auto"/>
        <w:right w:val="none" w:sz="0" w:space="0" w:color="auto"/>
      </w:divBdr>
    </w:div>
    <w:div w:id="208732307">
      <w:bodyDiv w:val="1"/>
      <w:marLeft w:val="0"/>
      <w:marRight w:val="0"/>
      <w:marTop w:val="0"/>
      <w:marBottom w:val="0"/>
      <w:divBdr>
        <w:top w:val="none" w:sz="0" w:space="0" w:color="auto"/>
        <w:left w:val="none" w:sz="0" w:space="0" w:color="auto"/>
        <w:bottom w:val="none" w:sz="0" w:space="0" w:color="auto"/>
        <w:right w:val="none" w:sz="0" w:space="0" w:color="auto"/>
      </w:divBdr>
    </w:div>
    <w:div w:id="208759313">
      <w:bodyDiv w:val="1"/>
      <w:marLeft w:val="0"/>
      <w:marRight w:val="0"/>
      <w:marTop w:val="0"/>
      <w:marBottom w:val="0"/>
      <w:divBdr>
        <w:top w:val="none" w:sz="0" w:space="0" w:color="auto"/>
        <w:left w:val="none" w:sz="0" w:space="0" w:color="auto"/>
        <w:bottom w:val="none" w:sz="0" w:space="0" w:color="auto"/>
        <w:right w:val="none" w:sz="0" w:space="0" w:color="auto"/>
      </w:divBdr>
    </w:div>
    <w:div w:id="210463121">
      <w:bodyDiv w:val="1"/>
      <w:marLeft w:val="0"/>
      <w:marRight w:val="0"/>
      <w:marTop w:val="0"/>
      <w:marBottom w:val="0"/>
      <w:divBdr>
        <w:top w:val="none" w:sz="0" w:space="0" w:color="auto"/>
        <w:left w:val="none" w:sz="0" w:space="0" w:color="auto"/>
        <w:bottom w:val="none" w:sz="0" w:space="0" w:color="auto"/>
        <w:right w:val="none" w:sz="0" w:space="0" w:color="auto"/>
      </w:divBdr>
    </w:div>
    <w:div w:id="211115789">
      <w:bodyDiv w:val="1"/>
      <w:marLeft w:val="0"/>
      <w:marRight w:val="0"/>
      <w:marTop w:val="0"/>
      <w:marBottom w:val="0"/>
      <w:divBdr>
        <w:top w:val="none" w:sz="0" w:space="0" w:color="auto"/>
        <w:left w:val="none" w:sz="0" w:space="0" w:color="auto"/>
        <w:bottom w:val="none" w:sz="0" w:space="0" w:color="auto"/>
        <w:right w:val="none" w:sz="0" w:space="0" w:color="auto"/>
      </w:divBdr>
    </w:div>
    <w:div w:id="213468829">
      <w:bodyDiv w:val="1"/>
      <w:marLeft w:val="0"/>
      <w:marRight w:val="0"/>
      <w:marTop w:val="0"/>
      <w:marBottom w:val="0"/>
      <w:divBdr>
        <w:top w:val="none" w:sz="0" w:space="0" w:color="auto"/>
        <w:left w:val="none" w:sz="0" w:space="0" w:color="auto"/>
        <w:bottom w:val="none" w:sz="0" w:space="0" w:color="auto"/>
        <w:right w:val="none" w:sz="0" w:space="0" w:color="auto"/>
      </w:divBdr>
      <w:divsChild>
        <w:div w:id="356588824">
          <w:marLeft w:val="547"/>
          <w:marRight w:val="0"/>
          <w:marTop w:val="0"/>
          <w:marBottom w:val="0"/>
          <w:divBdr>
            <w:top w:val="none" w:sz="0" w:space="0" w:color="auto"/>
            <w:left w:val="none" w:sz="0" w:space="0" w:color="auto"/>
            <w:bottom w:val="none" w:sz="0" w:space="0" w:color="auto"/>
            <w:right w:val="none" w:sz="0" w:space="0" w:color="auto"/>
          </w:divBdr>
        </w:div>
        <w:div w:id="421069242">
          <w:marLeft w:val="547"/>
          <w:marRight w:val="0"/>
          <w:marTop w:val="0"/>
          <w:marBottom w:val="0"/>
          <w:divBdr>
            <w:top w:val="none" w:sz="0" w:space="0" w:color="auto"/>
            <w:left w:val="none" w:sz="0" w:space="0" w:color="auto"/>
            <w:bottom w:val="none" w:sz="0" w:space="0" w:color="auto"/>
            <w:right w:val="none" w:sz="0" w:space="0" w:color="auto"/>
          </w:divBdr>
        </w:div>
        <w:div w:id="579797800">
          <w:marLeft w:val="547"/>
          <w:marRight w:val="0"/>
          <w:marTop w:val="0"/>
          <w:marBottom w:val="0"/>
          <w:divBdr>
            <w:top w:val="none" w:sz="0" w:space="0" w:color="auto"/>
            <w:left w:val="none" w:sz="0" w:space="0" w:color="auto"/>
            <w:bottom w:val="none" w:sz="0" w:space="0" w:color="auto"/>
            <w:right w:val="none" w:sz="0" w:space="0" w:color="auto"/>
          </w:divBdr>
        </w:div>
        <w:div w:id="1010447801">
          <w:marLeft w:val="547"/>
          <w:marRight w:val="0"/>
          <w:marTop w:val="0"/>
          <w:marBottom w:val="0"/>
          <w:divBdr>
            <w:top w:val="none" w:sz="0" w:space="0" w:color="auto"/>
            <w:left w:val="none" w:sz="0" w:space="0" w:color="auto"/>
            <w:bottom w:val="none" w:sz="0" w:space="0" w:color="auto"/>
            <w:right w:val="none" w:sz="0" w:space="0" w:color="auto"/>
          </w:divBdr>
        </w:div>
        <w:div w:id="1778599298">
          <w:marLeft w:val="547"/>
          <w:marRight w:val="0"/>
          <w:marTop w:val="0"/>
          <w:marBottom w:val="0"/>
          <w:divBdr>
            <w:top w:val="none" w:sz="0" w:space="0" w:color="auto"/>
            <w:left w:val="none" w:sz="0" w:space="0" w:color="auto"/>
            <w:bottom w:val="none" w:sz="0" w:space="0" w:color="auto"/>
            <w:right w:val="none" w:sz="0" w:space="0" w:color="auto"/>
          </w:divBdr>
        </w:div>
      </w:divsChild>
    </w:div>
    <w:div w:id="215243662">
      <w:bodyDiv w:val="1"/>
      <w:marLeft w:val="0"/>
      <w:marRight w:val="0"/>
      <w:marTop w:val="0"/>
      <w:marBottom w:val="0"/>
      <w:divBdr>
        <w:top w:val="none" w:sz="0" w:space="0" w:color="auto"/>
        <w:left w:val="none" w:sz="0" w:space="0" w:color="auto"/>
        <w:bottom w:val="none" w:sz="0" w:space="0" w:color="auto"/>
        <w:right w:val="none" w:sz="0" w:space="0" w:color="auto"/>
      </w:divBdr>
    </w:div>
    <w:div w:id="225576783">
      <w:bodyDiv w:val="1"/>
      <w:marLeft w:val="0"/>
      <w:marRight w:val="0"/>
      <w:marTop w:val="0"/>
      <w:marBottom w:val="0"/>
      <w:divBdr>
        <w:top w:val="none" w:sz="0" w:space="0" w:color="auto"/>
        <w:left w:val="none" w:sz="0" w:space="0" w:color="auto"/>
        <w:bottom w:val="none" w:sz="0" w:space="0" w:color="auto"/>
        <w:right w:val="none" w:sz="0" w:space="0" w:color="auto"/>
      </w:divBdr>
      <w:divsChild>
        <w:div w:id="807210533">
          <w:marLeft w:val="446"/>
          <w:marRight w:val="0"/>
          <w:marTop w:val="0"/>
          <w:marBottom w:val="0"/>
          <w:divBdr>
            <w:top w:val="none" w:sz="0" w:space="0" w:color="auto"/>
            <w:left w:val="none" w:sz="0" w:space="0" w:color="auto"/>
            <w:bottom w:val="none" w:sz="0" w:space="0" w:color="auto"/>
            <w:right w:val="none" w:sz="0" w:space="0" w:color="auto"/>
          </w:divBdr>
        </w:div>
        <w:div w:id="1079181839">
          <w:marLeft w:val="446"/>
          <w:marRight w:val="0"/>
          <w:marTop w:val="0"/>
          <w:marBottom w:val="0"/>
          <w:divBdr>
            <w:top w:val="none" w:sz="0" w:space="0" w:color="auto"/>
            <w:left w:val="none" w:sz="0" w:space="0" w:color="auto"/>
            <w:bottom w:val="none" w:sz="0" w:space="0" w:color="auto"/>
            <w:right w:val="none" w:sz="0" w:space="0" w:color="auto"/>
          </w:divBdr>
        </w:div>
      </w:divsChild>
    </w:div>
    <w:div w:id="234049590">
      <w:bodyDiv w:val="1"/>
      <w:marLeft w:val="0"/>
      <w:marRight w:val="0"/>
      <w:marTop w:val="0"/>
      <w:marBottom w:val="0"/>
      <w:divBdr>
        <w:top w:val="none" w:sz="0" w:space="0" w:color="auto"/>
        <w:left w:val="none" w:sz="0" w:space="0" w:color="auto"/>
        <w:bottom w:val="none" w:sz="0" w:space="0" w:color="auto"/>
        <w:right w:val="none" w:sz="0" w:space="0" w:color="auto"/>
      </w:divBdr>
      <w:divsChild>
        <w:div w:id="2104103714">
          <w:marLeft w:val="0"/>
          <w:marRight w:val="0"/>
          <w:marTop w:val="0"/>
          <w:marBottom w:val="0"/>
          <w:divBdr>
            <w:top w:val="none" w:sz="0" w:space="0" w:color="auto"/>
            <w:left w:val="none" w:sz="0" w:space="0" w:color="auto"/>
            <w:bottom w:val="none" w:sz="0" w:space="0" w:color="auto"/>
            <w:right w:val="none" w:sz="0" w:space="0" w:color="auto"/>
          </w:divBdr>
          <w:divsChild>
            <w:div w:id="130637836">
              <w:marLeft w:val="0"/>
              <w:marRight w:val="0"/>
              <w:marTop w:val="0"/>
              <w:marBottom w:val="0"/>
              <w:divBdr>
                <w:top w:val="none" w:sz="0" w:space="0" w:color="auto"/>
                <w:left w:val="none" w:sz="0" w:space="0" w:color="auto"/>
                <w:bottom w:val="none" w:sz="0" w:space="0" w:color="auto"/>
                <w:right w:val="none" w:sz="0" w:space="0" w:color="auto"/>
              </w:divBdr>
              <w:divsChild>
                <w:div w:id="91240645">
                  <w:marLeft w:val="0"/>
                  <w:marRight w:val="0"/>
                  <w:marTop w:val="0"/>
                  <w:marBottom w:val="0"/>
                  <w:divBdr>
                    <w:top w:val="none" w:sz="0" w:space="0" w:color="auto"/>
                    <w:left w:val="none" w:sz="0" w:space="0" w:color="auto"/>
                    <w:bottom w:val="none" w:sz="0" w:space="0" w:color="auto"/>
                    <w:right w:val="none" w:sz="0" w:space="0" w:color="auto"/>
                  </w:divBdr>
                </w:div>
              </w:divsChild>
            </w:div>
            <w:div w:id="172963347">
              <w:marLeft w:val="0"/>
              <w:marRight w:val="0"/>
              <w:marTop w:val="0"/>
              <w:marBottom w:val="0"/>
              <w:divBdr>
                <w:top w:val="none" w:sz="0" w:space="0" w:color="auto"/>
                <w:left w:val="none" w:sz="0" w:space="0" w:color="auto"/>
                <w:bottom w:val="none" w:sz="0" w:space="0" w:color="auto"/>
                <w:right w:val="none" w:sz="0" w:space="0" w:color="auto"/>
              </w:divBdr>
              <w:divsChild>
                <w:div w:id="581571045">
                  <w:marLeft w:val="0"/>
                  <w:marRight w:val="0"/>
                  <w:marTop w:val="0"/>
                  <w:marBottom w:val="0"/>
                  <w:divBdr>
                    <w:top w:val="none" w:sz="0" w:space="0" w:color="auto"/>
                    <w:left w:val="none" w:sz="0" w:space="0" w:color="auto"/>
                    <w:bottom w:val="none" w:sz="0" w:space="0" w:color="auto"/>
                    <w:right w:val="none" w:sz="0" w:space="0" w:color="auto"/>
                  </w:divBdr>
                </w:div>
              </w:divsChild>
            </w:div>
            <w:div w:id="402608657">
              <w:marLeft w:val="0"/>
              <w:marRight w:val="0"/>
              <w:marTop w:val="0"/>
              <w:marBottom w:val="0"/>
              <w:divBdr>
                <w:top w:val="none" w:sz="0" w:space="0" w:color="auto"/>
                <w:left w:val="none" w:sz="0" w:space="0" w:color="auto"/>
                <w:bottom w:val="none" w:sz="0" w:space="0" w:color="auto"/>
                <w:right w:val="none" w:sz="0" w:space="0" w:color="auto"/>
              </w:divBdr>
              <w:divsChild>
                <w:div w:id="1251888207">
                  <w:marLeft w:val="0"/>
                  <w:marRight w:val="0"/>
                  <w:marTop w:val="0"/>
                  <w:marBottom w:val="0"/>
                  <w:divBdr>
                    <w:top w:val="none" w:sz="0" w:space="0" w:color="auto"/>
                    <w:left w:val="none" w:sz="0" w:space="0" w:color="auto"/>
                    <w:bottom w:val="none" w:sz="0" w:space="0" w:color="auto"/>
                    <w:right w:val="none" w:sz="0" w:space="0" w:color="auto"/>
                  </w:divBdr>
                </w:div>
              </w:divsChild>
            </w:div>
            <w:div w:id="920216330">
              <w:marLeft w:val="0"/>
              <w:marRight w:val="0"/>
              <w:marTop w:val="0"/>
              <w:marBottom w:val="0"/>
              <w:divBdr>
                <w:top w:val="none" w:sz="0" w:space="0" w:color="auto"/>
                <w:left w:val="none" w:sz="0" w:space="0" w:color="auto"/>
                <w:bottom w:val="none" w:sz="0" w:space="0" w:color="auto"/>
                <w:right w:val="none" w:sz="0" w:space="0" w:color="auto"/>
              </w:divBdr>
              <w:divsChild>
                <w:div w:id="1847746455">
                  <w:marLeft w:val="0"/>
                  <w:marRight w:val="0"/>
                  <w:marTop w:val="0"/>
                  <w:marBottom w:val="0"/>
                  <w:divBdr>
                    <w:top w:val="none" w:sz="0" w:space="0" w:color="auto"/>
                    <w:left w:val="none" w:sz="0" w:space="0" w:color="auto"/>
                    <w:bottom w:val="none" w:sz="0" w:space="0" w:color="auto"/>
                    <w:right w:val="none" w:sz="0" w:space="0" w:color="auto"/>
                  </w:divBdr>
                </w:div>
              </w:divsChild>
            </w:div>
            <w:div w:id="955793179">
              <w:marLeft w:val="0"/>
              <w:marRight w:val="0"/>
              <w:marTop w:val="0"/>
              <w:marBottom w:val="0"/>
              <w:divBdr>
                <w:top w:val="none" w:sz="0" w:space="0" w:color="auto"/>
                <w:left w:val="none" w:sz="0" w:space="0" w:color="auto"/>
                <w:bottom w:val="none" w:sz="0" w:space="0" w:color="auto"/>
                <w:right w:val="none" w:sz="0" w:space="0" w:color="auto"/>
              </w:divBdr>
              <w:divsChild>
                <w:div w:id="225606873">
                  <w:marLeft w:val="0"/>
                  <w:marRight w:val="0"/>
                  <w:marTop w:val="0"/>
                  <w:marBottom w:val="0"/>
                  <w:divBdr>
                    <w:top w:val="none" w:sz="0" w:space="0" w:color="auto"/>
                    <w:left w:val="none" w:sz="0" w:space="0" w:color="auto"/>
                    <w:bottom w:val="none" w:sz="0" w:space="0" w:color="auto"/>
                    <w:right w:val="none" w:sz="0" w:space="0" w:color="auto"/>
                  </w:divBdr>
                </w:div>
              </w:divsChild>
            </w:div>
            <w:div w:id="1031607387">
              <w:marLeft w:val="0"/>
              <w:marRight w:val="0"/>
              <w:marTop w:val="0"/>
              <w:marBottom w:val="0"/>
              <w:divBdr>
                <w:top w:val="none" w:sz="0" w:space="0" w:color="auto"/>
                <w:left w:val="none" w:sz="0" w:space="0" w:color="auto"/>
                <w:bottom w:val="none" w:sz="0" w:space="0" w:color="auto"/>
                <w:right w:val="none" w:sz="0" w:space="0" w:color="auto"/>
              </w:divBdr>
              <w:divsChild>
                <w:div w:id="1187981263">
                  <w:marLeft w:val="0"/>
                  <w:marRight w:val="0"/>
                  <w:marTop w:val="0"/>
                  <w:marBottom w:val="0"/>
                  <w:divBdr>
                    <w:top w:val="none" w:sz="0" w:space="0" w:color="auto"/>
                    <w:left w:val="none" w:sz="0" w:space="0" w:color="auto"/>
                    <w:bottom w:val="none" w:sz="0" w:space="0" w:color="auto"/>
                    <w:right w:val="none" w:sz="0" w:space="0" w:color="auto"/>
                  </w:divBdr>
                </w:div>
              </w:divsChild>
            </w:div>
            <w:div w:id="1384209946">
              <w:marLeft w:val="0"/>
              <w:marRight w:val="0"/>
              <w:marTop w:val="0"/>
              <w:marBottom w:val="0"/>
              <w:divBdr>
                <w:top w:val="none" w:sz="0" w:space="0" w:color="auto"/>
                <w:left w:val="none" w:sz="0" w:space="0" w:color="auto"/>
                <w:bottom w:val="none" w:sz="0" w:space="0" w:color="auto"/>
                <w:right w:val="none" w:sz="0" w:space="0" w:color="auto"/>
              </w:divBdr>
              <w:divsChild>
                <w:div w:id="1201282943">
                  <w:marLeft w:val="0"/>
                  <w:marRight w:val="0"/>
                  <w:marTop w:val="0"/>
                  <w:marBottom w:val="0"/>
                  <w:divBdr>
                    <w:top w:val="none" w:sz="0" w:space="0" w:color="auto"/>
                    <w:left w:val="none" w:sz="0" w:space="0" w:color="auto"/>
                    <w:bottom w:val="none" w:sz="0" w:space="0" w:color="auto"/>
                    <w:right w:val="none" w:sz="0" w:space="0" w:color="auto"/>
                  </w:divBdr>
                </w:div>
              </w:divsChild>
            </w:div>
            <w:div w:id="1434548518">
              <w:marLeft w:val="0"/>
              <w:marRight w:val="0"/>
              <w:marTop w:val="0"/>
              <w:marBottom w:val="0"/>
              <w:divBdr>
                <w:top w:val="none" w:sz="0" w:space="0" w:color="auto"/>
                <w:left w:val="none" w:sz="0" w:space="0" w:color="auto"/>
                <w:bottom w:val="none" w:sz="0" w:space="0" w:color="auto"/>
                <w:right w:val="none" w:sz="0" w:space="0" w:color="auto"/>
              </w:divBdr>
              <w:divsChild>
                <w:div w:id="2020233421">
                  <w:marLeft w:val="0"/>
                  <w:marRight w:val="0"/>
                  <w:marTop w:val="0"/>
                  <w:marBottom w:val="0"/>
                  <w:divBdr>
                    <w:top w:val="none" w:sz="0" w:space="0" w:color="auto"/>
                    <w:left w:val="none" w:sz="0" w:space="0" w:color="auto"/>
                    <w:bottom w:val="none" w:sz="0" w:space="0" w:color="auto"/>
                    <w:right w:val="none" w:sz="0" w:space="0" w:color="auto"/>
                  </w:divBdr>
                </w:div>
              </w:divsChild>
            </w:div>
            <w:div w:id="1544977198">
              <w:marLeft w:val="0"/>
              <w:marRight w:val="0"/>
              <w:marTop w:val="0"/>
              <w:marBottom w:val="0"/>
              <w:divBdr>
                <w:top w:val="none" w:sz="0" w:space="0" w:color="auto"/>
                <w:left w:val="none" w:sz="0" w:space="0" w:color="auto"/>
                <w:bottom w:val="none" w:sz="0" w:space="0" w:color="auto"/>
                <w:right w:val="none" w:sz="0" w:space="0" w:color="auto"/>
              </w:divBdr>
              <w:divsChild>
                <w:div w:id="2070689081">
                  <w:marLeft w:val="0"/>
                  <w:marRight w:val="0"/>
                  <w:marTop w:val="0"/>
                  <w:marBottom w:val="0"/>
                  <w:divBdr>
                    <w:top w:val="none" w:sz="0" w:space="0" w:color="auto"/>
                    <w:left w:val="none" w:sz="0" w:space="0" w:color="auto"/>
                    <w:bottom w:val="none" w:sz="0" w:space="0" w:color="auto"/>
                    <w:right w:val="none" w:sz="0" w:space="0" w:color="auto"/>
                  </w:divBdr>
                </w:div>
              </w:divsChild>
            </w:div>
            <w:div w:id="1584073686">
              <w:marLeft w:val="0"/>
              <w:marRight w:val="0"/>
              <w:marTop w:val="0"/>
              <w:marBottom w:val="0"/>
              <w:divBdr>
                <w:top w:val="none" w:sz="0" w:space="0" w:color="auto"/>
                <w:left w:val="none" w:sz="0" w:space="0" w:color="auto"/>
                <w:bottom w:val="none" w:sz="0" w:space="0" w:color="auto"/>
                <w:right w:val="none" w:sz="0" w:space="0" w:color="auto"/>
              </w:divBdr>
              <w:divsChild>
                <w:div w:id="1912764730">
                  <w:marLeft w:val="0"/>
                  <w:marRight w:val="0"/>
                  <w:marTop w:val="0"/>
                  <w:marBottom w:val="0"/>
                  <w:divBdr>
                    <w:top w:val="none" w:sz="0" w:space="0" w:color="auto"/>
                    <w:left w:val="none" w:sz="0" w:space="0" w:color="auto"/>
                    <w:bottom w:val="none" w:sz="0" w:space="0" w:color="auto"/>
                    <w:right w:val="none" w:sz="0" w:space="0" w:color="auto"/>
                  </w:divBdr>
                </w:div>
              </w:divsChild>
            </w:div>
            <w:div w:id="1603604788">
              <w:marLeft w:val="0"/>
              <w:marRight w:val="0"/>
              <w:marTop w:val="0"/>
              <w:marBottom w:val="0"/>
              <w:divBdr>
                <w:top w:val="none" w:sz="0" w:space="0" w:color="auto"/>
                <w:left w:val="none" w:sz="0" w:space="0" w:color="auto"/>
                <w:bottom w:val="none" w:sz="0" w:space="0" w:color="auto"/>
                <w:right w:val="none" w:sz="0" w:space="0" w:color="auto"/>
              </w:divBdr>
              <w:divsChild>
                <w:div w:id="405765111">
                  <w:marLeft w:val="0"/>
                  <w:marRight w:val="0"/>
                  <w:marTop w:val="0"/>
                  <w:marBottom w:val="0"/>
                  <w:divBdr>
                    <w:top w:val="none" w:sz="0" w:space="0" w:color="auto"/>
                    <w:left w:val="none" w:sz="0" w:space="0" w:color="auto"/>
                    <w:bottom w:val="none" w:sz="0" w:space="0" w:color="auto"/>
                    <w:right w:val="none" w:sz="0" w:space="0" w:color="auto"/>
                  </w:divBdr>
                </w:div>
              </w:divsChild>
            </w:div>
            <w:div w:id="1935088084">
              <w:marLeft w:val="0"/>
              <w:marRight w:val="0"/>
              <w:marTop w:val="0"/>
              <w:marBottom w:val="0"/>
              <w:divBdr>
                <w:top w:val="none" w:sz="0" w:space="0" w:color="auto"/>
                <w:left w:val="none" w:sz="0" w:space="0" w:color="auto"/>
                <w:bottom w:val="none" w:sz="0" w:space="0" w:color="auto"/>
                <w:right w:val="none" w:sz="0" w:space="0" w:color="auto"/>
              </w:divBdr>
              <w:divsChild>
                <w:div w:id="85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041373">
      <w:bodyDiv w:val="1"/>
      <w:marLeft w:val="0"/>
      <w:marRight w:val="0"/>
      <w:marTop w:val="0"/>
      <w:marBottom w:val="0"/>
      <w:divBdr>
        <w:top w:val="none" w:sz="0" w:space="0" w:color="auto"/>
        <w:left w:val="none" w:sz="0" w:space="0" w:color="auto"/>
        <w:bottom w:val="none" w:sz="0" w:space="0" w:color="auto"/>
        <w:right w:val="none" w:sz="0" w:space="0" w:color="auto"/>
      </w:divBdr>
    </w:div>
    <w:div w:id="264729087">
      <w:bodyDiv w:val="1"/>
      <w:marLeft w:val="0"/>
      <w:marRight w:val="0"/>
      <w:marTop w:val="0"/>
      <w:marBottom w:val="0"/>
      <w:divBdr>
        <w:top w:val="none" w:sz="0" w:space="0" w:color="auto"/>
        <w:left w:val="none" w:sz="0" w:space="0" w:color="auto"/>
        <w:bottom w:val="none" w:sz="0" w:space="0" w:color="auto"/>
        <w:right w:val="none" w:sz="0" w:space="0" w:color="auto"/>
      </w:divBdr>
    </w:div>
    <w:div w:id="279994356">
      <w:bodyDiv w:val="1"/>
      <w:marLeft w:val="0"/>
      <w:marRight w:val="0"/>
      <w:marTop w:val="0"/>
      <w:marBottom w:val="0"/>
      <w:divBdr>
        <w:top w:val="none" w:sz="0" w:space="0" w:color="auto"/>
        <w:left w:val="none" w:sz="0" w:space="0" w:color="auto"/>
        <w:bottom w:val="none" w:sz="0" w:space="0" w:color="auto"/>
        <w:right w:val="none" w:sz="0" w:space="0" w:color="auto"/>
      </w:divBdr>
      <w:divsChild>
        <w:div w:id="1582829713">
          <w:marLeft w:val="1354"/>
          <w:marRight w:val="0"/>
          <w:marTop w:val="120"/>
          <w:marBottom w:val="120"/>
          <w:divBdr>
            <w:top w:val="none" w:sz="0" w:space="0" w:color="auto"/>
            <w:left w:val="none" w:sz="0" w:space="0" w:color="auto"/>
            <w:bottom w:val="none" w:sz="0" w:space="0" w:color="auto"/>
            <w:right w:val="none" w:sz="0" w:space="0" w:color="auto"/>
          </w:divBdr>
        </w:div>
        <w:div w:id="125661387">
          <w:marLeft w:val="1354"/>
          <w:marRight w:val="0"/>
          <w:marTop w:val="120"/>
          <w:marBottom w:val="120"/>
          <w:divBdr>
            <w:top w:val="none" w:sz="0" w:space="0" w:color="auto"/>
            <w:left w:val="none" w:sz="0" w:space="0" w:color="auto"/>
            <w:bottom w:val="none" w:sz="0" w:space="0" w:color="auto"/>
            <w:right w:val="none" w:sz="0" w:space="0" w:color="auto"/>
          </w:divBdr>
        </w:div>
        <w:div w:id="1471752229">
          <w:marLeft w:val="1354"/>
          <w:marRight w:val="0"/>
          <w:marTop w:val="120"/>
          <w:marBottom w:val="120"/>
          <w:divBdr>
            <w:top w:val="none" w:sz="0" w:space="0" w:color="auto"/>
            <w:left w:val="none" w:sz="0" w:space="0" w:color="auto"/>
            <w:bottom w:val="none" w:sz="0" w:space="0" w:color="auto"/>
            <w:right w:val="none" w:sz="0" w:space="0" w:color="auto"/>
          </w:divBdr>
        </w:div>
        <w:div w:id="919287159">
          <w:marLeft w:val="1354"/>
          <w:marRight w:val="0"/>
          <w:marTop w:val="120"/>
          <w:marBottom w:val="120"/>
          <w:divBdr>
            <w:top w:val="none" w:sz="0" w:space="0" w:color="auto"/>
            <w:left w:val="none" w:sz="0" w:space="0" w:color="auto"/>
            <w:bottom w:val="none" w:sz="0" w:space="0" w:color="auto"/>
            <w:right w:val="none" w:sz="0" w:space="0" w:color="auto"/>
          </w:divBdr>
        </w:div>
        <w:div w:id="1829789793">
          <w:marLeft w:val="1354"/>
          <w:marRight w:val="0"/>
          <w:marTop w:val="120"/>
          <w:marBottom w:val="120"/>
          <w:divBdr>
            <w:top w:val="none" w:sz="0" w:space="0" w:color="auto"/>
            <w:left w:val="none" w:sz="0" w:space="0" w:color="auto"/>
            <w:bottom w:val="none" w:sz="0" w:space="0" w:color="auto"/>
            <w:right w:val="none" w:sz="0" w:space="0" w:color="auto"/>
          </w:divBdr>
        </w:div>
        <w:div w:id="1779982613">
          <w:marLeft w:val="1354"/>
          <w:marRight w:val="0"/>
          <w:marTop w:val="120"/>
          <w:marBottom w:val="120"/>
          <w:divBdr>
            <w:top w:val="none" w:sz="0" w:space="0" w:color="auto"/>
            <w:left w:val="none" w:sz="0" w:space="0" w:color="auto"/>
            <w:bottom w:val="none" w:sz="0" w:space="0" w:color="auto"/>
            <w:right w:val="none" w:sz="0" w:space="0" w:color="auto"/>
          </w:divBdr>
        </w:div>
      </w:divsChild>
    </w:div>
    <w:div w:id="280577225">
      <w:bodyDiv w:val="1"/>
      <w:marLeft w:val="0"/>
      <w:marRight w:val="0"/>
      <w:marTop w:val="0"/>
      <w:marBottom w:val="0"/>
      <w:divBdr>
        <w:top w:val="none" w:sz="0" w:space="0" w:color="auto"/>
        <w:left w:val="none" w:sz="0" w:space="0" w:color="auto"/>
        <w:bottom w:val="none" w:sz="0" w:space="0" w:color="auto"/>
        <w:right w:val="none" w:sz="0" w:space="0" w:color="auto"/>
      </w:divBdr>
    </w:div>
    <w:div w:id="281302238">
      <w:bodyDiv w:val="1"/>
      <w:marLeft w:val="0"/>
      <w:marRight w:val="0"/>
      <w:marTop w:val="0"/>
      <w:marBottom w:val="0"/>
      <w:divBdr>
        <w:top w:val="none" w:sz="0" w:space="0" w:color="auto"/>
        <w:left w:val="none" w:sz="0" w:space="0" w:color="auto"/>
        <w:bottom w:val="none" w:sz="0" w:space="0" w:color="auto"/>
        <w:right w:val="none" w:sz="0" w:space="0" w:color="auto"/>
      </w:divBdr>
    </w:div>
    <w:div w:id="286082489">
      <w:bodyDiv w:val="1"/>
      <w:marLeft w:val="0"/>
      <w:marRight w:val="0"/>
      <w:marTop w:val="0"/>
      <w:marBottom w:val="0"/>
      <w:divBdr>
        <w:top w:val="none" w:sz="0" w:space="0" w:color="auto"/>
        <w:left w:val="none" w:sz="0" w:space="0" w:color="auto"/>
        <w:bottom w:val="none" w:sz="0" w:space="0" w:color="auto"/>
        <w:right w:val="none" w:sz="0" w:space="0" w:color="auto"/>
      </w:divBdr>
    </w:div>
    <w:div w:id="290328634">
      <w:bodyDiv w:val="1"/>
      <w:marLeft w:val="0"/>
      <w:marRight w:val="0"/>
      <w:marTop w:val="0"/>
      <w:marBottom w:val="0"/>
      <w:divBdr>
        <w:top w:val="none" w:sz="0" w:space="0" w:color="auto"/>
        <w:left w:val="none" w:sz="0" w:space="0" w:color="auto"/>
        <w:bottom w:val="none" w:sz="0" w:space="0" w:color="auto"/>
        <w:right w:val="none" w:sz="0" w:space="0" w:color="auto"/>
      </w:divBdr>
    </w:div>
    <w:div w:id="290522722">
      <w:bodyDiv w:val="1"/>
      <w:marLeft w:val="0"/>
      <w:marRight w:val="0"/>
      <w:marTop w:val="0"/>
      <w:marBottom w:val="0"/>
      <w:divBdr>
        <w:top w:val="none" w:sz="0" w:space="0" w:color="auto"/>
        <w:left w:val="none" w:sz="0" w:space="0" w:color="auto"/>
        <w:bottom w:val="none" w:sz="0" w:space="0" w:color="auto"/>
        <w:right w:val="none" w:sz="0" w:space="0" w:color="auto"/>
      </w:divBdr>
    </w:div>
    <w:div w:id="293869082">
      <w:bodyDiv w:val="1"/>
      <w:marLeft w:val="0"/>
      <w:marRight w:val="0"/>
      <w:marTop w:val="0"/>
      <w:marBottom w:val="0"/>
      <w:divBdr>
        <w:top w:val="none" w:sz="0" w:space="0" w:color="auto"/>
        <w:left w:val="none" w:sz="0" w:space="0" w:color="auto"/>
        <w:bottom w:val="none" w:sz="0" w:space="0" w:color="auto"/>
        <w:right w:val="none" w:sz="0" w:space="0" w:color="auto"/>
      </w:divBdr>
    </w:div>
    <w:div w:id="301273289">
      <w:bodyDiv w:val="1"/>
      <w:marLeft w:val="0"/>
      <w:marRight w:val="0"/>
      <w:marTop w:val="0"/>
      <w:marBottom w:val="0"/>
      <w:divBdr>
        <w:top w:val="none" w:sz="0" w:space="0" w:color="auto"/>
        <w:left w:val="none" w:sz="0" w:space="0" w:color="auto"/>
        <w:bottom w:val="none" w:sz="0" w:space="0" w:color="auto"/>
        <w:right w:val="none" w:sz="0" w:space="0" w:color="auto"/>
      </w:divBdr>
    </w:div>
    <w:div w:id="315575544">
      <w:bodyDiv w:val="1"/>
      <w:marLeft w:val="0"/>
      <w:marRight w:val="0"/>
      <w:marTop w:val="0"/>
      <w:marBottom w:val="0"/>
      <w:divBdr>
        <w:top w:val="none" w:sz="0" w:space="0" w:color="auto"/>
        <w:left w:val="none" w:sz="0" w:space="0" w:color="auto"/>
        <w:bottom w:val="none" w:sz="0" w:space="0" w:color="auto"/>
        <w:right w:val="none" w:sz="0" w:space="0" w:color="auto"/>
      </w:divBdr>
    </w:div>
    <w:div w:id="316569667">
      <w:bodyDiv w:val="1"/>
      <w:marLeft w:val="0"/>
      <w:marRight w:val="0"/>
      <w:marTop w:val="0"/>
      <w:marBottom w:val="0"/>
      <w:divBdr>
        <w:top w:val="none" w:sz="0" w:space="0" w:color="auto"/>
        <w:left w:val="none" w:sz="0" w:space="0" w:color="auto"/>
        <w:bottom w:val="none" w:sz="0" w:space="0" w:color="auto"/>
        <w:right w:val="none" w:sz="0" w:space="0" w:color="auto"/>
      </w:divBdr>
    </w:div>
    <w:div w:id="319383313">
      <w:bodyDiv w:val="1"/>
      <w:marLeft w:val="0"/>
      <w:marRight w:val="0"/>
      <w:marTop w:val="0"/>
      <w:marBottom w:val="0"/>
      <w:divBdr>
        <w:top w:val="none" w:sz="0" w:space="0" w:color="auto"/>
        <w:left w:val="none" w:sz="0" w:space="0" w:color="auto"/>
        <w:bottom w:val="none" w:sz="0" w:space="0" w:color="auto"/>
        <w:right w:val="none" w:sz="0" w:space="0" w:color="auto"/>
      </w:divBdr>
    </w:div>
    <w:div w:id="322440967">
      <w:bodyDiv w:val="1"/>
      <w:marLeft w:val="0"/>
      <w:marRight w:val="0"/>
      <w:marTop w:val="0"/>
      <w:marBottom w:val="0"/>
      <w:divBdr>
        <w:top w:val="none" w:sz="0" w:space="0" w:color="auto"/>
        <w:left w:val="none" w:sz="0" w:space="0" w:color="auto"/>
        <w:bottom w:val="none" w:sz="0" w:space="0" w:color="auto"/>
        <w:right w:val="none" w:sz="0" w:space="0" w:color="auto"/>
      </w:divBdr>
      <w:divsChild>
        <w:div w:id="503129468">
          <w:marLeft w:val="360"/>
          <w:marRight w:val="0"/>
          <w:marTop w:val="200"/>
          <w:marBottom w:val="0"/>
          <w:divBdr>
            <w:top w:val="none" w:sz="0" w:space="0" w:color="auto"/>
            <w:left w:val="none" w:sz="0" w:space="0" w:color="auto"/>
            <w:bottom w:val="none" w:sz="0" w:space="0" w:color="auto"/>
            <w:right w:val="none" w:sz="0" w:space="0" w:color="auto"/>
          </w:divBdr>
        </w:div>
        <w:div w:id="629940607">
          <w:marLeft w:val="288"/>
          <w:marRight w:val="0"/>
          <w:marTop w:val="120"/>
          <w:marBottom w:val="0"/>
          <w:divBdr>
            <w:top w:val="none" w:sz="0" w:space="0" w:color="auto"/>
            <w:left w:val="none" w:sz="0" w:space="0" w:color="auto"/>
            <w:bottom w:val="none" w:sz="0" w:space="0" w:color="auto"/>
            <w:right w:val="none" w:sz="0" w:space="0" w:color="auto"/>
          </w:divBdr>
        </w:div>
        <w:div w:id="734662448">
          <w:marLeft w:val="360"/>
          <w:marRight w:val="0"/>
          <w:marTop w:val="200"/>
          <w:marBottom w:val="0"/>
          <w:divBdr>
            <w:top w:val="none" w:sz="0" w:space="0" w:color="auto"/>
            <w:left w:val="none" w:sz="0" w:space="0" w:color="auto"/>
            <w:bottom w:val="none" w:sz="0" w:space="0" w:color="auto"/>
            <w:right w:val="none" w:sz="0" w:space="0" w:color="auto"/>
          </w:divBdr>
        </w:div>
        <w:div w:id="794561608">
          <w:marLeft w:val="360"/>
          <w:marRight w:val="0"/>
          <w:marTop w:val="200"/>
          <w:marBottom w:val="0"/>
          <w:divBdr>
            <w:top w:val="none" w:sz="0" w:space="0" w:color="auto"/>
            <w:left w:val="none" w:sz="0" w:space="0" w:color="auto"/>
            <w:bottom w:val="none" w:sz="0" w:space="0" w:color="auto"/>
            <w:right w:val="none" w:sz="0" w:space="0" w:color="auto"/>
          </w:divBdr>
        </w:div>
        <w:div w:id="892280005">
          <w:marLeft w:val="360"/>
          <w:marRight w:val="0"/>
          <w:marTop w:val="200"/>
          <w:marBottom w:val="0"/>
          <w:divBdr>
            <w:top w:val="none" w:sz="0" w:space="0" w:color="auto"/>
            <w:left w:val="none" w:sz="0" w:space="0" w:color="auto"/>
            <w:bottom w:val="none" w:sz="0" w:space="0" w:color="auto"/>
            <w:right w:val="none" w:sz="0" w:space="0" w:color="auto"/>
          </w:divBdr>
        </w:div>
        <w:div w:id="1011296563">
          <w:marLeft w:val="360"/>
          <w:marRight w:val="0"/>
          <w:marTop w:val="200"/>
          <w:marBottom w:val="0"/>
          <w:divBdr>
            <w:top w:val="none" w:sz="0" w:space="0" w:color="auto"/>
            <w:left w:val="none" w:sz="0" w:space="0" w:color="auto"/>
            <w:bottom w:val="none" w:sz="0" w:space="0" w:color="auto"/>
            <w:right w:val="none" w:sz="0" w:space="0" w:color="auto"/>
          </w:divBdr>
        </w:div>
        <w:div w:id="1441603995">
          <w:marLeft w:val="288"/>
          <w:marRight w:val="0"/>
          <w:marTop w:val="120"/>
          <w:marBottom w:val="0"/>
          <w:divBdr>
            <w:top w:val="none" w:sz="0" w:space="0" w:color="auto"/>
            <w:left w:val="none" w:sz="0" w:space="0" w:color="auto"/>
            <w:bottom w:val="none" w:sz="0" w:space="0" w:color="auto"/>
            <w:right w:val="none" w:sz="0" w:space="0" w:color="auto"/>
          </w:divBdr>
        </w:div>
        <w:div w:id="1483303841">
          <w:marLeft w:val="360"/>
          <w:marRight w:val="0"/>
          <w:marTop w:val="200"/>
          <w:marBottom w:val="0"/>
          <w:divBdr>
            <w:top w:val="none" w:sz="0" w:space="0" w:color="auto"/>
            <w:left w:val="none" w:sz="0" w:space="0" w:color="auto"/>
            <w:bottom w:val="none" w:sz="0" w:space="0" w:color="auto"/>
            <w:right w:val="none" w:sz="0" w:space="0" w:color="auto"/>
          </w:divBdr>
        </w:div>
        <w:div w:id="1913662201">
          <w:marLeft w:val="360"/>
          <w:marRight w:val="0"/>
          <w:marTop w:val="200"/>
          <w:marBottom w:val="0"/>
          <w:divBdr>
            <w:top w:val="none" w:sz="0" w:space="0" w:color="auto"/>
            <w:left w:val="none" w:sz="0" w:space="0" w:color="auto"/>
            <w:bottom w:val="none" w:sz="0" w:space="0" w:color="auto"/>
            <w:right w:val="none" w:sz="0" w:space="0" w:color="auto"/>
          </w:divBdr>
        </w:div>
        <w:div w:id="2069574333">
          <w:marLeft w:val="288"/>
          <w:marRight w:val="0"/>
          <w:marTop w:val="120"/>
          <w:marBottom w:val="0"/>
          <w:divBdr>
            <w:top w:val="none" w:sz="0" w:space="0" w:color="auto"/>
            <w:left w:val="none" w:sz="0" w:space="0" w:color="auto"/>
            <w:bottom w:val="none" w:sz="0" w:space="0" w:color="auto"/>
            <w:right w:val="none" w:sz="0" w:space="0" w:color="auto"/>
          </w:divBdr>
        </w:div>
      </w:divsChild>
    </w:div>
    <w:div w:id="323553678">
      <w:bodyDiv w:val="1"/>
      <w:marLeft w:val="0"/>
      <w:marRight w:val="0"/>
      <w:marTop w:val="0"/>
      <w:marBottom w:val="0"/>
      <w:divBdr>
        <w:top w:val="none" w:sz="0" w:space="0" w:color="auto"/>
        <w:left w:val="none" w:sz="0" w:space="0" w:color="auto"/>
        <w:bottom w:val="none" w:sz="0" w:space="0" w:color="auto"/>
        <w:right w:val="none" w:sz="0" w:space="0" w:color="auto"/>
      </w:divBdr>
    </w:div>
    <w:div w:id="323824829">
      <w:bodyDiv w:val="1"/>
      <w:marLeft w:val="0"/>
      <w:marRight w:val="0"/>
      <w:marTop w:val="0"/>
      <w:marBottom w:val="0"/>
      <w:divBdr>
        <w:top w:val="none" w:sz="0" w:space="0" w:color="auto"/>
        <w:left w:val="none" w:sz="0" w:space="0" w:color="auto"/>
        <w:bottom w:val="none" w:sz="0" w:space="0" w:color="auto"/>
        <w:right w:val="none" w:sz="0" w:space="0" w:color="auto"/>
      </w:divBdr>
    </w:div>
    <w:div w:id="327556519">
      <w:bodyDiv w:val="1"/>
      <w:marLeft w:val="0"/>
      <w:marRight w:val="0"/>
      <w:marTop w:val="0"/>
      <w:marBottom w:val="0"/>
      <w:divBdr>
        <w:top w:val="none" w:sz="0" w:space="0" w:color="auto"/>
        <w:left w:val="none" w:sz="0" w:space="0" w:color="auto"/>
        <w:bottom w:val="none" w:sz="0" w:space="0" w:color="auto"/>
        <w:right w:val="none" w:sz="0" w:space="0" w:color="auto"/>
      </w:divBdr>
    </w:div>
    <w:div w:id="336932917">
      <w:bodyDiv w:val="1"/>
      <w:marLeft w:val="0"/>
      <w:marRight w:val="0"/>
      <w:marTop w:val="0"/>
      <w:marBottom w:val="0"/>
      <w:divBdr>
        <w:top w:val="none" w:sz="0" w:space="0" w:color="auto"/>
        <w:left w:val="none" w:sz="0" w:space="0" w:color="auto"/>
        <w:bottom w:val="none" w:sz="0" w:space="0" w:color="auto"/>
        <w:right w:val="none" w:sz="0" w:space="0" w:color="auto"/>
      </w:divBdr>
    </w:div>
    <w:div w:id="343555086">
      <w:bodyDiv w:val="1"/>
      <w:marLeft w:val="0"/>
      <w:marRight w:val="0"/>
      <w:marTop w:val="0"/>
      <w:marBottom w:val="0"/>
      <w:divBdr>
        <w:top w:val="none" w:sz="0" w:space="0" w:color="auto"/>
        <w:left w:val="none" w:sz="0" w:space="0" w:color="auto"/>
        <w:bottom w:val="none" w:sz="0" w:space="0" w:color="auto"/>
        <w:right w:val="none" w:sz="0" w:space="0" w:color="auto"/>
      </w:divBdr>
      <w:divsChild>
        <w:div w:id="62021751">
          <w:marLeft w:val="432"/>
          <w:marRight w:val="0"/>
          <w:marTop w:val="180"/>
          <w:marBottom w:val="0"/>
          <w:divBdr>
            <w:top w:val="none" w:sz="0" w:space="0" w:color="auto"/>
            <w:left w:val="none" w:sz="0" w:space="0" w:color="auto"/>
            <w:bottom w:val="none" w:sz="0" w:space="0" w:color="auto"/>
            <w:right w:val="none" w:sz="0" w:space="0" w:color="auto"/>
          </w:divBdr>
        </w:div>
        <w:div w:id="828835892">
          <w:marLeft w:val="432"/>
          <w:marRight w:val="0"/>
          <w:marTop w:val="180"/>
          <w:marBottom w:val="0"/>
          <w:divBdr>
            <w:top w:val="none" w:sz="0" w:space="0" w:color="auto"/>
            <w:left w:val="none" w:sz="0" w:space="0" w:color="auto"/>
            <w:bottom w:val="none" w:sz="0" w:space="0" w:color="auto"/>
            <w:right w:val="none" w:sz="0" w:space="0" w:color="auto"/>
          </w:divBdr>
        </w:div>
        <w:div w:id="1283610889">
          <w:marLeft w:val="547"/>
          <w:marRight w:val="0"/>
          <w:marTop w:val="300"/>
          <w:marBottom w:val="0"/>
          <w:divBdr>
            <w:top w:val="none" w:sz="0" w:space="0" w:color="auto"/>
            <w:left w:val="none" w:sz="0" w:space="0" w:color="auto"/>
            <w:bottom w:val="none" w:sz="0" w:space="0" w:color="auto"/>
            <w:right w:val="none" w:sz="0" w:space="0" w:color="auto"/>
          </w:divBdr>
        </w:div>
        <w:div w:id="1346205162">
          <w:marLeft w:val="432"/>
          <w:marRight w:val="0"/>
          <w:marTop w:val="180"/>
          <w:marBottom w:val="0"/>
          <w:divBdr>
            <w:top w:val="none" w:sz="0" w:space="0" w:color="auto"/>
            <w:left w:val="none" w:sz="0" w:space="0" w:color="auto"/>
            <w:bottom w:val="none" w:sz="0" w:space="0" w:color="auto"/>
            <w:right w:val="none" w:sz="0" w:space="0" w:color="auto"/>
          </w:divBdr>
        </w:div>
        <w:div w:id="1442334896">
          <w:marLeft w:val="547"/>
          <w:marRight w:val="0"/>
          <w:marTop w:val="300"/>
          <w:marBottom w:val="0"/>
          <w:divBdr>
            <w:top w:val="none" w:sz="0" w:space="0" w:color="auto"/>
            <w:left w:val="none" w:sz="0" w:space="0" w:color="auto"/>
            <w:bottom w:val="none" w:sz="0" w:space="0" w:color="auto"/>
            <w:right w:val="none" w:sz="0" w:space="0" w:color="auto"/>
          </w:divBdr>
        </w:div>
        <w:div w:id="1522621595">
          <w:marLeft w:val="432"/>
          <w:marRight w:val="0"/>
          <w:marTop w:val="180"/>
          <w:marBottom w:val="0"/>
          <w:divBdr>
            <w:top w:val="none" w:sz="0" w:space="0" w:color="auto"/>
            <w:left w:val="none" w:sz="0" w:space="0" w:color="auto"/>
            <w:bottom w:val="none" w:sz="0" w:space="0" w:color="auto"/>
            <w:right w:val="none" w:sz="0" w:space="0" w:color="auto"/>
          </w:divBdr>
        </w:div>
        <w:div w:id="1682901084">
          <w:marLeft w:val="432"/>
          <w:marRight w:val="0"/>
          <w:marTop w:val="180"/>
          <w:marBottom w:val="0"/>
          <w:divBdr>
            <w:top w:val="none" w:sz="0" w:space="0" w:color="auto"/>
            <w:left w:val="none" w:sz="0" w:space="0" w:color="auto"/>
            <w:bottom w:val="none" w:sz="0" w:space="0" w:color="auto"/>
            <w:right w:val="none" w:sz="0" w:space="0" w:color="auto"/>
          </w:divBdr>
        </w:div>
      </w:divsChild>
    </w:div>
    <w:div w:id="364138795">
      <w:bodyDiv w:val="1"/>
      <w:marLeft w:val="0"/>
      <w:marRight w:val="0"/>
      <w:marTop w:val="0"/>
      <w:marBottom w:val="0"/>
      <w:divBdr>
        <w:top w:val="none" w:sz="0" w:space="0" w:color="auto"/>
        <w:left w:val="none" w:sz="0" w:space="0" w:color="auto"/>
        <w:bottom w:val="none" w:sz="0" w:space="0" w:color="auto"/>
        <w:right w:val="none" w:sz="0" w:space="0" w:color="auto"/>
      </w:divBdr>
    </w:div>
    <w:div w:id="367922167">
      <w:bodyDiv w:val="1"/>
      <w:marLeft w:val="0"/>
      <w:marRight w:val="0"/>
      <w:marTop w:val="0"/>
      <w:marBottom w:val="0"/>
      <w:divBdr>
        <w:top w:val="none" w:sz="0" w:space="0" w:color="auto"/>
        <w:left w:val="none" w:sz="0" w:space="0" w:color="auto"/>
        <w:bottom w:val="none" w:sz="0" w:space="0" w:color="auto"/>
        <w:right w:val="none" w:sz="0" w:space="0" w:color="auto"/>
      </w:divBdr>
    </w:div>
    <w:div w:id="368074665">
      <w:bodyDiv w:val="1"/>
      <w:marLeft w:val="0"/>
      <w:marRight w:val="0"/>
      <w:marTop w:val="0"/>
      <w:marBottom w:val="0"/>
      <w:divBdr>
        <w:top w:val="none" w:sz="0" w:space="0" w:color="auto"/>
        <w:left w:val="none" w:sz="0" w:space="0" w:color="auto"/>
        <w:bottom w:val="none" w:sz="0" w:space="0" w:color="auto"/>
        <w:right w:val="none" w:sz="0" w:space="0" w:color="auto"/>
      </w:divBdr>
    </w:div>
    <w:div w:id="373434552">
      <w:bodyDiv w:val="1"/>
      <w:marLeft w:val="0"/>
      <w:marRight w:val="0"/>
      <w:marTop w:val="0"/>
      <w:marBottom w:val="0"/>
      <w:divBdr>
        <w:top w:val="none" w:sz="0" w:space="0" w:color="auto"/>
        <w:left w:val="none" w:sz="0" w:space="0" w:color="auto"/>
        <w:bottom w:val="none" w:sz="0" w:space="0" w:color="auto"/>
        <w:right w:val="none" w:sz="0" w:space="0" w:color="auto"/>
      </w:divBdr>
    </w:div>
    <w:div w:id="374936317">
      <w:bodyDiv w:val="1"/>
      <w:marLeft w:val="0"/>
      <w:marRight w:val="0"/>
      <w:marTop w:val="0"/>
      <w:marBottom w:val="0"/>
      <w:divBdr>
        <w:top w:val="none" w:sz="0" w:space="0" w:color="auto"/>
        <w:left w:val="none" w:sz="0" w:space="0" w:color="auto"/>
        <w:bottom w:val="none" w:sz="0" w:space="0" w:color="auto"/>
        <w:right w:val="none" w:sz="0" w:space="0" w:color="auto"/>
      </w:divBdr>
    </w:div>
    <w:div w:id="378474419">
      <w:bodyDiv w:val="1"/>
      <w:marLeft w:val="0"/>
      <w:marRight w:val="0"/>
      <w:marTop w:val="0"/>
      <w:marBottom w:val="0"/>
      <w:divBdr>
        <w:top w:val="none" w:sz="0" w:space="0" w:color="auto"/>
        <w:left w:val="none" w:sz="0" w:space="0" w:color="auto"/>
        <w:bottom w:val="none" w:sz="0" w:space="0" w:color="auto"/>
        <w:right w:val="none" w:sz="0" w:space="0" w:color="auto"/>
      </w:divBdr>
    </w:div>
    <w:div w:id="378942210">
      <w:bodyDiv w:val="1"/>
      <w:marLeft w:val="0"/>
      <w:marRight w:val="0"/>
      <w:marTop w:val="0"/>
      <w:marBottom w:val="0"/>
      <w:divBdr>
        <w:top w:val="none" w:sz="0" w:space="0" w:color="auto"/>
        <w:left w:val="none" w:sz="0" w:space="0" w:color="auto"/>
        <w:bottom w:val="none" w:sz="0" w:space="0" w:color="auto"/>
        <w:right w:val="none" w:sz="0" w:space="0" w:color="auto"/>
      </w:divBdr>
      <w:divsChild>
        <w:div w:id="911544148">
          <w:marLeft w:val="547"/>
          <w:marRight w:val="0"/>
          <w:marTop w:val="0"/>
          <w:marBottom w:val="160"/>
          <w:divBdr>
            <w:top w:val="none" w:sz="0" w:space="0" w:color="auto"/>
            <w:left w:val="none" w:sz="0" w:space="0" w:color="auto"/>
            <w:bottom w:val="none" w:sz="0" w:space="0" w:color="auto"/>
            <w:right w:val="none" w:sz="0" w:space="0" w:color="auto"/>
          </w:divBdr>
        </w:div>
        <w:div w:id="1868981120">
          <w:marLeft w:val="547"/>
          <w:marRight w:val="0"/>
          <w:marTop w:val="0"/>
          <w:marBottom w:val="160"/>
          <w:divBdr>
            <w:top w:val="none" w:sz="0" w:space="0" w:color="auto"/>
            <w:left w:val="none" w:sz="0" w:space="0" w:color="auto"/>
            <w:bottom w:val="none" w:sz="0" w:space="0" w:color="auto"/>
            <w:right w:val="none" w:sz="0" w:space="0" w:color="auto"/>
          </w:divBdr>
        </w:div>
      </w:divsChild>
    </w:div>
    <w:div w:id="386223855">
      <w:bodyDiv w:val="1"/>
      <w:marLeft w:val="0"/>
      <w:marRight w:val="0"/>
      <w:marTop w:val="0"/>
      <w:marBottom w:val="0"/>
      <w:divBdr>
        <w:top w:val="none" w:sz="0" w:space="0" w:color="auto"/>
        <w:left w:val="none" w:sz="0" w:space="0" w:color="auto"/>
        <w:bottom w:val="none" w:sz="0" w:space="0" w:color="auto"/>
        <w:right w:val="none" w:sz="0" w:space="0" w:color="auto"/>
      </w:divBdr>
    </w:div>
    <w:div w:id="387999620">
      <w:bodyDiv w:val="1"/>
      <w:marLeft w:val="0"/>
      <w:marRight w:val="0"/>
      <w:marTop w:val="0"/>
      <w:marBottom w:val="0"/>
      <w:divBdr>
        <w:top w:val="none" w:sz="0" w:space="0" w:color="auto"/>
        <w:left w:val="none" w:sz="0" w:space="0" w:color="auto"/>
        <w:bottom w:val="none" w:sz="0" w:space="0" w:color="auto"/>
        <w:right w:val="none" w:sz="0" w:space="0" w:color="auto"/>
      </w:divBdr>
    </w:div>
    <w:div w:id="394476187">
      <w:bodyDiv w:val="1"/>
      <w:marLeft w:val="0"/>
      <w:marRight w:val="0"/>
      <w:marTop w:val="0"/>
      <w:marBottom w:val="0"/>
      <w:divBdr>
        <w:top w:val="none" w:sz="0" w:space="0" w:color="auto"/>
        <w:left w:val="none" w:sz="0" w:space="0" w:color="auto"/>
        <w:bottom w:val="none" w:sz="0" w:space="0" w:color="auto"/>
        <w:right w:val="none" w:sz="0" w:space="0" w:color="auto"/>
      </w:divBdr>
    </w:div>
    <w:div w:id="401028425">
      <w:bodyDiv w:val="1"/>
      <w:marLeft w:val="0"/>
      <w:marRight w:val="0"/>
      <w:marTop w:val="0"/>
      <w:marBottom w:val="0"/>
      <w:divBdr>
        <w:top w:val="none" w:sz="0" w:space="0" w:color="auto"/>
        <w:left w:val="none" w:sz="0" w:space="0" w:color="auto"/>
        <w:bottom w:val="none" w:sz="0" w:space="0" w:color="auto"/>
        <w:right w:val="none" w:sz="0" w:space="0" w:color="auto"/>
      </w:divBdr>
    </w:div>
    <w:div w:id="404301320">
      <w:bodyDiv w:val="1"/>
      <w:marLeft w:val="0"/>
      <w:marRight w:val="0"/>
      <w:marTop w:val="0"/>
      <w:marBottom w:val="0"/>
      <w:divBdr>
        <w:top w:val="none" w:sz="0" w:space="0" w:color="auto"/>
        <w:left w:val="none" w:sz="0" w:space="0" w:color="auto"/>
        <w:bottom w:val="none" w:sz="0" w:space="0" w:color="auto"/>
        <w:right w:val="none" w:sz="0" w:space="0" w:color="auto"/>
      </w:divBdr>
    </w:div>
    <w:div w:id="413090726">
      <w:bodyDiv w:val="1"/>
      <w:marLeft w:val="0"/>
      <w:marRight w:val="0"/>
      <w:marTop w:val="0"/>
      <w:marBottom w:val="0"/>
      <w:divBdr>
        <w:top w:val="none" w:sz="0" w:space="0" w:color="auto"/>
        <w:left w:val="none" w:sz="0" w:space="0" w:color="auto"/>
        <w:bottom w:val="none" w:sz="0" w:space="0" w:color="auto"/>
        <w:right w:val="none" w:sz="0" w:space="0" w:color="auto"/>
      </w:divBdr>
    </w:div>
    <w:div w:id="418597644">
      <w:bodyDiv w:val="1"/>
      <w:marLeft w:val="0"/>
      <w:marRight w:val="0"/>
      <w:marTop w:val="0"/>
      <w:marBottom w:val="0"/>
      <w:divBdr>
        <w:top w:val="none" w:sz="0" w:space="0" w:color="auto"/>
        <w:left w:val="none" w:sz="0" w:space="0" w:color="auto"/>
        <w:bottom w:val="none" w:sz="0" w:space="0" w:color="auto"/>
        <w:right w:val="none" w:sz="0" w:space="0" w:color="auto"/>
      </w:divBdr>
    </w:div>
    <w:div w:id="421335904">
      <w:bodyDiv w:val="1"/>
      <w:marLeft w:val="0"/>
      <w:marRight w:val="0"/>
      <w:marTop w:val="0"/>
      <w:marBottom w:val="0"/>
      <w:divBdr>
        <w:top w:val="none" w:sz="0" w:space="0" w:color="auto"/>
        <w:left w:val="none" w:sz="0" w:space="0" w:color="auto"/>
        <w:bottom w:val="none" w:sz="0" w:space="0" w:color="auto"/>
        <w:right w:val="none" w:sz="0" w:space="0" w:color="auto"/>
      </w:divBdr>
      <w:divsChild>
        <w:div w:id="181746104">
          <w:marLeft w:val="1886"/>
          <w:marRight w:val="1728"/>
          <w:marTop w:val="0"/>
          <w:marBottom w:val="0"/>
          <w:divBdr>
            <w:top w:val="none" w:sz="0" w:space="0" w:color="auto"/>
            <w:left w:val="none" w:sz="0" w:space="0" w:color="auto"/>
            <w:bottom w:val="none" w:sz="0" w:space="0" w:color="auto"/>
            <w:right w:val="none" w:sz="0" w:space="0" w:color="auto"/>
          </w:divBdr>
        </w:div>
        <w:div w:id="266934829">
          <w:marLeft w:val="1886"/>
          <w:marRight w:val="1728"/>
          <w:marTop w:val="0"/>
          <w:marBottom w:val="0"/>
          <w:divBdr>
            <w:top w:val="none" w:sz="0" w:space="0" w:color="auto"/>
            <w:left w:val="none" w:sz="0" w:space="0" w:color="auto"/>
            <w:bottom w:val="none" w:sz="0" w:space="0" w:color="auto"/>
            <w:right w:val="none" w:sz="0" w:space="0" w:color="auto"/>
          </w:divBdr>
        </w:div>
        <w:div w:id="805507329">
          <w:marLeft w:val="1886"/>
          <w:marRight w:val="1728"/>
          <w:marTop w:val="0"/>
          <w:marBottom w:val="0"/>
          <w:divBdr>
            <w:top w:val="none" w:sz="0" w:space="0" w:color="auto"/>
            <w:left w:val="none" w:sz="0" w:space="0" w:color="auto"/>
            <w:bottom w:val="none" w:sz="0" w:space="0" w:color="auto"/>
            <w:right w:val="none" w:sz="0" w:space="0" w:color="auto"/>
          </w:divBdr>
        </w:div>
        <w:div w:id="1136602479">
          <w:marLeft w:val="1886"/>
          <w:marRight w:val="1728"/>
          <w:marTop w:val="0"/>
          <w:marBottom w:val="0"/>
          <w:divBdr>
            <w:top w:val="none" w:sz="0" w:space="0" w:color="auto"/>
            <w:left w:val="none" w:sz="0" w:space="0" w:color="auto"/>
            <w:bottom w:val="none" w:sz="0" w:space="0" w:color="auto"/>
            <w:right w:val="none" w:sz="0" w:space="0" w:color="auto"/>
          </w:divBdr>
        </w:div>
        <w:div w:id="2003507927">
          <w:marLeft w:val="1886"/>
          <w:marRight w:val="1728"/>
          <w:marTop w:val="0"/>
          <w:marBottom w:val="0"/>
          <w:divBdr>
            <w:top w:val="none" w:sz="0" w:space="0" w:color="auto"/>
            <w:left w:val="none" w:sz="0" w:space="0" w:color="auto"/>
            <w:bottom w:val="none" w:sz="0" w:space="0" w:color="auto"/>
            <w:right w:val="none" w:sz="0" w:space="0" w:color="auto"/>
          </w:divBdr>
        </w:div>
      </w:divsChild>
    </w:div>
    <w:div w:id="446042694">
      <w:bodyDiv w:val="1"/>
      <w:marLeft w:val="0"/>
      <w:marRight w:val="0"/>
      <w:marTop w:val="0"/>
      <w:marBottom w:val="0"/>
      <w:divBdr>
        <w:top w:val="none" w:sz="0" w:space="0" w:color="auto"/>
        <w:left w:val="none" w:sz="0" w:space="0" w:color="auto"/>
        <w:bottom w:val="none" w:sz="0" w:space="0" w:color="auto"/>
        <w:right w:val="none" w:sz="0" w:space="0" w:color="auto"/>
      </w:divBdr>
    </w:div>
    <w:div w:id="449787596">
      <w:bodyDiv w:val="1"/>
      <w:marLeft w:val="0"/>
      <w:marRight w:val="0"/>
      <w:marTop w:val="0"/>
      <w:marBottom w:val="0"/>
      <w:divBdr>
        <w:top w:val="none" w:sz="0" w:space="0" w:color="auto"/>
        <w:left w:val="none" w:sz="0" w:space="0" w:color="auto"/>
        <w:bottom w:val="none" w:sz="0" w:space="0" w:color="auto"/>
        <w:right w:val="none" w:sz="0" w:space="0" w:color="auto"/>
      </w:divBdr>
    </w:div>
    <w:div w:id="454636517">
      <w:bodyDiv w:val="1"/>
      <w:marLeft w:val="0"/>
      <w:marRight w:val="0"/>
      <w:marTop w:val="0"/>
      <w:marBottom w:val="0"/>
      <w:divBdr>
        <w:top w:val="none" w:sz="0" w:space="0" w:color="auto"/>
        <w:left w:val="none" w:sz="0" w:space="0" w:color="auto"/>
        <w:bottom w:val="none" w:sz="0" w:space="0" w:color="auto"/>
        <w:right w:val="none" w:sz="0" w:space="0" w:color="auto"/>
      </w:divBdr>
    </w:div>
    <w:div w:id="456266834">
      <w:bodyDiv w:val="1"/>
      <w:marLeft w:val="0"/>
      <w:marRight w:val="0"/>
      <w:marTop w:val="0"/>
      <w:marBottom w:val="0"/>
      <w:divBdr>
        <w:top w:val="none" w:sz="0" w:space="0" w:color="auto"/>
        <w:left w:val="none" w:sz="0" w:space="0" w:color="auto"/>
        <w:bottom w:val="none" w:sz="0" w:space="0" w:color="auto"/>
        <w:right w:val="none" w:sz="0" w:space="0" w:color="auto"/>
      </w:divBdr>
    </w:div>
    <w:div w:id="464543236">
      <w:bodyDiv w:val="1"/>
      <w:marLeft w:val="0"/>
      <w:marRight w:val="0"/>
      <w:marTop w:val="0"/>
      <w:marBottom w:val="0"/>
      <w:divBdr>
        <w:top w:val="none" w:sz="0" w:space="0" w:color="auto"/>
        <w:left w:val="none" w:sz="0" w:space="0" w:color="auto"/>
        <w:bottom w:val="none" w:sz="0" w:space="0" w:color="auto"/>
        <w:right w:val="none" w:sz="0" w:space="0" w:color="auto"/>
      </w:divBdr>
    </w:div>
    <w:div w:id="466245777">
      <w:bodyDiv w:val="1"/>
      <w:marLeft w:val="0"/>
      <w:marRight w:val="0"/>
      <w:marTop w:val="0"/>
      <w:marBottom w:val="0"/>
      <w:divBdr>
        <w:top w:val="none" w:sz="0" w:space="0" w:color="auto"/>
        <w:left w:val="none" w:sz="0" w:space="0" w:color="auto"/>
        <w:bottom w:val="none" w:sz="0" w:space="0" w:color="auto"/>
        <w:right w:val="none" w:sz="0" w:space="0" w:color="auto"/>
      </w:divBdr>
    </w:div>
    <w:div w:id="473564963">
      <w:bodyDiv w:val="1"/>
      <w:marLeft w:val="0"/>
      <w:marRight w:val="0"/>
      <w:marTop w:val="0"/>
      <w:marBottom w:val="0"/>
      <w:divBdr>
        <w:top w:val="none" w:sz="0" w:space="0" w:color="auto"/>
        <w:left w:val="none" w:sz="0" w:space="0" w:color="auto"/>
        <w:bottom w:val="none" w:sz="0" w:space="0" w:color="auto"/>
        <w:right w:val="none" w:sz="0" w:space="0" w:color="auto"/>
      </w:divBdr>
      <w:divsChild>
        <w:div w:id="252710617">
          <w:marLeft w:val="288"/>
          <w:marRight w:val="0"/>
          <w:marTop w:val="120"/>
          <w:marBottom w:val="0"/>
          <w:divBdr>
            <w:top w:val="none" w:sz="0" w:space="0" w:color="auto"/>
            <w:left w:val="none" w:sz="0" w:space="0" w:color="auto"/>
            <w:bottom w:val="none" w:sz="0" w:space="0" w:color="auto"/>
            <w:right w:val="none" w:sz="0" w:space="0" w:color="auto"/>
          </w:divBdr>
        </w:div>
        <w:div w:id="538854661">
          <w:marLeft w:val="288"/>
          <w:marRight w:val="0"/>
          <w:marTop w:val="120"/>
          <w:marBottom w:val="0"/>
          <w:divBdr>
            <w:top w:val="none" w:sz="0" w:space="0" w:color="auto"/>
            <w:left w:val="none" w:sz="0" w:space="0" w:color="auto"/>
            <w:bottom w:val="none" w:sz="0" w:space="0" w:color="auto"/>
            <w:right w:val="none" w:sz="0" w:space="0" w:color="auto"/>
          </w:divBdr>
        </w:div>
        <w:div w:id="1538666752">
          <w:marLeft w:val="288"/>
          <w:marRight w:val="0"/>
          <w:marTop w:val="120"/>
          <w:marBottom w:val="0"/>
          <w:divBdr>
            <w:top w:val="none" w:sz="0" w:space="0" w:color="auto"/>
            <w:left w:val="none" w:sz="0" w:space="0" w:color="auto"/>
            <w:bottom w:val="none" w:sz="0" w:space="0" w:color="auto"/>
            <w:right w:val="none" w:sz="0" w:space="0" w:color="auto"/>
          </w:divBdr>
        </w:div>
        <w:div w:id="1606887914">
          <w:marLeft w:val="288"/>
          <w:marRight w:val="0"/>
          <w:marTop w:val="120"/>
          <w:marBottom w:val="0"/>
          <w:divBdr>
            <w:top w:val="none" w:sz="0" w:space="0" w:color="auto"/>
            <w:left w:val="none" w:sz="0" w:space="0" w:color="auto"/>
            <w:bottom w:val="none" w:sz="0" w:space="0" w:color="auto"/>
            <w:right w:val="none" w:sz="0" w:space="0" w:color="auto"/>
          </w:divBdr>
        </w:div>
        <w:div w:id="1641183373">
          <w:marLeft w:val="288"/>
          <w:marRight w:val="0"/>
          <w:marTop w:val="120"/>
          <w:marBottom w:val="0"/>
          <w:divBdr>
            <w:top w:val="none" w:sz="0" w:space="0" w:color="auto"/>
            <w:left w:val="none" w:sz="0" w:space="0" w:color="auto"/>
            <w:bottom w:val="none" w:sz="0" w:space="0" w:color="auto"/>
            <w:right w:val="none" w:sz="0" w:space="0" w:color="auto"/>
          </w:divBdr>
        </w:div>
        <w:div w:id="1737972691">
          <w:marLeft w:val="288"/>
          <w:marRight w:val="0"/>
          <w:marTop w:val="120"/>
          <w:marBottom w:val="0"/>
          <w:divBdr>
            <w:top w:val="none" w:sz="0" w:space="0" w:color="auto"/>
            <w:left w:val="none" w:sz="0" w:space="0" w:color="auto"/>
            <w:bottom w:val="none" w:sz="0" w:space="0" w:color="auto"/>
            <w:right w:val="none" w:sz="0" w:space="0" w:color="auto"/>
          </w:divBdr>
        </w:div>
        <w:div w:id="2034917212">
          <w:marLeft w:val="288"/>
          <w:marRight w:val="0"/>
          <w:marTop w:val="120"/>
          <w:marBottom w:val="0"/>
          <w:divBdr>
            <w:top w:val="none" w:sz="0" w:space="0" w:color="auto"/>
            <w:left w:val="none" w:sz="0" w:space="0" w:color="auto"/>
            <w:bottom w:val="none" w:sz="0" w:space="0" w:color="auto"/>
            <w:right w:val="none" w:sz="0" w:space="0" w:color="auto"/>
          </w:divBdr>
        </w:div>
      </w:divsChild>
    </w:div>
    <w:div w:id="485821420">
      <w:bodyDiv w:val="1"/>
      <w:marLeft w:val="0"/>
      <w:marRight w:val="0"/>
      <w:marTop w:val="0"/>
      <w:marBottom w:val="0"/>
      <w:divBdr>
        <w:top w:val="none" w:sz="0" w:space="0" w:color="auto"/>
        <w:left w:val="none" w:sz="0" w:space="0" w:color="auto"/>
        <w:bottom w:val="none" w:sz="0" w:space="0" w:color="auto"/>
        <w:right w:val="none" w:sz="0" w:space="0" w:color="auto"/>
      </w:divBdr>
      <w:divsChild>
        <w:div w:id="1357386704">
          <w:marLeft w:val="446"/>
          <w:marRight w:val="0"/>
          <w:marTop w:val="0"/>
          <w:marBottom w:val="0"/>
          <w:divBdr>
            <w:top w:val="none" w:sz="0" w:space="0" w:color="auto"/>
            <w:left w:val="none" w:sz="0" w:space="0" w:color="auto"/>
            <w:bottom w:val="none" w:sz="0" w:space="0" w:color="auto"/>
            <w:right w:val="none" w:sz="0" w:space="0" w:color="auto"/>
          </w:divBdr>
        </w:div>
        <w:div w:id="1025442696">
          <w:marLeft w:val="706"/>
          <w:marRight w:val="0"/>
          <w:marTop w:val="0"/>
          <w:marBottom w:val="0"/>
          <w:divBdr>
            <w:top w:val="none" w:sz="0" w:space="0" w:color="auto"/>
            <w:left w:val="none" w:sz="0" w:space="0" w:color="auto"/>
            <w:bottom w:val="none" w:sz="0" w:space="0" w:color="auto"/>
            <w:right w:val="none" w:sz="0" w:space="0" w:color="auto"/>
          </w:divBdr>
        </w:div>
        <w:div w:id="1467695867">
          <w:marLeft w:val="706"/>
          <w:marRight w:val="0"/>
          <w:marTop w:val="0"/>
          <w:marBottom w:val="0"/>
          <w:divBdr>
            <w:top w:val="none" w:sz="0" w:space="0" w:color="auto"/>
            <w:left w:val="none" w:sz="0" w:space="0" w:color="auto"/>
            <w:bottom w:val="none" w:sz="0" w:space="0" w:color="auto"/>
            <w:right w:val="none" w:sz="0" w:space="0" w:color="auto"/>
          </w:divBdr>
        </w:div>
        <w:div w:id="981084169">
          <w:marLeft w:val="706"/>
          <w:marRight w:val="0"/>
          <w:marTop w:val="0"/>
          <w:marBottom w:val="0"/>
          <w:divBdr>
            <w:top w:val="none" w:sz="0" w:space="0" w:color="auto"/>
            <w:left w:val="none" w:sz="0" w:space="0" w:color="auto"/>
            <w:bottom w:val="none" w:sz="0" w:space="0" w:color="auto"/>
            <w:right w:val="none" w:sz="0" w:space="0" w:color="auto"/>
          </w:divBdr>
        </w:div>
        <w:div w:id="119613681">
          <w:marLeft w:val="446"/>
          <w:marRight w:val="0"/>
          <w:marTop w:val="0"/>
          <w:marBottom w:val="0"/>
          <w:divBdr>
            <w:top w:val="none" w:sz="0" w:space="0" w:color="auto"/>
            <w:left w:val="none" w:sz="0" w:space="0" w:color="auto"/>
            <w:bottom w:val="none" w:sz="0" w:space="0" w:color="auto"/>
            <w:right w:val="none" w:sz="0" w:space="0" w:color="auto"/>
          </w:divBdr>
        </w:div>
        <w:div w:id="821776137">
          <w:marLeft w:val="706"/>
          <w:marRight w:val="0"/>
          <w:marTop w:val="0"/>
          <w:marBottom w:val="0"/>
          <w:divBdr>
            <w:top w:val="none" w:sz="0" w:space="0" w:color="auto"/>
            <w:left w:val="none" w:sz="0" w:space="0" w:color="auto"/>
            <w:bottom w:val="none" w:sz="0" w:space="0" w:color="auto"/>
            <w:right w:val="none" w:sz="0" w:space="0" w:color="auto"/>
          </w:divBdr>
        </w:div>
        <w:div w:id="1314022323">
          <w:marLeft w:val="706"/>
          <w:marRight w:val="0"/>
          <w:marTop w:val="0"/>
          <w:marBottom w:val="0"/>
          <w:divBdr>
            <w:top w:val="none" w:sz="0" w:space="0" w:color="auto"/>
            <w:left w:val="none" w:sz="0" w:space="0" w:color="auto"/>
            <w:bottom w:val="none" w:sz="0" w:space="0" w:color="auto"/>
            <w:right w:val="none" w:sz="0" w:space="0" w:color="auto"/>
          </w:divBdr>
        </w:div>
        <w:div w:id="817767608">
          <w:marLeft w:val="706"/>
          <w:marRight w:val="0"/>
          <w:marTop w:val="0"/>
          <w:marBottom w:val="0"/>
          <w:divBdr>
            <w:top w:val="none" w:sz="0" w:space="0" w:color="auto"/>
            <w:left w:val="none" w:sz="0" w:space="0" w:color="auto"/>
            <w:bottom w:val="none" w:sz="0" w:space="0" w:color="auto"/>
            <w:right w:val="none" w:sz="0" w:space="0" w:color="auto"/>
          </w:divBdr>
        </w:div>
        <w:div w:id="647781317">
          <w:marLeft w:val="446"/>
          <w:marRight w:val="0"/>
          <w:marTop w:val="0"/>
          <w:marBottom w:val="0"/>
          <w:divBdr>
            <w:top w:val="none" w:sz="0" w:space="0" w:color="auto"/>
            <w:left w:val="none" w:sz="0" w:space="0" w:color="auto"/>
            <w:bottom w:val="none" w:sz="0" w:space="0" w:color="auto"/>
            <w:right w:val="none" w:sz="0" w:space="0" w:color="auto"/>
          </w:divBdr>
        </w:div>
        <w:div w:id="538781685">
          <w:marLeft w:val="706"/>
          <w:marRight w:val="0"/>
          <w:marTop w:val="0"/>
          <w:marBottom w:val="0"/>
          <w:divBdr>
            <w:top w:val="none" w:sz="0" w:space="0" w:color="auto"/>
            <w:left w:val="none" w:sz="0" w:space="0" w:color="auto"/>
            <w:bottom w:val="none" w:sz="0" w:space="0" w:color="auto"/>
            <w:right w:val="none" w:sz="0" w:space="0" w:color="auto"/>
          </w:divBdr>
        </w:div>
        <w:div w:id="1228958046">
          <w:marLeft w:val="706"/>
          <w:marRight w:val="0"/>
          <w:marTop w:val="0"/>
          <w:marBottom w:val="0"/>
          <w:divBdr>
            <w:top w:val="none" w:sz="0" w:space="0" w:color="auto"/>
            <w:left w:val="none" w:sz="0" w:space="0" w:color="auto"/>
            <w:bottom w:val="none" w:sz="0" w:space="0" w:color="auto"/>
            <w:right w:val="none" w:sz="0" w:space="0" w:color="auto"/>
          </w:divBdr>
        </w:div>
        <w:div w:id="1238588518">
          <w:marLeft w:val="706"/>
          <w:marRight w:val="0"/>
          <w:marTop w:val="0"/>
          <w:marBottom w:val="0"/>
          <w:divBdr>
            <w:top w:val="none" w:sz="0" w:space="0" w:color="auto"/>
            <w:left w:val="none" w:sz="0" w:space="0" w:color="auto"/>
            <w:bottom w:val="none" w:sz="0" w:space="0" w:color="auto"/>
            <w:right w:val="none" w:sz="0" w:space="0" w:color="auto"/>
          </w:divBdr>
        </w:div>
        <w:div w:id="549340739">
          <w:marLeft w:val="446"/>
          <w:marRight w:val="0"/>
          <w:marTop w:val="0"/>
          <w:marBottom w:val="0"/>
          <w:divBdr>
            <w:top w:val="none" w:sz="0" w:space="0" w:color="auto"/>
            <w:left w:val="none" w:sz="0" w:space="0" w:color="auto"/>
            <w:bottom w:val="none" w:sz="0" w:space="0" w:color="auto"/>
            <w:right w:val="none" w:sz="0" w:space="0" w:color="auto"/>
          </w:divBdr>
        </w:div>
        <w:div w:id="822114753">
          <w:marLeft w:val="706"/>
          <w:marRight w:val="0"/>
          <w:marTop w:val="0"/>
          <w:marBottom w:val="0"/>
          <w:divBdr>
            <w:top w:val="none" w:sz="0" w:space="0" w:color="auto"/>
            <w:left w:val="none" w:sz="0" w:space="0" w:color="auto"/>
            <w:bottom w:val="none" w:sz="0" w:space="0" w:color="auto"/>
            <w:right w:val="none" w:sz="0" w:space="0" w:color="auto"/>
          </w:divBdr>
        </w:div>
        <w:div w:id="1375806492">
          <w:marLeft w:val="706"/>
          <w:marRight w:val="0"/>
          <w:marTop w:val="0"/>
          <w:marBottom w:val="0"/>
          <w:divBdr>
            <w:top w:val="none" w:sz="0" w:space="0" w:color="auto"/>
            <w:left w:val="none" w:sz="0" w:space="0" w:color="auto"/>
            <w:bottom w:val="none" w:sz="0" w:space="0" w:color="auto"/>
            <w:right w:val="none" w:sz="0" w:space="0" w:color="auto"/>
          </w:divBdr>
        </w:div>
        <w:div w:id="858737977">
          <w:marLeft w:val="706"/>
          <w:marRight w:val="0"/>
          <w:marTop w:val="0"/>
          <w:marBottom w:val="0"/>
          <w:divBdr>
            <w:top w:val="none" w:sz="0" w:space="0" w:color="auto"/>
            <w:left w:val="none" w:sz="0" w:space="0" w:color="auto"/>
            <w:bottom w:val="none" w:sz="0" w:space="0" w:color="auto"/>
            <w:right w:val="none" w:sz="0" w:space="0" w:color="auto"/>
          </w:divBdr>
        </w:div>
        <w:div w:id="1346399711">
          <w:marLeft w:val="446"/>
          <w:marRight w:val="0"/>
          <w:marTop w:val="0"/>
          <w:marBottom w:val="0"/>
          <w:divBdr>
            <w:top w:val="none" w:sz="0" w:space="0" w:color="auto"/>
            <w:left w:val="none" w:sz="0" w:space="0" w:color="auto"/>
            <w:bottom w:val="none" w:sz="0" w:space="0" w:color="auto"/>
            <w:right w:val="none" w:sz="0" w:space="0" w:color="auto"/>
          </w:divBdr>
        </w:div>
        <w:div w:id="709454373">
          <w:marLeft w:val="706"/>
          <w:marRight w:val="0"/>
          <w:marTop w:val="0"/>
          <w:marBottom w:val="0"/>
          <w:divBdr>
            <w:top w:val="none" w:sz="0" w:space="0" w:color="auto"/>
            <w:left w:val="none" w:sz="0" w:space="0" w:color="auto"/>
            <w:bottom w:val="none" w:sz="0" w:space="0" w:color="auto"/>
            <w:right w:val="none" w:sz="0" w:space="0" w:color="auto"/>
          </w:divBdr>
        </w:div>
        <w:div w:id="63839651">
          <w:marLeft w:val="706"/>
          <w:marRight w:val="0"/>
          <w:marTop w:val="0"/>
          <w:marBottom w:val="0"/>
          <w:divBdr>
            <w:top w:val="none" w:sz="0" w:space="0" w:color="auto"/>
            <w:left w:val="none" w:sz="0" w:space="0" w:color="auto"/>
            <w:bottom w:val="none" w:sz="0" w:space="0" w:color="auto"/>
            <w:right w:val="none" w:sz="0" w:space="0" w:color="auto"/>
          </w:divBdr>
        </w:div>
        <w:div w:id="2084645952">
          <w:marLeft w:val="706"/>
          <w:marRight w:val="0"/>
          <w:marTop w:val="0"/>
          <w:marBottom w:val="0"/>
          <w:divBdr>
            <w:top w:val="none" w:sz="0" w:space="0" w:color="auto"/>
            <w:left w:val="none" w:sz="0" w:space="0" w:color="auto"/>
            <w:bottom w:val="none" w:sz="0" w:space="0" w:color="auto"/>
            <w:right w:val="none" w:sz="0" w:space="0" w:color="auto"/>
          </w:divBdr>
        </w:div>
        <w:div w:id="1948930445">
          <w:marLeft w:val="706"/>
          <w:marRight w:val="0"/>
          <w:marTop w:val="0"/>
          <w:marBottom w:val="0"/>
          <w:divBdr>
            <w:top w:val="none" w:sz="0" w:space="0" w:color="auto"/>
            <w:left w:val="none" w:sz="0" w:space="0" w:color="auto"/>
            <w:bottom w:val="none" w:sz="0" w:space="0" w:color="auto"/>
            <w:right w:val="none" w:sz="0" w:space="0" w:color="auto"/>
          </w:divBdr>
        </w:div>
        <w:div w:id="21902260">
          <w:marLeft w:val="446"/>
          <w:marRight w:val="0"/>
          <w:marTop w:val="0"/>
          <w:marBottom w:val="0"/>
          <w:divBdr>
            <w:top w:val="none" w:sz="0" w:space="0" w:color="auto"/>
            <w:left w:val="none" w:sz="0" w:space="0" w:color="auto"/>
            <w:bottom w:val="none" w:sz="0" w:space="0" w:color="auto"/>
            <w:right w:val="none" w:sz="0" w:space="0" w:color="auto"/>
          </w:divBdr>
        </w:div>
        <w:div w:id="972322587">
          <w:marLeft w:val="446"/>
          <w:marRight w:val="0"/>
          <w:marTop w:val="0"/>
          <w:marBottom w:val="0"/>
          <w:divBdr>
            <w:top w:val="none" w:sz="0" w:space="0" w:color="auto"/>
            <w:left w:val="none" w:sz="0" w:space="0" w:color="auto"/>
            <w:bottom w:val="none" w:sz="0" w:space="0" w:color="auto"/>
            <w:right w:val="none" w:sz="0" w:space="0" w:color="auto"/>
          </w:divBdr>
        </w:div>
        <w:div w:id="1623072120">
          <w:marLeft w:val="446"/>
          <w:marRight w:val="0"/>
          <w:marTop w:val="0"/>
          <w:marBottom w:val="0"/>
          <w:divBdr>
            <w:top w:val="none" w:sz="0" w:space="0" w:color="auto"/>
            <w:left w:val="none" w:sz="0" w:space="0" w:color="auto"/>
            <w:bottom w:val="none" w:sz="0" w:space="0" w:color="auto"/>
            <w:right w:val="none" w:sz="0" w:space="0" w:color="auto"/>
          </w:divBdr>
        </w:div>
      </w:divsChild>
    </w:div>
    <w:div w:id="490409406">
      <w:bodyDiv w:val="1"/>
      <w:marLeft w:val="0"/>
      <w:marRight w:val="0"/>
      <w:marTop w:val="0"/>
      <w:marBottom w:val="0"/>
      <w:divBdr>
        <w:top w:val="none" w:sz="0" w:space="0" w:color="auto"/>
        <w:left w:val="none" w:sz="0" w:space="0" w:color="auto"/>
        <w:bottom w:val="none" w:sz="0" w:space="0" w:color="auto"/>
        <w:right w:val="none" w:sz="0" w:space="0" w:color="auto"/>
      </w:divBdr>
    </w:div>
    <w:div w:id="490678197">
      <w:bodyDiv w:val="1"/>
      <w:marLeft w:val="0"/>
      <w:marRight w:val="0"/>
      <w:marTop w:val="0"/>
      <w:marBottom w:val="0"/>
      <w:divBdr>
        <w:top w:val="none" w:sz="0" w:space="0" w:color="auto"/>
        <w:left w:val="none" w:sz="0" w:space="0" w:color="auto"/>
        <w:bottom w:val="none" w:sz="0" w:space="0" w:color="auto"/>
        <w:right w:val="none" w:sz="0" w:space="0" w:color="auto"/>
      </w:divBdr>
    </w:div>
    <w:div w:id="499466367">
      <w:bodyDiv w:val="1"/>
      <w:marLeft w:val="0"/>
      <w:marRight w:val="0"/>
      <w:marTop w:val="0"/>
      <w:marBottom w:val="0"/>
      <w:divBdr>
        <w:top w:val="none" w:sz="0" w:space="0" w:color="auto"/>
        <w:left w:val="none" w:sz="0" w:space="0" w:color="auto"/>
        <w:bottom w:val="none" w:sz="0" w:space="0" w:color="auto"/>
        <w:right w:val="none" w:sz="0" w:space="0" w:color="auto"/>
      </w:divBdr>
    </w:div>
    <w:div w:id="500588159">
      <w:bodyDiv w:val="1"/>
      <w:marLeft w:val="0"/>
      <w:marRight w:val="0"/>
      <w:marTop w:val="0"/>
      <w:marBottom w:val="0"/>
      <w:divBdr>
        <w:top w:val="none" w:sz="0" w:space="0" w:color="auto"/>
        <w:left w:val="none" w:sz="0" w:space="0" w:color="auto"/>
        <w:bottom w:val="none" w:sz="0" w:space="0" w:color="auto"/>
        <w:right w:val="none" w:sz="0" w:space="0" w:color="auto"/>
      </w:divBdr>
      <w:divsChild>
        <w:div w:id="260070604">
          <w:marLeft w:val="994"/>
          <w:marRight w:val="0"/>
          <w:marTop w:val="120"/>
          <w:marBottom w:val="120"/>
          <w:divBdr>
            <w:top w:val="none" w:sz="0" w:space="0" w:color="auto"/>
            <w:left w:val="none" w:sz="0" w:space="0" w:color="auto"/>
            <w:bottom w:val="none" w:sz="0" w:space="0" w:color="auto"/>
            <w:right w:val="none" w:sz="0" w:space="0" w:color="auto"/>
          </w:divBdr>
        </w:div>
        <w:div w:id="2012677851">
          <w:marLeft w:val="994"/>
          <w:marRight w:val="0"/>
          <w:marTop w:val="120"/>
          <w:marBottom w:val="120"/>
          <w:divBdr>
            <w:top w:val="none" w:sz="0" w:space="0" w:color="auto"/>
            <w:left w:val="none" w:sz="0" w:space="0" w:color="auto"/>
            <w:bottom w:val="none" w:sz="0" w:space="0" w:color="auto"/>
            <w:right w:val="none" w:sz="0" w:space="0" w:color="auto"/>
          </w:divBdr>
        </w:div>
      </w:divsChild>
    </w:div>
    <w:div w:id="508561810">
      <w:bodyDiv w:val="1"/>
      <w:marLeft w:val="0"/>
      <w:marRight w:val="0"/>
      <w:marTop w:val="0"/>
      <w:marBottom w:val="0"/>
      <w:divBdr>
        <w:top w:val="none" w:sz="0" w:space="0" w:color="auto"/>
        <w:left w:val="none" w:sz="0" w:space="0" w:color="auto"/>
        <w:bottom w:val="none" w:sz="0" w:space="0" w:color="auto"/>
        <w:right w:val="none" w:sz="0" w:space="0" w:color="auto"/>
      </w:divBdr>
      <w:divsChild>
        <w:div w:id="177819701">
          <w:marLeft w:val="547"/>
          <w:marRight w:val="0"/>
          <w:marTop w:val="120"/>
          <w:marBottom w:val="120"/>
          <w:divBdr>
            <w:top w:val="none" w:sz="0" w:space="0" w:color="auto"/>
            <w:left w:val="none" w:sz="0" w:space="0" w:color="auto"/>
            <w:bottom w:val="none" w:sz="0" w:space="0" w:color="auto"/>
            <w:right w:val="none" w:sz="0" w:space="0" w:color="auto"/>
          </w:divBdr>
        </w:div>
        <w:div w:id="255014993">
          <w:marLeft w:val="1267"/>
          <w:marRight w:val="0"/>
          <w:marTop w:val="120"/>
          <w:marBottom w:val="120"/>
          <w:divBdr>
            <w:top w:val="none" w:sz="0" w:space="0" w:color="auto"/>
            <w:left w:val="none" w:sz="0" w:space="0" w:color="auto"/>
            <w:bottom w:val="none" w:sz="0" w:space="0" w:color="auto"/>
            <w:right w:val="none" w:sz="0" w:space="0" w:color="auto"/>
          </w:divBdr>
        </w:div>
        <w:div w:id="350180340">
          <w:marLeft w:val="1267"/>
          <w:marRight w:val="0"/>
          <w:marTop w:val="120"/>
          <w:marBottom w:val="120"/>
          <w:divBdr>
            <w:top w:val="none" w:sz="0" w:space="0" w:color="auto"/>
            <w:left w:val="none" w:sz="0" w:space="0" w:color="auto"/>
            <w:bottom w:val="none" w:sz="0" w:space="0" w:color="auto"/>
            <w:right w:val="none" w:sz="0" w:space="0" w:color="auto"/>
          </w:divBdr>
        </w:div>
        <w:div w:id="730537178">
          <w:marLeft w:val="1267"/>
          <w:marRight w:val="0"/>
          <w:marTop w:val="120"/>
          <w:marBottom w:val="120"/>
          <w:divBdr>
            <w:top w:val="none" w:sz="0" w:space="0" w:color="auto"/>
            <w:left w:val="none" w:sz="0" w:space="0" w:color="auto"/>
            <w:bottom w:val="none" w:sz="0" w:space="0" w:color="auto"/>
            <w:right w:val="none" w:sz="0" w:space="0" w:color="auto"/>
          </w:divBdr>
        </w:div>
        <w:div w:id="1139349182">
          <w:marLeft w:val="547"/>
          <w:marRight w:val="0"/>
          <w:marTop w:val="120"/>
          <w:marBottom w:val="120"/>
          <w:divBdr>
            <w:top w:val="none" w:sz="0" w:space="0" w:color="auto"/>
            <w:left w:val="none" w:sz="0" w:space="0" w:color="auto"/>
            <w:bottom w:val="none" w:sz="0" w:space="0" w:color="auto"/>
            <w:right w:val="none" w:sz="0" w:space="0" w:color="auto"/>
          </w:divBdr>
        </w:div>
        <w:div w:id="1322614331">
          <w:marLeft w:val="547"/>
          <w:marRight w:val="0"/>
          <w:marTop w:val="120"/>
          <w:marBottom w:val="120"/>
          <w:divBdr>
            <w:top w:val="none" w:sz="0" w:space="0" w:color="auto"/>
            <w:left w:val="none" w:sz="0" w:space="0" w:color="auto"/>
            <w:bottom w:val="none" w:sz="0" w:space="0" w:color="auto"/>
            <w:right w:val="none" w:sz="0" w:space="0" w:color="auto"/>
          </w:divBdr>
        </w:div>
        <w:div w:id="1625886941">
          <w:marLeft w:val="1267"/>
          <w:marRight w:val="0"/>
          <w:marTop w:val="120"/>
          <w:marBottom w:val="120"/>
          <w:divBdr>
            <w:top w:val="none" w:sz="0" w:space="0" w:color="auto"/>
            <w:left w:val="none" w:sz="0" w:space="0" w:color="auto"/>
            <w:bottom w:val="none" w:sz="0" w:space="0" w:color="auto"/>
            <w:right w:val="none" w:sz="0" w:space="0" w:color="auto"/>
          </w:divBdr>
        </w:div>
        <w:div w:id="2056615978">
          <w:marLeft w:val="547"/>
          <w:marRight w:val="0"/>
          <w:marTop w:val="120"/>
          <w:marBottom w:val="120"/>
          <w:divBdr>
            <w:top w:val="none" w:sz="0" w:space="0" w:color="auto"/>
            <w:left w:val="none" w:sz="0" w:space="0" w:color="auto"/>
            <w:bottom w:val="none" w:sz="0" w:space="0" w:color="auto"/>
            <w:right w:val="none" w:sz="0" w:space="0" w:color="auto"/>
          </w:divBdr>
        </w:div>
        <w:div w:id="2120224121">
          <w:marLeft w:val="1267"/>
          <w:marRight w:val="0"/>
          <w:marTop w:val="120"/>
          <w:marBottom w:val="120"/>
          <w:divBdr>
            <w:top w:val="none" w:sz="0" w:space="0" w:color="auto"/>
            <w:left w:val="none" w:sz="0" w:space="0" w:color="auto"/>
            <w:bottom w:val="none" w:sz="0" w:space="0" w:color="auto"/>
            <w:right w:val="none" w:sz="0" w:space="0" w:color="auto"/>
          </w:divBdr>
        </w:div>
        <w:div w:id="2140220904">
          <w:marLeft w:val="547"/>
          <w:marRight w:val="0"/>
          <w:marTop w:val="120"/>
          <w:marBottom w:val="120"/>
          <w:divBdr>
            <w:top w:val="none" w:sz="0" w:space="0" w:color="auto"/>
            <w:left w:val="none" w:sz="0" w:space="0" w:color="auto"/>
            <w:bottom w:val="none" w:sz="0" w:space="0" w:color="auto"/>
            <w:right w:val="none" w:sz="0" w:space="0" w:color="auto"/>
          </w:divBdr>
        </w:div>
      </w:divsChild>
    </w:div>
    <w:div w:id="513806126">
      <w:bodyDiv w:val="1"/>
      <w:marLeft w:val="0"/>
      <w:marRight w:val="0"/>
      <w:marTop w:val="0"/>
      <w:marBottom w:val="0"/>
      <w:divBdr>
        <w:top w:val="none" w:sz="0" w:space="0" w:color="auto"/>
        <w:left w:val="none" w:sz="0" w:space="0" w:color="auto"/>
        <w:bottom w:val="none" w:sz="0" w:space="0" w:color="auto"/>
        <w:right w:val="none" w:sz="0" w:space="0" w:color="auto"/>
      </w:divBdr>
      <w:divsChild>
        <w:div w:id="48769895">
          <w:marLeft w:val="446"/>
          <w:marRight w:val="0"/>
          <w:marTop w:val="0"/>
          <w:marBottom w:val="0"/>
          <w:divBdr>
            <w:top w:val="none" w:sz="0" w:space="0" w:color="auto"/>
            <w:left w:val="none" w:sz="0" w:space="0" w:color="auto"/>
            <w:bottom w:val="none" w:sz="0" w:space="0" w:color="auto"/>
            <w:right w:val="none" w:sz="0" w:space="0" w:color="auto"/>
          </w:divBdr>
        </w:div>
        <w:div w:id="70661877">
          <w:marLeft w:val="446"/>
          <w:marRight w:val="0"/>
          <w:marTop w:val="0"/>
          <w:marBottom w:val="0"/>
          <w:divBdr>
            <w:top w:val="none" w:sz="0" w:space="0" w:color="auto"/>
            <w:left w:val="none" w:sz="0" w:space="0" w:color="auto"/>
            <w:bottom w:val="none" w:sz="0" w:space="0" w:color="auto"/>
            <w:right w:val="none" w:sz="0" w:space="0" w:color="auto"/>
          </w:divBdr>
        </w:div>
        <w:div w:id="131559557">
          <w:marLeft w:val="446"/>
          <w:marRight w:val="0"/>
          <w:marTop w:val="0"/>
          <w:marBottom w:val="0"/>
          <w:divBdr>
            <w:top w:val="none" w:sz="0" w:space="0" w:color="auto"/>
            <w:left w:val="none" w:sz="0" w:space="0" w:color="auto"/>
            <w:bottom w:val="none" w:sz="0" w:space="0" w:color="auto"/>
            <w:right w:val="none" w:sz="0" w:space="0" w:color="auto"/>
          </w:divBdr>
        </w:div>
        <w:div w:id="304899149">
          <w:marLeft w:val="446"/>
          <w:marRight w:val="0"/>
          <w:marTop w:val="0"/>
          <w:marBottom w:val="0"/>
          <w:divBdr>
            <w:top w:val="none" w:sz="0" w:space="0" w:color="auto"/>
            <w:left w:val="none" w:sz="0" w:space="0" w:color="auto"/>
            <w:bottom w:val="none" w:sz="0" w:space="0" w:color="auto"/>
            <w:right w:val="none" w:sz="0" w:space="0" w:color="auto"/>
          </w:divBdr>
        </w:div>
        <w:div w:id="347102576">
          <w:marLeft w:val="446"/>
          <w:marRight w:val="0"/>
          <w:marTop w:val="0"/>
          <w:marBottom w:val="0"/>
          <w:divBdr>
            <w:top w:val="none" w:sz="0" w:space="0" w:color="auto"/>
            <w:left w:val="none" w:sz="0" w:space="0" w:color="auto"/>
            <w:bottom w:val="none" w:sz="0" w:space="0" w:color="auto"/>
            <w:right w:val="none" w:sz="0" w:space="0" w:color="auto"/>
          </w:divBdr>
        </w:div>
        <w:div w:id="871261454">
          <w:marLeft w:val="446"/>
          <w:marRight w:val="0"/>
          <w:marTop w:val="0"/>
          <w:marBottom w:val="0"/>
          <w:divBdr>
            <w:top w:val="none" w:sz="0" w:space="0" w:color="auto"/>
            <w:left w:val="none" w:sz="0" w:space="0" w:color="auto"/>
            <w:bottom w:val="none" w:sz="0" w:space="0" w:color="auto"/>
            <w:right w:val="none" w:sz="0" w:space="0" w:color="auto"/>
          </w:divBdr>
        </w:div>
        <w:div w:id="1582133503">
          <w:marLeft w:val="446"/>
          <w:marRight w:val="0"/>
          <w:marTop w:val="0"/>
          <w:marBottom w:val="0"/>
          <w:divBdr>
            <w:top w:val="none" w:sz="0" w:space="0" w:color="auto"/>
            <w:left w:val="none" w:sz="0" w:space="0" w:color="auto"/>
            <w:bottom w:val="none" w:sz="0" w:space="0" w:color="auto"/>
            <w:right w:val="none" w:sz="0" w:space="0" w:color="auto"/>
          </w:divBdr>
        </w:div>
        <w:div w:id="1934430753">
          <w:marLeft w:val="446"/>
          <w:marRight w:val="0"/>
          <w:marTop w:val="0"/>
          <w:marBottom w:val="0"/>
          <w:divBdr>
            <w:top w:val="none" w:sz="0" w:space="0" w:color="auto"/>
            <w:left w:val="none" w:sz="0" w:space="0" w:color="auto"/>
            <w:bottom w:val="none" w:sz="0" w:space="0" w:color="auto"/>
            <w:right w:val="none" w:sz="0" w:space="0" w:color="auto"/>
          </w:divBdr>
        </w:div>
        <w:div w:id="2069692608">
          <w:marLeft w:val="446"/>
          <w:marRight w:val="0"/>
          <w:marTop w:val="0"/>
          <w:marBottom w:val="0"/>
          <w:divBdr>
            <w:top w:val="none" w:sz="0" w:space="0" w:color="auto"/>
            <w:left w:val="none" w:sz="0" w:space="0" w:color="auto"/>
            <w:bottom w:val="none" w:sz="0" w:space="0" w:color="auto"/>
            <w:right w:val="none" w:sz="0" w:space="0" w:color="auto"/>
          </w:divBdr>
        </w:div>
      </w:divsChild>
    </w:div>
    <w:div w:id="526648677">
      <w:bodyDiv w:val="1"/>
      <w:marLeft w:val="0"/>
      <w:marRight w:val="0"/>
      <w:marTop w:val="0"/>
      <w:marBottom w:val="0"/>
      <w:divBdr>
        <w:top w:val="none" w:sz="0" w:space="0" w:color="auto"/>
        <w:left w:val="none" w:sz="0" w:space="0" w:color="auto"/>
        <w:bottom w:val="none" w:sz="0" w:space="0" w:color="auto"/>
        <w:right w:val="none" w:sz="0" w:space="0" w:color="auto"/>
      </w:divBdr>
      <w:divsChild>
        <w:div w:id="10114031">
          <w:marLeft w:val="1354"/>
          <w:marRight w:val="0"/>
          <w:marTop w:val="120"/>
          <w:marBottom w:val="120"/>
          <w:divBdr>
            <w:top w:val="none" w:sz="0" w:space="0" w:color="auto"/>
            <w:left w:val="none" w:sz="0" w:space="0" w:color="auto"/>
            <w:bottom w:val="none" w:sz="0" w:space="0" w:color="auto"/>
            <w:right w:val="none" w:sz="0" w:space="0" w:color="auto"/>
          </w:divBdr>
        </w:div>
        <w:div w:id="504907411">
          <w:marLeft w:val="1354"/>
          <w:marRight w:val="0"/>
          <w:marTop w:val="120"/>
          <w:marBottom w:val="120"/>
          <w:divBdr>
            <w:top w:val="none" w:sz="0" w:space="0" w:color="auto"/>
            <w:left w:val="none" w:sz="0" w:space="0" w:color="auto"/>
            <w:bottom w:val="none" w:sz="0" w:space="0" w:color="auto"/>
            <w:right w:val="none" w:sz="0" w:space="0" w:color="auto"/>
          </w:divBdr>
        </w:div>
        <w:div w:id="541213757">
          <w:marLeft w:val="1354"/>
          <w:marRight w:val="0"/>
          <w:marTop w:val="120"/>
          <w:marBottom w:val="120"/>
          <w:divBdr>
            <w:top w:val="none" w:sz="0" w:space="0" w:color="auto"/>
            <w:left w:val="none" w:sz="0" w:space="0" w:color="auto"/>
            <w:bottom w:val="none" w:sz="0" w:space="0" w:color="auto"/>
            <w:right w:val="none" w:sz="0" w:space="0" w:color="auto"/>
          </w:divBdr>
        </w:div>
        <w:div w:id="634674870">
          <w:marLeft w:val="1354"/>
          <w:marRight w:val="0"/>
          <w:marTop w:val="120"/>
          <w:marBottom w:val="120"/>
          <w:divBdr>
            <w:top w:val="none" w:sz="0" w:space="0" w:color="auto"/>
            <w:left w:val="none" w:sz="0" w:space="0" w:color="auto"/>
            <w:bottom w:val="none" w:sz="0" w:space="0" w:color="auto"/>
            <w:right w:val="none" w:sz="0" w:space="0" w:color="auto"/>
          </w:divBdr>
        </w:div>
        <w:div w:id="723872851">
          <w:marLeft w:val="1354"/>
          <w:marRight w:val="0"/>
          <w:marTop w:val="120"/>
          <w:marBottom w:val="120"/>
          <w:divBdr>
            <w:top w:val="none" w:sz="0" w:space="0" w:color="auto"/>
            <w:left w:val="none" w:sz="0" w:space="0" w:color="auto"/>
            <w:bottom w:val="none" w:sz="0" w:space="0" w:color="auto"/>
            <w:right w:val="none" w:sz="0" w:space="0" w:color="auto"/>
          </w:divBdr>
        </w:div>
        <w:div w:id="944847708">
          <w:marLeft w:val="1354"/>
          <w:marRight w:val="0"/>
          <w:marTop w:val="120"/>
          <w:marBottom w:val="120"/>
          <w:divBdr>
            <w:top w:val="none" w:sz="0" w:space="0" w:color="auto"/>
            <w:left w:val="none" w:sz="0" w:space="0" w:color="auto"/>
            <w:bottom w:val="none" w:sz="0" w:space="0" w:color="auto"/>
            <w:right w:val="none" w:sz="0" w:space="0" w:color="auto"/>
          </w:divBdr>
        </w:div>
        <w:div w:id="1512984272">
          <w:marLeft w:val="1354"/>
          <w:marRight w:val="0"/>
          <w:marTop w:val="120"/>
          <w:marBottom w:val="120"/>
          <w:divBdr>
            <w:top w:val="none" w:sz="0" w:space="0" w:color="auto"/>
            <w:left w:val="none" w:sz="0" w:space="0" w:color="auto"/>
            <w:bottom w:val="none" w:sz="0" w:space="0" w:color="auto"/>
            <w:right w:val="none" w:sz="0" w:space="0" w:color="auto"/>
          </w:divBdr>
        </w:div>
        <w:div w:id="1692221329">
          <w:marLeft w:val="1354"/>
          <w:marRight w:val="0"/>
          <w:marTop w:val="120"/>
          <w:marBottom w:val="120"/>
          <w:divBdr>
            <w:top w:val="none" w:sz="0" w:space="0" w:color="auto"/>
            <w:left w:val="none" w:sz="0" w:space="0" w:color="auto"/>
            <w:bottom w:val="none" w:sz="0" w:space="0" w:color="auto"/>
            <w:right w:val="none" w:sz="0" w:space="0" w:color="auto"/>
          </w:divBdr>
        </w:div>
        <w:div w:id="1947149134">
          <w:marLeft w:val="1354"/>
          <w:marRight w:val="0"/>
          <w:marTop w:val="120"/>
          <w:marBottom w:val="120"/>
          <w:divBdr>
            <w:top w:val="none" w:sz="0" w:space="0" w:color="auto"/>
            <w:left w:val="none" w:sz="0" w:space="0" w:color="auto"/>
            <w:bottom w:val="none" w:sz="0" w:space="0" w:color="auto"/>
            <w:right w:val="none" w:sz="0" w:space="0" w:color="auto"/>
          </w:divBdr>
        </w:div>
      </w:divsChild>
    </w:div>
    <w:div w:id="527183698">
      <w:bodyDiv w:val="1"/>
      <w:marLeft w:val="0"/>
      <w:marRight w:val="0"/>
      <w:marTop w:val="0"/>
      <w:marBottom w:val="0"/>
      <w:divBdr>
        <w:top w:val="none" w:sz="0" w:space="0" w:color="auto"/>
        <w:left w:val="none" w:sz="0" w:space="0" w:color="auto"/>
        <w:bottom w:val="none" w:sz="0" w:space="0" w:color="auto"/>
        <w:right w:val="none" w:sz="0" w:space="0" w:color="auto"/>
      </w:divBdr>
      <w:divsChild>
        <w:div w:id="992836861">
          <w:marLeft w:val="0"/>
          <w:marRight w:val="0"/>
          <w:marTop w:val="0"/>
          <w:marBottom w:val="0"/>
          <w:divBdr>
            <w:top w:val="none" w:sz="0" w:space="0" w:color="auto"/>
            <w:left w:val="none" w:sz="0" w:space="0" w:color="auto"/>
            <w:bottom w:val="none" w:sz="0" w:space="0" w:color="auto"/>
            <w:right w:val="none" w:sz="0" w:space="0" w:color="auto"/>
          </w:divBdr>
        </w:div>
        <w:div w:id="1010645602">
          <w:marLeft w:val="0"/>
          <w:marRight w:val="0"/>
          <w:marTop w:val="0"/>
          <w:marBottom w:val="0"/>
          <w:divBdr>
            <w:top w:val="none" w:sz="0" w:space="0" w:color="auto"/>
            <w:left w:val="none" w:sz="0" w:space="0" w:color="auto"/>
            <w:bottom w:val="none" w:sz="0" w:space="0" w:color="auto"/>
            <w:right w:val="none" w:sz="0" w:space="0" w:color="auto"/>
          </w:divBdr>
        </w:div>
        <w:div w:id="1415010920">
          <w:marLeft w:val="0"/>
          <w:marRight w:val="0"/>
          <w:marTop w:val="0"/>
          <w:marBottom w:val="0"/>
          <w:divBdr>
            <w:top w:val="none" w:sz="0" w:space="0" w:color="auto"/>
            <w:left w:val="none" w:sz="0" w:space="0" w:color="auto"/>
            <w:bottom w:val="none" w:sz="0" w:space="0" w:color="auto"/>
            <w:right w:val="none" w:sz="0" w:space="0" w:color="auto"/>
          </w:divBdr>
        </w:div>
        <w:div w:id="1653220733">
          <w:marLeft w:val="0"/>
          <w:marRight w:val="0"/>
          <w:marTop w:val="0"/>
          <w:marBottom w:val="0"/>
          <w:divBdr>
            <w:top w:val="none" w:sz="0" w:space="0" w:color="auto"/>
            <w:left w:val="none" w:sz="0" w:space="0" w:color="auto"/>
            <w:bottom w:val="none" w:sz="0" w:space="0" w:color="auto"/>
            <w:right w:val="none" w:sz="0" w:space="0" w:color="auto"/>
          </w:divBdr>
        </w:div>
        <w:div w:id="1681159278">
          <w:marLeft w:val="0"/>
          <w:marRight w:val="0"/>
          <w:marTop w:val="0"/>
          <w:marBottom w:val="0"/>
          <w:divBdr>
            <w:top w:val="none" w:sz="0" w:space="0" w:color="auto"/>
            <w:left w:val="none" w:sz="0" w:space="0" w:color="auto"/>
            <w:bottom w:val="none" w:sz="0" w:space="0" w:color="auto"/>
            <w:right w:val="none" w:sz="0" w:space="0" w:color="auto"/>
          </w:divBdr>
        </w:div>
      </w:divsChild>
    </w:div>
    <w:div w:id="532620803">
      <w:bodyDiv w:val="1"/>
      <w:marLeft w:val="0"/>
      <w:marRight w:val="0"/>
      <w:marTop w:val="0"/>
      <w:marBottom w:val="0"/>
      <w:divBdr>
        <w:top w:val="none" w:sz="0" w:space="0" w:color="auto"/>
        <w:left w:val="none" w:sz="0" w:space="0" w:color="auto"/>
        <w:bottom w:val="none" w:sz="0" w:space="0" w:color="auto"/>
        <w:right w:val="none" w:sz="0" w:space="0" w:color="auto"/>
      </w:divBdr>
    </w:div>
    <w:div w:id="533884861">
      <w:bodyDiv w:val="1"/>
      <w:marLeft w:val="0"/>
      <w:marRight w:val="0"/>
      <w:marTop w:val="0"/>
      <w:marBottom w:val="0"/>
      <w:divBdr>
        <w:top w:val="none" w:sz="0" w:space="0" w:color="auto"/>
        <w:left w:val="none" w:sz="0" w:space="0" w:color="auto"/>
        <w:bottom w:val="none" w:sz="0" w:space="0" w:color="auto"/>
        <w:right w:val="none" w:sz="0" w:space="0" w:color="auto"/>
      </w:divBdr>
    </w:div>
    <w:div w:id="535627297">
      <w:bodyDiv w:val="1"/>
      <w:marLeft w:val="0"/>
      <w:marRight w:val="0"/>
      <w:marTop w:val="0"/>
      <w:marBottom w:val="0"/>
      <w:divBdr>
        <w:top w:val="none" w:sz="0" w:space="0" w:color="auto"/>
        <w:left w:val="none" w:sz="0" w:space="0" w:color="auto"/>
        <w:bottom w:val="none" w:sz="0" w:space="0" w:color="auto"/>
        <w:right w:val="none" w:sz="0" w:space="0" w:color="auto"/>
      </w:divBdr>
    </w:div>
    <w:div w:id="536747095">
      <w:bodyDiv w:val="1"/>
      <w:marLeft w:val="0"/>
      <w:marRight w:val="0"/>
      <w:marTop w:val="0"/>
      <w:marBottom w:val="0"/>
      <w:divBdr>
        <w:top w:val="none" w:sz="0" w:space="0" w:color="auto"/>
        <w:left w:val="none" w:sz="0" w:space="0" w:color="auto"/>
        <w:bottom w:val="none" w:sz="0" w:space="0" w:color="auto"/>
        <w:right w:val="none" w:sz="0" w:space="0" w:color="auto"/>
      </w:divBdr>
    </w:div>
    <w:div w:id="541791949">
      <w:bodyDiv w:val="1"/>
      <w:marLeft w:val="0"/>
      <w:marRight w:val="0"/>
      <w:marTop w:val="0"/>
      <w:marBottom w:val="0"/>
      <w:divBdr>
        <w:top w:val="none" w:sz="0" w:space="0" w:color="auto"/>
        <w:left w:val="none" w:sz="0" w:space="0" w:color="auto"/>
        <w:bottom w:val="none" w:sz="0" w:space="0" w:color="auto"/>
        <w:right w:val="none" w:sz="0" w:space="0" w:color="auto"/>
      </w:divBdr>
    </w:div>
    <w:div w:id="541795953">
      <w:bodyDiv w:val="1"/>
      <w:marLeft w:val="0"/>
      <w:marRight w:val="0"/>
      <w:marTop w:val="0"/>
      <w:marBottom w:val="0"/>
      <w:divBdr>
        <w:top w:val="none" w:sz="0" w:space="0" w:color="auto"/>
        <w:left w:val="none" w:sz="0" w:space="0" w:color="auto"/>
        <w:bottom w:val="none" w:sz="0" w:space="0" w:color="auto"/>
        <w:right w:val="none" w:sz="0" w:space="0" w:color="auto"/>
      </w:divBdr>
      <w:divsChild>
        <w:div w:id="83651276">
          <w:marLeft w:val="1354"/>
          <w:marRight w:val="0"/>
          <w:marTop w:val="120"/>
          <w:marBottom w:val="120"/>
          <w:divBdr>
            <w:top w:val="none" w:sz="0" w:space="0" w:color="auto"/>
            <w:left w:val="none" w:sz="0" w:space="0" w:color="auto"/>
            <w:bottom w:val="none" w:sz="0" w:space="0" w:color="auto"/>
            <w:right w:val="none" w:sz="0" w:space="0" w:color="auto"/>
          </w:divBdr>
        </w:div>
        <w:div w:id="242300217">
          <w:marLeft w:val="1354"/>
          <w:marRight w:val="0"/>
          <w:marTop w:val="120"/>
          <w:marBottom w:val="120"/>
          <w:divBdr>
            <w:top w:val="none" w:sz="0" w:space="0" w:color="auto"/>
            <w:left w:val="none" w:sz="0" w:space="0" w:color="auto"/>
            <w:bottom w:val="none" w:sz="0" w:space="0" w:color="auto"/>
            <w:right w:val="none" w:sz="0" w:space="0" w:color="auto"/>
          </w:divBdr>
        </w:div>
        <w:div w:id="6947179">
          <w:marLeft w:val="1354"/>
          <w:marRight w:val="0"/>
          <w:marTop w:val="120"/>
          <w:marBottom w:val="120"/>
          <w:divBdr>
            <w:top w:val="none" w:sz="0" w:space="0" w:color="auto"/>
            <w:left w:val="none" w:sz="0" w:space="0" w:color="auto"/>
            <w:bottom w:val="none" w:sz="0" w:space="0" w:color="auto"/>
            <w:right w:val="none" w:sz="0" w:space="0" w:color="auto"/>
          </w:divBdr>
        </w:div>
        <w:div w:id="1154835588">
          <w:marLeft w:val="1354"/>
          <w:marRight w:val="0"/>
          <w:marTop w:val="120"/>
          <w:marBottom w:val="120"/>
          <w:divBdr>
            <w:top w:val="none" w:sz="0" w:space="0" w:color="auto"/>
            <w:left w:val="none" w:sz="0" w:space="0" w:color="auto"/>
            <w:bottom w:val="none" w:sz="0" w:space="0" w:color="auto"/>
            <w:right w:val="none" w:sz="0" w:space="0" w:color="auto"/>
          </w:divBdr>
        </w:div>
        <w:div w:id="1724522132">
          <w:marLeft w:val="1354"/>
          <w:marRight w:val="0"/>
          <w:marTop w:val="120"/>
          <w:marBottom w:val="120"/>
          <w:divBdr>
            <w:top w:val="none" w:sz="0" w:space="0" w:color="auto"/>
            <w:left w:val="none" w:sz="0" w:space="0" w:color="auto"/>
            <w:bottom w:val="none" w:sz="0" w:space="0" w:color="auto"/>
            <w:right w:val="none" w:sz="0" w:space="0" w:color="auto"/>
          </w:divBdr>
        </w:div>
        <w:div w:id="624309385">
          <w:marLeft w:val="1354"/>
          <w:marRight w:val="0"/>
          <w:marTop w:val="120"/>
          <w:marBottom w:val="120"/>
          <w:divBdr>
            <w:top w:val="none" w:sz="0" w:space="0" w:color="auto"/>
            <w:left w:val="none" w:sz="0" w:space="0" w:color="auto"/>
            <w:bottom w:val="none" w:sz="0" w:space="0" w:color="auto"/>
            <w:right w:val="none" w:sz="0" w:space="0" w:color="auto"/>
          </w:divBdr>
        </w:div>
        <w:div w:id="742532610">
          <w:marLeft w:val="1354"/>
          <w:marRight w:val="0"/>
          <w:marTop w:val="120"/>
          <w:marBottom w:val="120"/>
          <w:divBdr>
            <w:top w:val="none" w:sz="0" w:space="0" w:color="auto"/>
            <w:left w:val="none" w:sz="0" w:space="0" w:color="auto"/>
            <w:bottom w:val="none" w:sz="0" w:space="0" w:color="auto"/>
            <w:right w:val="none" w:sz="0" w:space="0" w:color="auto"/>
          </w:divBdr>
        </w:div>
      </w:divsChild>
    </w:div>
    <w:div w:id="545488124">
      <w:bodyDiv w:val="1"/>
      <w:marLeft w:val="0"/>
      <w:marRight w:val="0"/>
      <w:marTop w:val="0"/>
      <w:marBottom w:val="0"/>
      <w:divBdr>
        <w:top w:val="none" w:sz="0" w:space="0" w:color="auto"/>
        <w:left w:val="none" w:sz="0" w:space="0" w:color="auto"/>
        <w:bottom w:val="none" w:sz="0" w:space="0" w:color="auto"/>
        <w:right w:val="none" w:sz="0" w:space="0" w:color="auto"/>
      </w:divBdr>
    </w:div>
    <w:div w:id="548423258">
      <w:bodyDiv w:val="1"/>
      <w:marLeft w:val="0"/>
      <w:marRight w:val="0"/>
      <w:marTop w:val="0"/>
      <w:marBottom w:val="0"/>
      <w:divBdr>
        <w:top w:val="none" w:sz="0" w:space="0" w:color="auto"/>
        <w:left w:val="none" w:sz="0" w:space="0" w:color="auto"/>
        <w:bottom w:val="none" w:sz="0" w:space="0" w:color="auto"/>
        <w:right w:val="none" w:sz="0" w:space="0" w:color="auto"/>
      </w:divBdr>
    </w:div>
    <w:div w:id="557203439">
      <w:bodyDiv w:val="1"/>
      <w:marLeft w:val="0"/>
      <w:marRight w:val="0"/>
      <w:marTop w:val="0"/>
      <w:marBottom w:val="0"/>
      <w:divBdr>
        <w:top w:val="none" w:sz="0" w:space="0" w:color="auto"/>
        <w:left w:val="none" w:sz="0" w:space="0" w:color="auto"/>
        <w:bottom w:val="none" w:sz="0" w:space="0" w:color="auto"/>
        <w:right w:val="none" w:sz="0" w:space="0" w:color="auto"/>
      </w:divBdr>
    </w:div>
    <w:div w:id="558325628">
      <w:bodyDiv w:val="1"/>
      <w:marLeft w:val="0"/>
      <w:marRight w:val="0"/>
      <w:marTop w:val="0"/>
      <w:marBottom w:val="0"/>
      <w:divBdr>
        <w:top w:val="none" w:sz="0" w:space="0" w:color="auto"/>
        <w:left w:val="none" w:sz="0" w:space="0" w:color="auto"/>
        <w:bottom w:val="none" w:sz="0" w:space="0" w:color="auto"/>
        <w:right w:val="none" w:sz="0" w:space="0" w:color="auto"/>
      </w:divBdr>
    </w:div>
    <w:div w:id="561985018">
      <w:bodyDiv w:val="1"/>
      <w:marLeft w:val="0"/>
      <w:marRight w:val="0"/>
      <w:marTop w:val="0"/>
      <w:marBottom w:val="0"/>
      <w:divBdr>
        <w:top w:val="none" w:sz="0" w:space="0" w:color="auto"/>
        <w:left w:val="none" w:sz="0" w:space="0" w:color="auto"/>
        <w:bottom w:val="none" w:sz="0" w:space="0" w:color="auto"/>
        <w:right w:val="none" w:sz="0" w:space="0" w:color="auto"/>
      </w:divBdr>
    </w:div>
    <w:div w:id="564948007">
      <w:bodyDiv w:val="1"/>
      <w:marLeft w:val="0"/>
      <w:marRight w:val="0"/>
      <w:marTop w:val="0"/>
      <w:marBottom w:val="0"/>
      <w:divBdr>
        <w:top w:val="none" w:sz="0" w:space="0" w:color="auto"/>
        <w:left w:val="none" w:sz="0" w:space="0" w:color="auto"/>
        <w:bottom w:val="none" w:sz="0" w:space="0" w:color="auto"/>
        <w:right w:val="none" w:sz="0" w:space="0" w:color="auto"/>
      </w:divBdr>
      <w:divsChild>
        <w:div w:id="212927461">
          <w:marLeft w:val="1368"/>
          <w:marRight w:val="0"/>
          <w:marTop w:val="120"/>
          <w:marBottom w:val="0"/>
          <w:divBdr>
            <w:top w:val="none" w:sz="0" w:space="0" w:color="auto"/>
            <w:left w:val="none" w:sz="0" w:space="0" w:color="auto"/>
            <w:bottom w:val="none" w:sz="0" w:space="0" w:color="auto"/>
            <w:right w:val="none" w:sz="0" w:space="0" w:color="auto"/>
          </w:divBdr>
        </w:div>
        <w:div w:id="604117195">
          <w:marLeft w:val="1368"/>
          <w:marRight w:val="0"/>
          <w:marTop w:val="120"/>
          <w:marBottom w:val="0"/>
          <w:divBdr>
            <w:top w:val="none" w:sz="0" w:space="0" w:color="auto"/>
            <w:left w:val="none" w:sz="0" w:space="0" w:color="auto"/>
            <w:bottom w:val="none" w:sz="0" w:space="0" w:color="auto"/>
            <w:right w:val="none" w:sz="0" w:space="0" w:color="auto"/>
          </w:divBdr>
        </w:div>
        <w:div w:id="700209193">
          <w:marLeft w:val="1368"/>
          <w:marRight w:val="0"/>
          <w:marTop w:val="120"/>
          <w:marBottom w:val="0"/>
          <w:divBdr>
            <w:top w:val="none" w:sz="0" w:space="0" w:color="auto"/>
            <w:left w:val="none" w:sz="0" w:space="0" w:color="auto"/>
            <w:bottom w:val="none" w:sz="0" w:space="0" w:color="auto"/>
            <w:right w:val="none" w:sz="0" w:space="0" w:color="auto"/>
          </w:divBdr>
        </w:div>
        <w:div w:id="1230265503">
          <w:marLeft w:val="1368"/>
          <w:marRight w:val="0"/>
          <w:marTop w:val="120"/>
          <w:marBottom w:val="0"/>
          <w:divBdr>
            <w:top w:val="none" w:sz="0" w:space="0" w:color="auto"/>
            <w:left w:val="none" w:sz="0" w:space="0" w:color="auto"/>
            <w:bottom w:val="none" w:sz="0" w:space="0" w:color="auto"/>
            <w:right w:val="none" w:sz="0" w:space="0" w:color="auto"/>
          </w:divBdr>
        </w:div>
        <w:div w:id="1400325379">
          <w:marLeft w:val="1368"/>
          <w:marRight w:val="0"/>
          <w:marTop w:val="120"/>
          <w:marBottom w:val="0"/>
          <w:divBdr>
            <w:top w:val="none" w:sz="0" w:space="0" w:color="auto"/>
            <w:left w:val="none" w:sz="0" w:space="0" w:color="auto"/>
            <w:bottom w:val="none" w:sz="0" w:space="0" w:color="auto"/>
            <w:right w:val="none" w:sz="0" w:space="0" w:color="auto"/>
          </w:divBdr>
        </w:div>
        <w:div w:id="1481577017">
          <w:marLeft w:val="1368"/>
          <w:marRight w:val="0"/>
          <w:marTop w:val="120"/>
          <w:marBottom w:val="0"/>
          <w:divBdr>
            <w:top w:val="none" w:sz="0" w:space="0" w:color="auto"/>
            <w:left w:val="none" w:sz="0" w:space="0" w:color="auto"/>
            <w:bottom w:val="none" w:sz="0" w:space="0" w:color="auto"/>
            <w:right w:val="none" w:sz="0" w:space="0" w:color="auto"/>
          </w:divBdr>
        </w:div>
        <w:div w:id="1734308447">
          <w:marLeft w:val="1368"/>
          <w:marRight w:val="0"/>
          <w:marTop w:val="120"/>
          <w:marBottom w:val="0"/>
          <w:divBdr>
            <w:top w:val="none" w:sz="0" w:space="0" w:color="auto"/>
            <w:left w:val="none" w:sz="0" w:space="0" w:color="auto"/>
            <w:bottom w:val="none" w:sz="0" w:space="0" w:color="auto"/>
            <w:right w:val="none" w:sz="0" w:space="0" w:color="auto"/>
          </w:divBdr>
        </w:div>
      </w:divsChild>
    </w:div>
    <w:div w:id="565264094">
      <w:bodyDiv w:val="1"/>
      <w:marLeft w:val="0"/>
      <w:marRight w:val="0"/>
      <w:marTop w:val="0"/>
      <w:marBottom w:val="0"/>
      <w:divBdr>
        <w:top w:val="none" w:sz="0" w:space="0" w:color="auto"/>
        <w:left w:val="none" w:sz="0" w:space="0" w:color="auto"/>
        <w:bottom w:val="none" w:sz="0" w:space="0" w:color="auto"/>
        <w:right w:val="none" w:sz="0" w:space="0" w:color="auto"/>
      </w:divBdr>
    </w:div>
    <w:div w:id="574821717">
      <w:bodyDiv w:val="1"/>
      <w:marLeft w:val="0"/>
      <w:marRight w:val="0"/>
      <w:marTop w:val="0"/>
      <w:marBottom w:val="0"/>
      <w:divBdr>
        <w:top w:val="none" w:sz="0" w:space="0" w:color="auto"/>
        <w:left w:val="none" w:sz="0" w:space="0" w:color="auto"/>
        <w:bottom w:val="none" w:sz="0" w:space="0" w:color="auto"/>
        <w:right w:val="none" w:sz="0" w:space="0" w:color="auto"/>
      </w:divBdr>
      <w:divsChild>
        <w:div w:id="173418352">
          <w:marLeft w:val="720"/>
          <w:marRight w:val="0"/>
          <w:marTop w:val="0"/>
          <w:marBottom w:val="240"/>
          <w:divBdr>
            <w:top w:val="none" w:sz="0" w:space="0" w:color="auto"/>
            <w:left w:val="none" w:sz="0" w:space="0" w:color="auto"/>
            <w:bottom w:val="none" w:sz="0" w:space="0" w:color="auto"/>
            <w:right w:val="none" w:sz="0" w:space="0" w:color="auto"/>
          </w:divBdr>
        </w:div>
        <w:div w:id="804396839">
          <w:marLeft w:val="720"/>
          <w:marRight w:val="0"/>
          <w:marTop w:val="0"/>
          <w:marBottom w:val="240"/>
          <w:divBdr>
            <w:top w:val="none" w:sz="0" w:space="0" w:color="auto"/>
            <w:left w:val="none" w:sz="0" w:space="0" w:color="auto"/>
            <w:bottom w:val="none" w:sz="0" w:space="0" w:color="auto"/>
            <w:right w:val="none" w:sz="0" w:space="0" w:color="auto"/>
          </w:divBdr>
        </w:div>
        <w:div w:id="812019227">
          <w:marLeft w:val="720"/>
          <w:marRight w:val="0"/>
          <w:marTop w:val="0"/>
          <w:marBottom w:val="0"/>
          <w:divBdr>
            <w:top w:val="none" w:sz="0" w:space="0" w:color="auto"/>
            <w:left w:val="none" w:sz="0" w:space="0" w:color="auto"/>
            <w:bottom w:val="none" w:sz="0" w:space="0" w:color="auto"/>
            <w:right w:val="none" w:sz="0" w:space="0" w:color="auto"/>
          </w:divBdr>
        </w:div>
        <w:div w:id="1631981930">
          <w:marLeft w:val="720"/>
          <w:marRight w:val="0"/>
          <w:marTop w:val="0"/>
          <w:marBottom w:val="240"/>
          <w:divBdr>
            <w:top w:val="none" w:sz="0" w:space="0" w:color="auto"/>
            <w:left w:val="none" w:sz="0" w:space="0" w:color="auto"/>
            <w:bottom w:val="none" w:sz="0" w:space="0" w:color="auto"/>
            <w:right w:val="none" w:sz="0" w:space="0" w:color="auto"/>
          </w:divBdr>
        </w:div>
      </w:divsChild>
    </w:div>
    <w:div w:id="575289889">
      <w:bodyDiv w:val="1"/>
      <w:marLeft w:val="0"/>
      <w:marRight w:val="0"/>
      <w:marTop w:val="0"/>
      <w:marBottom w:val="0"/>
      <w:divBdr>
        <w:top w:val="none" w:sz="0" w:space="0" w:color="auto"/>
        <w:left w:val="none" w:sz="0" w:space="0" w:color="auto"/>
        <w:bottom w:val="none" w:sz="0" w:space="0" w:color="auto"/>
        <w:right w:val="none" w:sz="0" w:space="0" w:color="auto"/>
      </w:divBdr>
    </w:div>
    <w:div w:id="576328135">
      <w:bodyDiv w:val="1"/>
      <w:marLeft w:val="0"/>
      <w:marRight w:val="0"/>
      <w:marTop w:val="0"/>
      <w:marBottom w:val="0"/>
      <w:divBdr>
        <w:top w:val="none" w:sz="0" w:space="0" w:color="auto"/>
        <w:left w:val="none" w:sz="0" w:space="0" w:color="auto"/>
        <w:bottom w:val="none" w:sz="0" w:space="0" w:color="auto"/>
        <w:right w:val="none" w:sz="0" w:space="0" w:color="auto"/>
      </w:divBdr>
    </w:div>
    <w:div w:id="579674638">
      <w:bodyDiv w:val="1"/>
      <w:marLeft w:val="0"/>
      <w:marRight w:val="0"/>
      <w:marTop w:val="0"/>
      <w:marBottom w:val="0"/>
      <w:divBdr>
        <w:top w:val="none" w:sz="0" w:space="0" w:color="auto"/>
        <w:left w:val="none" w:sz="0" w:space="0" w:color="auto"/>
        <w:bottom w:val="none" w:sz="0" w:space="0" w:color="auto"/>
        <w:right w:val="none" w:sz="0" w:space="0" w:color="auto"/>
      </w:divBdr>
    </w:div>
    <w:div w:id="579945472">
      <w:bodyDiv w:val="1"/>
      <w:marLeft w:val="0"/>
      <w:marRight w:val="0"/>
      <w:marTop w:val="0"/>
      <w:marBottom w:val="0"/>
      <w:divBdr>
        <w:top w:val="none" w:sz="0" w:space="0" w:color="auto"/>
        <w:left w:val="none" w:sz="0" w:space="0" w:color="auto"/>
        <w:bottom w:val="none" w:sz="0" w:space="0" w:color="auto"/>
        <w:right w:val="none" w:sz="0" w:space="0" w:color="auto"/>
      </w:divBdr>
    </w:div>
    <w:div w:id="580985855">
      <w:bodyDiv w:val="1"/>
      <w:marLeft w:val="0"/>
      <w:marRight w:val="0"/>
      <w:marTop w:val="0"/>
      <w:marBottom w:val="0"/>
      <w:divBdr>
        <w:top w:val="none" w:sz="0" w:space="0" w:color="auto"/>
        <w:left w:val="none" w:sz="0" w:space="0" w:color="auto"/>
        <w:bottom w:val="none" w:sz="0" w:space="0" w:color="auto"/>
        <w:right w:val="none" w:sz="0" w:space="0" w:color="auto"/>
      </w:divBdr>
    </w:div>
    <w:div w:id="589387831">
      <w:bodyDiv w:val="1"/>
      <w:marLeft w:val="0"/>
      <w:marRight w:val="0"/>
      <w:marTop w:val="0"/>
      <w:marBottom w:val="0"/>
      <w:divBdr>
        <w:top w:val="none" w:sz="0" w:space="0" w:color="auto"/>
        <w:left w:val="none" w:sz="0" w:space="0" w:color="auto"/>
        <w:bottom w:val="none" w:sz="0" w:space="0" w:color="auto"/>
        <w:right w:val="none" w:sz="0" w:space="0" w:color="auto"/>
      </w:divBdr>
      <w:divsChild>
        <w:div w:id="11956058">
          <w:marLeft w:val="1368"/>
          <w:marRight w:val="0"/>
          <w:marTop w:val="134"/>
          <w:marBottom w:val="0"/>
          <w:divBdr>
            <w:top w:val="none" w:sz="0" w:space="0" w:color="auto"/>
            <w:left w:val="none" w:sz="0" w:space="0" w:color="auto"/>
            <w:bottom w:val="none" w:sz="0" w:space="0" w:color="auto"/>
            <w:right w:val="none" w:sz="0" w:space="0" w:color="auto"/>
          </w:divBdr>
        </w:div>
        <w:div w:id="258637708">
          <w:marLeft w:val="1368"/>
          <w:marRight w:val="0"/>
          <w:marTop w:val="134"/>
          <w:marBottom w:val="0"/>
          <w:divBdr>
            <w:top w:val="none" w:sz="0" w:space="0" w:color="auto"/>
            <w:left w:val="none" w:sz="0" w:space="0" w:color="auto"/>
            <w:bottom w:val="none" w:sz="0" w:space="0" w:color="auto"/>
            <w:right w:val="none" w:sz="0" w:space="0" w:color="auto"/>
          </w:divBdr>
        </w:div>
        <w:div w:id="354039399">
          <w:marLeft w:val="1368"/>
          <w:marRight w:val="0"/>
          <w:marTop w:val="134"/>
          <w:marBottom w:val="0"/>
          <w:divBdr>
            <w:top w:val="none" w:sz="0" w:space="0" w:color="auto"/>
            <w:left w:val="none" w:sz="0" w:space="0" w:color="auto"/>
            <w:bottom w:val="none" w:sz="0" w:space="0" w:color="auto"/>
            <w:right w:val="none" w:sz="0" w:space="0" w:color="auto"/>
          </w:divBdr>
        </w:div>
        <w:div w:id="558521886">
          <w:marLeft w:val="1368"/>
          <w:marRight w:val="0"/>
          <w:marTop w:val="134"/>
          <w:marBottom w:val="0"/>
          <w:divBdr>
            <w:top w:val="none" w:sz="0" w:space="0" w:color="auto"/>
            <w:left w:val="none" w:sz="0" w:space="0" w:color="auto"/>
            <w:bottom w:val="none" w:sz="0" w:space="0" w:color="auto"/>
            <w:right w:val="none" w:sz="0" w:space="0" w:color="auto"/>
          </w:divBdr>
        </w:div>
        <w:div w:id="656299564">
          <w:marLeft w:val="1368"/>
          <w:marRight w:val="0"/>
          <w:marTop w:val="134"/>
          <w:marBottom w:val="0"/>
          <w:divBdr>
            <w:top w:val="none" w:sz="0" w:space="0" w:color="auto"/>
            <w:left w:val="none" w:sz="0" w:space="0" w:color="auto"/>
            <w:bottom w:val="none" w:sz="0" w:space="0" w:color="auto"/>
            <w:right w:val="none" w:sz="0" w:space="0" w:color="auto"/>
          </w:divBdr>
        </w:div>
        <w:div w:id="756437947">
          <w:marLeft w:val="1368"/>
          <w:marRight w:val="0"/>
          <w:marTop w:val="134"/>
          <w:marBottom w:val="0"/>
          <w:divBdr>
            <w:top w:val="none" w:sz="0" w:space="0" w:color="auto"/>
            <w:left w:val="none" w:sz="0" w:space="0" w:color="auto"/>
            <w:bottom w:val="none" w:sz="0" w:space="0" w:color="auto"/>
            <w:right w:val="none" w:sz="0" w:space="0" w:color="auto"/>
          </w:divBdr>
        </w:div>
        <w:div w:id="1097015995">
          <w:marLeft w:val="1368"/>
          <w:marRight w:val="0"/>
          <w:marTop w:val="134"/>
          <w:marBottom w:val="0"/>
          <w:divBdr>
            <w:top w:val="none" w:sz="0" w:space="0" w:color="auto"/>
            <w:left w:val="none" w:sz="0" w:space="0" w:color="auto"/>
            <w:bottom w:val="none" w:sz="0" w:space="0" w:color="auto"/>
            <w:right w:val="none" w:sz="0" w:space="0" w:color="auto"/>
          </w:divBdr>
        </w:div>
        <w:div w:id="1338271839">
          <w:marLeft w:val="1368"/>
          <w:marRight w:val="0"/>
          <w:marTop w:val="134"/>
          <w:marBottom w:val="0"/>
          <w:divBdr>
            <w:top w:val="none" w:sz="0" w:space="0" w:color="auto"/>
            <w:left w:val="none" w:sz="0" w:space="0" w:color="auto"/>
            <w:bottom w:val="none" w:sz="0" w:space="0" w:color="auto"/>
            <w:right w:val="none" w:sz="0" w:space="0" w:color="auto"/>
          </w:divBdr>
        </w:div>
        <w:div w:id="1558274156">
          <w:marLeft w:val="1368"/>
          <w:marRight w:val="0"/>
          <w:marTop w:val="134"/>
          <w:marBottom w:val="0"/>
          <w:divBdr>
            <w:top w:val="none" w:sz="0" w:space="0" w:color="auto"/>
            <w:left w:val="none" w:sz="0" w:space="0" w:color="auto"/>
            <w:bottom w:val="none" w:sz="0" w:space="0" w:color="auto"/>
            <w:right w:val="none" w:sz="0" w:space="0" w:color="auto"/>
          </w:divBdr>
        </w:div>
        <w:div w:id="1644697779">
          <w:marLeft w:val="1368"/>
          <w:marRight w:val="0"/>
          <w:marTop w:val="134"/>
          <w:marBottom w:val="0"/>
          <w:divBdr>
            <w:top w:val="none" w:sz="0" w:space="0" w:color="auto"/>
            <w:left w:val="none" w:sz="0" w:space="0" w:color="auto"/>
            <w:bottom w:val="none" w:sz="0" w:space="0" w:color="auto"/>
            <w:right w:val="none" w:sz="0" w:space="0" w:color="auto"/>
          </w:divBdr>
        </w:div>
        <w:div w:id="2095541036">
          <w:marLeft w:val="1368"/>
          <w:marRight w:val="0"/>
          <w:marTop w:val="134"/>
          <w:marBottom w:val="0"/>
          <w:divBdr>
            <w:top w:val="none" w:sz="0" w:space="0" w:color="auto"/>
            <w:left w:val="none" w:sz="0" w:space="0" w:color="auto"/>
            <w:bottom w:val="none" w:sz="0" w:space="0" w:color="auto"/>
            <w:right w:val="none" w:sz="0" w:space="0" w:color="auto"/>
          </w:divBdr>
        </w:div>
      </w:divsChild>
    </w:div>
    <w:div w:id="592082283">
      <w:bodyDiv w:val="1"/>
      <w:marLeft w:val="0"/>
      <w:marRight w:val="0"/>
      <w:marTop w:val="0"/>
      <w:marBottom w:val="0"/>
      <w:divBdr>
        <w:top w:val="none" w:sz="0" w:space="0" w:color="auto"/>
        <w:left w:val="none" w:sz="0" w:space="0" w:color="auto"/>
        <w:bottom w:val="none" w:sz="0" w:space="0" w:color="auto"/>
        <w:right w:val="none" w:sz="0" w:space="0" w:color="auto"/>
      </w:divBdr>
    </w:div>
    <w:div w:id="593704620">
      <w:bodyDiv w:val="1"/>
      <w:marLeft w:val="0"/>
      <w:marRight w:val="0"/>
      <w:marTop w:val="0"/>
      <w:marBottom w:val="0"/>
      <w:divBdr>
        <w:top w:val="none" w:sz="0" w:space="0" w:color="auto"/>
        <w:left w:val="none" w:sz="0" w:space="0" w:color="auto"/>
        <w:bottom w:val="none" w:sz="0" w:space="0" w:color="auto"/>
        <w:right w:val="none" w:sz="0" w:space="0" w:color="auto"/>
      </w:divBdr>
    </w:div>
    <w:div w:id="596212865">
      <w:bodyDiv w:val="1"/>
      <w:marLeft w:val="0"/>
      <w:marRight w:val="0"/>
      <w:marTop w:val="0"/>
      <w:marBottom w:val="0"/>
      <w:divBdr>
        <w:top w:val="none" w:sz="0" w:space="0" w:color="auto"/>
        <w:left w:val="none" w:sz="0" w:space="0" w:color="auto"/>
        <w:bottom w:val="none" w:sz="0" w:space="0" w:color="auto"/>
        <w:right w:val="none" w:sz="0" w:space="0" w:color="auto"/>
      </w:divBdr>
    </w:div>
    <w:div w:id="600454096">
      <w:bodyDiv w:val="1"/>
      <w:marLeft w:val="0"/>
      <w:marRight w:val="0"/>
      <w:marTop w:val="0"/>
      <w:marBottom w:val="0"/>
      <w:divBdr>
        <w:top w:val="none" w:sz="0" w:space="0" w:color="auto"/>
        <w:left w:val="none" w:sz="0" w:space="0" w:color="auto"/>
        <w:bottom w:val="none" w:sz="0" w:space="0" w:color="auto"/>
        <w:right w:val="none" w:sz="0" w:space="0" w:color="auto"/>
      </w:divBdr>
    </w:div>
    <w:div w:id="608853931">
      <w:bodyDiv w:val="1"/>
      <w:marLeft w:val="0"/>
      <w:marRight w:val="0"/>
      <w:marTop w:val="0"/>
      <w:marBottom w:val="0"/>
      <w:divBdr>
        <w:top w:val="none" w:sz="0" w:space="0" w:color="auto"/>
        <w:left w:val="none" w:sz="0" w:space="0" w:color="auto"/>
        <w:bottom w:val="none" w:sz="0" w:space="0" w:color="auto"/>
        <w:right w:val="none" w:sz="0" w:space="0" w:color="auto"/>
      </w:divBdr>
    </w:div>
    <w:div w:id="620696722">
      <w:bodyDiv w:val="1"/>
      <w:marLeft w:val="0"/>
      <w:marRight w:val="0"/>
      <w:marTop w:val="0"/>
      <w:marBottom w:val="0"/>
      <w:divBdr>
        <w:top w:val="none" w:sz="0" w:space="0" w:color="auto"/>
        <w:left w:val="none" w:sz="0" w:space="0" w:color="auto"/>
        <w:bottom w:val="none" w:sz="0" w:space="0" w:color="auto"/>
        <w:right w:val="none" w:sz="0" w:space="0" w:color="auto"/>
      </w:divBdr>
      <w:divsChild>
        <w:div w:id="177816496">
          <w:marLeft w:val="547"/>
          <w:marRight w:val="0"/>
          <w:marTop w:val="0"/>
          <w:marBottom w:val="0"/>
          <w:divBdr>
            <w:top w:val="none" w:sz="0" w:space="0" w:color="auto"/>
            <w:left w:val="none" w:sz="0" w:space="0" w:color="auto"/>
            <w:bottom w:val="none" w:sz="0" w:space="0" w:color="auto"/>
            <w:right w:val="none" w:sz="0" w:space="0" w:color="auto"/>
          </w:divBdr>
        </w:div>
        <w:div w:id="1252474479">
          <w:marLeft w:val="547"/>
          <w:marRight w:val="0"/>
          <w:marTop w:val="0"/>
          <w:marBottom w:val="0"/>
          <w:divBdr>
            <w:top w:val="none" w:sz="0" w:space="0" w:color="auto"/>
            <w:left w:val="none" w:sz="0" w:space="0" w:color="auto"/>
            <w:bottom w:val="none" w:sz="0" w:space="0" w:color="auto"/>
            <w:right w:val="none" w:sz="0" w:space="0" w:color="auto"/>
          </w:divBdr>
        </w:div>
        <w:div w:id="1573928385">
          <w:marLeft w:val="547"/>
          <w:marRight w:val="0"/>
          <w:marTop w:val="0"/>
          <w:marBottom w:val="0"/>
          <w:divBdr>
            <w:top w:val="none" w:sz="0" w:space="0" w:color="auto"/>
            <w:left w:val="none" w:sz="0" w:space="0" w:color="auto"/>
            <w:bottom w:val="none" w:sz="0" w:space="0" w:color="auto"/>
            <w:right w:val="none" w:sz="0" w:space="0" w:color="auto"/>
          </w:divBdr>
        </w:div>
        <w:div w:id="357002901">
          <w:marLeft w:val="547"/>
          <w:marRight w:val="0"/>
          <w:marTop w:val="0"/>
          <w:marBottom w:val="0"/>
          <w:divBdr>
            <w:top w:val="none" w:sz="0" w:space="0" w:color="auto"/>
            <w:left w:val="none" w:sz="0" w:space="0" w:color="auto"/>
            <w:bottom w:val="none" w:sz="0" w:space="0" w:color="auto"/>
            <w:right w:val="none" w:sz="0" w:space="0" w:color="auto"/>
          </w:divBdr>
        </w:div>
        <w:div w:id="1790313266">
          <w:marLeft w:val="547"/>
          <w:marRight w:val="0"/>
          <w:marTop w:val="0"/>
          <w:marBottom w:val="0"/>
          <w:divBdr>
            <w:top w:val="none" w:sz="0" w:space="0" w:color="auto"/>
            <w:left w:val="none" w:sz="0" w:space="0" w:color="auto"/>
            <w:bottom w:val="none" w:sz="0" w:space="0" w:color="auto"/>
            <w:right w:val="none" w:sz="0" w:space="0" w:color="auto"/>
          </w:divBdr>
        </w:div>
        <w:div w:id="574045570">
          <w:marLeft w:val="547"/>
          <w:marRight w:val="0"/>
          <w:marTop w:val="0"/>
          <w:marBottom w:val="0"/>
          <w:divBdr>
            <w:top w:val="none" w:sz="0" w:space="0" w:color="auto"/>
            <w:left w:val="none" w:sz="0" w:space="0" w:color="auto"/>
            <w:bottom w:val="none" w:sz="0" w:space="0" w:color="auto"/>
            <w:right w:val="none" w:sz="0" w:space="0" w:color="auto"/>
          </w:divBdr>
        </w:div>
        <w:div w:id="1339431598">
          <w:marLeft w:val="547"/>
          <w:marRight w:val="0"/>
          <w:marTop w:val="0"/>
          <w:marBottom w:val="0"/>
          <w:divBdr>
            <w:top w:val="none" w:sz="0" w:space="0" w:color="auto"/>
            <w:left w:val="none" w:sz="0" w:space="0" w:color="auto"/>
            <w:bottom w:val="none" w:sz="0" w:space="0" w:color="auto"/>
            <w:right w:val="none" w:sz="0" w:space="0" w:color="auto"/>
          </w:divBdr>
        </w:div>
        <w:div w:id="1752308828">
          <w:marLeft w:val="547"/>
          <w:marRight w:val="0"/>
          <w:marTop w:val="0"/>
          <w:marBottom w:val="0"/>
          <w:divBdr>
            <w:top w:val="none" w:sz="0" w:space="0" w:color="auto"/>
            <w:left w:val="none" w:sz="0" w:space="0" w:color="auto"/>
            <w:bottom w:val="none" w:sz="0" w:space="0" w:color="auto"/>
            <w:right w:val="none" w:sz="0" w:space="0" w:color="auto"/>
          </w:divBdr>
        </w:div>
        <w:div w:id="1292243968">
          <w:marLeft w:val="547"/>
          <w:marRight w:val="0"/>
          <w:marTop w:val="0"/>
          <w:marBottom w:val="0"/>
          <w:divBdr>
            <w:top w:val="none" w:sz="0" w:space="0" w:color="auto"/>
            <w:left w:val="none" w:sz="0" w:space="0" w:color="auto"/>
            <w:bottom w:val="none" w:sz="0" w:space="0" w:color="auto"/>
            <w:right w:val="none" w:sz="0" w:space="0" w:color="auto"/>
          </w:divBdr>
        </w:div>
        <w:div w:id="1613778702">
          <w:marLeft w:val="547"/>
          <w:marRight w:val="0"/>
          <w:marTop w:val="0"/>
          <w:marBottom w:val="0"/>
          <w:divBdr>
            <w:top w:val="none" w:sz="0" w:space="0" w:color="auto"/>
            <w:left w:val="none" w:sz="0" w:space="0" w:color="auto"/>
            <w:bottom w:val="none" w:sz="0" w:space="0" w:color="auto"/>
            <w:right w:val="none" w:sz="0" w:space="0" w:color="auto"/>
          </w:divBdr>
        </w:div>
        <w:div w:id="508446986">
          <w:marLeft w:val="547"/>
          <w:marRight w:val="0"/>
          <w:marTop w:val="0"/>
          <w:marBottom w:val="0"/>
          <w:divBdr>
            <w:top w:val="none" w:sz="0" w:space="0" w:color="auto"/>
            <w:left w:val="none" w:sz="0" w:space="0" w:color="auto"/>
            <w:bottom w:val="none" w:sz="0" w:space="0" w:color="auto"/>
            <w:right w:val="none" w:sz="0" w:space="0" w:color="auto"/>
          </w:divBdr>
        </w:div>
      </w:divsChild>
    </w:div>
    <w:div w:id="621308472">
      <w:bodyDiv w:val="1"/>
      <w:marLeft w:val="0"/>
      <w:marRight w:val="0"/>
      <w:marTop w:val="0"/>
      <w:marBottom w:val="0"/>
      <w:divBdr>
        <w:top w:val="none" w:sz="0" w:space="0" w:color="auto"/>
        <w:left w:val="none" w:sz="0" w:space="0" w:color="auto"/>
        <w:bottom w:val="none" w:sz="0" w:space="0" w:color="auto"/>
        <w:right w:val="none" w:sz="0" w:space="0" w:color="auto"/>
      </w:divBdr>
    </w:div>
    <w:div w:id="621308738">
      <w:bodyDiv w:val="1"/>
      <w:marLeft w:val="0"/>
      <w:marRight w:val="0"/>
      <w:marTop w:val="0"/>
      <w:marBottom w:val="0"/>
      <w:divBdr>
        <w:top w:val="none" w:sz="0" w:space="0" w:color="auto"/>
        <w:left w:val="none" w:sz="0" w:space="0" w:color="auto"/>
        <w:bottom w:val="none" w:sz="0" w:space="0" w:color="auto"/>
        <w:right w:val="none" w:sz="0" w:space="0" w:color="auto"/>
      </w:divBdr>
    </w:div>
    <w:div w:id="622536495">
      <w:bodyDiv w:val="1"/>
      <w:marLeft w:val="0"/>
      <w:marRight w:val="0"/>
      <w:marTop w:val="0"/>
      <w:marBottom w:val="0"/>
      <w:divBdr>
        <w:top w:val="none" w:sz="0" w:space="0" w:color="auto"/>
        <w:left w:val="none" w:sz="0" w:space="0" w:color="auto"/>
        <w:bottom w:val="none" w:sz="0" w:space="0" w:color="auto"/>
        <w:right w:val="none" w:sz="0" w:space="0" w:color="auto"/>
      </w:divBdr>
      <w:divsChild>
        <w:div w:id="59257255">
          <w:marLeft w:val="446"/>
          <w:marRight w:val="0"/>
          <w:marTop w:val="0"/>
          <w:marBottom w:val="0"/>
          <w:divBdr>
            <w:top w:val="none" w:sz="0" w:space="0" w:color="auto"/>
            <w:left w:val="none" w:sz="0" w:space="0" w:color="auto"/>
            <w:bottom w:val="none" w:sz="0" w:space="0" w:color="auto"/>
            <w:right w:val="none" w:sz="0" w:space="0" w:color="auto"/>
          </w:divBdr>
        </w:div>
        <w:div w:id="1570773022">
          <w:marLeft w:val="706"/>
          <w:marRight w:val="0"/>
          <w:marTop w:val="0"/>
          <w:marBottom w:val="0"/>
          <w:divBdr>
            <w:top w:val="none" w:sz="0" w:space="0" w:color="auto"/>
            <w:left w:val="none" w:sz="0" w:space="0" w:color="auto"/>
            <w:bottom w:val="none" w:sz="0" w:space="0" w:color="auto"/>
            <w:right w:val="none" w:sz="0" w:space="0" w:color="auto"/>
          </w:divBdr>
        </w:div>
        <w:div w:id="1165901751">
          <w:marLeft w:val="706"/>
          <w:marRight w:val="0"/>
          <w:marTop w:val="0"/>
          <w:marBottom w:val="0"/>
          <w:divBdr>
            <w:top w:val="none" w:sz="0" w:space="0" w:color="auto"/>
            <w:left w:val="none" w:sz="0" w:space="0" w:color="auto"/>
            <w:bottom w:val="none" w:sz="0" w:space="0" w:color="auto"/>
            <w:right w:val="none" w:sz="0" w:space="0" w:color="auto"/>
          </w:divBdr>
        </w:div>
        <w:div w:id="564873721">
          <w:marLeft w:val="706"/>
          <w:marRight w:val="0"/>
          <w:marTop w:val="0"/>
          <w:marBottom w:val="0"/>
          <w:divBdr>
            <w:top w:val="none" w:sz="0" w:space="0" w:color="auto"/>
            <w:left w:val="none" w:sz="0" w:space="0" w:color="auto"/>
            <w:bottom w:val="none" w:sz="0" w:space="0" w:color="auto"/>
            <w:right w:val="none" w:sz="0" w:space="0" w:color="auto"/>
          </w:divBdr>
        </w:div>
        <w:div w:id="692220528">
          <w:marLeft w:val="446"/>
          <w:marRight w:val="0"/>
          <w:marTop w:val="0"/>
          <w:marBottom w:val="0"/>
          <w:divBdr>
            <w:top w:val="none" w:sz="0" w:space="0" w:color="auto"/>
            <w:left w:val="none" w:sz="0" w:space="0" w:color="auto"/>
            <w:bottom w:val="none" w:sz="0" w:space="0" w:color="auto"/>
            <w:right w:val="none" w:sz="0" w:space="0" w:color="auto"/>
          </w:divBdr>
        </w:div>
        <w:div w:id="958875847">
          <w:marLeft w:val="706"/>
          <w:marRight w:val="0"/>
          <w:marTop w:val="0"/>
          <w:marBottom w:val="0"/>
          <w:divBdr>
            <w:top w:val="none" w:sz="0" w:space="0" w:color="auto"/>
            <w:left w:val="none" w:sz="0" w:space="0" w:color="auto"/>
            <w:bottom w:val="none" w:sz="0" w:space="0" w:color="auto"/>
            <w:right w:val="none" w:sz="0" w:space="0" w:color="auto"/>
          </w:divBdr>
        </w:div>
        <w:div w:id="21321365">
          <w:marLeft w:val="706"/>
          <w:marRight w:val="0"/>
          <w:marTop w:val="0"/>
          <w:marBottom w:val="0"/>
          <w:divBdr>
            <w:top w:val="none" w:sz="0" w:space="0" w:color="auto"/>
            <w:left w:val="none" w:sz="0" w:space="0" w:color="auto"/>
            <w:bottom w:val="none" w:sz="0" w:space="0" w:color="auto"/>
            <w:right w:val="none" w:sz="0" w:space="0" w:color="auto"/>
          </w:divBdr>
        </w:div>
        <w:div w:id="1864198963">
          <w:marLeft w:val="706"/>
          <w:marRight w:val="0"/>
          <w:marTop w:val="0"/>
          <w:marBottom w:val="0"/>
          <w:divBdr>
            <w:top w:val="none" w:sz="0" w:space="0" w:color="auto"/>
            <w:left w:val="none" w:sz="0" w:space="0" w:color="auto"/>
            <w:bottom w:val="none" w:sz="0" w:space="0" w:color="auto"/>
            <w:right w:val="none" w:sz="0" w:space="0" w:color="auto"/>
          </w:divBdr>
        </w:div>
        <w:div w:id="1649900897">
          <w:marLeft w:val="446"/>
          <w:marRight w:val="0"/>
          <w:marTop w:val="0"/>
          <w:marBottom w:val="0"/>
          <w:divBdr>
            <w:top w:val="none" w:sz="0" w:space="0" w:color="auto"/>
            <w:left w:val="none" w:sz="0" w:space="0" w:color="auto"/>
            <w:bottom w:val="none" w:sz="0" w:space="0" w:color="auto"/>
            <w:right w:val="none" w:sz="0" w:space="0" w:color="auto"/>
          </w:divBdr>
        </w:div>
        <w:div w:id="1905483460">
          <w:marLeft w:val="706"/>
          <w:marRight w:val="0"/>
          <w:marTop w:val="0"/>
          <w:marBottom w:val="0"/>
          <w:divBdr>
            <w:top w:val="none" w:sz="0" w:space="0" w:color="auto"/>
            <w:left w:val="none" w:sz="0" w:space="0" w:color="auto"/>
            <w:bottom w:val="none" w:sz="0" w:space="0" w:color="auto"/>
            <w:right w:val="none" w:sz="0" w:space="0" w:color="auto"/>
          </w:divBdr>
        </w:div>
        <w:div w:id="52626186">
          <w:marLeft w:val="706"/>
          <w:marRight w:val="0"/>
          <w:marTop w:val="0"/>
          <w:marBottom w:val="0"/>
          <w:divBdr>
            <w:top w:val="none" w:sz="0" w:space="0" w:color="auto"/>
            <w:left w:val="none" w:sz="0" w:space="0" w:color="auto"/>
            <w:bottom w:val="none" w:sz="0" w:space="0" w:color="auto"/>
            <w:right w:val="none" w:sz="0" w:space="0" w:color="auto"/>
          </w:divBdr>
        </w:div>
        <w:div w:id="1731926439">
          <w:marLeft w:val="706"/>
          <w:marRight w:val="0"/>
          <w:marTop w:val="0"/>
          <w:marBottom w:val="0"/>
          <w:divBdr>
            <w:top w:val="none" w:sz="0" w:space="0" w:color="auto"/>
            <w:left w:val="none" w:sz="0" w:space="0" w:color="auto"/>
            <w:bottom w:val="none" w:sz="0" w:space="0" w:color="auto"/>
            <w:right w:val="none" w:sz="0" w:space="0" w:color="auto"/>
          </w:divBdr>
        </w:div>
      </w:divsChild>
    </w:div>
    <w:div w:id="625042998">
      <w:bodyDiv w:val="1"/>
      <w:marLeft w:val="0"/>
      <w:marRight w:val="0"/>
      <w:marTop w:val="0"/>
      <w:marBottom w:val="0"/>
      <w:divBdr>
        <w:top w:val="none" w:sz="0" w:space="0" w:color="auto"/>
        <w:left w:val="none" w:sz="0" w:space="0" w:color="auto"/>
        <w:bottom w:val="none" w:sz="0" w:space="0" w:color="auto"/>
        <w:right w:val="none" w:sz="0" w:space="0" w:color="auto"/>
      </w:divBdr>
    </w:div>
    <w:div w:id="629434246">
      <w:bodyDiv w:val="1"/>
      <w:marLeft w:val="0"/>
      <w:marRight w:val="0"/>
      <w:marTop w:val="0"/>
      <w:marBottom w:val="0"/>
      <w:divBdr>
        <w:top w:val="none" w:sz="0" w:space="0" w:color="auto"/>
        <w:left w:val="none" w:sz="0" w:space="0" w:color="auto"/>
        <w:bottom w:val="none" w:sz="0" w:space="0" w:color="auto"/>
        <w:right w:val="none" w:sz="0" w:space="0" w:color="auto"/>
      </w:divBdr>
      <w:divsChild>
        <w:div w:id="536816390">
          <w:marLeft w:val="547"/>
          <w:marRight w:val="0"/>
          <w:marTop w:val="0"/>
          <w:marBottom w:val="160"/>
          <w:divBdr>
            <w:top w:val="none" w:sz="0" w:space="0" w:color="auto"/>
            <w:left w:val="none" w:sz="0" w:space="0" w:color="auto"/>
            <w:bottom w:val="none" w:sz="0" w:space="0" w:color="auto"/>
            <w:right w:val="none" w:sz="0" w:space="0" w:color="auto"/>
          </w:divBdr>
        </w:div>
        <w:div w:id="762532184">
          <w:marLeft w:val="547"/>
          <w:marRight w:val="0"/>
          <w:marTop w:val="0"/>
          <w:marBottom w:val="160"/>
          <w:divBdr>
            <w:top w:val="none" w:sz="0" w:space="0" w:color="auto"/>
            <w:left w:val="none" w:sz="0" w:space="0" w:color="auto"/>
            <w:bottom w:val="none" w:sz="0" w:space="0" w:color="auto"/>
            <w:right w:val="none" w:sz="0" w:space="0" w:color="auto"/>
          </w:divBdr>
        </w:div>
        <w:div w:id="1059938197">
          <w:marLeft w:val="547"/>
          <w:marRight w:val="0"/>
          <w:marTop w:val="0"/>
          <w:marBottom w:val="0"/>
          <w:divBdr>
            <w:top w:val="none" w:sz="0" w:space="0" w:color="auto"/>
            <w:left w:val="none" w:sz="0" w:space="0" w:color="auto"/>
            <w:bottom w:val="none" w:sz="0" w:space="0" w:color="auto"/>
            <w:right w:val="none" w:sz="0" w:space="0" w:color="auto"/>
          </w:divBdr>
        </w:div>
        <w:div w:id="1104884621">
          <w:marLeft w:val="547"/>
          <w:marRight w:val="0"/>
          <w:marTop w:val="0"/>
          <w:marBottom w:val="0"/>
          <w:divBdr>
            <w:top w:val="none" w:sz="0" w:space="0" w:color="auto"/>
            <w:left w:val="none" w:sz="0" w:space="0" w:color="auto"/>
            <w:bottom w:val="none" w:sz="0" w:space="0" w:color="auto"/>
            <w:right w:val="none" w:sz="0" w:space="0" w:color="auto"/>
          </w:divBdr>
        </w:div>
        <w:div w:id="1264269180">
          <w:marLeft w:val="547"/>
          <w:marRight w:val="0"/>
          <w:marTop w:val="0"/>
          <w:marBottom w:val="0"/>
          <w:divBdr>
            <w:top w:val="none" w:sz="0" w:space="0" w:color="auto"/>
            <w:left w:val="none" w:sz="0" w:space="0" w:color="auto"/>
            <w:bottom w:val="none" w:sz="0" w:space="0" w:color="auto"/>
            <w:right w:val="none" w:sz="0" w:space="0" w:color="auto"/>
          </w:divBdr>
        </w:div>
        <w:div w:id="1592423794">
          <w:marLeft w:val="547"/>
          <w:marRight w:val="0"/>
          <w:marTop w:val="0"/>
          <w:marBottom w:val="0"/>
          <w:divBdr>
            <w:top w:val="none" w:sz="0" w:space="0" w:color="auto"/>
            <w:left w:val="none" w:sz="0" w:space="0" w:color="auto"/>
            <w:bottom w:val="none" w:sz="0" w:space="0" w:color="auto"/>
            <w:right w:val="none" w:sz="0" w:space="0" w:color="auto"/>
          </w:divBdr>
        </w:div>
        <w:div w:id="1623994920">
          <w:marLeft w:val="547"/>
          <w:marRight w:val="0"/>
          <w:marTop w:val="0"/>
          <w:marBottom w:val="160"/>
          <w:divBdr>
            <w:top w:val="none" w:sz="0" w:space="0" w:color="auto"/>
            <w:left w:val="none" w:sz="0" w:space="0" w:color="auto"/>
            <w:bottom w:val="none" w:sz="0" w:space="0" w:color="auto"/>
            <w:right w:val="none" w:sz="0" w:space="0" w:color="auto"/>
          </w:divBdr>
        </w:div>
        <w:div w:id="1754667746">
          <w:marLeft w:val="547"/>
          <w:marRight w:val="0"/>
          <w:marTop w:val="0"/>
          <w:marBottom w:val="0"/>
          <w:divBdr>
            <w:top w:val="none" w:sz="0" w:space="0" w:color="auto"/>
            <w:left w:val="none" w:sz="0" w:space="0" w:color="auto"/>
            <w:bottom w:val="none" w:sz="0" w:space="0" w:color="auto"/>
            <w:right w:val="none" w:sz="0" w:space="0" w:color="auto"/>
          </w:divBdr>
        </w:div>
      </w:divsChild>
    </w:div>
    <w:div w:id="634993813">
      <w:bodyDiv w:val="1"/>
      <w:marLeft w:val="0"/>
      <w:marRight w:val="0"/>
      <w:marTop w:val="0"/>
      <w:marBottom w:val="0"/>
      <w:divBdr>
        <w:top w:val="none" w:sz="0" w:space="0" w:color="auto"/>
        <w:left w:val="none" w:sz="0" w:space="0" w:color="auto"/>
        <w:bottom w:val="none" w:sz="0" w:space="0" w:color="auto"/>
        <w:right w:val="none" w:sz="0" w:space="0" w:color="auto"/>
      </w:divBdr>
      <w:divsChild>
        <w:div w:id="55592350">
          <w:marLeft w:val="432"/>
          <w:marRight w:val="0"/>
          <w:marTop w:val="180"/>
          <w:marBottom w:val="0"/>
          <w:divBdr>
            <w:top w:val="none" w:sz="0" w:space="0" w:color="auto"/>
            <w:left w:val="none" w:sz="0" w:space="0" w:color="auto"/>
            <w:bottom w:val="none" w:sz="0" w:space="0" w:color="auto"/>
            <w:right w:val="none" w:sz="0" w:space="0" w:color="auto"/>
          </w:divBdr>
        </w:div>
        <w:div w:id="141698020">
          <w:marLeft w:val="547"/>
          <w:marRight w:val="0"/>
          <w:marTop w:val="300"/>
          <w:marBottom w:val="0"/>
          <w:divBdr>
            <w:top w:val="none" w:sz="0" w:space="0" w:color="auto"/>
            <w:left w:val="none" w:sz="0" w:space="0" w:color="auto"/>
            <w:bottom w:val="none" w:sz="0" w:space="0" w:color="auto"/>
            <w:right w:val="none" w:sz="0" w:space="0" w:color="auto"/>
          </w:divBdr>
        </w:div>
        <w:div w:id="303201673">
          <w:marLeft w:val="418"/>
          <w:marRight w:val="0"/>
          <w:marTop w:val="300"/>
          <w:marBottom w:val="0"/>
          <w:divBdr>
            <w:top w:val="none" w:sz="0" w:space="0" w:color="auto"/>
            <w:left w:val="none" w:sz="0" w:space="0" w:color="auto"/>
            <w:bottom w:val="none" w:sz="0" w:space="0" w:color="auto"/>
            <w:right w:val="none" w:sz="0" w:space="0" w:color="auto"/>
          </w:divBdr>
        </w:div>
        <w:div w:id="433749319">
          <w:marLeft w:val="432"/>
          <w:marRight w:val="0"/>
          <w:marTop w:val="180"/>
          <w:marBottom w:val="0"/>
          <w:divBdr>
            <w:top w:val="none" w:sz="0" w:space="0" w:color="auto"/>
            <w:left w:val="none" w:sz="0" w:space="0" w:color="auto"/>
            <w:bottom w:val="none" w:sz="0" w:space="0" w:color="auto"/>
            <w:right w:val="none" w:sz="0" w:space="0" w:color="auto"/>
          </w:divBdr>
        </w:div>
        <w:div w:id="491607263">
          <w:marLeft w:val="547"/>
          <w:marRight w:val="0"/>
          <w:marTop w:val="300"/>
          <w:marBottom w:val="0"/>
          <w:divBdr>
            <w:top w:val="none" w:sz="0" w:space="0" w:color="auto"/>
            <w:left w:val="none" w:sz="0" w:space="0" w:color="auto"/>
            <w:bottom w:val="none" w:sz="0" w:space="0" w:color="auto"/>
            <w:right w:val="none" w:sz="0" w:space="0" w:color="auto"/>
          </w:divBdr>
        </w:div>
        <w:div w:id="521281597">
          <w:marLeft w:val="547"/>
          <w:marRight w:val="0"/>
          <w:marTop w:val="300"/>
          <w:marBottom w:val="0"/>
          <w:divBdr>
            <w:top w:val="none" w:sz="0" w:space="0" w:color="auto"/>
            <w:left w:val="none" w:sz="0" w:space="0" w:color="auto"/>
            <w:bottom w:val="none" w:sz="0" w:space="0" w:color="auto"/>
            <w:right w:val="none" w:sz="0" w:space="0" w:color="auto"/>
          </w:divBdr>
        </w:div>
        <w:div w:id="668757212">
          <w:marLeft w:val="547"/>
          <w:marRight w:val="0"/>
          <w:marTop w:val="300"/>
          <w:marBottom w:val="0"/>
          <w:divBdr>
            <w:top w:val="none" w:sz="0" w:space="0" w:color="auto"/>
            <w:left w:val="none" w:sz="0" w:space="0" w:color="auto"/>
            <w:bottom w:val="none" w:sz="0" w:space="0" w:color="auto"/>
            <w:right w:val="none" w:sz="0" w:space="0" w:color="auto"/>
          </w:divBdr>
        </w:div>
        <w:div w:id="812527855">
          <w:marLeft w:val="418"/>
          <w:marRight w:val="0"/>
          <w:marTop w:val="300"/>
          <w:marBottom w:val="0"/>
          <w:divBdr>
            <w:top w:val="none" w:sz="0" w:space="0" w:color="auto"/>
            <w:left w:val="none" w:sz="0" w:space="0" w:color="auto"/>
            <w:bottom w:val="none" w:sz="0" w:space="0" w:color="auto"/>
            <w:right w:val="none" w:sz="0" w:space="0" w:color="auto"/>
          </w:divBdr>
        </w:div>
        <w:div w:id="862090662">
          <w:marLeft w:val="432"/>
          <w:marRight w:val="0"/>
          <w:marTop w:val="180"/>
          <w:marBottom w:val="0"/>
          <w:divBdr>
            <w:top w:val="none" w:sz="0" w:space="0" w:color="auto"/>
            <w:left w:val="none" w:sz="0" w:space="0" w:color="auto"/>
            <w:bottom w:val="none" w:sz="0" w:space="0" w:color="auto"/>
            <w:right w:val="none" w:sz="0" w:space="0" w:color="auto"/>
          </w:divBdr>
        </w:div>
        <w:div w:id="1491409819">
          <w:marLeft w:val="418"/>
          <w:marRight w:val="0"/>
          <w:marTop w:val="300"/>
          <w:marBottom w:val="0"/>
          <w:divBdr>
            <w:top w:val="none" w:sz="0" w:space="0" w:color="auto"/>
            <w:left w:val="none" w:sz="0" w:space="0" w:color="auto"/>
            <w:bottom w:val="none" w:sz="0" w:space="0" w:color="auto"/>
            <w:right w:val="none" w:sz="0" w:space="0" w:color="auto"/>
          </w:divBdr>
        </w:div>
        <w:div w:id="1587302814">
          <w:marLeft w:val="547"/>
          <w:marRight w:val="0"/>
          <w:marTop w:val="300"/>
          <w:marBottom w:val="0"/>
          <w:divBdr>
            <w:top w:val="none" w:sz="0" w:space="0" w:color="auto"/>
            <w:left w:val="none" w:sz="0" w:space="0" w:color="auto"/>
            <w:bottom w:val="none" w:sz="0" w:space="0" w:color="auto"/>
            <w:right w:val="none" w:sz="0" w:space="0" w:color="auto"/>
          </w:divBdr>
        </w:div>
        <w:div w:id="1709716560">
          <w:marLeft w:val="547"/>
          <w:marRight w:val="0"/>
          <w:marTop w:val="300"/>
          <w:marBottom w:val="0"/>
          <w:divBdr>
            <w:top w:val="none" w:sz="0" w:space="0" w:color="auto"/>
            <w:left w:val="none" w:sz="0" w:space="0" w:color="auto"/>
            <w:bottom w:val="none" w:sz="0" w:space="0" w:color="auto"/>
            <w:right w:val="none" w:sz="0" w:space="0" w:color="auto"/>
          </w:divBdr>
        </w:div>
        <w:div w:id="1817065015">
          <w:marLeft w:val="547"/>
          <w:marRight w:val="0"/>
          <w:marTop w:val="300"/>
          <w:marBottom w:val="0"/>
          <w:divBdr>
            <w:top w:val="none" w:sz="0" w:space="0" w:color="auto"/>
            <w:left w:val="none" w:sz="0" w:space="0" w:color="auto"/>
            <w:bottom w:val="none" w:sz="0" w:space="0" w:color="auto"/>
            <w:right w:val="none" w:sz="0" w:space="0" w:color="auto"/>
          </w:divBdr>
        </w:div>
        <w:div w:id="1959875054">
          <w:marLeft w:val="547"/>
          <w:marRight w:val="0"/>
          <w:marTop w:val="300"/>
          <w:marBottom w:val="0"/>
          <w:divBdr>
            <w:top w:val="none" w:sz="0" w:space="0" w:color="auto"/>
            <w:left w:val="none" w:sz="0" w:space="0" w:color="auto"/>
            <w:bottom w:val="none" w:sz="0" w:space="0" w:color="auto"/>
            <w:right w:val="none" w:sz="0" w:space="0" w:color="auto"/>
          </w:divBdr>
        </w:div>
      </w:divsChild>
    </w:div>
    <w:div w:id="635723924">
      <w:bodyDiv w:val="1"/>
      <w:marLeft w:val="0"/>
      <w:marRight w:val="0"/>
      <w:marTop w:val="0"/>
      <w:marBottom w:val="0"/>
      <w:divBdr>
        <w:top w:val="none" w:sz="0" w:space="0" w:color="auto"/>
        <w:left w:val="none" w:sz="0" w:space="0" w:color="auto"/>
        <w:bottom w:val="none" w:sz="0" w:space="0" w:color="auto"/>
        <w:right w:val="none" w:sz="0" w:space="0" w:color="auto"/>
      </w:divBdr>
    </w:div>
    <w:div w:id="647176239">
      <w:bodyDiv w:val="1"/>
      <w:marLeft w:val="0"/>
      <w:marRight w:val="0"/>
      <w:marTop w:val="0"/>
      <w:marBottom w:val="0"/>
      <w:divBdr>
        <w:top w:val="none" w:sz="0" w:space="0" w:color="auto"/>
        <w:left w:val="none" w:sz="0" w:space="0" w:color="auto"/>
        <w:bottom w:val="none" w:sz="0" w:space="0" w:color="auto"/>
        <w:right w:val="none" w:sz="0" w:space="0" w:color="auto"/>
      </w:divBdr>
      <w:divsChild>
        <w:div w:id="1021130807">
          <w:marLeft w:val="1354"/>
          <w:marRight w:val="0"/>
          <w:marTop w:val="120"/>
          <w:marBottom w:val="120"/>
          <w:divBdr>
            <w:top w:val="none" w:sz="0" w:space="0" w:color="auto"/>
            <w:left w:val="none" w:sz="0" w:space="0" w:color="auto"/>
            <w:bottom w:val="none" w:sz="0" w:space="0" w:color="auto"/>
            <w:right w:val="none" w:sz="0" w:space="0" w:color="auto"/>
          </w:divBdr>
        </w:div>
      </w:divsChild>
    </w:div>
    <w:div w:id="654920204">
      <w:bodyDiv w:val="1"/>
      <w:marLeft w:val="0"/>
      <w:marRight w:val="0"/>
      <w:marTop w:val="0"/>
      <w:marBottom w:val="0"/>
      <w:divBdr>
        <w:top w:val="none" w:sz="0" w:space="0" w:color="auto"/>
        <w:left w:val="none" w:sz="0" w:space="0" w:color="auto"/>
        <w:bottom w:val="none" w:sz="0" w:space="0" w:color="auto"/>
        <w:right w:val="none" w:sz="0" w:space="0" w:color="auto"/>
      </w:divBdr>
      <w:divsChild>
        <w:div w:id="406002909">
          <w:marLeft w:val="1354"/>
          <w:marRight w:val="0"/>
          <w:marTop w:val="120"/>
          <w:marBottom w:val="120"/>
          <w:divBdr>
            <w:top w:val="none" w:sz="0" w:space="0" w:color="auto"/>
            <w:left w:val="none" w:sz="0" w:space="0" w:color="auto"/>
            <w:bottom w:val="none" w:sz="0" w:space="0" w:color="auto"/>
            <w:right w:val="none" w:sz="0" w:space="0" w:color="auto"/>
          </w:divBdr>
        </w:div>
        <w:div w:id="841968943">
          <w:marLeft w:val="1354"/>
          <w:marRight w:val="0"/>
          <w:marTop w:val="120"/>
          <w:marBottom w:val="120"/>
          <w:divBdr>
            <w:top w:val="none" w:sz="0" w:space="0" w:color="auto"/>
            <w:left w:val="none" w:sz="0" w:space="0" w:color="auto"/>
            <w:bottom w:val="none" w:sz="0" w:space="0" w:color="auto"/>
            <w:right w:val="none" w:sz="0" w:space="0" w:color="auto"/>
          </w:divBdr>
        </w:div>
        <w:div w:id="940336351">
          <w:marLeft w:val="1354"/>
          <w:marRight w:val="0"/>
          <w:marTop w:val="120"/>
          <w:marBottom w:val="120"/>
          <w:divBdr>
            <w:top w:val="none" w:sz="0" w:space="0" w:color="auto"/>
            <w:left w:val="none" w:sz="0" w:space="0" w:color="auto"/>
            <w:bottom w:val="none" w:sz="0" w:space="0" w:color="auto"/>
            <w:right w:val="none" w:sz="0" w:space="0" w:color="auto"/>
          </w:divBdr>
        </w:div>
        <w:div w:id="1094478881">
          <w:marLeft w:val="1354"/>
          <w:marRight w:val="0"/>
          <w:marTop w:val="120"/>
          <w:marBottom w:val="120"/>
          <w:divBdr>
            <w:top w:val="none" w:sz="0" w:space="0" w:color="auto"/>
            <w:left w:val="none" w:sz="0" w:space="0" w:color="auto"/>
            <w:bottom w:val="none" w:sz="0" w:space="0" w:color="auto"/>
            <w:right w:val="none" w:sz="0" w:space="0" w:color="auto"/>
          </w:divBdr>
        </w:div>
        <w:div w:id="1257783920">
          <w:marLeft w:val="1354"/>
          <w:marRight w:val="0"/>
          <w:marTop w:val="120"/>
          <w:marBottom w:val="120"/>
          <w:divBdr>
            <w:top w:val="none" w:sz="0" w:space="0" w:color="auto"/>
            <w:left w:val="none" w:sz="0" w:space="0" w:color="auto"/>
            <w:bottom w:val="none" w:sz="0" w:space="0" w:color="auto"/>
            <w:right w:val="none" w:sz="0" w:space="0" w:color="auto"/>
          </w:divBdr>
        </w:div>
        <w:div w:id="1305814807">
          <w:marLeft w:val="1354"/>
          <w:marRight w:val="0"/>
          <w:marTop w:val="120"/>
          <w:marBottom w:val="120"/>
          <w:divBdr>
            <w:top w:val="none" w:sz="0" w:space="0" w:color="auto"/>
            <w:left w:val="none" w:sz="0" w:space="0" w:color="auto"/>
            <w:bottom w:val="none" w:sz="0" w:space="0" w:color="auto"/>
            <w:right w:val="none" w:sz="0" w:space="0" w:color="auto"/>
          </w:divBdr>
        </w:div>
        <w:div w:id="1435709388">
          <w:marLeft w:val="1354"/>
          <w:marRight w:val="0"/>
          <w:marTop w:val="120"/>
          <w:marBottom w:val="120"/>
          <w:divBdr>
            <w:top w:val="none" w:sz="0" w:space="0" w:color="auto"/>
            <w:left w:val="none" w:sz="0" w:space="0" w:color="auto"/>
            <w:bottom w:val="none" w:sz="0" w:space="0" w:color="auto"/>
            <w:right w:val="none" w:sz="0" w:space="0" w:color="auto"/>
          </w:divBdr>
        </w:div>
        <w:div w:id="1673946425">
          <w:marLeft w:val="1354"/>
          <w:marRight w:val="0"/>
          <w:marTop w:val="120"/>
          <w:marBottom w:val="120"/>
          <w:divBdr>
            <w:top w:val="none" w:sz="0" w:space="0" w:color="auto"/>
            <w:left w:val="none" w:sz="0" w:space="0" w:color="auto"/>
            <w:bottom w:val="none" w:sz="0" w:space="0" w:color="auto"/>
            <w:right w:val="none" w:sz="0" w:space="0" w:color="auto"/>
          </w:divBdr>
        </w:div>
        <w:div w:id="1909614324">
          <w:marLeft w:val="1354"/>
          <w:marRight w:val="0"/>
          <w:marTop w:val="120"/>
          <w:marBottom w:val="120"/>
          <w:divBdr>
            <w:top w:val="none" w:sz="0" w:space="0" w:color="auto"/>
            <w:left w:val="none" w:sz="0" w:space="0" w:color="auto"/>
            <w:bottom w:val="none" w:sz="0" w:space="0" w:color="auto"/>
            <w:right w:val="none" w:sz="0" w:space="0" w:color="auto"/>
          </w:divBdr>
        </w:div>
      </w:divsChild>
    </w:div>
    <w:div w:id="655453447">
      <w:bodyDiv w:val="1"/>
      <w:marLeft w:val="0"/>
      <w:marRight w:val="0"/>
      <w:marTop w:val="0"/>
      <w:marBottom w:val="0"/>
      <w:divBdr>
        <w:top w:val="none" w:sz="0" w:space="0" w:color="auto"/>
        <w:left w:val="none" w:sz="0" w:space="0" w:color="auto"/>
        <w:bottom w:val="none" w:sz="0" w:space="0" w:color="auto"/>
        <w:right w:val="none" w:sz="0" w:space="0" w:color="auto"/>
      </w:divBdr>
    </w:div>
    <w:div w:id="655574663">
      <w:bodyDiv w:val="1"/>
      <w:marLeft w:val="0"/>
      <w:marRight w:val="0"/>
      <w:marTop w:val="0"/>
      <w:marBottom w:val="0"/>
      <w:divBdr>
        <w:top w:val="none" w:sz="0" w:space="0" w:color="auto"/>
        <w:left w:val="none" w:sz="0" w:space="0" w:color="auto"/>
        <w:bottom w:val="none" w:sz="0" w:space="0" w:color="auto"/>
        <w:right w:val="none" w:sz="0" w:space="0" w:color="auto"/>
      </w:divBdr>
    </w:div>
    <w:div w:id="658077848">
      <w:bodyDiv w:val="1"/>
      <w:marLeft w:val="0"/>
      <w:marRight w:val="0"/>
      <w:marTop w:val="0"/>
      <w:marBottom w:val="0"/>
      <w:divBdr>
        <w:top w:val="none" w:sz="0" w:space="0" w:color="auto"/>
        <w:left w:val="none" w:sz="0" w:space="0" w:color="auto"/>
        <w:bottom w:val="none" w:sz="0" w:space="0" w:color="auto"/>
        <w:right w:val="none" w:sz="0" w:space="0" w:color="auto"/>
      </w:divBdr>
    </w:div>
    <w:div w:id="660472163">
      <w:bodyDiv w:val="1"/>
      <w:marLeft w:val="0"/>
      <w:marRight w:val="0"/>
      <w:marTop w:val="0"/>
      <w:marBottom w:val="0"/>
      <w:divBdr>
        <w:top w:val="none" w:sz="0" w:space="0" w:color="auto"/>
        <w:left w:val="none" w:sz="0" w:space="0" w:color="auto"/>
        <w:bottom w:val="none" w:sz="0" w:space="0" w:color="auto"/>
        <w:right w:val="none" w:sz="0" w:space="0" w:color="auto"/>
      </w:divBdr>
    </w:div>
    <w:div w:id="664089183">
      <w:bodyDiv w:val="1"/>
      <w:marLeft w:val="0"/>
      <w:marRight w:val="0"/>
      <w:marTop w:val="0"/>
      <w:marBottom w:val="0"/>
      <w:divBdr>
        <w:top w:val="none" w:sz="0" w:space="0" w:color="auto"/>
        <w:left w:val="none" w:sz="0" w:space="0" w:color="auto"/>
        <w:bottom w:val="none" w:sz="0" w:space="0" w:color="auto"/>
        <w:right w:val="none" w:sz="0" w:space="0" w:color="auto"/>
      </w:divBdr>
    </w:div>
    <w:div w:id="668753189">
      <w:bodyDiv w:val="1"/>
      <w:marLeft w:val="0"/>
      <w:marRight w:val="0"/>
      <w:marTop w:val="0"/>
      <w:marBottom w:val="0"/>
      <w:divBdr>
        <w:top w:val="none" w:sz="0" w:space="0" w:color="auto"/>
        <w:left w:val="none" w:sz="0" w:space="0" w:color="auto"/>
        <w:bottom w:val="none" w:sz="0" w:space="0" w:color="auto"/>
        <w:right w:val="none" w:sz="0" w:space="0" w:color="auto"/>
      </w:divBdr>
    </w:div>
    <w:div w:id="670793425">
      <w:bodyDiv w:val="1"/>
      <w:marLeft w:val="0"/>
      <w:marRight w:val="0"/>
      <w:marTop w:val="0"/>
      <w:marBottom w:val="0"/>
      <w:divBdr>
        <w:top w:val="none" w:sz="0" w:space="0" w:color="auto"/>
        <w:left w:val="none" w:sz="0" w:space="0" w:color="auto"/>
        <w:bottom w:val="none" w:sz="0" w:space="0" w:color="auto"/>
        <w:right w:val="none" w:sz="0" w:space="0" w:color="auto"/>
      </w:divBdr>
    </w:div>
    <w:div w:id="670837643">
      <w:bodyDiv w:val="1"/>
      <w:marLeft w:val="0"/>
      <w:marRight w:val="0"/>
      <w:marTop w:val="0"/>
      <w:marBottom w:val="0"/>
      <w:divBdr>
        <w:top w:val="none" w:sz="0" w:space="0" w:color="auto"/>
        <w:left w:val="none" w:sz="0" w:space="0" w:color="auto"/>
        <w:bottom w:val="none" w:sz="0" w:space="0" w:color="auto"/>
        <w:right w:val="none" w:sz="0" w:space="0" w:color="auto"/>
      </w:divBdr>
    </w:div>
    <w:div w:id="671688235">
      <w:bodyDiv w:val="1"/>
      <w:marLeft w:val="0"/>
      <w:marRight w:val="0"/>
      <w:marTop w:val="0"/>
      <w:marBottom w:val="0"/>
      <w:divBdr>
        <w:top w:val="none" w:sz="0" w:space="0" w:color="auto"/>
        <w:left w:val="none" w:sz="0" w:space="0" w:color="auto"/>
        <w:bottom w:val="none" w:sz="0" w:space="0" w:color="auto"/>
        <w:right w:val="none" w:sz="0" w:space="0" w:color="auto"/>
      </w:divBdr>
    </w:div>
    <w:div w:id="679427887">
      <w:bodyDiv w:val="1"/>
      <w:marLeft w:val="0"/>
      <w:marRight w:val="0"/>
      <w:marTop w:val="0"/>
      <w:marBottom w:val="0"/>
      <w:divBdr>
        <w:top w:val="none" w:sz="0" w:space="0" w:color="auto"/>
        <w:left w:val="none" w:sz="0" w:space="0" w:color="auto"/>
        <w:bottom w:val="none" w:sz="0" w:space="0" w:color="auto"/>
        <w:right w:val="none" w:sz="0" w:space="0" w:color="auto"/>
      </w:divBdr>
    </w:div>
    <w:div w:id="679477260">
      <w:bodyDiv w:val="1"/>
      <w:marLeft w:val="0"/>
      <w:marRight w:val="0"/>
      <w:marTop w:val="0"/>
      <w:marBottom w:val="0"/>
      <w:divBdr>
        <w:top w:val="none" w:sz="0" w:space="0" w:color="auto"/>
        <w:left w:val="none" w:sz="0" w:space="0" w:color="auto"/>
        <w:bottom w:val="none" w:sz="0" w:space="0" w:color="auto"/>
        <w:right w:val="none" w:sz="0" w:space="0" w:color="auto"/>
      </w:divBdr>
    </w:div>
    <w:div w:id="684937413">
      <w:bodyDiv w:val="1"/>
      <w:marLeft w:val="0"/>
      <w:marRight w:val="0"/>
      <w:marTop w:val="0"/>
      <w:marBottom w:val="0"/>
      <w:divBdr>
        <w:top w:val="none" w:sz="0" w:space="0" w:color="auto"/>
        <w:left w:val="none" w:sz="0" w:space="0" w:color="auto"/>
        <w:bottom w:val="none" w:sz="0" w:space="0" w:color="auto"/>
        <w:right w:val="none" w:sz="0" w:space="0" w:color="auto"/>
      </w:divBdr>
    </w:div>
    <w:div w:id="707100356">
      <w:bodyDiv w:val="1"/>
      <w:marLeft w:val="0"/>
      <w:marRight w:val="0"/>
      <w:marTop w:val="0"/>
      <w:marBottom w:val="0"/>
      <w:divBdr>
        <w:top w:val="none" w:sz="0" w:space="0" w:color="auto"/>
        <w:left w:val="none" w:sz="0" w:space="0" w:color="auto"/>
        <w:bottom w:val="none" w:sz="0" w:space="0" w:color="auto"/>
        <w:right w:val="none" w:sz="0" w:space="0" w:color="auto"/>
      </w:divBdr>
    </w:div>
    <w:div w:id="711418016">
      <w:bodyDiv w:val="1"/>
      <w:marLeft w:val="0"/>
      <w:marRight w:val="0"/>
      <w:marTop w:val="0"/>
      <w:marBottom w:val="0"/>
      <w:divBdr>
        <w:top w:val="none" w:sz="0" w:space="0" w:color="auto"/>
        <w:left w:val="none" w:sz="0" w:space="0" w:color="auto"/>
        <w:bottom w:val="none" w:sz="0" w:space="0" w:color="auto"/>
        <w:right w:val="none" w:sz="0" w:space="0" w:color="auto"/>
      </w:divBdr>
      <w:divsChild>
        <w:div w:id="1097139528">
          <w:marLeft w:val="446"/>
          <w:marRight w:val="0"/>
          <w:marTop w:val="0"/>
          <w:marBottom w:val="0"/>
          <w:divBdr>
            <w:top w:val="none" w:sz="0" w:space="0" w:color="auto"/>
            <w:left w:val="none" w:sz="0" w:space="0" w:color="auto"/>
            <w:bottom w:val="none" w:sz="0" w:space="0" w:color="auto"/>
            <w:right w:val="none" w:sz="0" w:space="0" w:color="auto"/>
          </w:divBdr>
        </w:div>
        <w:div w:id="1948266010">
          <w:marLeft w:val="446"/>
          <w:marRight w:val="0"/>
          <w:marTop w:val="0"/>
          <w:marBottom w:val="0"/>
          <w:divBdr>
            <w:top w:val="none" w:sz="0" w:space="0" w:color="auto"/>
            <w:left w:val="none" w:sz="0" w:space="0" w:color="auto"/>
            <w:bottom w:val="none" w:sz="0" w:space="0" w:color="auto"/>
            <w:right w:val="none" w:sz="0" w:space="0" w:color="auto"/>
          </w:divBdr>
        </w:div>
      </w:divsChild>
    </w:div>
    <w:div w:id="712460770">
      <w:bodyDiv w:val="1"/>
      <w:marLeft w:val="0"/>
      <w:marRight w:val="0"/>
      <w:marTop w:val="0"/>
      <w:marBottom w:val="0"/>
      <w:divBdr>
        <w:top w:val="none" w:sz="0" w:space="0" w:color="auto"/>
        <w:left w:val="none" w:sz="0" w:space="0" w:color="auto"/>
        <w:bottom w:val="none" w:sz="0" w:space="0" w:color="auto"/>
        <w:right w:val="none" w:sz="0" w:space="0" w:color="auto"/>
      </w:divBdr>
    </w:div>
    <w:div w:id="715619319">
      <w:bodyDiv w:val="1"/>
      <w:marLeft w:val="0"/>
      <w:marRight w:val="0"/>
      <w:marTop w:val="0"/>
      <w:marBottom w:val="0"/>
      <w:divBdr>
        <w:top w:val="none" w:sz="0" w:space="0" w:color="auto"/>
        <w:left w:val="none" w:sz="0" w:space="0" w:color="auto"/>
        <w:bottom w:val="none" w:sz="0" w:space="0" w:color="auto"/>
        <w:right w:val="none" w:sz="0" w:space="0" w:color="auto"/>
      </w:divBdr>
    </w:div>
    <w:div w:id="716054641">
      <w:bodyDiv w:val="1"/>
      <w:marLeft w:val="0"/>
      <w:marRight w:val="0"/>
      <w:marTop w:val="0"/>
      <w:marBottom w:val="0"/>
      <w:divBdr>
        <w:top w:val="none" w:sz="0" w:space="0" w:color="auto"/>
        <w:left w:val="none" w:sz="0" w:space="0" w:color="auto"/>
        <w:bottom w:val="none" w:sz="0" w:space="0" w:color="auto"/>
        <w:right w:val="none" w:sz="0" w:space="0" w:color="auto"/>
      </w:divBdr>
    </w:div>
    <w:div w:id="718555820">
      <w:bodyDiv w:val="1"/>
      <w:marLeft w:val="0"/>
      <w:marRight w:val="0"/>
      <w:marTop w:val="0"/>
      <w:marBottom w:val="0"/>
      <w:divBdr>
        <w:top w:val="none" w:sz="0" w:space="0" w:color="auto"/>
        <w:left w:val="none" w:sz="0" w:space="0" w:color="auto"/>
        <w:bottom w:val="none" w:sz="0" w:space="0" w:color="auto"/>
        <w:right w:val="none" w:sz="0" w:space="0" w:color="auto"/>
      </w:divBdr>
    </w:div>
    <w:div w:id="725104016">
      <w:bodyDiv w:val="1"/>
      <w:marLeft w:val="0"/>
      <w:marRight w:val="0"/>
      <w:marTop w:val="0"/>
      <w:marBottom w:val="0"/>
      <w:divBdr>
        <w:top w:val="none" w:sz="0" w:space="0" w:color="auto"/>
        <w:left w:val="none" w:sz="0" w:space="0" w:color="auto"/>
        <w:bottom w:val="none" w:sz="0" w:space="0" w:color="auto"/>
        <w:right w:val="none" w:sz="0" w:space="0" w:color="auto"/>
      </w:divBdr>
      <w:divsChild>
        <w:div w:id="1491170643">
          <w:marLeft w:val="446"/>
          <w:marRight w:val="0"/>
          <w:marTop w:val="0"/>
          <w:marBottom w:val="0"/>
          <w:divBdr>
            <w:top w:val="none" w:sz="0" w:space="0" w:color="auto"/>
            <w:left w:val="none" w:sz="0" w:space="0" w:color="auto"/>
            <w:bottom w:val="none" w:sz="0" w:space="0" w:color="auto"/>
            <w:right w:val="none" w:sz="0" w:space="0" w:color="auto"/>
          </w:divBdr>
        </w:div>
        <w:div w:id="400450001">
          <w:marLeft w:val="446"/>
          <w:marRight w:val="0"/>
          <w:marTop w:val="0"/>
          <w:marBottom w:val="0"/>
          <w:divBdr>
            <w:top w:val="none" w:sz="0" w:space="0" w:color="auto"/>
            <w:left w:val="none" w:sz="0" w:space="0" w:color="auto"/>
            <w:bottom w:val="none" w:sz="0" w:space="0" w:color="auto"/>
            <w:right w:val="none" w:sz="0" w:space="0" w:color="auto"/>
          </w:divBdr>
        </w:div>
        <w:div w:id="746389979">
          <w:marLeft w:val="446"/>
          <w:marRight w:val="0"/>
          <w:marTop w:val="0"/>
          <w:marBottom w:val="0"/>
          <w:divBdr>
            <w:top w:val="none" w:sz="0" w:space="0" w:color="auto"/>
            <w:left w:val="none" w:sz="0" w:space="0" w:color="auto"/>
            <w:bottom w:val="none" w:sz="0" w:space="0" w:color="auto"/>
            <w:right w:val="none" w:sz="0" w:space="0" w:color="auto"/>
          </w:divBdr>
        </w:div>
      </w:divsChild>
    </w:div>
    <w:div w:id="725108087">
      <w:bodyDiv w:val="1"/>
      <w:marLeft w:val="0"/>
      <w:marRight w:val="0"/>
      <w:marTop w:val="0"/>
      <w:marBottom w:val="0"/>
      <w:divBdr>
        <w:top w:val="none" w:sz="0" w:space="0" w:color="auto"/>
        <w:left w:val="none" w:sz="0" w:space="0" w:color="auto"/>
        <w:bottom w:val="none" w:sz="0" w:space="0" w:color="auto"/>
        <w:right w:val="none" w:sz="0" w:space="0" w:color="auto"/>
      </w:divBdr>
      <w:divsChild>
        <w:div w:id="1282759924">
          <w:marLeft w:val="547"/>
          <w:marRight w:val="0"/>
          <w:marTop w:val="0"/>
          <w:marBottom w:val="0"/>
          <w:divBdr>
            <w:top w:val="none" w:sz="0" w:space="0" w:color="auto"/>
            <w:left w:val="none" w:sz="0" w:space="0" w:color="auto"/>
            <w:bottom w:val="none" w:sz="0" w:space="0" w:color="auto"/>
            <w:right w:val="none" w:sz="0" w:space="0" w:color="auto"/>
          </w:divBdr>
        </w:div>
      </w:divsChild>
    </w:div>
    <w:div w:id="726802112">
      <w:bodyDiv w:val="1"/>
      <w:marLeft w:val="0"/>
      <w:marRight w:val="0"/>
      <w:marTop w:val="0"/>
      <w:marBottom w:val="0"/>
      <w:divBdr>
        <w:top w:val="none" w:sz="0" w:space="0" w:color="auto"/>
        <w:left w:val="none" w:sz="0" w:space="0" w:color="auto"/>
        <w:bottom w:val="none" w:sz="0" w:space="0" w:color="auto"/>
        <w:right w:val="none" w:sz="0" w:space="0" w:color="auto"/>
      </w:divBdr>
    </w:div>
    <w:div w:id="735248586">
      <w:bodyDiv w:val="1"/>
      <w:marLeft w:val="0"/>
      <w:marRight w:val="0"/>
      <w:marTop w:val="0"/>
      <w:marBottom w:val="0"/>
      <w:divBdr>
        <w:top w:val="none" w:sz="0" w:space="0" w:color="auto"/>
        <w:left w:val="none" w:sz="0" w:space="0" w:color="auto"/>
        <w:bottom w:val="none" w:sz="0" w:space="0" w:color="auto"/>
        <w:right w:val="none" w:sz="0" w:space="0" w:color="auto"/>
      </w:divBdr>
    </w:div>
    <w:div w:id="746801083">
      <w:bodyDiv w:val="1"/>
      <w:marLeft w:val="0"/>
      <w:marRight w:val="0"/>
      <w:marTop w:val="0"/>
      <w:marBottom w:val="0"/>
      <w:divBdr>
        <w:top w:val="none" w:sz="0" w:space="0" w:color="auto"/>
        <w:left w:val="none" w:sz="0" w:space="0" w:color="auto"/>
        <w:bottom w:val="none" w:sz="0" w:space="0" w:color="auto"/>
        <w:right w:val="none" w:sz="0" w:space="0" w:color="auto"/>
      </w:divBdr>
    </w:div>
    <w:div w:id="749154309">
      <w:bodyDiv w:val="1"/>
      <w:marLeft w:val="0"/>
      <w:marRight w:val="0"/>
      <w:marTop w:val="0"/>
      <w:marBottom w:val="0"/>
      <w:divBdr>
        <w:top w:val="none" w:sz="0" w:space="0" w:color="auto"/>
        <w:left w:val="none" w:sz="0" w:space="0" w:color="auto"/>
        <w:bottom w:val="none" w:sz="0" w:space="0" w:color="auto"/>
        <w:right w:val="none" w:sz="0" w:space="0" w:color="auto"/>
      </w:divBdr>
    </w:div>
    <w:div w:id="751270648">
      <w:bodyDiv w:val="1"/>
      <w:marLeft w:val="0"/>
      <w:marRight w:val="0"/>
      <w:marTop w:val="0"/>
      <w:marBottom w:val="0"/>
      <w:divBdr>
        <w:top w:val="none" w:sz="0" w:space="0" w:color="auto"/>
        <w:left w:val="none" w:sz="0" w:space="0" w:color="auto"/>
        <w:bottom w:val="none" w:sz="0" w:space="0" w:color="auto"/>
        <w:right w:val="none" w:sz="0" w:space="0" w:color="auto"/>
      </w:divBdr>
      <w:divsChild>
        <w:div w:id="141894657">
          <w:marLeft w:val="360"/>
          <w:marRight w:val="0"/>
          <w:marTop w:val="200"/>
          <w:marBottom w:val="0"/>
          <w:divBdr>
            <w:top w:val="none" w:sz="0" w:space="0" w:color="auto"/>
            <w:left w:val="none" w:sz="0" w:space="0" w:color="auto"/>
            <w:bottom w:val="none" w:sz="0" w:space="0" w:color="auto"/>
            <w:right w:val="none" w:sz="0" w:space="0" w:color="auto"/>
          </w:divBdr>
        </w:div>
        <w:div w:id="289869959">
          <w:marLeft w:val="288"/>
          <w:marRight w:val="0"/>
          <w:marTop w:val="120"/>
          <w:marBottom w:val="0"/>
          <w:divBdr>
            <w:top w:val="none" w:sz="0" w:space="0" w:color="auto"/>
            <w:left w:val="none" w:sz="0" w:space="0" w:color="auto"/>
            <w:bottom w:val="none" w:sz="0" w:space="0" w:color="auto"/>
            <w:right w:val="none" w:sz="0" w:space="0" w:color="auto"/>
          </w:divBdr>
        </w:div>
        <w:div w:id="413163955">
          <w:marLeft w:val="360"/>
          <w:marRight w:val="0"/>
          <w:marTop w:val="200"/>
          <w:marBottom w:val="0"/>
          <w:divBdr>
            <w:top w:val="none" w:sz="0" w:space="0" w:color="auto"/>
            <w:left w:val="none" w:sz="0" w:space="0" w:color="auto"/>
            <w:bottom w:val="none" w:sz="0" w:space="0" w:color="auto"/>
            <w:right w:val="none" w:sz="0" w:space="0" w:color="auto"/>
          </w:divBdr>
        </w:div>
        <w:div w:id="443885676">
          <w:marLeft w:val="288"/>
          <w:marRight w:val="0"/>
          <w:marTop w:val="120"/>
          <w:marBottom w:val="0"/>
          <w:divBdr>
            <w:top w:val="none" w:sz="0" w:space="0" w:color="auto"/>
            <w:left w:val="none" w:sz="0" w:space="0" w:color="auto"/>
            <w:bottom w:val="none" w:sz="0" w:space="0" w:color="auto"/>
            <w:right w:val="none" w:sz="0" w:space="0" w:color="auto"/>
          </w:divBdr>
        </w:div>
        <w:div w:id="996347317">
          <w:marLeft w:val="360"/>
          <w:marRight w:val="0"/>
          <w:marTop w:val="200"/>
          <w:marBottom w:val="0"/>
          <w:divBdr>
            <w:top w:val="none" w:sz="0" w:space="0" w:color="auto"/>
            <w:left w:val="none" w:sz="0" w:space="0" w:color="auto"/>
            <w:bottom w:val="none" w:sz="0" w:space="0" w:color="auto"/>
            <w:right w:val="none" w:sz="0" w:space="0" w:color="auto"/>
          </w:divBdr>
        </w:div>
        <w:div w:id="1093672830">
          <w:marLeft w:val="360"/>
          <w:marRight w:val="0"/>
          <w:marTop w:val="200"/>
          <w:marBottom w:val="0"/>
          <w:divBdr>
            <w:top w:val="none" w:sz="0" w:space="0" w:color="auto"/>
            <w:left w:val="none" w:sz="0" w:space="0" w:color="auto"/>
            <w:bottom w:val="none" w:sz="0" w:space="0" w:color="auto"/>
            <w:right w:val="none" w:sz="0" w:space="0" w:color="auto"/>
          </w:divBdr>
        </w:div>
        <w:div w:id="1281457503">
          <w:marLeft w:val="360"/>
          <w:marRight w:val="0"/>
          <w:marTop w:val="200"/>
          <w:marBottom w:val="0"/>
          <w:divBdr>
            <w:top w:val="none" w:sz="0" w:space="0" w:color="auto"/>
            <w:left w:val="none" w:sz="0" w:space="0" w:color="auto"/>
            <w:bottom w:val="none" w:sz="0" w:space="0" w:color="auto"/>
            <w:right w:val="none" w:sz="0" w:space="0" w:color="auto"/>
          </w:divBdr>
        </w:div>
        <w:div w:id="1326788508">
          <w:marLeft w:val="360"/>
          <w:marRight w:val="0"/>
          <w:marTop w:val="200"/>
          <w:marBottom w:val="0"/>
          <w:divBdr>
            <w:top w:val="none" w:sz="0" w:space="0" w:color="auto"/>
            <w:left w:val="none" w:sz="0" w:space="0" w:color="auto"/>
            <w:bottom w:val="none" w:sz="0" w:space="0" w:color="auto"/>
            <w:right w:val="none" w:sz="0" w:space="0" w:color="auto"/>
          </w:divBdr>
        </w:div>
        <w:div w:id="1427650079">
          <w:marLeft w:val="360"/>
          <w:marRight w:val="0"/>
          <w:marTop w:val="200"/>
          <w:marBottom w:val="0"/>
          <w:divBdr>
            <w:top w:val="none" w:sz="0" w:space="0" w:color="auto"/>
            <w:left w:val="none" w:sz="0" w:space="0" w:color="auto"/>
            <w:bottom w:val="none" w:sz="0" w:space="0" w:color="auto"/>
            <w:right w:val="none" w:sz="0" w:space="0" w:color="auto"/>
          </w:divBdr>
        </w:div>
        <w:div w:id="1460684803">
          <w:marLeft w:val="288"/>
          <w:marRight w:val="0"/>
          <w:marTop w:val="120"/>
          <w:marBottom w:val="0"/>
          <w:divBdr>
            <w:top w:val="none" w:sz="0" w:space="0" w:color="auto"/>
            <w:left w:val="none" w:sz="0" w:space="0" w:color="auto"/>
            <w:bottom w:val="none" w:sz="0" w:space="0" w:color="auto"/>
            <w:right w:val="none" w:sz="0" w:space="0" w:color="auto"/>
          </w:divBdr>
        </w:div>
        <w:div w:id="1557398513">
          <w:marLeft w:val="360"/>
          <w:marRight w:val="0"/>
          <w:marTop w:val="200"/>
          <w:marBottom w:val="0"/>
          <w:divBdr>
            <w:top w:val="none" w:sz="0" w:space="0" w:color="auto"/>
            <w:left w:val="none" w:sz="0" w:space="0" w:color="auto"/>
            <w:bottom w:val="none" w:sz="0" w:space="0" w:color="auto"/>
            <w:right w:val="none" w:sz="0" w:space="0" w:color="auto"/>
          </w:divBdr>
        </w:div>
        <w:div w:id="1751391068">
          <w:marLeft w:val="360"/>
          <w:marRight w:val="0"/>
          <w:marTop w:val="200"/>
          <w:marBottom w:val="0"/>
          <w:divBdr>
            <w:top w:val="none" w:sz="0" w:space="0" w:color="auto"/>
            <w:left w:val="none" w:sz="0" w:space="0" w:color="auto"/>
            <w:bottom w:val="none" w:sz="0" w:space="0" w:color="auto"/>
            <w:right w:val="none" w:sz="0" w:space="0" w:color="auto"/>
          </w:divBdr>
        </w:div>
        <w:div w:id="2007784288">
          <w:marLeft w:val="288"/>
          <w:marRight w:val="0"/>
          <w:marTop w:val="120"/>
          <w:marBottom w:val="0"/>
          <w:divBdr>
            <w:top w:val="none" w:sz="0" w:space="0" w:color="auto"/>
            <w:left w:val="none" w:sz="0" w:space="0" w:color="auto"/>
            <w:bottom w:val="none" w:sz="0" w:space="0" w:color="auto"/>
            <w:right w:val="none" w:sz="0" w:space="0" w:color="auto"/>
          </w:divBdr>
        </w:div>
        <w:div w:id="2057469424">
          <w:marLeft w:val="360"/>
          <w:marRight w:val="0"/>
          <w:marTop w:val="200"/>
          <w:marBottom w:val="0"/>
          <w:divBdr>
            <w:top w:val="none" w:sz="0" w:space="0" w:color="auto"/>
            <w:left w:val="none" w:sz="0" w:space="0" w:color="auto"/>
            <w:bottom w:val="none" w:sz="0" w:space="0" w:color="auto"/>
            <w:right w:val="none" w:sz="0" w:space="0" w:color="auto"/>
          </w:divBdr>
        </w:div>
      </w:divsChild>
    </w:div>
    <w:div w:id="758017020">
      <w:bodyDiv w:val="1"/>
      <w:marLeft w:val="0"/>
      <w:marRight w:val="0"/>
      <w:marTop w:val="0"/>
      <w:marBottom w:val="0"/>
      <w:divBdr>
        <w:top w:val="none" w:sz="0" w:space="0" w:color="auto"/>
        <w:left w:val="none" w:sz="0" w:space="0" w:color="auto"/>
        <w:bottom w:val="none" w:sz="0" w:space="0" w:color="auto"/>
        <w:right w:val="none" w:sz="0" w:space="0" w:color="auto"/>
      </w:divBdr>
    </w:div>
    <w:div w:id="758059196">
      <w:bodyDiv w:val="1"/>
      <w:marLeft w:val="0"/>
      <w:marRight w:val="0"/>
      <w:marTop w:val="0"/>
      <w:marBottom w:val="0"/>
      <w:divBdr>
        <w:top w:val="none" w:sz="0" w:space="0" w:color="auto"/>
        <w:left w:val="none" w:sz="0" w:space="0" w:color="auto"/>
        <w:bottom w:val="none" w:sz="0" w:space="0" w:color="auto"/>
        <w:right w:val="none" w:sz="0" w:space="0" w:color="auto"/>
      </w:divBdr>
    </w:div>
    <w:div w:id="760562450">
      <w:bodyDiv w:val="1"/>
      <w:marLeft w:val="0"/>
      <w:marRight w:val="0"/>
      <w:marTop w:val="0"/>
      <w:marBottom w:val="0"/>
      <w:divBdr>
        <w:top w:val="none" w:sz="0" w:space="0" w:color="auto"/>
        <w:left w:val="none" w:sz="0" w:space="0" w:color="auto"/>
        <w:bottom w:val="none" w:sz="0" w:space="0" w:color="auto"/>
        <w:right w:val="none" w:sz="0" w:space="0" w:color="auto"/>
      </w:divBdr>
    </w:div>
    <w:div w:id="764496530">
      <w:bodyDiv w:val="1"/>
      <w:marLeft w:val="0"/>
      <w:marRight w:val="0"/>
      <w:marTop w:val="0"/>
      <w:marBottom w:val="0"/>
      <w:divBdr>
        <w:top w:val="none" w:sz="0" w:space="0" w:color="auto"/>
        <w:left w:val="none" w:sz="0" w:space="0" w:color="auto"/>
        <w:bottom w:val="none" w:sz="0" w:space="0" w:color="auto"/>
        <w:right w:val="none" w:sz="0" w:space="0" w:color="auto"/>
      </w:divBdr>
    </w:div>
    <w:div w:id="777141497">
      <w:bodyDiv w:val="1"/>
      <w:marLeft w:val="0"/>
      <w:marRight w:val="0"/>
      <w:marTop w:val="0"/>
      <w:marBottom w:val="0"/>
      <w:divBdr>
        <w:top w:val="none" w:sz="0" w:space="0" w:color="auto"/>
        <w:left w:val="none" w:sz="0" w:space="0" w:color="auto"/>
        <w:bottom w:val="none" w:sz="0" w:space="0" w:color="auto"/>
        <w:right w:val="none" w:sz="0" w:space="0" w:color="auto"/>
      </w:divBdr>
    </w:div>
    <w:div w:id="777406080">
      <w:bodyDiv w:val="1"/>
      <w:marLeft w:val="0"/>
      <w:marRight w:val="0"/>
      <w:marTop w:val="0"/>
      <w:marBottom w:val="0"/>
      <w:divBdr>
        <w:top w:val="none" w:sz="0" w:space="0" w:color="auto"/>
        <w:left w:val="none" w:sz="0" w:space="0" w:color="auto"/>
        <w:bottom w:val="none" w:sz="0" w:space="0" w:color="auto"/>
        <w:right w:val="none" w:sz="0" w:space="0" w:color="auto"/>
      </w:divBdr>
      <w:divsChild>
        <w:div w:id="999193069">
          <w:marLeft w:val="446"/>
          <w:marRight w:val="0"/>
          <w:marTop w:val="0"/>
          <w:marBottom w:val="200"/>
          <w:divBdr>
            <w:top w:val="none" w:sz="0" w:space="0" w:color="auto"/>
            <w:left w:val="none" w:sz="0" w:space="0" w:color="auto"/>
            <w:bottom w:val="none" w:sz="0" w:space="0" w:color="auto"/>
            <w:right w:val="none" w:sz="0" w:space="0" w:color="auto"/>
          </w:divBdr>
        </w:div>
        <w:div w:id="1745638920">
          <w:marLeft w:val="994"/>
          <w:marRight w:val="0"/>
          <w:marTop w:val="0"/>
          <w:marBottom w:val="0"/>
          <w:divBdr>
            <w:top w:val="none" w:sz="0" w:space="0" w:color="auto"/>
            <w:left w:val="none" w:sz="0" w:space="0" w:color="auto"/>
            <w:bottom w:val="none" w:sz="0" w:space="0" w:color="auto"/>
            <w:right w:val="none" w:sz="0" w:space="0" w:color="auto"/>
          </w:divBdr>
        </w:div>
        <w:div w:id="1050616415">
          <w:marLeft w:val="994"/>
          <w:marRight w:val="0"/>
          <w:marTop w:val="0"/>
          <w:marBottom w:val="200"/>
          <w:divBdr>
            <w:top w:val="none" w:sz="0" w:space="0" w:color="auto"/>
            <w:left w:val="none" w:sz="0" w:space="0" w:color="auto"/>
            <w:bottom w:val="none" w:sz="0" w:space="0" w:color="auto"/>
            <w:right w:val="none" w:sz="0" w:space="0" w:color="auto"/>
          </w:divBdr>
        </w:div>
      </w:divsChild>
    </w:div>
    <w:div w:id="780956492">
      <w:bodyDiv w:val="1"/>
      <w:marLeft w:val="0"/>
      <w:marRight w:val="0"/>
      <w:marTop w:val="0"/>
      <w:marBottom w:val="0"/>
      <w:divBdr>
        <w:top w:val="none" w:sz="0" w:space="0" w:color="auto"/>
        <w:left w:val="none" w:sz="0" w:space="0" w:color="auto"/>
        <w:bottom w:val="none" w:sz="0" w:space="0" w:color="auto"/>
        <w:right w:val="none" w:sz="0" w:space="0" w:color="auto"/>
      </w:divBdr>
    </w:div>
    <w:div w:id="783501244">
      <w:bodyDiv w:val="1"/>
      <w:marLeft w:val="0"/>
      <w:marRight w:val="0"/>
      <w:marTop w:val="0"/>
      <w:marBottom w:val="0"/>
      <w:divBdr>
        <w:top w:val="none" w:sz="0" w:space="0" w:color="auto"/>
        <w:left w:val="none" w:sz="0" w:space="0" w:color="auto"/>
        <w:bottom w:val="none" w:sz="0" w:space="0" w:color="auto"/>
        <w:right w:val="none" w:sz="0" w:space="0" w:color="auto"/>
      </w:divBdr>
    </w:div>
    <w:div w:id="783813257">
      <w:bodyDiv w:val="1"/>
      <w:marLeft w:val="0"/>
      <w:marRight w:val="0"/>
      <w:marTop w:val="0"/>
      <w:marBottom w:val="0"/>
      <w:divBdr>
        <w:top w:val="none" w:sz="0" w:space="0" w:color="auto"/>
        <w:left w:val="none" w:sz="0" w:space="0" w:color="auto"/>
        <w:bottom w:val="none" w:sz="0" w:space="0" w:color="auto"/>
        <w:right w:val="none" w:sz="0" w:space="0" w:color="auto"/>
      </w:divBdr>
    </w:div>
    <w:div w:id="808715078">
      <w:bodyDiv w:val="1"/>
      <w:marLeft w:val="0"/>
      <w:marRight w:val="0"/>
      <w:marTop w:val="0"/>
      <w:marBottom w:val="0"/>
      <w:divBdr>
        <w:top w:val="none" w:sz="0" w:space="0" w:color="auto"/>
        <w:left w:val="none" w:sz="0" w:space="0" w:color="auto"/>
        <w:bottom w:val="none" w:sz="0" w:space="0" w:color="auto"/>
        <w:right w:val="none" w:sz="0" w:space="0" w:color="auto"/>
      </w:divBdr>
    </w:div>
    <w:div w:id="818770285">
      <w:bodyDiv w:val="1"/>
      <w:marLeft w:val="0"/>
      <w:marRight w:val="0"/>
      <w:marTop w:val="0"/>
      <w:marBottom w:val="0"/>
      <w:divBdr>
        <w:top w:val="none" w:sz="0" w:space="0" w:color="auto"/>
        <w:left w:val="none" w:sz="0" w:space="0" w:color="auto"/>
        <w:bottom w:val="none" w:sz="0" w:space="0" w:color="auto"/>
        <w:right w:val="none" w:sz="0" w:space="0" w:color="auto"/>
      </w:divBdr>
    </w:div>
    <w:div w:id="830369858">
      <w:bodyDiv w:val="1"/>
      <w:marLeft w:val="0"/>
      <w:marRight w:val="0"/>
      <w:marTop w:val="0"/>
      <w:marBottom w:val="0"/>
      <w:divBdr>
        <w:top w:val="none" w:sz="0" w:space="0" w:color="auto"/>
        <w:left w:val="none" w:sz="0" w:space="0" w:color="auto"/>
        <w:bottom w:val="none" w:sz="0" w:space="0" w:color="auto"/>
        <w:right w:val="none" w:sz="0" w:space="0" w:color="auto"/>
      </w:divBdr>
      <w:divsChild>
        <w:div w:id="210727298">
          <w:marLeft w:val="1728"/>
          <w:marRight w:val="0"/>
          <w:marTop w:val="134"/>
          <w:marBottom w:val="0"/>
          <w:divBdr>
            <w:top w:val="none" w:sz="0" w:space="0" w:color="auto"/>
            <w:left w:val="none" w:sz="0" w:space="0" w:color="auto"/>
            <w:bottom w:val="none" w:sz="0" w:space="0" w:color="auto"/>
            <w:right w:val="none" w:sz="0" w:space="0" w:color="auto"/>
          </w:divBdr>
        </w:div>
        <w:div w:id="420949119">
          <w:marLeft w:val="1728"/>
          <w:marRight w:val="0"/>
          <w:marTop w:val="134"/>
          <w:marBottom w:val="0"/>
          <w:divBdr>
            <w:top w:val="none" w:sz="0" w:space="0" w:color="auto"/>
            <w:left w:val="none" w:sz="0" w:space="0" w:color="auto"/>
            <w:bottom w:val="none" w:sz="0" w:space="0" w:color="auto"/>
            <w:right w:val="none" w:sz="0" w:space="0" w:color="auto"/>
          </w:divBdr>
        </w:div>
        <w:div w:id="452480976">
          <w:marLeft w:val="1728"/>
          <w:marRight w:val="0"/>
          <w:marTop w:val="134"/>
          <w:marBottom w:val="0"/>
          <w:divBdr>
            <w:top w:val="none" w:sz="0" w:space="0" w:color="auto"/>
            <w:left w:val="none" w:sz="0" w:space="0" w:color="auto"/>
            <w:bottom w:val="none" w:sz="0" w:space="0" w:color="auto"/>
            <w:right w:val="none" w:sz="0" w:space="0" w:color="auto"/>
          </w:divBdr>
        </w:div>
        <w:div w:id="655956228">
          <w:marLeft w:val="1728"/>
          <w:marRight w:val="0"/>
          <w:marTop w:val="134"/>
          <w:marBottom w:val="0"/>
          <w:divBdr>
            <w:top w:val="none" w:sz="0" w:space="0" w:color="auto"/>
            <w:left w:val="none" w:sz="0" w:space="0" w:color="auto"/>
            <w:bottom w:val="none" w:sz="0" w:space="0" w:color="auto"/>
            <w:right w:val="none" w:sz="0" w:space="0" w:color="auto"/>
          </w:divBdr>
        </w:div>
        <w:div w:id="885336288">
          <w:marLeft w:val="1728"/>
          <w:marRight w:val="0"/>
          <w:marTop w:val="134"/>
          <w:marBottom w:val="0"/>
          <w:divBdr>
            <w:top w:val="none" w:sz="0" w:space="0" w:color="auto"/>
            <w:left w:val="none" w:sz="0" w:space="0" w:color="auto"/>
            <w:bottom w:val="none" w:sz="0" w:space="0" w:color="auto"/>
            <w:right w:val="none" w:sz="0" w:space="0" w:color="auto"/>
          </w:divBdr>
        </w:div>
        <w:div w:id="945843862">
          <w:marLeft w:val="1728"/>
          <w:marRight w:val="0"/>
          <w:marTop w:val="134"/>
          <w:marBottom w:val="0"/>
          <w:divBdr>
            <w:top w:val="none" w:sz="0" w:space="0" w:color="auto"/>
            <w:left w:val="none" w:sz="0" w:space="0" w:color="auto"/>
            <w:bottom w:val="none" w:sz="0" w:space="0" w:color="auto"/>
            <w:right w:val="none" w:sz="0" w:space="0" w:color="auto"/>
          </w:divBdr>
        </w:div>
        <w:div w:id="1363483065">
          <w:marLeft w:val="1728"/>
          <w:marRight w:val="0"/>
          <w:marTop w:val="134"/>
          <w:marBottom w:val="0"/>
          <w:divBdr>
            <w:top w:val="none" w:sz="0" w:space="0" w:color="auto"/>
            <w:left w:val="none" w:sz="0" w:space="0" w:color="auto"/>
            <w:bottom w:val="none" w:sz="0" w:space="0" w:color="auto"/>
            <w:right w:val="none" w:sz="0" w:space="0" w:color="auto"/>
          </w:divBdr>
        </w:div>
        <w:div w:id="1865711001">
          <w:marLeft w:val="1728"/>
          <w:marRight w:val="0"/>
          <w:marTop w:val="134"/>
          <w:marBottom w:val="0"/>
          <w:divBdr>
            <w:top w:val="none" w:sz="0" w:space="0" w:color="auto"/>
            <w:left w:val="none" w:sz="0" w:space="0" w:color="auto"/>
            <w:bottom w:val="none" w:sz="0" w:space="0" w:color="auto"/>
            <w:right w:val="none" w:sz="0" w:space="0" w:color="auto"/>
          </w:divBdr>
        </w:div>
        <w:div w:id="2098671776">
          <w:marLeft w:val="1728"/>
          <w:marRight w:val="0"/>
          <w:marTop w:val="134"/>
          <w:marBottom w:val="0"/>
          <w:divBdr>
            <w:top w:val="none" w:sz="0" w:space="0" w:color="auto"/>
            <w:left w:val="none" w:sz="0" w:space="0" w:color="auto"/>
            <w:bottom w:val="none" w:sz="0" w:space="0" w:color="auto"/>
            <w:right w:val="none" w:sz="0" w:space="0" w:color="auto"/>
          </w:divBdr>
        </w:div>
      </w:divsChild>
    </w:div>
    <w:div w:id="831410620">
      <w:bodyDiv w:val="1"/>
      <w:marLeft w:val="0"/>
      <w:marRight w:val="0"/>
      <w:marTop w:val="0"/>
      <w:marBottom w:val="0"/>
      <w:divBdr>
        <w:top w:val="none" w:sz="0" w:space="0" w:color="auto"/>
        <w:left w:val="none" w:sz="0" w:space="0" w:color="auto"/>
        <w:bottom w:val="none" w:sz="0" w:space="0" w:color="auto"/>
        <w:right w:val="none" w:sz="0" w:space="0" w:color="auto"/>
      </w:divBdr>
    </w:div>
    <w:div w:id="833225378">
      <w:bodyDiv w:val="1"/>
      <w:marLeft w:val="0"/>
      <w:marRight w:val="0"/>
      <w:marTop w:val="0"/>
      <w:marBottom w:val="0"/>
      <w:divBdr>
        <w:top w:val="none" w:sz="0" w:space="0" w:color="auto"/>
        <w:left w:val="none" w:sz="0" w:space="0" w:color="auto"/>
        <w:bottom w:val="none" w:sz="0" w:space="0" w:color="auto"/>
        <w:right w:val="none" w:sz="0" w:space="0" w:color="auto"/>
      </w:divBdr>
    </w:div>
    <w:div w:id="835800334">
      <w:bodyDiv w:val="1"/>
      <w:marLeft w:val="0"/>
      <w:marRight w:val="0"/>
      <w:marTop w:val="0"/>
      <w:marBottom w:val="0"/>
      <w:divBdr>
        <w:top w:val="none" w:sz="0" w:space="0" w:color="auto"/>
        <w:left w:val="none" w:sz="0" w:space="0" w:color="auto"/>
        <w:bottom w:val="none" w:sz="0" w:space="0" w:color="auto"/>
        <w:right w:val="none" w:sz="0" w:space="0" w:color="auto"/>
      </w:divBdr>
    </w:div>
    <w:div w:id="847210522">
      <w:bodyDiv w:val="1"/>
      <w:marLeft w:val="0"/>
      <w:marRight w:val="0"/>
      <w:marTop w:val="0"/>
      <w:marBottom w:val="0"/>
      <w:divBdr>
        <w:top w:val="none" w:sz="0" w:space="0" w:color="auto"/>
        <w:left w:val="none" w:sz="0" w:space="0" w:color="auto"/>
        <w:bottom w:val="none" w:sz="0" w:space="0" w:color="auto"/>
        <w:right w:val="none" w:sz="0" w:space="0" w:color="auto"/>
      </w:divBdr>
    </w:div>
    <w:div w:id="859440979">
      <w:bodyDiv w:val="1"/>
      <w:marLeft w:val="0"/>
      <w:marRight w:val="0"/>
      <w:marTop w:val="0"/>
      <w:marBottom w:val="0"/>
      <w:divBdr>
        <w:top w:val="none" w:sz="0" w:space="0" w:color="auto"/>
        <w:left w:val="none" w:sz="0" w:space="0" w:color="auto"/>
        <w:bottom w:val="none" w:sz="0" w:space="0" w:color="auto"/>
        <w:right w:val="none" w:sz="0" w:space="0" w:color="auto"/>
      </w:divBdr>
    </w:div>
    <w:div w:id="861823472">
      <w:bodyDiv w:val="1"/>
      <w:marLeft w:val="0"/>
      <w:marRight w:val="0"/>
      <w:marTop w:val="0"/>
      <w:marBottom w:val="0"/>
      <w:divBdr>
        <w:top w:val="none" w:sz="0" w:space="0" w:color="auto"/>
        <w:left w:val="none" w:sz="0" w:space="0" w:color="auto"/>
        <w:bottom w:val="none" w:sz="0" w:space="0" w:color="auto"/>
        <w:right w:val="none" w:sz="0" w:space="0" w:color="auto"/>
      </w:divBdr>
    </w:div>
    <w:div w:id="863131889">
      <w:bodyDiv w:val="1"/>
      <w:marLeft w:val="0"/>
      <w:marRight w:val="0"/>
      <w:marTop w:val="0"/>
      <w:marBottom w:val="0"/>
      <w:divBdr>
        <w:top w:val="none" w:sz="0" w:space="0" w:color="auto"/>
        <w:left w:val="none" w:sz="0" w:space="0" w:color="auto"/>
        <w:bottom w:val="none" w:sz="0" w:space="0" w:color="auto"/>
        <w:right w:val="none" w:sz="0" w:space="0" w:color="auto"/>
      </w:divBdr>
    </w:div>
    <w:div w:id="865409315">
      <w:bodyDiv w:val="1"/>
      <w:marLeft w:val="0"/>
      <w:marRight w:val="0"/>
      <w:marTop w:val="0"/>
      <w:marBottom w:val="0"/>
      <w:divBdr>
        <w:top w:val="none" w:sz="0" w:space="0" w:color="auto"/>
        <w:left w:val="none" w:sz="0" w:space="0" w:color="auto"/>
        <w:bottom w:val="none" w:sz="0" w:space="0" w:color="auto"/>
        <w:right w:val="none" w:sz="0" w:space="0" w:color="auto"/>
      </w:divBdr>
    </w:div>
    <w:div w:id="874316773">
      <w:bodyDiv w:val="1"/>
      <w:marLeft w:val="0"/>
      <w:marRight w:val="0"/>
      <w:marTop w:val="0"/>
      <w:marBottom w:val="0"/>
      <w:divBdr>
        <w:top w:val="none" w:sz="0" w:space="0" w:color="auto"/>
        <w:left w:val="none" w:sz="0" w:space="0" w:color="auto"/>
        <w:bottom w:val="none" w:sz="0" w:space="0" w:color="auto"/>
        <w:right w:val="none" w:sz="0" w:space="0" w:color="auto"/>
      </w:divBdr>
    </w:div>
    <w:div w:id="879778947">
      <w:bodyDiv w:val="1"/>
      <w:marLeft w:val="0"/>
      <w:marRight w:val="0"/>
      <w:marTop w:val="0"/>
      <w:marBottom w:val="0"/>
      <w:divBdr>
        <w:top w:val="none" w:sz="0" w:space="0" w:color="auto"/>
        <w:left w:val="none" w:sz="0" w:space="0" w:color="auto"/>
        <w:bottom w:val="none" w:sz="0" w:space="0" w:color="auto"/>
        <w:right w:val="none" w:sz="0" w:space="0" w:color="auto"/>
      </w:divBdr>
    </w:div>
    <w:div w:id="881018869">
      <w:bodyDiv w:val="1"/>
      <w:marLeft w:val="0"/>
      <w:marRight w:val="0"/>
      <w:marTop w:val="0"/>
      <w:marBottom w:val="0"/>
      <w:divBdr>
        <w:top w:val="none" w:sz="0" w:space="0" w:color="auto"/>
        <w:left w:val="none" w:sz="0" w:space="0" w:color="auto"/>
        <w:bottom w:val="none" w:sz="0" w:space="0" w:color="auto"/>
        <w:right w:val="none" w:sz="0" w:space="0" w:color="auto"/>
      </w:divBdr>
    </w:div>
    <w:div w:id="881937413">
      <w:bodyDiv w:val="1"/>
      <w:marLeft w:val="0"/>
      <w:marRight w:val="0"/>
      <w:marTop w:val="0"/>
      <w:marBottom w:val="0"/>
      <w:divBdr>
        <w:top w:val="none" w:sz="0" w:space="0" w:color="auto"/>
        <w:left w:val="none" w:sz="0" w:space="0" w:color="auto"/>
        <w:bottom w:val="none" w:sz="0" w:space="0" w:color="auto"/>
        <w:right w:val="none" w:sz="0" w:space="0" w:color="auto"/>
      </w:divBdr>
    </w:div>
    <w:div w:id="887763395">
      <w:bodyDiv w:val="1"/>
      <w:marLeft w:val="0"/>
      <w:marRight w:val="0"/>
      <w:marTop w:val="0"/>
      <w:marBottom w:val="0"/>
      <w:divBdr>
        <w:top w:val="none" w:sz="0" w:space="0" w:color="auto"/>
        <w:left w:val="none" w:sz="0" w:space="0" w:color="auto"/>
        <w:bottom w:val="none" w:sz="0" w:space="0" w:color="auto"/>
        <w:right w:val="none" w:sz="0" w:space="0" w:color="auto"/>
      </w:divBdr>
    </w:div>
    <w:div w:id="887954245">
      <w:bodyDiv w:val="1"/>
      <w:marLeft w:val="0"/>
      <w:marRight w:val="0"/>
      <w:marTop w:val="0"/>
      <w:marBottom w:val="0"/>
      <w:divBdr>
        <w:top w:val="none" w:sz="0" w:space="0" w:color="auto"/>
        <w:left w:val="none" w:sz="0" w:space="0" w:color="auto"/>
        <w:bottom w:val="none" w:sz="0" w:space="0" w:color="auto"/>
        <w:right w:val="none" w:sz="0" w:space="0" w:color="auto"/>
      </w:divBdr>
      <w:divsChild>
        <w:div w:id="113405020">
          <w:marLeft w:val="907"/>
          <w:marRight w:val="0"/>
          <w:marTop w:val="0"/>
          <w:marBottom w:val="0"/>
          <w:divBdr>
            <w:top w:val="none" w:sz="0" w:space="0" w:color="auto"/>
            <w:left w:val="none" w:sz="0" w:space="0" w:color="auto"/>
            <w:bottom w:val="none" w:sz="0" w:space="0" w:color="auto"/>
            <w:right w:val="none" w:sz="0" w:space="0" w:color="auto"/>
          </w:divBdr>
        </w:div>
        <w:div w:id="850527290">
          <w:marLeft w:val="907"/>
          <w:marRight w:val="0"/>
          <w:marTop w:val="0"/>
          <w:marBottom w:val="0"/>
          <w:divBdr>
            <w:top w:val="none" w:sz="0" w:space="0" w:color="auto"/>
            <w:left w:val="none" w:sz="0" w:space="0" w:color="auto"/>
            <w:bottom w:val="none" w:sz="0" w:space="0" w:color="auto"/>
            <w:right w:val="none" w:sz="0" w:space="0" w:color="auto"/>
          </w:divBdr>
        </w:div>
        <w:div w:id="1392657522">
          <w:marLeft w:val="907"/>
          <w:marRight w:val="0"/>
          <w:marTop w:val="0"/>
          <w:marBottom w:val="0"/>
          <w:divBdr>
            <w:top w:val="none" w:sz="0" w:space="0" w:color="auto"/>
            <w:left w:val="none" w:sz="0" w:space="0" w:color="auto"/>
            <w:bottom w:val="none" w:sz="0" w:space="0" w:color="auto"/>
            <w:right w:val="none" w:sz="0" w:space="0" w:color="auto"/>
          </w:divBdr>
        </w:div>
        <w:div w:id="1843667833">
          <w:marLeft w:val="907"/>
          <w:marRight w:val="0"/>
          <w:marTop w:val="0"/>
          <w:marBottom w:val="0"/>
          <w:divBdr>
            <w:top w:val="none" w:sz="0" w:space="0" w:color="auto"/>
            <w:left w:val="none" w:sz="0" w:space="0" w:color="auto"/>
            <w:bottom w:val="none" w:sz="0" w:space="0" w:color="auto"/>
            <w:right w:val="none" w:sz="0" w:space="0" w:color="auto"/>
          </w:divBdr>
        </w:div>
        <w:div w:id="2142964825">
          <w:marLeft w:val="907"/>
          <w:marRight w:val="0"/>
          <w:marTop w:val="0"/>
          <w:marBottom w:val="0"/>
          <w:divBdr>
            <w:top w:val="none" w:sz="0" w:space="0" w:color="auto"/>
            <w:left w:val="none" w:sz="0" w:space="0" w:color="auto"/>
            <w:bottom w:val="none" w:sz="0" w:space="0" w:color="auto"/>
            <w:right w:val="none" w:sz="0" w:space="0" w:color="auto"/>
          </w:divBdr>
        </w:div>
      </w:divsChild>
    </w:div>
    <w:div w:id="892545446">
      <w:bodyDiv w:val="1"/>
      <w:marLeft w:val="0"/>
      <w:marRight w:val="0"/>
      <w:marTop w:val="0"/>
      <w:marBottom w:val="0"/>
      <w:divBdr>
        <w:top w:val="none" w:sz="0" w:space="0" w:color="auto"/>
        <w:left w:val="none" w:sz="0" w:space="0" w:color="auto"/>
        <w:bottom w:val="none" w:sz="0" w:space="0" w:color="auto"/>
        <w:right w:val="none" w:sz="0" w:space="0" w:color="auto"/>
      </w:divBdr>
    </w:div>
    <w:div w:id="905412458">
      <w:bodyDiv w:val="1"/>
      <w:marLeft w:val="0"/>
      <w:marRight w:val="0"/>
      <w:marTop w:val="0"/>
      <w:marBottom w:val="0"/>
      <w:divBdr>
        <w:top w:val="none" w:sz="0" w:space="0" w:color="auto"/>
        <w:left w:val="none" w:sz="0" w:space="0" w:color="auto"/>
        <w:bottom w:val="none" w:sz="0" w:space="0" w:color="auto"/>
        <w:right w:val="none" w:sz="0" w:space="0" w:color="auto"/>
      </w:divBdr>
    </w:div>
    <w:div w:id="907616936">
      <w:bodyDiv w:val="1"/>
      <w:marLeft w:val="0"/>
      <w:marRight w:val="0"/>
      <w:marTop w:val="0"/>
      <w:marBottom w:val="0"/>
      <w:divBdr>
        <w:top w:val="none" w:sz="0" w:space="0" w:color="auto"/>
        <w:left w:val="none" w:sz="0" w:space="0" w:color="auto"/>
        <w:bottom w:val="none" w:sz="0" w:space="0" w:color="auto"/>
        <w:right w:val="none" w:sz="0" w:space="0" w:color="auto"/>
      </w:divBdr>
    </w:div>
    <w:div w:id="911626112">
      <w:bodyDiv w:val="1"/>
      <w:marLeft w:val="0"/>
      <w:marRight w:val="0"/>
      <w:marTop w:val="0"/>
      <w:marBottom w:val="0"/>
      <w:divBdr>
        <w:top w:val="none" w:sz="0" w:space="0" w:color="auto"/>
        <w:left w:val="none" w:sz="0" w:space="0" w:color="auto"/>
        <w:bottom w:val="none" w:sz="0" w:space="0" w:color="auto"/>
        <w:right w:val="none" w:sz="0" w:space="0" w:color="auto"/>
      </w:divBdr>
      <w:divsChild>
        <w:div w:id="273486593">
          <w:marLeft w:val="1354"/>
          <w:marRight w:val="0"/>
          <w:marTop w:val="120"/>
          <w:marBottom w:val="120"/>
          <w:divBdr>
            <w:top w:val="none" w:sz="0" w:space="0" w:color="auto"/>
            <w:left w:val="none" w:sz="0" w:space="0" w:color="auto"/>
            <w:bottom w:val="none" w:sz="0" w:space="0" w:color="auto"/>
            <w:right w:val="none" w:sz="0" w:space="0" w:color="auto"/>
          </w:divBdr>
        </w:div>
        <w:div w:id="982077686">
          <w:marLeft w:val="1354"/>
          <w:marRight w:val="0"/>
          <w:marTop w:val="120"/>
          <w:marBottom w:val="120"/>
          <w:divBdr>
            <w:top w:val="none" w:sz="0" w:space="0" w:color="auto"/>
            <w:left w:val="none" w:sz="0" w:space="0" w:color="auto"/>
            <w:bottom w:val="none" w:sz="0" w:space="0" w:color="auto"/>
            <w:right w:val="none" w:sz="0" w:space="0" w:color="auto"/>
          </w:divBdr>
        </w:div>
        <w:div w:id="184440768">
          <w:marLeft w:val="1354"/>
          <w:marRight w:val="0"/>
          <w:marTop w:val="120"/>
          <w:marBottom w:val="120"/>
          <w:divBdr>
            <w:top w:val="none" w:sz="0" w:space="0" w:color="auto"/>
            <w:left w:val="none" w:sz="0" w:space="0" w:color="auto"/>
            <w:bottom w:val="none" w:sz="0" w:space="0" w:color="auto"/>
            <w:right w:val="none" w:sz="0" w:space="0" w:color="auto"/>
          </w:divBdr>
        </w:div>
        <w:div w:id="1524395582">
          <w:marLeft w:val="1354"/>
          <w:marRight w:val="0"/>
          <w:marTop w:val="120"/>
          <w:marBottom w:val="120"/>
          <w:divBdr>
            <w:top w:val="none" w:sz="0" w:space="0" w:color="auto"/>
            <w:left w:val="none" w:sz="0" w:space="0" w:color="auto"/>
            <w:bottom w:val="none" w:sz="0" w:space="0" w:color="auto"/>
            <w:right w:val="none" w:sz="0" w:space="0" w:color="auto"/>
          </w:divBdr>
        </w:div>
        <w:div w:id="1406151543">
          <w:marLeft w:val="1354"/>
          <w:marRight w:val="0"/>
          <w:marTop w:val="120"/>
          <w:marBottom w:val="120"/>
          <w:divBdr>
            <w:top w:val="none" w:sz="0" w:space="0" w:color="auto"/>
            <w:left w:val="none" w:sz="0" w:space="0" w:color="auto"/>
            <w:bottom w:val="none" w:sz="0" w:space="0" w:color="auto"/>
            <w:right w:val="none" w:sz="0" w:space="0" w:color="auto"/>
          </w:divBdr>
        </w:div>
        <w:div w:id="1291325966">
          <w:marLeft w:val="1354"/>
          <w:marRight w:val="0"/>
          <w:marTop w:val="120"/>
          <w:marBottom w:val="120"/>
          <w:divBdr>
            <w:top w:val="none" w:sz="0" w:space="0" w:color="auto"/>
            <w:left w:val="none" w:sz="0" w:space="0" w:color="auto"/>
            <w:bottom w:val="none" w:sz="0" w:space="0" w:color="auto"/>
            <w:right w:val="none" w:sz="0" w:space="0" w:color="auto"/>
          </w:divBdr>
        </w:div>
        <w:div w:id="1954361448">
          <w:marLeft w:val="1354"/>
          <w:marRight w:val="0"/>
          <w:marTop w:val="120"/>
          <w:marBottom w:val="120"/>
          <w:divBdr>
            <w:top w:val="none" w:sz="0" w:space="0" w:color="auto"/>
            <w:left w:val="none" w:sz="0" w:space="0" w:color="auto"/>
            <w:bottom w:val="none" w:sz="0" w:space="0" w:color="auto"/>
            <w:right w:val="none" w:sz="0" w:space="0" w:color="auto"/>
          </w:divBdr>
        </w:div>
        <w:div w:id="1143157241">
          <w:marLeft w:val="1354"/>
          <w:marRight w:val="0"/>
          <w:marTop w:val="120"/>
          <w:marBottom w:val="120"/>
          <w:divBdr>
            <w:top w:val="none" w:sz="0" w:space="0" w:color="auto"/>
            <w:left w:val="none" w:sz="0" w:space="0" w:color="auto"/>
            <w:bottom w:val="none" w:sz="0" w:space="0" w:color="auto"/>
            <w:right w:val="none" w:sz="0" w:space="0" w:color="auto"/>
          </w:divBdr>
        </w:div>
      </w:divsChild>
    </w:div>
    <w:div w:id="913783150">
      <w:bodyDiv w:val="1"/>
      <w:marLeft w:val="0"/>
      <w:marRight w:val="0"/>
      <w:marTop w:val="0"/>
      <w:marBottom w:val="0"/>
      <w:divBdr>
        <w:top w:val="none" w:sz="0" w:space="0" w:color="auto"/>
        <w:left w:val="none" w:sz="0" w:space="0" w:color="auto"/>
        <w:bottom w:val="none" w:sz="0" w:space="0" w:color="auto"/>
        <w:right w:val="none" w:sz="0" w:space="0" w:color="auto"/>
      </w:divBdr>
    </w:div>
    <w:div w:id="915750659">
      <w:bodyDiv w:val="1"/>
      <w:marLeft w:val="0"/>
      <w:marRight w:val="0"/>
      <w:marTop w:val="0"/>
      <w:marBottom w:val="0"/>
      <w:divBdr>
        <w:top w:val="none" w:sz="0" w:space="0" w:color="auto"/>
        <w:left w:val="none" w:sz="0" w:space="0" w:color="auto"/>
        <w:bottom w:val="none" w:sz="0" w:space="0" w:color="auto"/>
        <w:right w:val="none" w:sz="0" w:space="0" w:color="auto"/>
      </w:divBdr>
    </w:div>
    <w:div w:id="924921405">
      <w:bodyDiv w:val="1"/>
      <w:marLeft w:val="0"/>
      <w:marRight w:val="0"/>
      <w:marTop w:val="0"/>
      <w:marBottom w:val="0"/>
      <w:divBdr>
        <w:top w:val="none" w:sz="0" w:space="0" w:color="auto"/>
        <w:left w:val="none" w:sz="0" w:space="0" w:color="auto"/>
        <w:bottom w:val="none" w:sz="0" w:space="0" w:color="auto"/>
        <w:right w:val="none" w:sz="0" w:space="0" w:color="auto"/>
      </w:divBdr>
    </w:div>
    <w:div w:id="929314176">
      <w:bodyDiv w:val="1"/>
      <w:marLeft w:val="0"/>
      <w:marRight w:val="0"/>
      <w:marTop w:val="0"/>
      <w:marBottom w:val="0"/>
      <w:divBdr>
        <w:top w:val="none" w:sz="0" w:space="0" w:color="auto"/>
        <w:left w:val="none" w:sz="0" w:space="0" w:color="auto"/>
        <w:bottom w:val="none" w:sz="0" w:space="0" w:color="auto"/>
        <w:right w:val="none" w:sz="0" w:space="0" w:color="auto"/>
      </w:divBdr>
      <w:divsChild>
        <w:div w:id="219748532">
          <w:marLeft w:val="720"/>
          <w:marRight w:val="0"/>
          <w:marTop w:val="0"/>
          <w:marBottom w:val="0"/>
          <w:divBdr>
            <w:top w:val="none" w:sz="0" w:space="0" w:color="auto"/>
            <w:left w:val="none" w:sz="0" w:space="0" w:color="auto"/>
            <w:bottom w:val="none" w:sz="0" w:space="0" w:color="auto"/>
            <w:right w:val="none" w:sz="0" w:space="0" w:color="auto"/>
          </w:divBdr>
        </w:div>
        <w:div w:id="1757046940">
          <w:marLeft w:val="720"/>
          <w:marRight w:val="0"/>
          <w:marTop w:val="0"/>
          <w:marBottom w:val="0"/>
          <w:divBdr>
            <w:top w:val="none" w:sz="0" w:space="0" w:color="auto"/>
            <w:left w:val="none" w:sz="0" w:space="0" w:color="auto"/>
            <w:bottom w:val="none" w:sz="0" w:space="0" w:color="auto"/>
            <w:right w:val="none" w:sz="0" w:space="0" w:color="auto"/>
          </w:divBdr>
        </w:div>
        <w:div w:id="2056616539">
          <w:marLeft w:val="720"/>
          <w:marRight w:val="0"/>
          <w:marTop w:val="0"/>
          <w:marBottom w:val="0"/>
          <w:divBdr>
            <w:top w:val="none" w:sz="0" w:space="0" w:color="auto"/>
            <w:left w:val="none" w:sz="0" w:space="0" w:color="auto"/>
            <w:bottom w:val="none" w:sz="0" w:space="0" w:color="auto"/>
            <w:right w:val="none" w:sz="0" w:space="0" w:color="auto"/>
          </w:divBdr>
        </w:div>
      </w:divsChild>
    </w:div>
    <w:div w:id="935750348">
      <w:bodyDiv w:val="1"/>
      <w:marLeft w:val="0"/>
      <w:marRight w:val="0"/>
      <w:marTop w:val="0"/>
      <w:marBottom w:val="0"/>
      <w:divBdr>
        <w:top w:val="none" w:sz="0" w:space="0" w:color="auto"/>
        <w:left w:val="none" w:sz="0" w:space="0" w:color="auto"/>
        <w:bottom w:val="none" w:sz="0" w:space="0" w:color="auto"/>
        <w:right w:val="none" w:sz="0" w:space="0" w:color="auto"/>
      </w:divBdr>
    </w:div>
    <w:div w:id="936641948">
      <w:bodyDiv w:val="1"/>
      <w:marLeft w:val="0"/>
      <w:marRight w:val="0"/>
      <w:marTop w:val="0"/>
      <w:marBottom w:val="0"/>
      <w:divBdr>
        <w:top w:val="none" w:sz="0" w:space="0" w:color="auto"/>
        <w:left w:val="none" w:sz="0" w:space="0" w:color="auto"/>
        <w:bottom w:val="none" w:sz="0" w:space="0" w:color="auto"/>
        <w:right w:val="none" w:sz="0" w:space="0" w:color="auto"/>
      </w:divBdr>
    </w:div>
    <w:div w:id="943807982">
      <w:bodyDiv w:val="1"/>
      <w:marLeft w:val="0"/>
      <w:marRight w:val="0"/>
      <w:marTop w:val="0"/>
      <w:marBottom w:val="0"/>
      <w:divBdr>
        <w:top w:val="none" w:sz="0" w:space="0" w:color="auto"/>
        <w:left w:val="none" w:sz="0" w:space="0" w:color="auto"/>
        <w:bottom w:val="none" w:sz="0" w:space="0" w:color="auto"/>
        <w:right w:val="none" w:sz="0" w:space="0" w:color="auto"/>
      </w:divBdr>
    </w:div>
    <w:div w:id="946276949">
      <w:bodyDiv w:val="1"/>
      <w:marLeft w:val="0"/>
      <w:marRight w:val="0"/>
      <w:marTop w:val="0"/>
      <w:marBottom w:val="0"/>
      <w:divBdr>
        <w:top w:val="none" w:sz="0" w:space="0" w:color="auto"/>
        <w:left w:val="none" w:sz="0" w:space="0" w:color="auto"/>
        <w:bottom w:val="none" w:sz="0" w:space="0" w:color="auto"/>
        <w:right w:val="none" w:sz="0" w:space="0" w:color="auto"/>
      </w:divBdr>
    </w:div>
    <w:div w:id="947271232">
      <w:bodyDiv w:val="1"/>
      <w:marLeft w:val="0"/>
      <w:marRight w:val="0"/>
      <w:marTop w:val="0"/>
      <w:marBottom w:val="0"/>
      <w:divBdr>
        <w:top w:val="none" w:sz="0" w:space="0" w:color="auto"/>
        <w:left w:val="none" w:sz="0" w:space="0" w:color="auto"/>
        <w:bottom w:val="none" w:sz="0" w:space="0" w:color="auto"/>
        <w:right w:val="none" w:sz="0" w:space="0" w:color="auto"/>
      </w:divBdr>
      <w:divsChild>
        <w:div w:id="380246986">
          <w:marLeft w:val="1354"/>
          <w:marRight w:val="0"/>
          <w:marTop w:val="120"/>
          <w:marBottom w:val="120"/>
          <w:divBdr>
            <w:top w:val="none" w:sz="0" w:space="0" w:color="auto"/>
            <w:left w:val="none" w:sz="0" w:space="0" w:color="auto"/>
            <w:bottom w:val="none" w:sz="0" w:space="0" w:color="auto"/>
            <w:right w:val="none" w:sz="0" w:space="0" w:color="auto"/>
          </w:divBdr>
        </w:div>
        <w:div w:id="686949172">
          <w:marLeft w:val="1354"/>
          <w:marRight w:val="0"/>
          <w:marTop w:val="120"/>
          <w:marBottom w:val="120"/>
          <w:divBdr>
            <w:top w:val="none" w:sz="0" w:space="0" w:color="auto"/>
            <w:left w:val="none" w:sz="0" w:space="0" w:color="auto"/>
            <w:bottom w:val="none" w:sz="0" w:space="0" w:color="auto"/>
            <w:right w:val="none" w:sz="0" w:space="0" w:color="auto"/>
          </w:divBdr>
        </w:div>
        <w:div w:id="1021977349">
          <w:marLeft w:val="1354"/>
          <w:marRight w:val="0"/>
          <w:marTop w:val="120"/>
          <w:marBottom w:val="120"/>
          <w:divBdr>
            <w:top w:val="none" w:sz="0" w:space="0" w:color="auto"/>
            <w:left w:val="none" w:sz="0" w:space="0" w:color="auto"/>
            <w:bottom w:val="none" w:sz="0" w:space="0" w:color="auto"/>
            <w:right w:val="none" w:sz="0" w:space="0" w:color="auto"/>
          </w:divBdr>
        </w:div>
        <w:div w:id="1212574261">
          <w:marLeft w:val="1354"/>
          <w:marRight w:val="0"/>
          <w:marTop w:val="120"/>
          <w:marBottom w:val="120"/>
          <w:divBdr>
            <w:top w:val="none" w:sz="0" w:space="0" w:color="auto"/>
            <w:left w:val="none" w:sz="0" w:space="0" w:color="auto"/>
            <w:bottom w:val="none" w:sz="0" w:space="0" w:color="auto"/>
            <w:right w:val="none" w:sz="0" w:space="0" w:color="auto"/>
          </w:divBdr>
        </w:div>
        <w:div w:id="1300761838">
          <w:marLeft w:val="1354"/>
          <w:marRight w:val="0"/>
          <w:marTop w:val="120"/>
          <w:marBottom w:val="120"/>
          <w:divBdr>
            <w:top w:val="none" w:sz="0" w:space="0" w:color="auto"/>
            <w:left w:val="none" w:sz="0" w:space="0" w:color="auto"/>
            <w:bottom w:val="none" w:sz="0" w:space="0" w:color="auto"/>
            <w:right w:val="none" w:sz="0" w:space="0" w:color="auto"/>
          </w:divBdr>
        </w:div>
        <w:div w:id="1439334350">
          <w:marLeft w:val="1354"/>
          <w:marRight w:val="0"/>
          <w:marTop w:val="120"/>
          <w:marBottom w:val="120"/>
          <w:divBdr>
            <w:top w:val="none" w:sz="0" w:space="0" w:color="auto"/>
            <w:left w:val="none" w:sz="0" w:space="0" w:color="auto"/>
            <w:bottom w:val="none" w:sz="0" w:space="0" w:color="auto"/>
            <w:right w:val="none" w:sz="0" w:space="0" w:color="auto"/>
          </w:divBdr>
        </w:div>
        <w:div w:id="1792432510">
          <w:marLeft w:val="1354"/>
          <w:marRight w:val="0"/>
          <w:marTop w:val="120"/>
          <w:marBottom w:val="120"/>
          <w:divBdr>
            <w:top w:val="none" w:sz="0" w:space="0" w:color="auto"/>
            <w:left w:val="none" w:sz="0" w:space="0" w:color="auto"/>
            <w:bottom w:val="none" w:sz="0" w:space="0" w:color="auto"/>
            <w:right w:val="none" w:sz="0" w:space="0" w:color="auto"/>
          </w:divBdr>
        </w:div>
        <w:div w:id="2068994135">
          <w:marLeft w:val="1354"/>
          <w:marRight w:val="0"/>
          <w:marTop w:val="120"/>
          <w:marBottom w:val="120"/>
          <w:divBdr>
            <w:top w:val="none" w:sz="0" w:space="0" w:color="auto"/>
            <w:left w:val="none" w:sz="0" w:space="0" w:color="auto"/>
            <w:bottom w:val="none" w:sz="0" w:space="0" w:color="auto"/>
            <w:right w:val="none" w:sz="0" w:space="0" w:color="auto"/>
          </w:divBdr>
        </w:div>
        <w:div w:id="2090694088">
          <w:marLeft w:val="1354"/>
          <w:marRight w:val="0"/>
          <w:marTop w:val="120"/>
          <w:marBottom w:val="120"/>
          <w:divBdr>
            <w:top w:val="none" w:sz="0" w:space="0" w:color="auto"/>
            <w:left w:val="none" w:sz="0" w:space="0" w:color="auto"/>
            <w:bottom w:val="none" w:sz="0" w:space="0" w:color="auto"/>
            <w:right w:val="none" w:sz="0" w:space="0" w:color="auto"/>
          </w:divBdr>
        </w:div>
      </w:divsChild>
    </w:div>
    <w:div w:id="948708080">
      <w:bodyDiv w:val="1"/>
      <w:marLeft w:val="0"/>
      <w:marRight w:val="0"/>
      <w:marTop w:val="0"/>
      <w:marBottom w:val="0"/>
      <w:divBdr>
        <w:top w:val="none" w:sz="0" w:space="0" w:color="auto"/>
        <w:left w:val="none" w:sz="0" w:space="0" w:color="auto"/>
        <w:bottom w:val="none" w:sz="0" w:space="0" w:color="auto"/>
        <w:right w:val="none" w:sz="0" w:space="0" w:color="auto"/>
      </w:divBdr>
    </w:div>
    <w:div w:id="951591636">
      <w:bodyDiv w:val="1"/>
      <w:marLeft w:val="0"/>
      <w:marRight w:val="0"/>
      <w:marTop w:val="0"/>
      <w:marBottom w:val="0"/>
      <w:divBdr>
        <w:top w:val="none" w:sz="0" w:space="0" w:color="auto"/>
        <w:left w:val="none" w:sz="0" w:space="0" w:color="auto"/>
        <w:bottom w:val="none" w:sz="0" w:space="0" w:color="auto"/>
        <w:right w:val="none" w:sz="0" w:space="0" w:color="auto"/>
      </w:divBdr>
    </w:div>
    <w:div w:id="958685467">
      <w:bodyDiv w:val="1"/>
      <w:marLeft w:val="0"/>
      <w:marRight w:val="0"/>
      <w:marTop w:val="0"/>
      <w:marBottom w:val="0"/>
      <w:divBdr>
        <w:top w:val="none" w:sz="0" w:space="0" w:color="auto"/>
        <w:left w:val="none" w:sz="0" w:space="0" w:color="auto"/>
        <w:bottom w:val="none" w:sz="0" w:space="0" w:color="auto"/>
        <w:right w:val="none" w:sz="0" w:space="0" w:color="auto"/>
      </w:divBdr>
      <w:divsChild>
        <w:div w:id="197670156">
          <w:marLeft w:val="360"/>
          <w:marRight w:val="0"/>
          <w:marTop w:val="200"/>
          <w:marBottom w:val="0"/>
          <w:divBdr>
            <w:top w:val="none" w:sz="0" w:space="0" w:color="auto"/>
            <w:left w:val="none" w:sz="0" w:space="0" w:color="auto"/>
            <w:bottom w:val="none" w:sz="0" w:space="0" w:color="auto"/>
            <w:right w:val="none" w:sz="0" w:space="0" w:color="auto"/>
          </w:divBdr>
        </w:div>
        <w:div w:id="666984013">
          <w:marLeft w:val="360"/>
          <w:marRight w:val="0"/>
          <w:marTop w:val="200"/>
          <w:marBottom w:val="0"/>
          <w:divBdr>
            <w:top w:val="none" w:sz="0" w:space="0" w:color="auto"/>
            <w:left w:val="none" w:sz="0" w:space="0" w:color="auto"/>
            <w:bottom w:val="none" w:sz="0" w:space="0" w:color="auto"/>
            <w:right w:val="none" w:sz="0" w:space="0" w:color="auto"/>
          </w:divBdr>
        </w:div>
        <w:div w:id="736628314">
          <w:marLeft w:val="360"/>
          <w:marRight w:val="0"/>
          <w:marTop w:val="200"/>
          <w:marBottom w:val="0"/>
          <w:divBdr>
            <w:top w:val="none" w:sz="0" w:space="0" w:color="auto"/>
            <w:left w:val="none" w:sz="0" w:space="0" w:color="auto"/>
            <w:bottom w:val="none" w:sz="0" w:space="0" w:color="auto"/>
            <w:right w:val="none" w:sz="0" w:space="0" w:color="auto"/>
          </w:divBdr>
        </w:div>
        <w:div w:id="954480395">
          <w:marLeft w:val="360"/>
          <w:marRight w:val="0"/>
          <w:marTop w:val="200"/>
          <w:marBottom w:val="0"/>
          <w:divBdr>
            <w:top w:val="none" w:sz="0" w:space="0" w:color="auto"/>
            <w:left w:val="none" w:sz="0" w:space="0" w:color="auto"/>
            <w:bottom w:val="none" w:sz="0" w:space="0" w:color="auto"/>
            <w:right w:val="none" w:sz="0" w:space="0" w:color="auto"/>
          </w:divBdr>
        </w:div>
        <w:div w:id="1368919055">
          <w:marLeft w:val="360"/>
          <w:marRight w:val="0"/>
          <w:marTop w:val="200"/>
          <w:marBottom w:val="0"/>
          <w:divBdr>
            <w:top w:val="none" w:sz="0" w:space="0" w:color="auto"/>
            <w:left w:val="none" w:sz="0" w:space="0" w:color="auto"/>
            <w:bottom w:val="none" w:sz="0" w:space="0" w:color="auto"/>
            <w:right w:val="none" w:sz="0" w:space="0" w:color="auto"/>
          </w:divBdr>
        </w:div>
        <w:div w:id="1424909090">
          <w:marLeft w:val="360"/>
          <w:marRight w:val="0"/>
          <w:marTop w:val="200"/>
          <w:marBottom w:val="0"/>
          <w:divBdr>
            <w:top w:val="none" w:sz="0" w:space="0" w:color="auto"/>
            <w:left w:val="none" w:sz="0" w:space="0" w:color="auto"/>
            <w:bottom w:val="none" w:sz="0" w:space="0" w:color="auto"/>
            <w:right w:val="none" w:sz="0" w:space="0" w:color="auto"/>
          </w:divBdr>
        </w:div>
        <w:div w:id="1973124130">
          <w:marLeft w:val="360"/>
          <w:marRight w:val="0"/>
          <w:marTop w:val="200"/>
          <w:marBottom w:val="0"/>
          <w:divBdr>
            <w:top w:val="none" w:sz="0" w:space="0" w:color="auto"/>
            <w:left w:val="none" w:sz="0" w:space="0" w:color="auto"/>
            <w:bottom w:val="none" w:sz="0" w:space="0" w:color="auto"/>
            <w:right w:val="none" w:sz="0" w:space="0" w:color="auto"/>
          </w:divBdr>
        </w:div>
      </w:divsChild>
    </w:div>
    <w:div w:id="964038857">
      <w:bodyDiv w:val="1"/>
      <w:marLeft w:val="0"/>
      <w:marRight w:val="0"/>
      <w:marTop w:val="0"/>
      <w:marBottom w:val="0"/>
      <w:divBdr>
        <w:top w:val="none" w:sz="0" w:space="0" w:color="auto"/>
        <w:left w:val="none" w:sz="0" w:space="0" w:color="auto"/>
        <w:bottom w:val="none" w:sz="0" w:space="0" w:color="auto"/>
        <w:right w:val="none" w:sz="0" w:space="0" w:color="auto"/>
      </w:divBdr>
      <w:divsChild>
        <w:div w:id="243491093">
          <w:marLeft w:val="1800"/>
          <w:marRight w:val="0"/>
          <w:marTop w:val="0"/>
          <w:marBottom w:val="0"/>
          <w:divBdr>
            <w:top w:val="none" w:sz="0" w:space="0" w:color="auto"/>
            <w:left w:val="none" w:sz="0" w:space="0" w:color="auto"/>
            <w:bottom w:val="none" w:sz="0" w:space="0" w:color="auto"/>
            <w:right w:val="none" w:sz="0" w:space="0" w:color="auto"/>
          </w:divBdr>
        </w:div>
        <w:div w:id="693846879">
          <w:marLeft w:val="1800"/>
          <w:marRight w:val="0"/>
          <w:marTop w:val="0"/>
          <w:marBottom w:val="0"/>
          <w:divBdr>
            <w:top w:val="none" w:sz="0" w:space="0" w:color="auto"/>
            <w:left w:val="none" w:sz="0" w:space="0" w:color="auto"/>
            <w:bottom w:val="none" w:sz="0" w:space="0" w:color="auto"/>
            <w:right w:val="none" w:sz="0" w:space="0" w:color="auto"/>
          </w:divBdr>
        </w:div>
        <w:div w:id="830413971">
          <w:marLeft w:val="720"/>
          <w:marRight w:val="0"/>
          <w:marTop w:val="0"/>
          <w:marBottom w:val="0"/>
          <w:divBdr>
            <w:top w:val="none" w:sz="0" w:space="0" w:color="auto"/>
            <w:left w:val="none" w:sz="0" w:space="0" w:color="auto"/>
            <w:bottom w:val="none" w:sz="0" w:space="0" w:color="auto"/>
            <w:right w:val="none" w:sz="0" w:space="0" w:color="auto"/>
          </w:divBdr>
        </w:div>
        <w:div w:id="882525350">
          <w:marLeft w:val="1800"/>
          <w:marRight w:val="0"/>
          <w:marTop w:val="0"/>
          <w:marBottom w:val="0"/>
          <w:divBdr>
            <w:top w:val="none" w:sz="0" w:space="0" w:color="auto"/>
            <w:left w:val="none" w:sz="0" w:space="0" w:color="auto"/>
            <w:bottom w:val="none" w:sz="0" w:space="0" w:color="auto"/>
            <w:right w:val="none" w:sz="0" w:space="0" w:color="auto"/>
          </w:divBdr>
        </w:div>
        <w:div w:id="1739548978">
          <w:marLeft w:val="1800"/>
          <w:marRight w:val="0"/>
          <w:marTop w:val="0"/>
          <w:marBottom w:val="0"/>
          <w:divBdr>
            <w:top w:val="none" w:sz="0" w:space="0" w:color="auto"/>
            <w:left w:val="none" w:sz="0" w:space="0" w:color="auto"/>
            <w:bottom w:val="none" w:sz="0" w:space="0" w:color="auto"/>
            <w:right w:val="none" w:sz="0" w:space="0" w:color="auto"/>
          </w:divBdr>
        </w:div>
        <w:div w:id="1937859213">
          <w:marLeft w:val="1800"/>
          <w:marRight w:val="0"/>
          <w:marTop w:val="0"/>
          <w:marBottom w:val="0"/>
          <w:divBdr>
            <w:top w:val="none" w:sz="0" w:space="0" w:color="auto"/>
            <w:left w:val="none" w:sz="0" w:space="0" w:color="auto"/>
            <w:bottom w:val="none" w:sz="0" w:space="0" w:color="auto"/>
            <w:right w:val="none" w:sz="0" w:space="0" w:color="auto"/>
          </w:divBdr>
        </w:div>
      </w:divsChild>
    </w:div>
    <w:div w:id="972176241">
      <w:bodyDiv w:val="1"/>
      <w:marLeft w:val="0"/>
      <w:marRight w:val="0"/>
      <w:marTop w:val="0"/>
      <w:marBottom w:val="0"/>
      <w:divBdr>
        <w:top w:val="none" w:sz="0" w:space="0" w:color="auto"/>
        <w:left w:val="none" w:sz="0" w:space="0" w:color="auto"/>
        <w:bottom w:val="none" w:sz="0" w:space="0" w:color="auto"/>
        <w:right w:val="none" w:sz="0" w:space="0" w:color="auto"/>
      </w:divBdr>
      <w:divsChild>
        <w:div w:id="1368985166">
          <w:marLeft w:val="547"/>
          <w:marRight w:val="0"/>
          <w:marTop w:val="0"/>
          <w:marBottom w:val="160"/>
          <w:divBdr>
            <w:top w:val="none" w:sz="0" w:space="0" w:color="auto"/>
            <w:left w:val="none" w:sz="0" w:space="0" w:color="auto"/>
            <w:bottom w:val="none" w:sz="0" w:space="0" w:color="auto"/>
            <w:right w:val="none" w:sz="0" w:space="0" w:color="auto"/>
          </w:divBdr>
        </w:div>
        <w:div w:id="1627468858">
          <w:marLeft w:val="547"/>
          <w:marRight w:val="0"/>
          <w:marTop w:val="0"/>
          <w:marBottom w:val="160"/>
          <w:divBdr>
            <w:top w:val="none" w:sz="0" w:space="0" w:color="auto"/>
            <w:left w:val="none" w:sz="0" w:space="0" w:color="auto"/>
            <w:bottom w:val="none" w:sz="0" w:space="0" w:color="auto"/>
            <w:right w:val="none" w:sz="0" w:space="0" w:color="auto"/>
          </w:divBdr>
        </w:div>
      </w:divsChild>
    </w:div>
    <w:div w:id="972710709">
      <w:bodyDiv w:val="1"/>
      <w:marLeft w:val="0"/>
      <w:marRight w:val="0"/>
      <w:marTop w:val="0"/>
      <w:marBottom w:val="0"/>
      <w:divBdr>
        <w:top w:val="none" w:sz="0" w:space="0" w:color="auto"/>
        <w:left w:val="none" w:sz="0" w:space="0" w:color="auto"/>
        <w:bottom w:val="none" w:sz="0" w:space="0" w:color="auto"/>
        <w:right w:val="none" w:sz="0" w:space="0" w:color="auto"/>
      </w:divBdr>
    </w:div>
    <w:div w:id="974531136">
      <w:bodyDiv w:val="1"/>
      <w:marLeft w:val="0"/>
      <w:marRight w:val="0"/>
      <w:marTop w:val="0"/>
      <w:marBottom w:val="0"/>
      <w:divBdr>
        <w:top w:val="none" w:sz="0" w:space="0" w:color="auto"/>
        <w:left w:val="none" w:sz="0" w:space="0" w:color="auto"/>
        <w:bottom w:val="none" w:sz="0" w:space="0" w:color="auto"/>
        <w:right w:val="none" w:sz="0" w:space="0" w:color="auto"/>
      </w:divBdr>
    </w:div>
    <w:div w:id="976225059">
      <w:bodyDiv w:val="1"/>
      <w:marLeft w:val="0"/>
      <w:marRight w:val="0"/>
      <w:marTop w:val="0"/>
      <w:marBottom w:val="0"/>
      <w:divBdr>
        <w:top w:val="none" w:sz="0" w:space="0" w:color="auto"/>
        <w:left w:val="none" w:sz="0" w:space="0" w:color="auto"/>
        <w:bottom w:val="none" w:sz="0" w:space="0" w:color="auto"/>
        <w:right w:val="none" w:sz="0" w:space="0" w:color="auto"/>
      </w:divBdr>
    </w:div>
    <w:div w:id="976762614">
      <w:bodyDiv w:val="1"/>
      <w:marLeft w:val="0"/>
      <w:marRight w:val="0"/>
      <w:marTop w:val="0"/>
      <w:marBottom w:val="0"/>
      <w:divBdr>
        <w:top w:val="none" w:sz="0" w:space="0" w:color="auto"/>
        <w:left w:val="none" w:sz="0" w:space="0" w:color="auto"/>
        <w:bottom w:val="none" w:sz="0" w:space="0" w:color="auto"/>
        <w:right w:val="none" w:sz="0" w:space="0" w:color="auto"/>
      </w:divBdr>
    </w:div>
    <w:div w:id="986055324">
      <w:bodyDiv w:val="1"/>
      <w:marLeft w:val="0"/>
      <w:marRight w:val="0"/>
      <w:marTop w:val="0"/>
      <w:marBottom w:val="0"/>
      <w:divBdr>
        <w:top w:val="none" w:sz="0" w:space="0" w:color="auto"/>
        <w:left w:val="none" w:sz="0" w:space="0" w:color="auto"/>
        <w:bottom w:val="none" w:sz="0" w:space="0" w:color="auto"/>
        <w:right w:val="none" w:sz="0" w:space="0" w:color="auto"/>
      </w:divBdr>
      <w:divsChild>
        <w:div w:id="22825437">
          <w:marLeft w:val="720"/>
          <w:marRight w:val="0"/>
          <w:marTop w:val="0"/>
          <w:marBottom w:val="0"/>
          <w:divBdr>
            <w:top w:val="none" w:sz="0" w:space="0" w:color="auto"/>
            <w:left w:val="none" w:sz="0" w:space="0" w:color="auto"/>
            <w:bottom w:val="none" w:sz="0" w:space="0" w:color="auto"/>
            <w:right w:val="none" w:sz="0" w:space="0" w:color="auto"/>
          </w:divBdr>
        </w:div>
        <w:div w:id="222446775">
          <w:marLeft w:val="720"/>
          <w:marRight w:val="0"/>
          <w:marTop w:val="0"/>
          <w:marBottom w:val="0"/>
          <w:divBdr>
            <w:top w:val="none" w:sz="0" w:space="0" w:color="auto"/>
            <w:left w:val="none" w:sz="0" w:space="0" w:color="auto"/>
            <w:bottom w:val="none" w:sz="0" w:space="0" w:color="auto"/>
            <w:right w:val="none" w:sz="0" w:space="0" w:color="auto"/>
          </w:divBdr>
        </w:div>
        <w:div w:id="377049435">
          <w:marLeft w:val="720"/>
          <w:marRight w:val="0"/>
          <w:marTop w:val="0"/>
          <w:marBottom w:val="0"/>
          <w:divBdr>
            <w:top w:val="none" w:sz="0" w:space="0" w:color="auto"/>
            <w:left w:val="none" w:sz="0" w:space="0" w:color="auto"/>
            <w:bottom w:val="none" w:sz="0" w:space="0" w:color="auto"/>
            <w:right w:val="none" w:sz="0" w:space="0" w:color="auto"/>
          </w:divBdr>
        </w:div>
        <w:div w:id="1378972088">
          <w:marLeft w:val="547"/>
          <w:marRight w:val="0"/>
          <w:marTop w:val="0"/>
          <w:marBottom w:val="0"/>
          <w:divBdr>
            <w:top w:val="none" w:sz="0" w:space="0" w:color="auto"/>
            <w:left w:val="none" w:sz="0" w:space="0" w:color="auto"/>
            <w:bottom w:val="none" w:sz="0" w:space="0" w:color="auto"/>
            <w:right w:val="none" w:sz="0" w:space="0" w:color="auto"/>
          </w:divBdr>
        </w:div>
        <w:div w:id="1505239632">
          <w:marLeft w:val="720"/>
          <w:marRight w:val="0"/>
          <w:marTop w:val="0"/>
          <w:marBottom w:val="0"/>
          <w:divBdr>
            <w:top w:val="none" w:sz="0" w:space="0" w:color="auto"/>
            <w:left w:val="none" w:sz="0" w:space="0" w:color="auto"/>
            <w:bottom w:val="none" w:sz="0" w:space="0" w:color="auto"/>
            <w:right w:val="none" w:sz="0" w:space="0" w:color="auto"/>
          </w:divBdr>
        </w:div>
        <w:div w:id="1867600602">
          <w:marLeft w:val="547"/>
          <w:marRight w:val="0"/>
          <w:marTop w:val="0"/>
          <w:marBottom w:val="0"/>
          <w:divBdr>
            <w:top w:val="none" w:sz="0" w:space="0" w:color="auto"/>
            <w:left w:val="none" w:sz="0" w:space="0" w:color="auto"/>
            <w:bottom w:val="none" w:sz="0" w:space="0" w:color="auto"/>
            <w:right w:val="none" w:sz="0" w:space="0" w:color="auto"/>
          </w:divBdr>
        </w:div>
        <w:div w:id="2012946274">
          <w:marLeft w:val="720"/>
          <w:marRight w:val="0"/>
          <w:marTop w:val="0"/>
          <w:marBottom w:val="0"/>
          <w:divBdr>
            <w:top w:val="none" w:sz="0" w:space="0" w:color="auto"/>
            <w:left w:val="none" w:sz="0" w:space="0" w:color="auto"/>
            <w:bottom w:val="none" w:sz="0" w:space="0" w:color="auto"/>
            <w:right w:val="none" w:sz="0" w:space="0" w:color="auto"/>
          </w:divBdr>
        </w:div>
        <w:div w:id="2081174690">
          <w:marLeft w:val="547"/>
          <w:marRight w:val="0"/>
          <w:marTop w:val="0"/>
          <w:marBottom w:val="0"/>
          <w:divBdr>
            <w:top w:val="none" w:sz="0" w:space="0" w:color="auto"/>
            <w:left w:val="none" w:sz="0" w:space="0" w:color="auto"/>
            <w:bottom w:val="none" w:sz="0" w:space="0" w:color="auto"/>
            <w:right w:val="none" w:sz="0" w:space="0" w:color="auto"/>
          </w:divBdr>
        </w:div>
      </w:divsChild>
    </w:div>
    <w:div w:id="1012687183">
      <w:bodyDiv w:val="1"/>
      <w:marLeft w:val="0"/>
      <w:marRight w:val="0"/>
      <w:marTop w:val="0"/>
      <w:marBottom w:val="0"/>
      <w:divBdr>
        <w:top w:val="none" w:sz="0" w:space="0" w:color="auto"/>
        <w:left w:val="none" w:sz="0" w:space="0" w:color="auto"/>
        <w:bottom w:val="none" w:sz="0" w:space="0" w:color="auto"/>
        <w:right w:val="none" w:sz="0" w:space="0" w:color="auto"/>
      </w:divBdr>
    </w:div>
    <w:div w:id="1018850360">
      <w:bodyDiv w:val="1"/>
      <w:marLeft w:val="0"/>
      <w:marRight w:val="0"/>
      <w:marTop w:val="0"/>
      <w:marBottom w:val="0"/>
      <w:divBdr>
        <w:top w:val="none" w:sz="0" w:space="0" w:color="auto"/>
        <w:left w:val="none" w:sz="0" w:space="0" w:color="auto"/>
        <w:bottom w:val="none" w:sz="0" w:space="0" w:color="auto"/>
        <w:right w:val="none" w:sz="0" w:space="0" w:color="auto"/>
      </w:divBdr>
      <w:divsChild>
        <w:div w:id="1655445793">
          <w:marLeft w:val="1354"/>
          <w:marRight w:val="0"/>
          <w:marTop w:val="120"/>
          <w:marBottom w:val="120"/>
          <w:divBdr>
            <w:top w:val="none" w:sz="0" w:space="0" w:color="auto"/>
            <w:left w:val="none" w:sz="0" w:space="0" w:color="auto"/>
            <w:bottom w:val="none" w:sz="0" w:space="0" w:color="auto"/>
            <w:right w:val="none" w:sz="0" w:space="0" w:color="auto"/>
          </w:divBdr>
        </w:div>
        <w:div w:id="2040549215">
          <w:marLeft w:val="1354"/>
          <w:marRight w:val="0"/>
          <w:marTop w:val="120"/>
          <w:marBottom w:val="120"/>
          <w:divBdr>
            <w:top w:val="none" w:sz="0" w:space="0" w:color="auto"/>
            <w:left w:val="none" w:sz="0" w:space="0" w:color="auto"/>
            <w:bottom w:val="none" w:sz="0" w:space="0" w:color="auto"/>
            <w:right w:val="none" w:sz="0" w:space="0" w:color="auto"/>
          </w:divBdr>
        </w:div>
        <w:div w:id="1174371998">
          <w:marLeft w:val="1354"/>
          <w:marRight w:val="0"/>
          <w:marTop w:val="120"/>
          <w:marBottom w:val="120"/>
          <w:divBdr>
            <w:top w:val="none" w:sz="0" w:space="0" w:color="auto"/>
            <w:left w:val="none" w:sz="0" w:space="0" w:color="auto"/>
            <w:bottom w:val="none" w:sz="0" w:space="0" w:color="auto"/>
            <w:right w:val="none" w:sz="0" w:space="0" w:color="auto"/>
          </w:divBdr>
        </w:div>
        <w:div w:id="1601259448">
          <w:marLeft w:val="1354"/>
          <w:marRight w:val="0"/>
          <w:marTop w:val="120"/>
          <w:marBottom w:val="120"/>
          <w:divBdr>
            <w:top w:val="none" w:sz="0" w:space="0" w:color="auto"/>
            <w:left w:val="none" w:sz="0" w:space="0" w:color="auto"/>
            <w:bottom w:val="none" w:sz="0" w:space="0" w:color="auto"/>
            <w:right w:val="none" w:sz="0" w:space="0" w:color="auto"/>
          </w:divBdr>
        </w:div>
        <w:div w:id="1174763658">
          <w:marLeft w:val="1354"/>
          <w:marRight w:val="0"/>
          <w:marTop w:val="120"/>
          <w:marBottom w:val="120"/>
          <w:divBdr>
            <w:top w:val="none" w:sz="0" w:space="0" w:color="auto"/>
            <w:left w:val="none" w:sz="0" w:space="0" w:color="auto"/>
            <w:bottom w:val="none" w:sz="0" w:space="0" w:color="auto"/>
            <w:right w:val="none" w:sz="0" w:space="0" w:color="auto"/>
          </w:divBdr>
        </w:div>
        <w:div w:id="1508399803">
          <w:marLeft w:val="1354"/>
          <w:marRight w:val="0"/>
          <w:marTop w:val="120"/>
          <w:marBottom w:val="120"/>
          <w:divBdr>
            <w:top w:val="none" w:sz="0" w:space="0" w:color="auto"/>
            <w:left w:val="none" w:sz="0" w:space="0" w:color="auto"/>
            <w:bottom w:val="none" w:sz="0" w:space="0" w:color="auto"/>
            <w:right w:val="none" w:sz="0" w:space="0" w:color="auto"/>
          </w:divBdr>
        </w:div>
        <w:div w:id="207226245">
          <w:marLeft w:val="1354"/>
          <w:marRight w:val="0"/>
          <w:marTop w:val="120"/>
          <w:marBottom w:val="120"/>
          <w:divBdr>
            <w:top w:val="none" w:sz="0" w:space="0" w:color="auto"/>
            <w:left w:val="none" w:sz="0" w:space="0" w:color="auto"/>
            <w:bottom w:val="none" w:sz="0" w:space="0" w:color="auto"/>
            <w:right w:val="none" w:sz="0" w:space="0" w:color="auto"/>
          </w:divBdr>
        </w:div>
      </w:divsChild>
    </w:div>
    <w:div w:id="1022315441">
      <w:bodyDiv w:val="1"/>
      <w:marLeft w:val="0"/>
      <w:marRight w:val="0"/>
      <w:marTop w:val="0"/>
      <w:marBottom w:val="0"/>
      <w:divBdr>
        <w:top w:val="none" w:sz="0" w:space="0" w:color="auto"/>
        <w:left w:val="none" w:sz="0" w:space="0" w:color="auto"/>
        <w:bottom w:val="none" w:sz="0" w:space="0" w:color="auto"/>
        <w:right w:val="none" w:sz="0" w:space="0" w:color="auto"/>
      </w:divBdr>
    </w:div>
    <w:div w:id="1024748006">
      <w:bodyDiv w:val="1"/>
      <w:marLeft w:val="0"/>
      <w:marRight w:val="0"/>
      <w:marTop w:val="0"/>
      <w:marBottom w:val="0"/>
      <w:divBdr>
        <w:top w:val="none" w:sz="0" w:space="0" w:color="auto"/>
        <w:left w:val="none" w:sz="0" w:space="0" w:color="auto"/>
        <w:bottom w:val="none" w:sz="0" w:space="0" w:color="auto"/>
        <w:right w:val="none" w:sz="0" w:space="0" w:color="auto"/>
      </w:divBdr>
    </w:div>
    <w:div w:id="1029795422">
      <w:bodyDiv w:val="1"/>
      <w:marLeft w:val="0"/>
      <w:marRight w:val="0"/>
      <w:marTop w:val="0"/>
      <w:marBottom w:val="0"/>
      <w:divBdr>
        <w:top w:val="none" w:sz="0" w:space="0" w:color="auto"/>
        <w:left w:val="none" w:sz="0" w:space="0" w:color="auto"/>
        <w:bottom w:val="none" w:sz="0" w:space="0" w:color="auto"/>
        <w:right w:val="none" w:sz="0" w:space="0" w:color="auto"/>
      </w:divBdr>
      <w:divsChild>
        <w:div w:id="500583497">
          <w:marLeft w:val="1728"/>
          <w:marRight w:val="0"/>
          <w:marTop w:val="134"/>
          <w:marBottom w:val="0"/>
          <w:divBdr>
            <w:top w:val="none" w:sz="0" w:space="0" w:color="auto"/>
            <w:left w:val="none" w:sz="0" w:space="0" w:color="auto"/>
            <w:bottom w:val="none" w:sz="0" w:space="0" w:color="auto"/>
            <w:right w:val="none" w:sz="0" w:space="0" w:color="auto"/>
          </w:divBdr>
        </w:div>
        <w:div w:id="500849043">
          <w:marLeft w:val="1728"/>
          <w:marRight w:val="0"/>
          <w:marTop w:val="134"/>
          <w:marBottom w:val="0"/>
          <w:divBdr>
            <w:top w:val="none" w:sz="0" w:space="0" w:color="auto"/>
            <w:left w:val="none" w:sz="0" w:space="0" w:color="auto"/>
            <w:bottom w:val="none" w:sz="0" w:space="0" w:color="auto"/>
            <w:right w:val="none" w:sz="0" w:space="0" w:color="auto"/>
          </w:divBdr>
        </w:div>
        <w:div w:id="540089640">
          <w:marLeft w:val="1728"/>
          <w:marRight w:val="0"/>
          <w:marTop w:val="134"/>
          <w:marBottom w:val="0"/>
          <w:divBdr>
            <w:top w:val="none" w:sz="0" w:space="0" w:color="auto"/>
            <w:left w:val="none" w:sz="0" w:space="0" w:color="auto"/>
            <w:bottom w:val="none" w:sz="0" w:space="0" w:color="auto"/>
            <w:right w:val="none" w:sz="0" w:space="0" w:color="auto"/>
          </w:divBdr>
        </w:div>
        <w:div w:id="587813120">
          <w:marLeft w:val="1728"/>
          <w:marRight w:val="0"/>
          <w:marTop w:val="134"/>
          <w:marBottom w:val="0"/>
          <w:divBdr>
            <w:top w:val="none" w:sz="0" w:space="0" w:color="auto"/>
            <w:left w:val="none" w:sz="0" w:space="0" w:color="auto"/>
            <w:bottom w:val="none" w:sz="0" w:space="0" w:color="auto"/>
            <w:right w:val="none" w:sz="0" w:space="0" w:color="auto"/>
          </w:divBdr>
        </w:div>
        <w:div w:id="783815022">
          <w:marLeft w:val="1728"/>
          <w:marRight w:val="0"/>
          <w:marTop w:val="134"/>
          <w:marBottom w:val="0"/>
          <w:divBdr>
            <w:top w:val="none" w:sz="0" w:space="0" w:color="auto"/>
            <w:left w:val="none" w:sz="0" w:space="0" w:color="auto"/>
            <w:bottom w:val="none" w:sz="0" w:space="0" w:color="auto"/>
            <w:right w:val="none" w:sz="0" w:space="0" w:color="auto"/>
          </w:divBdr>
        </w:div>
        <w:div w:id="822699802">
          <w:marLeft w:val="1728"/>
          <w:marRight w:val="0"/>
          <w:marTop w:val="134"/>
          <w:marBottom w:val="0"/>
          <w:divBdr>
            <w:top w:val="none" w:sz="0" w:space="0" w:color="auto"/>
            <w:left w:val="none" w:sz="0" w:space="0" w:color="auto"/>
            <w:bottom w:val="none" w:sz="0" w:space="0" w:color="auto"/>
            <w:right w:val="none" w:sz="0" w:space="0" w:color="auto"/>
          </w:divBdr>
        </w:div>
        <w:div w:id="1623923234">
          <w:marLeft w:val="1728"/>
          <w:marRight w:val="0"/>
          <w:marTop w:val="134"/>
          <w:marBottom w:val="0"/>
          <w:divBdr>
            <w:top w:val="none" w:sz="0" w:space="0" w:color="auto"/>
            <w:left w:val="none" w:sz="0" w:space="0" w:color="auto"/>
            <w:bottom w:val="none" w:sz="0" w:space="0" w:color="auto"/>
            <w:right w:val="none" w:sz="0" w:space="0" w:color="auto"/>
          </w:divBdr>
        </w:div>
        <w:div w:id="1710841274">
          <w:marLeft w:val="1728"/>
          <w:marRight w:val="0"/>
          <w:marTop w:val="134"/>
          <w:marBottom w:val="0"/>
          <w:divBdr>
            <w:top w:val="none" w:sz="0" w:space="0" w:color="auto"/>
            <w:left w:val="none" w:sz="0" w:space="0" w:color="auto"/>
            <w:bottom w:val="none" w:sz="0" w:space="0" w:color="auto"/>
            <w:right w:val="none" w:sz="0" w:space="0" w:color="auto"/>
          </w:divBdr>
        </w:div>
        <w:div w:id="1729107998">
          <w:marLeft w:val="1728"/>
          <w:marRight w:val="0"/>
          <w:marTop w:val="134"/>
          <w:marBottom w:val="0"/>
          <w:divBdr>
            <w:top w:val="none" w:sz="0" w:space="0" w:color="auto"/>
            <w:left w:val="none" w:sz="0" w:space="0" w:color="auto"/>
            <w:bottom w:val="none" w:sz="0" w:space="0" w:color="auto"/>
            <w:right w:val="none" w:sz="0" w:space="0" w:color="auto"/>
          </w:divBdr>
        </w:div>
      </w:divsChild>
    </w:div>
    <w:div w:id="1032733470">
      <w:bodyDiv w:val="1"/>
      <w:marLeft w:val="0"/>
      <w:marRight w:val="0"/>
      <w:marTop w:val="0"/>
      <w:marBottom w:val="0"/>
      <w:divBdr>
        <w:top w:val="none" w:sz="0" w:space="0" w:color="auto"/>
        <w:left w:val="none" w:sz="0" w:space="0" w:color="auto"/>
        <w:bottom w:val="none" w:sz="0" w:space="0" w:color="auto"/>
        <w:right w:val="none" w:sz="0" w:space="0" w:color="auto"/>
      </w:divBdr>
      <w:divsChild>
        <w:div w:id="271327946">
          <w:marLeft w:val="547"/>
          <w:marRight w:val="0"/>
          <w:marTop w:val="0"/>
          <w:marBottom w:val="160"/>
          <w:divBdr>
            <w:top w:val="none" w:sz="0" w:space="0" w:color="auto"/>
            <w:left w:val="none" w:sz="0" w:space="0" w:color="auto"/>
            <w:bottom w:val="none" w:sz="0" w:space="0" w:color="auto"/>
            <w:right w:val="none" w:sz="0" w:space="0" w:color="auto"/>
          </w:divBdr>
        </w:div>
      </w:divsChild>
    </w:div>
    <w:div w:id="1034035759">
      <w:bodyDiv w:val="1"/>
      <w:marLeft w:val="0"/>
      <w:marRight w:val="0"/>
      <w:marTop w:val="0"/>
      <w:marBottom w:val="0"/>
      <w:divBdr>
        <w:top w:val="none" w:sz="0" w:space="0" w:color="auto"/>
        <w:left w:val="none" w:sz="0" w:space="0" w:color="auto"/>
        <w:bottom w:val="none" w:sz="0" w:space="0" w:color="auto"/>
        <w:right w:val="none" w:sz="0" w:space="0" w:color="auto"/>
      </w:divBdr>
      <w:divsChild>
        <w:div w:id="420832559">
          <w:marLeft w:val="0"/>
          <w:marRight w:val="0"/>
          <w:marTop w:val="0"/>
          <w:marBottom w:val="0"/>
          <w:divBdr>
            <w:top w:val="none" w:sz="0" w:space="0" w:color="auto"/>
            <w:left w:val="none" w:sz="0" w:space="0" w:color="auto"/>
            <w:bottom w:val="none" w:sz="0" w:space="0" w:color="auto"/>
            <w:right w:val="none" w:sz="0" w:space="0" w:color="auto"/>
          </w:divBdr>
        </w:div>
        <w:div w:id="665671194">
          <w:marLeft w:val="0"/>
          <w:marRight w:val="0"/>
          <w:marTop w:val="0"/>
          <w:marBottom w:val="0"/>
          <w:divBdr>
            <w:top w:val="none" w:sz="0" w:space="0" w:color="auto"/>
            <w:left w:val="none" w:sz="0" w:space="0" w:color="auto"/>
            <w:bottom w:val="none" w:sz="0" w:space="0" w:color="auto"/>
            <w:right w:val="none" w:sz="0" w:space="0" w:color="auto"/>
          </w:divBdr>
        </w:div>
        <w:div w:id="1176076287">
          <w:marLeft w:val="0"/>
          <w:marRight w:val="0"/>
          <w:marTop w:val="0"/>
          <w:marBottom w:val="0"/>
          <w:divBdr>
            <w:top w:val="none" w:sz="0" w:space="0" w:color="auto"/>
            <w:left w:val="none" w:sz="0" w:space="0" w:color="auto"/>
            <w:bottom w:val="none" w:sz="0" w:space="0" w:color="auto"/>
            <w:right w:val="none" w:sz="0" w:space="0" w:color="auto"/>
          </w:divBdr>
        </w:div>
        <w:div w:id="1557013133">
          <w:marLeft w:val="0"/>
          <w:marRight w:val="0"/>
          <w:marTop w:val="0"/>
          <w:marBottom w:val="0"/>
          <w:divBdr>
            <w:top w:val="none" w:sz="0" w:space="0" w:color="auto"/>
            <w:left w:val="none" w:sz="0" w:space="0" w:color="auto"/>
            <w:bottom w:val="none" w:sz="0" w:space="0" w:color="auto"/>
            <w:right w:val="none" w:sz="0" w:space="0" w:color="auto"/>
          </w:divBdr>
        </w:div>
        <w:div w:id="1895848901">
          <w:marLeft w:val="0"/>
          <w:marRight w:val="0"/>
          <w:marTop w:val="0"/>
          <w:marBottom w:val="0"/>
          <w:divBdr>
            <w:top w:val="none" w:sz="0" w:space="0" w:color="auto"/>
            <w:left w:val="none" w:sz="0" w:space="0" w:color="auto"/>
            <w:bottom w:val="none" w:sz="0" w:space="0" w:color="auto"/>
            <w:right w:val="none" w:sz="0" w:space="0" w:color="auto"/>
          </w:divBdr>
        </w:div>
        <w:div w:id="2083065055">
          <w:marLeft w:val="0"/>
          <w:marRight w:val="0"/>
          <w:marTop w:val="0"/>
          <w:marBottom w:val="0"/>
          <w:divBdr>
            <w:top w:val="none" w:sz="0" w:space="0" w:color="auto"/>
            <w:left w:val="none" w:sz="0" w:space="0" w:color="auto"/>
            <w:bottom w:val="none" w:sz="0" w:space="0" w:color="auto"/>
            <w:right w:val="none" w:sz="0" w:space="0" w:color="auto"/>
          </w:divBdr>
        </w:div>
      </w:divsChild>
    </w:div>
    <w:div w:id="1040666843">
      <w:bodyDiv w:val="1"/>
      <w:marLeft w:val="0"/>
      <w:marRight w:val="0"/>
      <w:marTop w:val="0"/>
      <w:marBottom w:val="0"/>
      <w:divBdr>
        <w:top w:val="none" w:sz="0" w:space="0" w:color="auto"/>
        <w:left w:val="none" w:sz="0" w:space="0" w:color="auto"/>
        <w:bottom w:val="none" w:sz="0" w:space="0" w:color="auto"/>
        <w:right w:val="none" w:sz="0" w:space="0" w:color="auto"/>
      </w:divBdr>
      <w:divsChild>
        <w:div w:id="260577084">
          <w:marLeft w:val="720"/>
          <w:marRight w:val="0"/>
          <w:marTop w:val="0"/>
          <w:marBottom w:val="0"/>
          <w:divBdr>
            <w:top w:val="none" w:sz="0" w:space="0" w:color="auto"/>
            <w:left w:val="none" w:sz="0" w:space="0" w:color="auto"/>
            <w:bottom w:val="none" w:sz="0" w:space="0" w:color="auto"/>
            <w:right w:val="none" w:sz="0" w:space="0" w:color="auto"/>
          </w:divBdr>
        </w:div>
        <w:div w:id="609044761">
          <w:marLeft w:val="547"/>
          <w:marRight w:val="0"/>
          <w:marTop w:val="0"/>
          <w:marBottom w:val="0"/>
          <w:divBdr>
            <w:top w:val="none" w:sz="0" w:space="0" w:color="auto"/>
            <w:left w:val="none" w:sz="0" w:space="0" w:color="auto"/>
            <w:bottom w:val="none" w:sz="0" w:space="0" w:color="auto"/>
            <w:right w:val="none" w:sz="0" w:space="0" w:color="auto"/>
          </w:divBdr>
        </w:div>
        <w:div w:id="695157889">
          <w:marLeft w:val="720"/>
          <w:marRight w:val="0"/>
          <w:marTop w:val="0"/>
          <w:marBottom w:val="0"/>
          <w:divBdr>
            <w:top w:val="none" w:sz="0" w:space="0" w:color="auto"/>
            <w:left w:val="none" w:sz="0" w:space="0" w:color="auto"/>
            <w:bottom w:val="none" w:sz="0" w:space="0" w:color="auto"/>
            <w:right w:val="none" w:sz="0" w:space="0" w:color="auto"/>
          </w:divBdr>
        </w:div>
        <w:div w:id="802382536">
          <w:marLeft w:val="547"/>
          <w:marRight w:val="0"/>
          <w:marTop w:val="0"/>
          <w:marBottom w:val="0"/>
          <w:divBdr>
            <w:top w:val="none" w:sz="0" w:space="0" w:color="auto"/>
            <w:left w:val="none" w:sz="0" w:space="0" w:color="auto"/>
            <w:bottom w:val="none" w:sz="0" w:space="0" w:color="auto"/>
            <w:right w:val="none" w:sz="0" w:space="0" w:color="auto"/>
          </w:divBdr>
        </w:div>
        <w:div w:id="1009259635">
          <w:marLeft w:val="720"/>
          <w:marRight w:val="0"/>
          <w:marTop w:val="0"/>
          <w:marBottom w:val="0"/>
          <w:divBdr>
            <w:top w:val="none" w:sz="0" w:space="0" w:color="auto"/>
            <w:left w:val="none" w:sz="0" w:space="0" w:color="auto"/>
            <w:bottom w:val="none" w:sz="0" w:space="0" w:color="auto"/>
            <w:right w:val="none" w:sz="0" w:space="0" w:color="auto"/>
          </w:divBdr>
        </w:div>
        <w:div w:id="1568806557">
          <w:marLeft w:val="720"/>
          <w:marRight w:val="0"/>
          <w:marTop w:val="0"/>
          <w:marBottom w:val="0"/>
          <w:divBdr>
            <w:top w:val="none" w:sz="0" w:space="0" w:color="auto"/>
            <w:left w:val="none" w:sz="0" w:space="0" w:color="auto"/>
            <w:bottom w:val="none" w:sz="0" w:space="0" w:color="auto"/>
            <w:right w:val="none" w:sz="0" w:space="0" w:color="auto"/>
          </w:divBdr>
        </w:div>
        <w:div w:id="1679190633">
          <w:marLeft w:val="547"/>
          <w:marRight w:val="0"/>
          <w:marTop w:val="0"/>
          <w:marBottom w:val="0"/>
          <w:divBdr>
            <w:top w:val="none" w:sz="0" w:space="0" w:color="auto"/>
            <w:left w:val="none" w:sz="0" w:space="0" w:color="auto"/>
            <w:bottom w:val="none" w:sz="0" w:space="0" w:color="auto"/>
            <w:right w:val="none" w:sz="0" w:space="0" w:color="auto"/>
          </w:divBdr>
        </w:div>
        <w:div w:id="1842811016">
          <w:marLeft w:val="720"/>
          <w:marRight w:val="0"/>
          <w:marTop w:val="0"/>
          <w:marBottom w:val="0"/>
          <w:divBdr>
            <w:top w:val="none" w:sz="0" w:space="0" w:color="auto"/>
            <w:left w:val="none" w:sz="0" w:space="0" w:color="auto"/>
            <w:bottom w:val="none" w:sz="0" w:space="0" w:color="auto"/>
            <w:right w:val="none" w:sz="0" w:space="0" w:color="auto"/>
          </w:divBdr>
        </w:div>
      </w:divsChild>
    </w:div>
    <w:div w:id="1060522853">
      <w:bodyDiv w:val="1"/>
      <w:marLeft w:val="0"/>
      <w:marRight w:val="0"/>
      <w:marTop w:val="0"/>
      <w:marBottom w:val="0"/>
      <w:divBdr>
        <w:top w:val="none" w:sz="0" w:space="0" w:color="auto"/>
        <w:left w:val="none" w:sz="0" w:space="0" w:color="auto"/>
        <w:bottom w:val="none" w:sz="0" w:space="0" w:color="auto"/>
        <w:right w:val="none" w:sz="0" w:space="0" w:color="auto"/>
      </w:divBdr>
    </w:div>
    <w:div w:id="1062367578">
      <w:bodyDiv w:val="1"/>
      <w:marLeft w:val="0"/>
      <w:marRight w:val="0"/>
      <w:marTop w:val="0"/>
      <w:marBottom w:val="0"/>
      <w:divBdr>
        <w:top w:val="none" w:sz="0" w:space="0" w:color="auto"/>
        <w:left w:val="none" w:sz="0" w:space="0" w:color="auto"/>
        <w:bottom w:val="none" w:sz="0" w:space="0" w:color="auto"/>
        <w:right w:val="none" w:sz="0" w:space="0" w:color="auto"/>
      </w:divBdr>
    </w:div>
    <w:div w:id="1064373631">
      <w:bodyDiv w:val="1"/>
      <w:marLeft w:val="0"/>
      <w:marRight w:val="0"/>
      <w:marTop w:val="0"/>
      <w:marBottom w:val="0"/>
      <w:divBdr>
        <w:top w:val="none" w:sz="0" w:space="0" w:color="auto"/>
        <w:left w:val="none" w:sz="0" w:space="0" w:color="auto"/>
        <w:bottom w:val="none" w:sz="0" w:space="0" w:color="auto"/>
        <w:right w:val="none" w:sz="0" w:space="0" w:color="auto"/>
      </w:divBdr>
    </w:div>
    <w:div w:id="1067993448">
      <w:bodyDiv w:val="1"/>
      <w:marLeft w:val="0"/>
      <w:marRight w:val="0"/>
      <w:marTop w:val="0"/>
      <w:marBottom w:val="0"/>
      <w:divBdr>
        <w:top w:val="none" w:sz="0" w:space="0" w:color="auto"/>
        <w:left w:val="none" w:sz="0" w:space="0" w:color="auto"/>
        <w:bottom w:val="none" w:sz="0" w:space="0" w:color="auto"/>
        <w:right w:val="none" w:sz="0" w:space="0" w:color="auto"/>
      </w:divBdr>
    </w:div>
    <w:div w:id="1069234903">
      <w:bodyDiv w:val="1"/>
      <w:marLeft w:val="0"/>
      <w:marRight w:val="0"/>
      <w:marTop w:val="0"/>
      <w:marBottom w:val="0"/>
      <w:divBdr>
        <w:top w:val="none" w:sz="0" w:space="0" w:color="auto"/>
        <w:left w:val="none" w:sz="0" w:space="0" w:color="auto"/>
        <w:bottom w:val="none" w:sz="0" w:space="0" w:color="auto"/>
        <w:right w:val="none" w:sz="0" w:space="0" w:color="auto"/>
      </w:divBdr>
    </w:div>
    <w:div w:id="1072385108">
      <w:bodyDiv w:val="1"/>
      <w:marLeft w:val="0"/>
      <w:marRight w:val="0"/>
      <w:marTop w:val="0"/>
      <w:marBottom w:val="0"/>
      <w:divBdr>
        <w:top w:val="none" w:sz="0" w:space="0" w:color="auto"/>
        <w:left w:val="none" w:sz="0" w:space="0" w:color="auto"/>
        <w:bottom w:val="none" w:sz="0" w:space="0" w:color="auto"/>
        <w:right w:val="none" w:sz="0" w:space="0" w:color="auto"/>
      </w:divBdr>
      <w:divsChild>
        <w:div w:id="56245378">
          <w:marLeft w:val="547"/>
          <w:marRight w:val="0"/>
          <w:marTop w:val="300"/>
          <w:marBottom w:val="0"/>
          <w:divBdr>
            <w:top w:val="none" w:sz="0" w:space="0" w:color="auto"/>
            <w:left w:val="none" w:sz="0" w:space="0" w:color="auto"/>
            <w:bottom w:val="none" w:sz="0" w:space="0" w:color="auto"/>
            <w:right w:val="none" w:sz="0" w:space="0" w:color="auto"/>
          </w:divBdr>
        </w:div>
        <w:div w:id="511336346">
          <w:marLeft w:val="547"/>
          <w:marRight w:val="0"/>
          <w:marTop w:val="300"/>
          <w:marBottom w:val="0"/>
          <w:divBdr>
            <w:top w:val="none" w:sz="0" w:space="0" w:color="auto"/>
            <w:left w:val="none" w:sz="0" w:space="0" w:color="auto"/>
            <w:bottom w:val="none" w:sz="0" w:space="0" w:color="auto"/>
            <w:right w:val="none" w:sz="0" w:space="0" w:color="auto"/>
          </w:divBdr>
        </w:div>
        <w:div w:id="882862097">
          <w:marLeft w:val="432"/>
          <w:marRight w:val="0"/>
          <w:marTop w:val="180"/>
          <w:marBottom w:val="0"/>
          <w:divBdr>
            <w:top w:val="none" w:sz="0" w:space="0" w:color="auto"/>
            <w:left w:val="none" w:sz="0" w:space="0" w:color="auto"/>
            <w:bottom w:val="none" w:sz="0" w:space="0" w:color="auto"/>
            <w:right w:val="none" w:sz="0" w:space="0" w:color="auto"/>
          </w:divBdr>
        </w:div>
        <w:div w:id="1019353433">
          <w:marLeft w:val="432"/>
          <w:marRight w:val="0"/>
          <w:marTop w:val="180"/>
          <w:marBottom w:val="0"/>
          <w:divBdr>
            <w:top w:val="none" w:sz="0" w:space="0" w:color="auto"/>
            <w:left w:val="none" w:sz="0" w:space="0" w:color="auto"/>
            <w:bottom w:val="none" w:sz="0" w:space="0" w:color="auto"/>
            <w:right w:val="none" w:sz="0" w:space="0" w:color="auto"/>
          </w:divBdr>
        </w:div>
        <w:div w:id="1359356337">
          <w:marLeft w:val="432"/>
          <w:marRight w:val="0"/>
          <w:marTop w:val="180"/>
          <w:marBottom w:val="0"/>
          <w:divBdr>
            <w:top w:val="none" w:sz="0" w:space="0" w:color="auto"/>
            <w:left w:val="none" w:sz="0" w:space="0" w:color="auto"/>
            <w:bottom w:val="none" w:sz="0" w:space="0" w:color="auto"/>
            <w:right w:val="none" w:sz="0" w:space="0" w:color="auto"/>
          </w:divBdr>
        </w:div>
        <w:div w:id="1455249513">
          <w:marLeft w:val="432"/>
          <w:marRight w:val="0"/>
          <w:marTop w:val="180"/>
          <w:marBottom w:val="0"/>
          <w:divBdr>
            <w:top w:val="none" w:sz="0" w:space="0" w:color="auto"/>
            <w:left w:val="none" w:sz="0" w:space="0" w:color="auto"/>
            <w:bottom w:val="none" w:sz="0" w:space="0" w:color="auto"/>
            <w:right w:val="none" w:sz="0" w:space="0" w:color="auto"/>
          </w:divBdr>
        </w:div>
        <w:div w:id="2097895815">
          <w:marLeft w:val="432"/>
          <w:marRight w:val="0"/>
          <w:marTop w:val="180"/>
          <w:marBottom w:val="0"/>
          <w:divBdr>
            <w:top w:val="none" w:sz="0" w:space="0" w:color="auto"/>
            <w:left w:val="none" w:sz="0" w:space="0" w:color="auto"/>
            <w:bottom w:val="none" w:sz="0" w:space="0" w:color="auto"/>
            <w:right w:val="none" w:sz="0" w:space="0" w:color="auto"/>
          </w:divBdr>
        </w:div>
      </w:divsChild>
    </w:div>
    <w:div w:id="1079404391">
      <w:bodyDiv w:val="1"/>
      <w:marLeft w:val="0"/>
      <w:marRight w:val="0"/>
      <w:marTop w:val="0"/>
      <w:marBottom w:val="0"/>
      <w:divBdr>
        <w:top w:val="none" w:sz="0" w:space="0" w:color="auto"/>
        <w:left w:val="none" w:sz="0" w:space="0" w:color="auto"/>
        <w:bottom w:val="none" w:sz="0" w:space="0" w:color="auto"/>
        <w:right w:val="none" w:sz="0" w:space="0" w:color="auto"/>
      </w:divBdr>
    </w:div>
    <w:div w:id="1080098998">
      <w:bodyDiv w:val="1"/>
      <w:marLeft w:val="0"/>
      <w:marRight w:val="0"/>
      <w:marTop w:val="0"/>
      <w:marBottom w:val="0"/>
      <w:divBdr>
        <w:top w:val="none" w:sz="0" w:space="0" w:color="auto"/>
        <w:left w:val="none" w:sz="0" w:space="0" w:color="auto"/>
        <w:bottom w:val="none" w:sz="0" w:space="0" w:color="auto"/>
        <w:right w:val="none" w:sz="0" w:space="0" w:color="auto"/>
      </w:divBdr>
    </w:div>
    <w:div w:id="1082750552">
      <w:bodyDiv w:val="1"/>
      <w:marLeft w:val="0"/>
      <w:marRight w:val="0"/>
      <w:marTop w:val="0"/>
      <w:marBottom w:val="0"/>
      <w:divBdr>
        <w:top w:val="none" w:sz="0" w:space="0" w:color="auto"/>
        <w:left w:val="none" w:sz="0" w:space="0" w:color="auto"/>
        <w:bottom w:val="none" w:sz="0" w:space="0" w:color="auto"/>
        <w:right w:val="none" w:sz="0" w:space="0" w:color="auto"/>
      </w:divBdr>
    </w:div>
    <w:div w:id="1083188264">
      <w:bodyDiv w:val="1"/>
      <w:marLeft w:val="0"/>
      <w:marRight w:val="0"/>
      <w:marTop w:val="0"/>
      <w:marBottom w:val="0"/>
      <w:divBdr>
        <w:top w:val="none" w:sz="0" w:space="0" w:color="auto"/>
        <w:left w:val="none" w:sz="0" w:space="0" w:color="auto"/>
        <w:bottom w:val="none" w:sz="0" w:space="0" w:color="auto"/>
        <w:right w:val="none" w:sz="0" w:space="0" w:color="auto"/>
      </w:divBdr>
    </w:div>
    <w:div w:id="1084381366">
      <w:bodyDiv w:val="1"/>
      <w:marLeft w:val="0"/>
      <w:marRight w:val="0"/>
      <w:marTop w:val="0"/>
      <w:marBottom w:val="0"/>
      <w:divBdr>
        <w:top w:val="none" w:sz="0" w:space="0" w:color="auto"/>
        <w:left w:val="none" w:sz="0" w:space="0" w:color="auto"/>
        <w:bottom w:val="none" w:sz="0" w:space="0" w:color="auto"/>
        <w:right w:val="none" w:sz="0" w:space="0" w:color="auto"/>
      </w:divBdr>
    </w:div>
    <w:div w:id="1087728706">
      <w:bodyDiv w:val="1"/>
      <w:marLeft w:val="0"/>
      <w:marRight w:val="0"/>
      <w:marTop w:val="0"/>
      <w:marBottom w:val="0"/>
      <w:divBdr>
        <w:top w:val="none" w:sz="0" w:space="0" w:color="auto"/>
        <w:left w:val="none" w:sz="0" w:space="0" w:color="auto"/>
        <w:bottom w:val="none" w:sz="0" w:space="0" w:color="auto"/>
        <w:right w:val="none" w:sz="0" w:space="0" w:color="auto"/>
      </w:divBdr>
      <w:divsChild>
        <w:div w:id="1821186575">
          <w:marLeft w:val="0"/>
          <w:marRight w:val="0"/>
          <w:marTop w:val="0"/>
          <w:marBottom w:val="0"/>
          <w:divBdr>
            <w:top w:val="none" w:sz="0" w:space="0" w:color="auto"/>
            <w:left w:val="none" w:sz="0" w:space="0" w:color="auto"/>
            <w:bottom w:val="none" w:sz="0" w:space="0" w:color="auto"/>
            <w:right w:val="none" w:sz="0" w:space="0" w:color="auto"/>
          </w:divBdr>
        </w:div>
      </w:divsChild>
    </w:div>
    <w:div w:id="1090199367">
      <w:bodyDiv w:val="1"/>
      <w:marLeft w:val="0"/>
      <w:marRight w:val="0"/>
      <w:marTop w:val="0"/>
      <w:marBottom w:val="0"/>
      <w:divBdr>
        <w:top w:val="none" w:sz="0" w:space="0" w:color="auto"/>
        <w:left w:val="none" w:sz="0" w:space="0" w:color="auto"/>
        <w:bottom w:val="none" w:sz="0" w:space="0" w:color="auto"/>
        <w:right w:val="none" w:sz="0" w:space="0" w:color="auto"/>
      </w:divBdr>
    </w:div>
    <w:div w:id="1091661055">
      <w:bodyDiv w:val="1"/>
      <w:marLeft w:val="0"/>
      <w:marRight w:val="0"/>
      <w:marTop w:val="0"/>
      <w:marBottom w:val="0"/>
      <w:divBdr>
        <w:top w:val="none" w:sz="0" w:space="0" w:color="auto"/>
        <w:left w:val="none" w:sz="0" w:space="0" w:color="auto"/>
        <w:bottom w:val="none" w:sz="0" w:space="0" w:color="auto"/>
        <w:right w:val="none" w:sz="0" w:space="0" w:color="auto"/>
      </w:divBdr>
    </w:div>
    <w:div w:id="1093010890">
      <w:bodyDiv w:val="1"/>
      <w:marLeft w:val="0"/>
      <w:marRight w:val="0"/>
      <w:marTop w:val="0"/>
      <w:marBottom w:val="0"/>
      <w:divBdr>
        <w:top w:val="none" w:sz="0" w:space="0" w:color="auto"/>
        <w:left w:val="none" w:sz="0" w:space="0" w:color="auto"/>
        <w:bottom w:val="none" w:sz="0" w:space="0" w:color="auto"/>
        <w:right w:val="none" w:sz="0" w:space="0" w:color="auto"/>
      </w:divBdr>
      <w:divsChild>
        <w:div w:id="1212350714">
          <w:marLeft w:val="1354"/>
          <w:marRight w:val="0"/>
          <w:marTop w:val="120"/>
          <w:marBottom w:val="120"/>
          <w:divBdr>
            <w:top w:val="none" w:sz="0" w:space="0" w:color="auto"/>
            <w:left w:val="none" w:sz="0" w:space="0" w:color="auto"/>
            <w:bottom w:val="none" w:sz="0" w:space="0" w:color="auto"/>
            <w:right w:val="none" w:sz="0" w:space="0" w:color="auto"/>
          </w:divBdr>
        </w:div>
        <w:div w:id="1306349915">
          <w:marLeft w:val="1354"/>
          <w:marRight w:val="0"/>
          <w:marTop w:val="120"/>
          <w:marBottom w:val="120"/>
          <w:divBdr>
            <w:top w:val="none" w:sz="0" w:space="0" w:color="auto"/>
            <w:left w:val="none" w:sz="0" w:space="0" w:color="auto"/>
            <w:bottom w:val="none" w:sz="0" w:space="0" w:color="auto"/>
            <w:right w:val="none" w:sz="0" w:space="0" w:color="auto"/>
          </w:divBdr>
        </w:div>
        <w:div w:id="2040885601">
          <w:marLeft w:val="1354"/>
          <w:marRight w:val="0"/>
          <w:marTop w:val="120"/>
          <w:marBottom w:val="120"/>
          <w:divBdr>
            <w:top w:val="none" w:sz="0" w:space="0" w:color="auto"/>
            <w:left w:val="none" w:sz="0" w:space="0" w:color="auto"/>
            <w:bottom w:val="none" w:sz="0" w:space="0" w:color="auto"/>
            <w:right w:val="none" w:sz="0" w:space="0" w:color="auto"/>
          </w:divBdr>
        </w:div>
        <w:div w:id="1334718590">
          <w:marLeft w:val="1354"/>
          <w:marRight w:val="0"/>
          <w:marTop w:val="120"/>
          <w:marBottom w:val="120"/>
          <w:divBdr>
            <w:top w:val="none" w:sz="0" w:space="0" w:color="auto"/>
            <w:left w:val="none" w:sz="0" w:space="0" w:color="auto"/>
            <w:bottom w:val="none" w:sz="0" w:space="0" w:color="auto"/>
            <w:right w:val="none" w:sz="0" w:space="0" w:color="auto"/>
          </w:divBdr>
        </w:div>
        <w:div w:id="159467962">
          <w:marLeft w:val="1354"/>
          <w:marRight w:val="0"/>
          <w:marTop w:val="120"/>
          <w:marBottom w:val="120"/>
          <w:divBdr>
            <w:top w:val="none" w:sz="0" w:space="0" w:color="auto"/>
            <w:left w:val="none" w:sz="0" w:space="0" w:color="auto"/>
            <w:bottom w:val="none" w:sz="0" w:space="0" w:color="auto"/>
            <w:right w:val="none" w:sz="0" w:space="0" w:color="auto"/>
          </w:divBdr>
        </w:div>
        <w:div w:id="129564879">
          <w:marLeft w:val="1354"/>
          <w:marRight w:val="0"/>
          <w:marTop w:val="120"/>
          <w:marBottom w:val="120"/>
          <w:divBdr>
            <w:top w:val="none" w:sz="0" w:space="0" w:color="auto"/>
            <w:left w:val="none" w:sz="0" w:space="0" w:color="auto"/>
            <w:bottom w:val="none" w:sz="0" w:space="0" w:color="auto"/>
            <w:right w:val="none" w:sz="0" w:space="0" w:color="auto"/>
          </w:divBdr>
        </w:div>
        <w:div w:id="1718778138">
          <w:marLeft w:val="1354"/>
          <w:marRight w:val="0"/>
          <w:marTop w:val="120"/>
          <w:marBottom w:val="120"/>
          <w:divBdr>
            <w:top w:val="none" w:sz="0" w:space="0" w:color="auto"/>
            <w:left w:val="none" w:sz="0" w:space="0" w:color="auto"/>
            <w:bottom w:val="none" w:sz="0" w:space="0" w:color="auto"/>
            <w:right w:val="none" w:sz="0" w:space="0" w:color="auto"/>
          </w:divBdr>
        </w:div>
        <w:div w:id="1031685948">
          <w:marLeft w:val="1354"/>
          <w:marRight w:val="0"/>
          <w:marTop w:val="120"/>
          <w:marBottom w:val="120"/>
          <w:divBdr>
            <w:top w:val="none" w:sz="0" w:space="0" w:color="auto"/>
            <w:left w:val="none" w:sz="0" w:space="0" w:color="auto"/>
            <w:bottom w:val="none" w:sz="0" w:space="0" w:color="auto"/>
            <w:right w:val="none" w:sz="0" w:space="0" w:color="auto"/>
          </w:divBdr>
        </w:div>
        <w:div w:id="427191116">
          <w:marLeft w:val="1354"/>
          <w:marRight w:val="0"/>
          <w:marTop w:val="120"/>
          <w:marBottom w:val="120"/>
          <w:divBdr>
            <w:top w:val="none" w:sz="0" w:space="0" w:color="auto"/>
            <w:left w:val="none" w:sz="0" w:space="0" w:color="auto"/>
            <w:bottom w:val="none" w:sz="0" w:space="0" w:color="auto"/>
            <w:right w:val="none" w:sz="0" w:space="0" w:color="auto"/>
          </w:divBdr>
        </w:div>
        <w:div w:id="1413576320">
          <w:marLeft w:val="1354"/>
          <w:marRight w:val="0"/>
          <w:marTop w:val="120"/>
          <w:marBottom w:val="120"/>
          <w:divBdr>
            <w:top w:val="none" w:sz="0" w:space="0" w:color="auto"/>
            <w:left w:val="none" w:sz="0" w:space="0" w:color="auto"/>
            <w:bottom w:val="none" w:sz="0" w:space="0" w:color="auto"/>
            <w:right w:val="none" w:sz="0" w:space="0" w:color="auto"/>
          </w:divBdr>
        </w:div>
      </w:divsChild>
    </w:div>
    <w:div w:id="1099377538">
      <w:bodyDiv w:val="1"/>
      <w:marLeft w:val="0"/>
      <w:marRight w:val="0"/>
      <w:marTop w:val="0"/>
      <w:marBottom w:val="0"/>
      <w:divBdr>
        <w:top w:val="none" w:sz="0" w:space="0" w:color="auto"/>
        <w:left w:val="none" w:sz="0" w:space="0" w:color="auto"/>
        <w:bottom w:val="none" w:sz="0" w:space="0" w:color="auto"/>
        <w:right w:val="none" w:sz="0" w:space="0" w:color="auto"/>
      </w:divBdr>
    </w:div>
    <w:div w:id="1101871383">
      <w:bodyDiv w:val="1"/>
      <w:marLeft w:val="0"/>
      <w:marRight w:val="0"/>
      <w:marTop w:val="0"/>
      <w:marBottom w:val="0"/>
      <w:divBdr>
        <w:top w:val="none" w:sz="0" w:space="0" w:color="auto"/>
        <w:left w:val="none" w:sz="0" w:space="0" w:color="auto"/>
        <w:bottom w:val="none" w:sz="0" w:space="0" w:color="auto"/>
        <w:right w:val="none" w:sz="0" w:space="0" w:color="auto"/>
      </w:divBdr>
    </w:div>
    <w:div w:id="1104302151">
      <w:bodyDiv w:val="1"/>
      <w:marLeft w:val="0"/>
      <w:marRight w:val="0"/>
      <w:marTop w:val="0"/>
      <w:marBottom w:val="0"/>
      <w:divBdr>
        <w:top w:val="none" w:sz="0" w:space="0" w:color="auto"/>
        <w:left w:val="none" w:sz="0" w:space="0" w:color="auto"/>
        <w:bottom w:val="none" w:sz="0" w:space="0" w:color="auto"/>
        <w:right w:val="none" w:sz="0" w:space="0" w:color="auto"/>
      </w:divBdr>
    </w:div>
    <w:div w:id="1104350271">
      <w:bodyDiv w:val="1"/>
      <w:marLeft w:val="0"/>
      <w:marRight w:val="0"/>
      <w:marTop w:val="0"/>
      <w:marBottom w:val="0"/>
      <w:divBdr>
        <w:top w:val="none" w:sz="0" w:space="0" w:color="auto"/>
        <w:left w:val="none" w:sz="0" w:space="0" w:color="auto"/>
        <w:bottom w:val="none" w:sz="0" w:space="0" w:color="auto"/>
        <w:right w:val="none" w:sz="0" w:space="0" w:color="auto"/>
      </w:divBdr>
    </w:div>
    <w:div w:id="1112171648">
      <w:bodyDiv w:val="1"/>
      <w:marLeft w:val="0"/>
      <w:marRight w:val="0"/>
      <w:marTop w:val="0"/>
      <w:marBottom w:val="0"/>
      <w:divBdr>
        <w:top w:val="none" w:sz="0" w:space="0" w:color="auto"/>
        <w:left w:val="none" w:sz="0" w:space="0" w:color="auto"/>
        <w:bottom w:val="none" w:sz="0" w:space="0" w:color="auto"/>
        <w:right w:val="none" w:sz="0" w:space="0" w:color="auto"/>
      </w:divBdr>
      <w:divsChild>
        <w:div w:id="718631541">
          <w:marLeft w:val="1685"/>
          <w:marRight w:val="14"/>
          <w:marTop w:val="0"/>
          <w:marBottom w:val="0"/>
          <w:divBdr>
            <w:top w:val="none" w:sz="0" w:space="0" w:color="auto"/>
            <w:left w:val="none" w:sz="0" w:space="0" w:color="auto"/>
            <w:bottom w:val="none" w:sz="0" w:space="0" w:color="auto"/>
            <w:right w:val="none" w:sz="0" w:space="0" w:color="auto"/>
          </w:divBdr>
        </w:div>
        <w:div w:id="783692552">
          <w:marLeft w:val="1685"/>
          <w:marRight w:val="14"/>
          <w:marTop w:val="0"/>
          <w:marBottom w:val="0"/>
          <w:divBdr>
            <w:top w:val="none" w:sz="0" w:space="0" w:color="auto"/>
            <w:left w:val="none" w:sz="0" w:space="0" w:color="auto"/>
            <w:bottom w:val="none" w:sz="0" w:space="0" w:color="auto"/>
            <w:right w:val="none" w:sz="0" w:space="0" w:color="auto"/>
          </w:divBdr>
        </w:div>
        <w:div w:id="839202334">
          <w:marLeft w:val="1685"/>
          <w:marRight w:val="14"/>
          <w:marTop w:val="0"/>
          <w:marBottom w:val="0"/>
          <w:divBdr>
            <w:top w:val="none" w:sz="0" w:space="0" w:color="auto"/>
            <w:left w:val="none" w:sz="0" w:space="0" w:color="auto"/>
            <w:bottom w:val="none" w:sz="0" w:space="0" w:color="auto"/>
            <w:right w:val="none" w:sz="0" w:space="0" w:color="auto"/>
          </w:divBdr>
        </w:div>
        <w:div w:id="850215822">
          <w:marLeft w:val="1685"/>
          <w:marRight w:val="14"/>
          <w:marTop w:val="0"/>
          <w:marBottom w:val="0"/>
          <w:divBdr>
            <w:top w:val="none" w:sz="0" w:space="0" w:color="auto"/>
            <w:left w:val="none" w:sz="0" w:space="0" w:color="auto"/>
            <w:bottom w:val="none" w:sz="0" w:space="0" w:color="auto"/>
            <w:right w:val="none" w:sz="0" w:space="0" w:color="auto"/>
          </w:divBdr>
        </w:div>
        <w:div w:id="1006132578">
          <w:marLeft w:val="1685"/>
          <w:marRight w:val="14"/>
          <w:marTop w:val="0"/>
          <w:marBottom w:val="0"/>
          <w:divBdr>
            <w:top w:val="none" w:sz="0" w:space="0" w:color="auto"/>
            <w:left w:val="none" w:sz="0" w:space="0" w:color="auto"/>
            <w:bottom w:val="none" w:sz="0" w:space="0" w:color="auto"/>
            <w:right w:val="none" w:sz="0" w:space="0" w:color="auto"/>
          </w:divBdr>
        </w:div>
        <w:div w:id="1348142697">
          <w:marLeft w:val="1685"/>
          <w:marRight w:val="0"/>
          <w:marTop w:val="134"/>
          <w:marBottom w:val="0"/>
          <w:divBdr>
            <w:top w:val="none" w:sz="0" w:space="0" w:color="auto"/>
            <w:left w:val="none" w:sz="0" w:space="0" w:color="auto"/>
            <w:bottom w:val="none" w:sz="0" w:space="0" w:color="auto"/>
            <w:right w:val="none" w:sz="0" w:space="0" w:color="auto"/>
          </w:divBdr>
        </w:div>
        <w:div w:id="1424453678">
          <w:marLeft w:val="1685"/>
          <w:marRight w:val="14"/>
          <w:marTop w:val="0"/>
          <w:marBottom w:val="0"/>
          <w:divBdr>
            <w:top w:val="none" w:sz="0" w:space="0" w:color="auto"/>
            <w:left w:val="none" w:sz="0" w:space="0" w:color="auto"/>
            <w:bottom w:val="none" w:sz="0" w:space="0" w:color="auto"/>
            <w:right w:val="none" w:sz="0" w:space="0" w:color="auto"/>
          </w:divBdr>
        </w:div>
      </w:divsChild>
    </w:div>
    <w:div w:id="1122260774">
      <w:bodyDiv w:val="1"/>
      <w:marLeft w:val="0"/>
      <w:marRight w:val="0"/>
      <w:marTop w:val="0"/>
      <w:marBottom w:val="0"/>
      <w:divBdr>
        <w:top w:val="none" w:sz="0" w:space="0" w:color="auto"/>
        <w:left w:val="none" w:sz="0" w:space="0" w:color="auto"/>
        <w:bottom w:val="none" w:sz="0" w:space="0" w:color="auto"/>
        <w:right w:val="none" w:sz="0" w:space="0" w:color="auto"/>
      </w:divBdr>
      <w:divsChild>
        <w:div w:id="1136025148">
          <w:marLeft w:val="547"/>
          <w:marRight w:val="0"/>
          <w:marTop w:val="0"/>
          <w:marBottom w:val="160"/>
          <w:divBdr>
            <w:top w:val="none" w:sz="0" w:space="0" w:color="auto"/>
            <w:left w:val="none" w:sz="0" w:space="0" w:color="auto"/>
            <w:bottom w:val="none" w:sz="0" w:space="0" w:color="auto"/>
            <w:right w:val="none" w:sz="0" w:space="0" w:color="auto"/>
          </w:divBdr>
        </w:div>
      </w:divsChild>
    </w:div>
    <w:div w:id="1124422323">
      <w:bodyDiv w:val="1"/>
      <w:marLeft w:val="0"/>
      <w:marRight w:val="0"/>
      <w:marTop w:val="0"/>
      <w:marBottom w:val="0"/>
      <w:divBdr>
        <w:top w:val="none" w:sz="0" w:space="0" w:color="auto"/>
        <w:left w:val="none" w:sz="0" w:space="0" w:color="auto"/>
        <w:bottom w:val="none" w:sz="0" w:space="0" w:color="auto"/>
        <w:right w:val="none" w:sz="0" w:space="0" w:color="auto"/>
      </w:divBdr>
    </w:div>
    <w:div w:id="1133793116">
      <w:bodyDiv w:val="1"/>
      <w:marLeft w:val="0"/>
      <w:marRight w:val="0"/>
      <w:marTop w:val="0"/>
      <w:marBottom w:val="0"/>
      <w:divBdr>
        <w:top w:val="none" w:sz="0" w:space="0" w:color="auto"/>
        <w:left w:val="none" w:sz="0" w:space="0" w:color="auto"/>
        <w:bottom w:val="none" w:sz="0" w:space="0" w:color="auto"/>
        <w:right w:val="none" w:sz="0" w:space="0" w:color="auto"/>
      </w:divBdr>
    </w:div>
    <w:div w:id="1136873449">
      <w:bodyDiv w:val="1"/>
      <w:marLeft w:val="0"/>
      <w:marRight w:val="0"/>
      <w:marTop w:val="0"/>
      <w:marBottom w:val="0"/>
      <w:divBdr>
        <w:top w:val="none" w:sz="0" w:space="0" w:color="auto"/>
        <w:left w:val="none" w:sz="0" w:space="0" w:color="auto"/>
        <w:bottom w:val="none" w:sz="0" w:space="0" w:color="auto"/>
        <w:right w:val="none" w:sz="0" w:space="0" w:color="auto"/>
      </w:divBdr>
    </w:div>
    <w:div w:id="1138643768">
      <w:bodyDiv w:val="1"/>
      <w:marLeft w:val="0"/>
      <w:marRight w:val="0"/>
      <w:marTop w:val="0"/>
      <w:marBottom w:val="0"/>
      <w:divBdr>
        <w:top w:val="none" w:sz="0" w:space="0" w:color="auto"/>
        <w:left w:val="none" w:sz="0" w:space="0" w:color="auto"/>
        <w:bottom w:val="none" w:sz="0" w:space="0" w:color="auto"/>
        <w:right w:val="none" w:sz="0" w:space="0" w:color="auto"/>
      </w:divBdr>
    </w:div>
    <w:div w:id="1140881414">
      <w:bodyDiv w:val="1"/>
      <w:marLeft w:val="0"/>
      <w:marRight w:val="0"/>
      <w:marTop w:val="0"/>
      <w:marBottom w:val="0"/>
      <w:divBdr>
        <w:top w:val="none" w:sz="0" w:space="0" w:color="auto"/>
        <w:left w:val="none" w:sz="0" w:space="0" w:color="auto"/>
        <w:bottom w:val="none" w:sz="0" w:space="0" w:color="auto"/>
        <w:right w:val="none" w:sz="0" w:space="0" w:color="auto"/>
      </w:divBdr>
    </w:div>
    <w:div w:id="1141118166">
      <w:bodyDiv w:val="1"/>
      <w:marLeft w:val="0"/>
      <w:marRight w:val="0"/>
      <w:marTop w:val="0"/>
      <w:marBottom w:val="0"/>
      <w:divBdr>
        <w:top w:val="none" w:sz="0" w:space="0" w:color="auto"/>
        <w:left w:val="none" w:sz="0" w:space="0" w:color="auto"/>
        <w:bottom w:val="none" w:sz="0" w:space="0" w:color="auto"/>
        <w:right w:val="none" w:sz="0" w:space="0" w:color="auto"/>
      </w:divBdr>
      <w:divsChild>
        <w:div w:id="217209327">
          <w:marLeft w:val="1886"/>
          <w:marRight w:val="1728"/>
          <w:marTop w:val="0"/>
          <w:marBottom w:val="0"/>
          <w:divBdr>
            <w:top w:val="none" w:sz="0" w:space="0" w:color="auto"/>
            <w:left w:val="none" w:sz="0" w:space="0" w:color="auto"/>
            <w:bottom w:val="none" w:sz="0" w:space="0" w:color="auto"/>
            <w:right w:val="none" w:sz="0" w:space="0" w:color="auto"/>
          </w:divBdr>
        </w:div>
        <w:div w:id="327289530">
          <w:marLeft w:val="1886"/>
          <w:marRight w:val="1728"/>
          <w:marTop w:val="0"/>
          <w:marBottom w:val="0"/>
          <w:divBdr>
            <w:top w:val="none" w:sz="0" w:space="0" w:color="auto"/>
            <w:left w:val="none" w:sz="0" w:space="0" w:color="auto"/>
            <w:bottom w:val="none" w:sz="0" w:space="0" w:color="auto"/>
            <w:right w:val="none" w:sz="0" w:space="0" w:color="auto"/>
          </w:divBdr>
        </w:div>
        <w:div w:id="659817257">
          <w:marLeft w:val="1886"/>
          <w:marRight w:val="1728"/>
          <w:marTop w:val="0"/>
          <w:marBottom w:val="0"/>
          <w:divBdr>
            <w:top w:val="none" w:sz="0" w:space="0" w:color="auto"/>
            <w:left w:val="none" w:sz="0" w:space="0" w:color="auto"/>
            <w:bottom w:val="none" w:sz="0" w:space="0" w:color="auto"/>
            <w:right w:val="none" w:sz="0" w:space="0" w:color="auto"/>
          </w:divBdr>
        </w:div>
        <w:div w:id="1098984548">
          <w:marLeft w:val="1886"/>
          <w:marRight w:val="1728"/>
          <w:marTop w:val="0"/>
          <w:marBottom w:val="0"/>
          <w:divBdr>
            <w:top w:val="none" w:sz="0" w:space="0" w:color="auto"/>
            <w:left w:val="none" w:sz="0" w:space="0" w:color="auto"/>
            <w:bottom w:val="none" w:sz="0" w:space="0" w:color="auto"/>
            <w:right w:val="none" w:sz="0" w:space="0" w:color="auto"/>
          </w:divBdr>
        </w:div>
        <w:div w:id="2115905952">
          <w:marLeft w:val="1886"/>
          <w:marRight w:val="1728"/>
          <w:marTop w:val="0"/>
          <w:marBottom w:val="0"/>
          <w:divBdr>
            <w:top w:val="none" w:sz="0" w:space="0" w:color="auto"/>
            <w:left w:val="none" w:sz="0" w:space="0" w:color="auto"/>
            <w:bottom w:val="none" w:sz="0" w:space="0" w:color="auto"/>
            <w:right w:val="none" w:sz="0" w:space="0" w:color="auto"/>
          </w:divBdr>
        </w:div>
      </w:divsChild>
    </w:div>
    <w:div w:id="1144277812">
      <w:bodyDiv w:val="1"/>
      <w:marLeft w:val="0"/>
      <w:marRight w:val="0"/>
      <w:marTop w:val="0"/>
      <w:marBottom w:val="0"/>
      <w:divBdr>
        <w:top w:val="none" w:sz="0" w:space="0" w:color="auto"/>
        <w:left w:val="none" w:sz="0" w:space="0" w:color="auto"/>
        <w:bottom w:val="none" w:sz="0" w:space="0" w:color="auto"/>
        <w:right w:val="none" w:sz="0" w:space="0" w:color="auto"/>
      </w:divBdr>
    </w:div>
    <w:div w:id="1148783794">
      <w:bodyDiv w:val="1"/>
      <w:marLeft w:val="0"/>
      <w:marRight w:val="0"/>
      <w:marTop w:val="0"/>
      <w:marBottom w:val="0"/>
      <w:divBdr>
        <w:top w:val="none" w:sz="0" w:space="0" w:color="auto"/>
        <w:left w:val="none" w:sz="0" w:space="0" w:color="auto"/>
        <w:bottom w:val="none" w:sz="0" w:space="0" w:color="auto"/>
        <w:right w:val="none" w:sz="0" w:space="0" w:color="auto"/>
      </w:divBdr>
      <w:divsChild>
        <w:div w:id="308101273">
          <w:marLeft w:val="360"/>
          <w:marRight w:val="0"/>
          <w:marTop w:val="200"/>
          <w:marBottom w:val="0"/>
          <w:divBdr>
            <w:top w:val="none" w:sz="0" w:space="0" w:color="auto"/>
            <w:left w:val="none" w:sz="0" w:space="0" w:color="auto"/>
            <w:bottom w:val="none" w:sz="0" w:space="0" w:color="auto"/>
            <w:right w:val="none" w:sz="0" w:space="0" w:color="auto"/>
          </w:divBdr>
        </w:div>
        <w:div w:id="354618328">
          <w:marLeft w:val="360"/>
          <w:marRight w:val="0"/>
          <w:marTop w:val="200"/>
          <w:marBottom w:val="0"/>
          <w:divBdr>
            <w:top w:val="none" w:sz="0" w:space="0" w:color="auto"/>
            <w:left w:val="none" w:sz="0" w:space="0" w:color="auto"/>
            <w:bottom w:val="none" w:sz="0" w:space="0" w:color="auto"/>
            <w:right w:val="none" w:sz="0" w:space="0" w:color="auto"/>
          </w:divBdr>
        </w:div>
        <w:div w:id="933366439">
          <w:marLeft w:val="360"/>
          <w:marRight w:val="0"/>
          <w:marTop w:val="200"/>
          <w:marBottom w:val="0"/>
          <w:divBdr>
            <w:top w:val="none" w:sz="0" w:space="0" w:color="auto"/>
            <w:left w:val="none" w:sz="0" w:space="0" w:color="auto"/>
            <w:bottom w:val="none" w:sz="0" w:space="0" w:color="auto"/>
            <w:right w:val="none" w:sz="0" w:space="0" w:color="auto"/>
          </w:divBdr>
        </w:div>
        <w:div w:id="1123116641">
          <w:marLeft w:val="360"/>
          <w:marRight w:val="0"/>
          <w:marTop w:val="200"/>
          <w:marBottom w:val="0"/>
          <w:divBdr>
            <w:top w:val="none" w:sz="0" w:space="0" w:color="auto"/>
            <w:left w:val="none" w:sz="0" w:space="0" w:color="auto"/>
            <w:bottom w:val="none" w:sz="0" w:space="0" w:color="auto"/>
            <w:right w:val="none" w:sz="0" w:space="0" w:color="auto"/>
          </w:divBdr>
        </w:div>
        <w:div w:id="1619338021">
          <w:marLeft w:val="360"/>
          <w:marRight w:val="0"/>
          <w:marTop w:val="200"/>
          <w:marBottom w:val="0"/>
          <w:divBdr>
            <w:top w:val="none" w:sz="0" w:space="0" w:color="auto"/>
            <w:left w:val="none" w:sz="0" w:space="0" w:color="auto"/>
            <w:bottom w:val="none" w:sz="0" w:space="0" w:color="auto"/>
            <w:right w:val="none" w:sz="0" w:space="0" w:color="auto"/>
          </w:divBdr>
        </w:div>
        <w:div w:id="1924338000">
          <w:marLeft w:val="360"/>
          <w:marRight w:val="0"/>
          <w:marTop w:val="200"/>
          <w:marBottom w:val="0"/>
          <w:divBdr>
            <w:top w:val="none" w:sz="0" w:space="0" w:color="auto"/>
            <w:left w:val="none" w:sz="0" w:space="0" w:color="auto"/>
            <w:bottom w:val="none" w:sz="0" w:space="0" w:color="auto"/>
            <w:right w:val="none" w:sz="0" w:space="0" w:color="auto"/>
          </w:divBdr>
        </w:div>
      </w:divsChild>
    </w:div>
    <w:div w:id="1148979552">
      <w:bodyDiv w:val="1"/>
      <w:marLeft w:val="0"/>
      <w:marRight w:val="0"/>
      <w:marTop w:val="0"/>
      <w:marBottom w:val="0"/>
      <w:divBdr>
        <w:top w:val="none" w:sz="0" w:space="0" w:color="auto"/>
        <w:left w:val="none" w:sz="0" w:space="0" w:color="auto"/>
        <w:bottom w:val="none" w:sz="0" w:space="0" w:color="auto"/>
        <w:right w:val="none" w:sz="0" w:space="0" w:color="auto"/>
      </w:divBdr>
      <w:divsChild>
        <w:div w:id="519507822">
          <w:marLeft w:val="1685"/>
          <w:marRight w:val="0"/>
          <w:marTop w:val="134"/>
          <w:marBottom w:val="0"/>
          <w:divBdr>
            <w:top w:val="none" w:sz="0" w:space="0" w:color="auto"/>
            <w:left w:val="none" w:sz="0" w:space="0" w:color="auto"/>
            <w:bottom w:val="none" w:sz="0" w:space="0" w:color="auto"/>
            <w:right w:val="none" w:sz="0" w:space="0" w:color="auto"/>
          </w:divBdr>
        </w:div>
        <w:div w:id="525799636">
          <w:marLeft w:val="1685"/>
          <w:marRight w:val="0"/>
          <w:marTop w:val="134"/>
          <w:marBottom w:val="0"/>
          <w:divBdr>
            <w:top w:val="none" w:sz="0" w:space="0" w:color="auto"/>
            <w:left w:val="none" w:sz="0" w:space="0" w:color="auto"/>
            <w:bottom w:val="none" w:sz="0" w:space="0" w:color="auto"/>
            <w:right w:val="none" w:sz="0" w:space="0" w:color="auto"/>
          </w:divBdr>
        </w:div>
        <w:div w:id="1082876696">
          <w:marLeft w:val="1685"/>
          <w:marRight w:val="0"/>
          <w:marTop w:val="134"/>
          <w:marBottom w:val="0"/>
          <w:divBdr>
            <w:top w:val="none" w:sz="0" w:space="0" w:color="auto"/>
            <w:left w:val="none" w:sz="0" w:space="0" w:color="auto"/>
            <w:bottom w:val="none" w:sz="0" w:space="0" w:color="auto"/>
            <w:right w:val="none" w:sz="0" w:space="0" w:color="auto"/>
          </w:divBdr>
        </w:div>
        <w:div w:id="1226451017">
          <w:marLeft w:val="1685"/>
          <w:marRight w:val="0"/>
          <w:marTop w:val="134"/>
          <w:marBottom w:val="0"/>
          <w:divBdr>
            <w:top w:val="none" w:sz="0" w:space="0" w:color="auto"/>
            <w:left w:val="none" w:sz="0" w:space="0" w:color="auto"/>
            <w:bottom w:val="none" w:sz="0" w:space="0" w:color="auto"/>
            <w:right w:val="none" w:sz="0" w:space="0" w:color="auto"/>
          </w:divBdr>
        </w:div>
        <w:div w:id="1972126146">
          <w:marLeft w:val="1685"/>
          <w:marRight w:val="0"/>
          <w:marTop w:val="134"/>
          <w:marBottom w:val="0"/>
          <w:divBdr>
            <w:top w:val="none" w:sz="0" w:space="0" w:color="auto"/>
            <w:left w:val="none" w:sz="0" w:space="0" w:color="auto"/>
            <w:bottom w:val="none" w:sz="0" w:space="0" w:color="auto"/>
            <w:right w:val="none" w:sz="0" w:space="0" w:color="auto"/>
          </w:divBdr>
        </w:div>
        <w:div w:id="2030639814">
          <w:marLeft w:val="1685"/>
          <w:marRight w:val="0"/>
          <w:marTop w:val="134"/>
          <w:marBottom w:val="0"/>
          <w:divBdr>
            <w:top w:val="none" w:sz="0" w:space="0" w:color="auto"/>
            <w:left w:val="none" w:sz="0" w:space="0" w:color="auto"/>
            <w:bottom w:val="none" w:sz="0" w:space="0" w:color="auto"/>
            <w:right w:val="none" w:sz="0" w:space="0" w:color="auto"/>
          </w:divBdr>
        </w:div>
      </w:divsChild>
    </w:div>
    <w:div w:id="1151630341">
      <w:bodyDiv w:val="1"/>
      <w:marLeft w:val="0"/>
      <w:marRight w:val="0"/>
      <w:marTop w:val="0"/>
      <w:marBottom w:val="0"/>
      <w:divBdr>
        <w:top w:val="none" w:sz="0" w:space="0" w:color="auto"/>
        <w:left w:val="none" w:sz="0" w:space="0" w:color="auto"/>
        <w:bottom w:val="none" w:sz="0" w:space="0" w:color="auto"/>
        <w:right w:val="none" w:sz="0" w:space="0" w:color="auto"/>
      </w:divBdr>
    </w:div>
    <w:div w:id="1154220852">
      <w:bodyDiv w:val="1"/>
      <w:marLeft w:val="0"/>
      <w:marRight w:val="0"/>
      <w:marTop w:val="0"/>
      <w:marBottom w:val="0"/>
      <w:divBdr>
        <w:top w:val="none" w:sz="0" w:space="0" w:color="auto"/>
        <w:left w:val="none" w:sz="0" w:space="0" w:color="auto"/>
        <w:bottom w:val="none" w:sz="0" w:space="0" w:color="auto"/>
        <w:right w:val="none" w:sz="0" w:space="0" w:color="auto"/>
      </w:divBdr>
      <w:divsChild>
        <w:div w:id="140926220">
          <w:marLeft w:val="547"/>
          <w:marRight w:val="0"/>
          <w:marTop w:val="300"/>
          <w:marBottom w:val="0"/>
          <w:divBdr>
            <w:top w:val="none" w:sz="0" w:space="0" w:color="auto"/>
            <w:left w:val="none" w:sz="0" w:space="0" w:color="auto"/>
            <w:bottom w:val="none" w:sz="0" w:space="0" w:color="auto"/>
            <w:right w:val="none" w:sz="0" w:space="0" w:color="auto"/>
          </w:divBdr>
        </w:div>
        <w:div w:id="378867174">
          <w:marLeft w:val="547"/>
          <w:marRight w:val="0"/>
          <w:marTop w:val="300"/>
          <w:marBottom w:val="0"/>
          <w:divBdr>
            <w:top w:val="none" w:sz="0" w:space="0" w:color="auto"/>
            <w:left w:val="none" w:sz="0" w:space="0" w:color="auto"/>
            <w:bottom w:val="none" w:sz="0" w:space="0" w:color="auto"/>
            <w:right w:val="none" w:sz="0" w:space="0" w:color="auto"/>
          </w:divBdr>
        </w:div>
        <w:div w:id="447742338">
          <w:marLeft w:val="547"/>
          <w:marRight w:val="0"/>
          <w:marTop w:val="300"/>
          <w:marBottom w:val="0"/>
          <w:divBdr>
            <w:top w:val="none" w:sz="0" w:space="0" w:color="auto"/>
            <w:left w:val="none" w:sz="0" w:space="0" w:color="auto"/>
            <w:bottom w:val="none" w:sz="0" w:space="0" w:color="auto"/>
            <w:right w:val="none" w:sz="0" w:space="0" w:color="auto"/>
          </w:divBdr>
        </w:div>
        <w:div w:id="535701679">
          <w:marLeft w:val="547"/>
          <w:marRight w:val="0"/>
          <w:marTop w:val="300"/>
          <w:marBottom w:val="0"/>
          <w:divBdr>
            <w:top w:val="none" w:sz="0" w:space="0" w:color="auto"/>
            <w:left w:val="none" w:sz="0" w:space="0" w:color="auto"/>
            <w:bottom w:val="none" w:sz="0" w:space="0" w:color="auto"/>
            <w:right w:val="none" w:sz="0" w:space="0" w:color="auto"/>
          </w:divBdr>
        </w:div>
        <w:div w:id="669606074">
          <w:marLeft w:val="432"/>
          <w:marRight w:val="0"/>
          <w:marTop w:val="180"/>
          <w:marBottom w:val="0"/>
          <w:divBdr>
            <w:top w:val="none" w:sz="0" w:space="0" w:color="auto"/>
            <w:left w:val="none" w:sz="0" w:space="0" w:color="auto"/>
            <w:bottom w:val="none" w:sz="0" w:space="0" w:color="auto"/>
            <w:right w:val="none" w:sz="0" w:space="0" w:color="auto"/>
          </w:divBdr>
        </w:div>
        <w:div w:id="797575564">
          <w:marLeft w:val="547"/>
          <w:marRight w:val="0"/>
          <w:marTop w:val="300"/>
          <w:marBottom w:val="0"/>
          <w:divBdr>
            <w:top w:val="none" w:sz="0" w:space="0" w:color="auto"/>
            <w:left w:val="none" w:sz="0" w:space="0" w:color="auto"/>
            <w:bottom w:val="none" w:sz="0" w:space="0" w:color="auto"/>
            <w:right w:val="none" w:sz="0" w:space="0" w:color="auto"/>
          </w:divBdr>
        </w:div>
        <w:div w:id="1205603701">
          <w:marLeft w:val="547"/>
          <w:marRight w:val="0"/>
          <w:marTop w:val="300"/>
          <w:marBottom w:val="0"/>
          <w:divBdr>
            <w:top w:val="none" w:sz="0" w:space="0" w:color="auto"/>
            <w:left w:val="none" w:sz="0" w:space="0" w:color="auto"/>
            <w:bottom w:val="none" w:sz="0" w:space="0" w:color="auto"/>
            <w:right w:val="none" w:sz="0" w:space="0" w:color="auto"/>
          </w:divBdr>
        </w:div>
        <w:div w:id="1352488917">
          <w:marLeft w:val="547"/>
          <w:marRight w:val="0"/>
          <w:marTop w:val="300"/>
          <w:marBottom w:val="0"/>
          <w:divBdr>
            <w:top w:val="none" w:sz="0" w:space="0" w:color="auto"/>
            <w:left w:val="none" w:sz="0" w:space="0" w:color="auto"/>
            <w:bottom w:val="none" w:sz="0" w:space="0" w:color="auto"/>
            <w:right w:val="none" w:sz="0" w:space="0" w:color="auto"/>
          </w:divBdr>
        </w:div>
        <w:div w:id="1368947828">
          <w:marLeft w:val="547"/>
          <w:marRight w:val="0"/>
          <w:marTop w:val="300"/>
          <w:marBottom w:val="0"/>
          <w:divBdr>
            <w:top w:val="none" w:sz="0" w:space="0" w:color="auto"/>
            <w:left w:val="none" w:sz="0" w:space="0" w:color="auto"/>
            <w:bottom w:val="none" w:sz="0" w:space="0" w:color="auto"/>
            <w:right w:val="none" w:sz="0" w:space="0" w:color="auto"/>
          </w:divBdr>
        </w:div>
        <w:div w:id="1395156219">
          <w:marLeft w:val="547"/>
          <w:marRight w:val="0"/>
          <w:marTop w:val="300"/>
          <w:marBottom w:val="0"/>
          <w:divBdr>
            <w:top w:val="none" w:sz="0" w:space="0" w:color="auto"/>
            <w:left w:val="none" w:sz="0" w:space="0" w:color="auto"/>
            <w:bottom w:val="none" w:sz="0" w:space="0" w:color="auto"/>
            <w:right w:val="none" w:sz="0" w:space="0" w:color="auto"/>
          </w:divBdr>
        </w:div>
        <w:div w:id="1630166178">
          <w:marLeft w:val="547"/>
          <w:marRight w:val="0"/>
          <w:marTop w:val="300"/>
          <w:marBottom w:val="0"/>
          <w:divBdr>
            <w:top w:val="none" w:sz="0" w:space="0" w:color="auto"/>
            <w:left w:val="none" w:sz="0" w:space="0" w:color="auto"/>
            <w:bottom w:val="none" w:sz="0" w:space="0" w:color="auto"/>
            <w:right w:val="none" w:sz="0" w:space="0" w:color="auto"/>
          </w:divBdr>
        </w:div>
        <w:div w:id="1644044773">
          <w:marLeft w:val="432"/>
          <w:marRight w:val="0"/>
          <w:marTop w:val="180"/>
          <w:marBottom w:val="0"/>
          <w:divBdr>
            <w:top w:val="none" w:sz="0" w:space="0" w:color="auto"/>
            <w:left w:val="none" w:sz="0" w:space="0" w:color="auto"/>
            <w:bottom w:val="none" w:sz="0" w:space="0" w:color="auto"/>
            <w:right w:val="none" w:sz="0" w:space="0" w:color="auto"/>
          </w:divBdr>
        </w:div>
        <w:div w:id="1933975278">
          <w:marLeft w:val="432"/>
          <w:marRight w:val="0"/>
          <w:marTop w:val="180"/>
          <w:marBottom w:val="0"/>
          <w:divBdr>
            <w:top w:val="none" w:sz="0" w:space="0" w:color="auto"/>
            <w:left w:val="none" w:sz="0" w:space="0" w:color="auto"/>
            <w:bottom w:val="none" w:sz="0" w:space="0" w:color="auto"/>
            <w:right w:val="none" w:sz="0" w:space="0" w:color="auto"/>
          </w:divBdr>
        </w:div>
        <w:div w:id="2089492853">
          <w:marLeft w:val="547"/>
          <w:marRight w:val="0"/>
          <w:marTop w:val="300"/>
          <w:marBottom w:val="0"/>
          <w:divBdr>
            <w:top w:val="none" w:sz="0" w:space="0" w:color="auto"/>
            <w:left w:val="none" w:sz="0" w:space="0" w:color="auto"/>
            <w:bottom w:val="none" w:sz="0" w:space="0" w:color="auto"/>
            <w:right w:val="none" w:sz="0" w:space="0" w:color="auto"/>
          </w:divBdr>
        </w:div>
        <w:div w:id="2119057963">
          <w:marLeft w:val="547"/>
          <w:marRight w:val="0"/>
          <w:marTop w:val="300"/>
          <w:marBottom w:val="0"/>
          <w:divBdr>
            <w:top w:val="none" w:sz="0" w:space="0" w:color="auto"/>
            <w:left w:val="none" w:sz="0" w:space="0" w:color="auto"/>
            <w:bottom w:val="none" w:sz="0" w:space="0" w:color="auto"/>
            <w:right w:val="none" w:sz="0" w:space="0" w:color="auto"/>
          </w:divBdr>
        </w:div>
      </w:divsChild>
    </w:div>
    <w:div w:id="1158037086">
      <w:bodyDiv w:val="1"/>
      <w:marLeft w:val="0"/>
      <w:marRight w:val="0"/>
      <w:marTop w:val="0"/>
      <w:marBottom w:val="0"/>
      <w:divBdr>
        <w:top w:val="none" w:sz="0" w:space="0" w:color="auto"/>
        <w:left w:val="none" w:sz="0" w:space="0" w:color="auto"/>
        <w:bottom w:val="none" w:sz="0" w:space="0" w:color="auto"/>
        <w:right w:val="none" w:sz="0" w:space="0" w:color="auto"/>
      </w:divBdr>
    </w:div>
    <w:div w:id="1168399810">
      <w:bodyDiv w:val="1"/>
      <w:marLeft w:val="0"/>
      <w:marRight w:val="0"/>
      <w:marTop w:val="0"/>
      <w:marBottom w:val="0"/>
      <w:divBdr>
        <w:top w:val="none" w:sz="0" w:space="0" w:color="auto"/>
        <w:left w:val="none" w:sz="0" w:space="0" w:color="auto"/>
        <w:bottom w:val="none" w:sz="0" w:space="0" w:color="auto"/>
        <w:right w:val="none" w:sz="0" w:space="0" w:color="auto"/>
      </w:divBdr>
    </w:div>
    <w:div w:id="1169759262">
      <w:bodyDiv w:val="1"/>
      <w:marLeft w:val="0"/>
      <w:marRight w:val="0"/>
      <w:marTop w:val="0"/>
      <w:marBottom w:val="0"/>
      <w:divBdr>
        <w:top w:val="none" w:sz="0" w:space="0" w:color="auto"/>
        <w:left w:val="none" w:sz="0" w:space="0" w:color="auto"/>
        <w:bottom w:val="none" w:sz="0" w:space="0" w:color="auto"/>
        <w:right w:val="none" w:sz="0" w:space="0" w:color="auto"/>
      </w:divBdr>
    </w:div>
    <w:div w:id="1170364508">
      <w:bodyDiv w:val="1"/>
      <w:marLeft w:val="0"/>
      <w:marRight w:val="0"/>
      <w:marTop w:val="0"/>
      <w:marBottom w:val="0"/>
      <w:divBdr>
        <w:top w:val="none" w:sz="0" w:space="0" w:color="auto"/>
        <w:left w:val="none" w:sz="0" w:space="0" w:color="auto"/>
        <w:bottom w:val="none" w:sz="0" w:space="0" w:color="auto"/>
        <w:right w:val="none" w:sz="0" w:space="0" w:color="auto"/>
      </w:divBdr>
      <w:divsChild>
        <w:div w:id="133186770">
          <w:marLeft w:val="0"/>
          <w:marRight w:val="0"/>
          <w:marTop w:val="0"/>
          <w:marBottom w:val="0"/>
          <w:divBdr>
            <w:top w:val="none" w:sz="0" w:space="0" w:color="auto"/>
            <w:left w:val="none" w:sz="0" w:space="0" w:color="auto"/>
            <w:bottom w:val="none" w:sz="0" w:space="0" w:color="auto"/>
            <w:right w:val="none" w:sz="0" w:space="0" w:color="auto"/>
          </w:divBdr>
        </w:div>
        <w:div w:id="899558336">
          <w:marLeft w:val="0"/>
          <w:marRight w:val="0"/>
          <w:marTop w:val="0"/>
          <w:marBottom w:val="0"/>
          <w:divBdr>
            <w:top w:val="none" w:sz="0" w:space="0" w:color="auto"/>
            <w:left w:val="none" w:sz="0" w:space="0" w:color="auto"/>
            <w:bottom w:val="none" w:sz="0" w:space="0" w:color="auto"/>
            <w:right w:val="none" w:sz="0" w:space="0" w:color="auto"/>
          </w:divBdr>
        </w:div>
      </w:divsChild>
    </w:div>
    <w:div w:id="1170409400">
      <w:bodyDiv w:val="1"/>
      <w:marLeft w:val="0"/>
      <w:marRight w:val="0"/>
      <w:marTop w:val="0"/>
      <w:marBottom w:val="0"/>
      <w:divBdr>
        <w:top w:val="none" w:sz="0" w:space="0" w:color="auto"/>
        <w:left w:val="none" w:sz="0" w:space="0" w:color="auto"/>
        <w:bottom w:val="none" w:sz="0" w:space="0" w:color="auto"/>
        <w:right w:val="none" w:sz="0" w:space="0" w:color="auto"/>
      </w:divBdr>
    </w:div>
    <w:div w:id="1171138876">
      <w:bodyDiv w:val="1"/>
      <w:marLeft w:val="0"/>
      <w:marRight w:val="0"/>
      <w:marTop w:val="0"/>
      <w:marBottom w:val="0"/>
      <w:divBdr>
        <w:top w:val="none" w:sz="0" w:space="0" w:color="auto"/>
        <w:left w:val="none" w:sz="0" w:space="0" w:color="auto"/>
        <w:bottom w:val="none" w:sz="0" w:space="0" w:color="auto"/>
        <w:right w:val="none" w:sz="0" w:space="0" w:color="auto"/>
      </w:divBdr>
      <w:divsChild>
        <w:div w:id="1035038316">
          <w:marLeft w:val="1354"/>
          <w:marRight w:val="0"/>
          <w:marTop w:val="120"/>
          <w:marBottom w:val="120"/>
          <w:divBdr>
            <w:top w:val="none" w:sz="0" w:space="0" w:color="auto"/>
            <w:left w:val="none" w:sz="0" w:space="0" w:color="auto"/>
            <w:bottom w:val="none" w:sz="0" w:space="0" w:color="auto"/>
            <w:right w:val="none" w:sz="0" w:space="0" w:color="auto"/>
          </w:divBdr>
        </w:div>
        <w:div w:id="2000647218">
          <w:marLeft w:val="1354"/>
          <w:marRight w:val="0"/>
          <w:marTop w:val="120"/>
          <w:marBottom w:val="120"/>
          <w:divBdr>
            <w:top w:val="none" w:sz="0" w:space="0" w:color="auto"/>
            <w:left w:val="none" w:sz="0" w:space="0" w:color="auto"/>
            <w:bottom w:val="none" w:sz="0" w:space="0" w:color="auto"/>
            <w:right w:val="none" w:sz="0" w:space="0" w:color="auto"/>
          </w:divBdr>
        </w:div>
        <w:div w:id="1479690992">
          <w:marLeft w:val="1354"/>
          <w:marRight w:val="0"/>
          <w:marTop w:val="120"/>
          <w:marBottom w:val="120"/>
          <w:divBdr>
            <w:top w:val="none" w:sz="0" w:space="0" w:color="auto"/>
            <w:left w:val="none" w:sz="0" w:space="0" w:color="auto"/>
            <w:bottom w:val="none" w:sz="0" w:space="0" w:color="auto"/>
            <w:right w:val="none" w:sz="0" w:space="0" w:color="auto"/>
          </w:divBdr>
        </w:div>
        <w:div w:id="10687850">
          <w:marLeft w:val="1354"/>
          <w:marRight w:val="0"/>
          <w:marTop w:val="120"/>
          <w:marBottom w:val="120"/>
          <w:divBdr>
            <w:top w:val="none" w:sz="0" w:space="0" w:color="auto"/>
            <w:left w:val="none" w:sz="0" w:space="0" w:color="auto"/>
            <w:bottom w:val="none" w:sz="0" w:space="0" w:color="auto"/>
            <w:right w:val="none" w:sz="0" w:space="0" w:color="auto"/>
          </w:divBdr>
        </w:div>
        <w:div w:id="913009413">
          <w:marLeft w:val="1354"/>
          <w:marRight w:val="0"/>
          <w:marTop w:val="120"/>
          <w:marBottom w:val="120"/>
          <w:divBdr>
            <w:top w:val="none" w:sz="0" w:space="0" w:color="auto"/>
            <w:left w:val="none" w:sz="0" w:space="0" w:color="auto"/>
            <w:bottom w:val="none" w:sz="0" w:space="0" w:color="auto"/>
            <w:right w:val="none" w:sz="0" w:space="0" w:color="auto"/>
          </w:divBdr>
        </w:div>
        <w:div w:id="638266618">
          <w:marLeft w:val="1354"/>
          <w:marRight w:val="0"/>
          <w:marTop w:val="120"/>
          <w:marBottom w:val="120"/>
          <w:divBdr>
            <w:top w:val="none" w:sz="0" w:space="0" w:color="auto"/>
            <w:left w:val="none" w:sz="0" w:space="0" w:color="auto"/>
            <w:bottom w:val="none" w:sz="0" w:space="0" w:color="auto"/>
            <w:right w:val="none" w:sz="0" w:space="0" w:color="auto"/>
          </w:divBdr>
        </w:div>
        <w:div w:id="598873942">
          <w:marLeft w:val="1354"/>
          <w:marRight w:val="0"/>
          <w:marTop w:val="120"/>
          <w:marBottom w:val="120"/>
          <w:divBdr>
            <w:top w:val="none" w:sz="0" w:space="0" w:color="auto"/>
            <w:left w:val="none" w:sz="0" w:space="0" w:color="auto"/>
            <w:bottom w:val="none" w:sz="0" w:space="0" w:color="auto"/>
            <w:right w:val="none" w:sz="0" w:space="0" w:color="auto"/>
          </w:divBdr>
        </w:div>
      </w:divsChild>
    </w:div>
    <w:div w:id="1174295966">
      <w:bodyDiv w:val="1"/>
      <w:marLeft w:val="0"/>
      <w:marRight w:val="0"/>
      <w:marTop w:val="0"/>
      <w:marBottom w:val="0"/>
      <w:divBdr>
        <w:top w:val="none" w:sz="0" w:space="0" w:color="auto"/>
        <w:left w:val="none" w:sz="0" w:space="0" w:color="auto"/>
        <w:bottom w:val="none" w:sz="0" w:space="0" w:color="auto"/>
        <w:right w:val="none" w:sz="0" w:space="0" w:color="auto"/>
      </w:divBdr>
    </w:div>
    <w:div w:id="1192958063">
      <w:bodyDiv w:val="1"/>
      <w:marLeft w:val="0"/>
      <w:marRight w:val="0"/>
      <w:marTop w:val="0"/>
      <w:marBottom w:val="0"/>
      <w:divBdr>
        <w:top w:val="none" w:sz="0" w:space="0" w:color="auto"/>
        <w:left w:val="none" w:sz="0" w:space="0" w:color="auto"/>
        <w:bottom w:val="none" w:sz="0" w:space="0" w:color="auto"/>
        <w:right w:val="none" w:sz="0" w:space="0" w:color="auto"/>
      </w:divBdr>
    </w:div>
    <w:div w:id="1203397441">
      <w:bodyDiv w:val="1"/>
      <w:marLeft w:val="0"/>
      <w:marRight w:val="0"/>
      <w:marTop w:val="0"/>
      <w:marBottom w:val="0"/>
      <w:divBdr>
        <w:top w:val="none" w:sz="0" w:space="0" w:color="auto"/>
        <w:left w:val="none" w:sz="0" w:space="0" w:color="auto"/>
        <w:bottom w:val="none" w:sz="0" w:space="0" w:color="auto"/>
        <w:right w:val="none" w:sz="0" w:space="0" w:color="auto"/>
      </w:divBdr>
    </w:div>
    <w:div w:id="1204559495">
      <w:bodyDiv w:val="1"/>
      <w:marLeft w:val="0"/>
      <w:marRight w:val="0"/>
      <w:marTop w:val="0"/>
      <w:marBottom w:val="0"/>
      <w:divBdr>
        <w:top w:val="none" w:sz="0" w:space="0" w:color="auto"/>
        <w:left w:val="none" w:sz="0" w:space="0" w:color="auto"/>
        <w:bottom w:val="none" w:sz="0" w:space="0" w:color="auto"/>
        <w:right w:val="none" w:sz="0" w:space="0" w:color="auto"/>
      </w:divBdr>
    </w:div>
    <w:div w:id="1213690784">
      <w:bodyDiv w:val="1"/>
      <w:marLeft w:val="0"/>
      <w:marRight w:val="0"/>
      <w:marTop w:val="0"/>
      <w:marBottom w:val="0"/>
      <w:divBdr>
        <w:top w:val="none" w:sz="0" w:space="0" w:color="auto"/>
        <w:left w:val="none" w:sz="0" w:space="0" w:color="auto"/>
        <w:bottom w:val="none" w:sz="0" w:space="0" w:color="auto"/>
        <w:right w:val="none" w:sz="0" w:space="0" w:color="auto"/>
      </w:divBdr>
      <w:divsChild>
        <w:div w:id="993601931">
          <w:marLeft w:val="720"/>
          <w:marRight w:val="0"/>
          <w:marTop w:val="0"/>
          <w:marBottom w:val="160"/>
          <w:divBdr>
            <w:top w:val="none" w:sz="0" w:space="0" w:color="auto"/>
            <w:left w:val="none" w:sz="0" w:space="0" w:color="auto"/>
            <w:bottom w:val="none" w:sz="0" w:space="0" w:color="auto"/>
            <w:right w:val="none" w:sz="0" w:space="0" w:color="auto"/>
          </w:divBdr>
        </w:div>
      </w:divsChild>
    </w:div>
    <w:div w:id="1229151148">
      <w:bodyDiv w:val="1"/>
      <w:marLeft w:val="0"/>
      <w:marRight w:val="0"/>
      <w:marTop w:val="0"/>
      <w:marBottom w:val="0"/>
      <w:divBdr>
        <w:top w:val="none" w:sz="0" w:space="0" w:color="auto"/>
        <w:left w:val="none" w:sz="0" w:space="0" w:color="auto"/>
        <w:bottom w:val="none" w:sz="0" w:space="0" w:color="auto"/>
        <w:right w:val="none" w:sz="0" w:space="0" w:color="auto"/>
      </w:divBdr>
    </w:div>
    <w:div w:id="1232882960">
      <w:bodyDiv w:val="1"/>
      <w:marLeft w:val="0"/>
      <w:marRight w:val="0"/>
      <w:marTop w:val="0"/>
      <w:marBottom w:val="0"/>
      <w:divBdr>
        <w:top w:val="none" w:sz="0" w:space="0" w:color="auto"/>
        <w:left w:val="none" w:sz="0" w:space="0" w:color="auto"/>
        <w:bottom w:val="none" w:sz="0" w:space="0" w:color="auto"/>
        <w:right w:val="none" w:sz="0" w:space="0" w:color="auto"/>
      </w:divBdr>
    </w:div>
    <w:div w:id="1238436241">
      <w:bodyDiv w:val="1"/>
      <w:marLeft w:val="0"/>
      <w:marRight w:val="0"/>
      <w:marTop w:val="0"/>
      <w:marBottom w:val="0"/>
      <w:divBdr>
        <w:top w:val="none" w:sz="0" w:space="0" w:color="auto"/>
        <w:left w:val="none" w:sz="0" w:space="0" w:color="auto"/>
        <w:bottom w:val="none" w:sz="0" w:space="0" w:color="auto"/>
        <w:right w:val="none" w:sz="0" w:space="0" w:color="auto"/>
      </w:divBdr>
    </w:div>
    <w:div w:id="1240603384">
      <w:bodyDiv w:val="1"/>
      <w:marLeft w:val="0"/>
      <w:marRight w:val="0"/>
      <w:marTop w:val="0"/>
      <w:marBottom w:val="0"/>
      <w:divBdr>
        <w:top w:val="none" w:sz="0" w:space="0" w:color="auto"/>
        <w:left w:val="none" w:sz="0" w:space="0" w:color="auto"/>
        <w:bottom w:val="none" w:sz="0" w:space="0" w:color="auto"/>
        <w:right w:val="none" w:sz="0" w:space="0" w:color="auto"/>
      </w:divBdr>
      <w:divsChild>
        <w:div w:id="844587168">
          <w:marLeft w:val="547"/>
          <w:marRight w:val="0"/>
          <w:marTop w:val="300"/>
          <w:marBottom w:val="0"/>
          <w:divBdr>
            <w:top w:val="none" w:sz="0" w:space="0" w:color="auto"/>
            <w:left w:val="none" w:sz="0" w:space="0" w:color="auto"/>
            <w:bottom w:val="none" w:sz="0" w:space="0" w:color="auto"/>
            <w:right w:val="none" w:sz="0" w:space="0" w:color="auto"/>
          </w:divBdr>
        </w:div>
        <w:div w:id="1234314989">
          <w:marLeft w:val="432"/>
          <w:marRight w:val="0"/>
          <w:marTop w:val="180"/>
          <w:marBottom w:val="0"/>
          <w:divBdr>
            <w:top w:val="none" w:sz="0" w:space="0" w:color="auto"/>
            <w:left w:val="none" w:sz="0" w:space="0" w:color="auto"/>
            <w:bottom w:val="none" w:sz="0" w:space="0" w:color="auto"/>
            <w:right w:val="none" w:sz="0" w:space="0" w:color="auto"/>
          </w:divBdr>
        </w:div>
        <w:div w:id="1345203027">
          <w:marLeft w:val="432"/>
          <w:marRight w:val="0"/>
          <w:marTop w:val="180"/>
          <w:marBottom w:val="0"/>
          <w:divBdr>
            <w:top w:val="none" w:sz="0" w:space="0" w:color="auto"/>
            <w:left w:val="none" w:sz="0" w:space="0" w:color="auto"/>
            <w:bottom w:val="none" w:sz="0" w:space="0" w:color="auto"/>
            <w:right w:val="none" w:sz="0" w:space="0" w:color="auto"/>
          </w:divBdr>
        </w:div>
        <w:div w:id="1458333703">
          <w:marLeft w:val="432"/>
          <w:marRight w:val="0"/>
          <w:marTop w:val="180"/>
          <w:marBottom w:val="0"/>
          <w:divBdr>
            <w:top w:val="none" w:sz="0" w:space="0" w:color="auto"/>
            <w:left w:val="none" w:sz="0" w:space="0" w:color="auto"/>
            <w:bottom w:val="none" w:sz="0" w:space="0" w:color="auto"/>
            <w:right w:val="none" w:sz="0" w:space="0" w:color="auto"/>
          </w:divBdr>
        </w:div>
        <w:div w:id="1557623617">
          <w:marLeft w:val="432"/>
          <w:marRight w:val="0"/>
          <w:marTop w:val="180"/>
          <w:marBottom w:val="0"/>
          <w:divBdr>
            <w:top w:val="none" w:sz="0" w:space="0" w:color="auto"/>
            <w:left w:val="none" w:sz="0" w:space="0" w:color="auto"/>
            <w:bottom w:val="none" w:sz="0" w:space="0" w:color="auto"/>
            <w:right w:val="none" w:sz="0" w:space="0" w:color="auto"/>
          </w:divBdr>
        </w:div>
        <w:div w:id="1558053610">
          <w:marLeft w:val="547"/>
          <w:marRight w:val="0"/>
          <w:marTop w:val="300"/>
          <w:marBottom w:val="0"/>
          <w:divBdr>
            <w:top w:val="none" w:sz="0" w:space="0" w:color="auto"/>
            <w:left w:val="none" w:sz="0" w:space="0" w:color="auto"/>
            <w:bottom w:val="none" w:sz="0" w:space="0" w:color="auto"/>
            <w:right w:val="none" w:sz="0" w:space="0" w:color="auto"/>
          </w:divBdr>
        </w:div>
        <w:div w:id="1695231545">
          <w:marLeft w:val="432"/>
          <w:marRight w:val="0"/>
          <w:marTop w:val="180"/>
          <w:marBottom w:val="0"/>
          <w:divBdr>
            <w:top w:val="none" w:sz="0" w:space="0" w:color="auto"/>
            <w:left w:val="none" w:sz="0" w:space="0" w:color="auto"/>
            <w:bottom w:val="none" w:sz="0" w:space="0" w:color="auto"/>
            <w:right w:val="none" w:sz="0" w:space="0" w:color="auto"/>
          </w:divBdr>
        </w:div>
      </w:divsChild>
    </w:div>
    <w:div w:id="1244266547">
      <w:bodyDiv w:val="1"/>
      <w:marLeft w:val="0"/>
      <w:marRight w:val="0"/>
      <w:marTop w:val="0"/>
      <w:marBottom w:val="0"/>
      <w:divBdr>
        <w:top w:val="none" w:sz="0" w:space="0" w:color="auto"/>
        <w:left w:val="none" w:sz="0" w:space="0" w:color="auto"/>
        <w:bottom w:val="none" w:sz="0" w:space="0" w:color="auto"/>
        <w:right w:val="none" w:sz="0" w:space="0" w:color="auto"/>
      </w:divBdr>
      <w:divsChild>
        <w:div w:id="1821992819">
          <w:marLeft w:val="720"/>
          <w:marRight w:val="0"/>
          <w:marTop w:val="0"/>
          <w:marBottom w:val="0"/>
          <w:divBdr>
            <w:top w:val="none" w:sz="0" w:space="0" w:color="auto"/>
            <w:left w:val="none" w:sz="0" w:space="0" w:color="auto"/>
            <w:bottom w:val="none" w:sz="0" w:space="0" w:color="auto"/>
            <w:right w:val="none" w:sz="0" w:space="0" w:color="auto"/>
          </w:divBdr>
        </w:div>
        <w:div w:id="846595647">
          <w:marLeft w:val="720"/>
          <w:marRight w:val="0"/>
          <w:marTop w:val="0"/>
          <w:marBottom w:val="0"/>
          <w:divBdr>
            <w:top w:val="none" w:sz="0" w:space="0" w:color="auto"/>
            <w:left w:val="none" w:sz="0" w:space="0" w:color="auto"/>
            <w:bottom w:val="none" w:sz="0" w:space="0" w:color="auto"/>
            <w:right w:val="none" w:sz="0" w:space="0" w:color="auto"/>
          </w:divBdr>
        </w:div>
        <w:div w:id="904992426">
          <w:marLeft w:val="720"/>
          <w:marRight w:val="0"/>
          <w:marTop w:val="0"/>
          <w:marBottom w:val="0"/>
          <w:divBdr>
            <w:top w:val="none" w:sz="0" w:space="0" w:color="auto"/>
            <w:left w:val="none" w:sz="0" w:space="0" w:color="auto"/>
            <w:bottom w:val="none" w:sz="0" w:space="0" w:color="auto"/>
            <w:right w:val="none" w:sz="0" w:space="0" w:color="auto"/>
          </w:divBdr>
        </w:div>
        <w:div w:id="836070626">
          <w:marLeft w:val="720"/>
          <w:marRight w:val="0"/>
          <w:marTop w:val="0"/>
          <w:marBottom w:val="0"/>
          <w:divBdr>
            <w:top w:val="none" w:sz="0" w:space="0" w:color="auto"/>
            <w:left w:val="none" w:sz="0" w:space="0" w:color="auto"/>
            <w:bottom w:val="none" w:sz="0" w:space="0" w:color="auto"/>
            <w:right w:val="none" w:sz="0" w:space="0" w:color="auto"/>
          </w:divBdr>
        </w:div>
      </w:divsChild>
    </w:div>
    <w:div w:id="1244686361">
      <w:bodyDiv w:val="1"/>
      <w:marLeft w:val="0"/>
      <w:marRight w:val="0"/>
      <w:marTop w:val="0"/>
      <w:marBottom w:val="0"/>
      <w:divBdr>
        <w:top w:val="none" w:sz="0" w:space="0" w:color="auto"/>
        <w:left w:val="none" w:sz="0" w:space="0" w:color="auto"/>
        <w:bottom w:val="none" w:sz="0" w:space="0" w:color="auto"/>
        <w:right w:val="none" w:sz="0" w:space="0" w:color="auto"/>
      </w:divBdr>
    </w:div>
    <w:div w:id="1262496524">
      <w:bodyDiv w:val="1"/>
      <w:marLeft w:val="0"/>
      <w:marRight w:val="0"/>
      <w:marTop w:val="0"/>
      <w:marBottom w:val="0"/>
      <w:divBdr>
        <w:top w:val="none" w:sz="0" w:space="0" w:color="auto"/>
        <w:left w:val="none" w:sz="0" w:space="0" w:color="auto"/>
        <w:bottom w:val="none" w:sz="0" w:space="0" w:color="auto"/>
        <w:right w:val="none" w:sz="0" w:space="0" w:color="auto"/>
      </w:divBdr>
    </w:div>
    <w:div w:id="1265192297">
      <w:bodyDiv w:val="1"/>
      <w:marLeft w:val="0"/>
      <w:marRight w:val="0"/>
      <w:marTop w:val="0"/>
      <w:marBottom w:val="0"/>
      <w:divBdr>
        <w:top w:val="none" w:sz="0" w:space="0" w:color="auto"/>
        <w:left w:val="none" w:sz="0" w:space="0" w:color="auto"/>
        <w:bottom w:val="none" w:sz="0" w:space="0" w:color="auto"/>
        <w:right w:val="none" w:sz="0" w:space="0" w:color="auto"/>
      </w:divBdr>
    </w:div>
    <w:div w:id="1267420275">
      <w:bodyDiv w:val="1"/>
      <w:marLeft w:val="0"/>
      <w:marRight w:val="0"/>
      <w:marTop w:val="0"/>
      <w:marBottom w:val="0"/>
      <w:divBdr>
        <w:top w:val="none" w:sz="0" w:space="0" w:color="auto"/>
        <w:left w:val="none" w:sz="0" w:space="0" w:color="auto"/>
        <w:bottom w:val="none" w:sz="0" w:space="0" w:color="auto"/>
        <w:right w:val="none" w:sz="0" w:space="0" w:color="auto"/>
      </w:divBdr>
    </w:div>
    <w:div w:id="1270547412">
      <w:bodyDiv w:val="1"/>
      <w:marLeft w:val="0"/>
      <w:marRight w:val="0"/>
      <w:marTop w:val="0"/>
      <w:marBottom w:val="0"/>
      <w:divBdr>
        <w:top w:val="none" w:sz="0" w:space="0" w:color="auto"/>
        <w:left w:val="none" w:sz="0" w:space="0" w:color="auto"/>
        <w:bottom w:val="none" w:sz="0" w:space="0" w:color="auto"/>
        <w:right w:val="none" w:sz="0" w:space="0" w:color="auto"/>
      </w:divBdr>
    </w:div>
    <w:div w:id="1271358239">
      <w:bodyDiv w:val="1"/>
      <w:marLeft w:val="0"/>
      <w:marRight w:val="0"/>
      <w:marTop w:val="0"/>
      <w:marBottom w:val="0"/>
      <w:divBdr>
        <w:top w:val="none" w:sz="0" w:space="0" w:color="auto"/>
        <w:left w:val="none" w:sz="0" w:space="0" w:color="auto"/>
        <w:bottom w:val="none" w:sz="0" w:space="0" w:color="auto"/>
        <w:right w:val="none" w:sz="0" w:space="0" w:color="auto"/>
      </w:divBdr>
      <w:divsChild>
        <w:div w:id="373623836">
          <w:marLeft w:val="1440"/>
          <w:marRight w:val="0"/>
          <w:marTop w:val="0"/>
          <w:marBottom w:val="0"/>
          <w:divBdr>
            <w:top w:val="none" w:sz="0" w:space="0" w:color="auto"/>
            <w:left w:val="none" w:sz="0" w:space="0" w:color="auto"/>
            <w:bottom w:val="none" w:sz="0" w:space="0" w:color="auto"/>
            <w:right w:val="none" w:sz="0" w:space="0" w:color="auto"/>
          </w:divBdr>
        </w:div>
        <w:div w:id="599216937">
          <w:marLeft w:val="1440"/>
          <w:marRight w:val="0"/>
          <w:marTop w:val="0"/>
          <w:marBottom w:val="0"/>
          <w:divBdr>
            <w:top w:val="none" w:sz="0" w:space="0" w:color="auto"/>
            <w:left w:val="none" w:sz="0" w:space="0" w:color="auto"/>
            <w:bottom w:val="none" w:sz="0" w:space="0" w:color="auto"/>
            <w:right w:val="none" w:sz="0" w:space="0" w:color="auto"/>
          </w:divBdr>
        </w:div>
        <w:div w:id="662590298">
          <w:marLeft w:val="1440"/>
          <w:marRight w:val="0"/>
          <w:marTop w:val="0"/>
          <w:marBottom w:val="0"/>
          <w:divBdr>
            <w:top w:val="none" w:sz="0" w:space="0" w:color="auto"/>
            <w:left w:val="none" w:sz="0" w:space="0" w:color="auto"/>
            <w:bottom w:val="none" w:sz="0" w:space="0" w:color="auto"/>
            <w:right w:val="none" w:sz="0" w:space="0" w:color="auto"/>
          </w:divBdr>
        </w:div>
        <w:div w:id="1285649365">
          <w:marLeft w:val="1440"/>
          <w:marRight w:val="0"/>
          <w:marTop w:val="0"/>
          <w:marBottom w:val="0"/>
          <w:divBdr>
            <w:top w:val="none" w:sz="0" w:space="0" w:color="auto"/>
            <w:left w:val="none" w:sz="0" w:space="0" w:color="auto"/>
            <w:bottom w:val="none" w:sz="0" w:space="0" w:color="auto"/>
            <w:right w:val="none" w:sz="0" w:space="0" w:color="auto"/>
          </w:divBdr>
        </w:div>
        <w:div w:id="1492333550">
          <w:marLeft w:val="1440"/>
          <w:marRight w:val="0"/>
          <w:marTop w:val="0"/>
          <w:marBottom w:val="0"/>
          <w:divBdr>
            <w:top w:val="none" w:sz="0" w:space="0" w:color="auto"/>
            <w:left w:val="none" w:sz="0" w:space="0" w:color="auto"/>
            <w:bottom w:val="none" w:sz="0" w:space="0" w:color="auto"/>
            <w:right w:val="none" w:sz="0" w:space="0" w:color="auto"/>
          </w:divBdr>
        </w:div>
      </w:divsChild>
    </w:div>
    <w:div w:id="1274634244">
      <w:bodyDiv w:val="1"/>
      <w:marLeft w:val="0"/>
      <w:marRight w:val="0"/>
      <w:marTop w:val="0"/>
      <w:marBottom w:val="0"/>
      <w:divBdr>
        <w:top w:val="none" w:sz="0" w:space="0" w:color="auto"/>
        <w:left w:val="none" w:sz="0" w:space="0" w:color="auto"/>
        <w:bottom w:val="none" w:sz="0" w:space="0" w:color="auto"/>
        <w:right w:val="none" w:sz="0" w:space="0" w:color="auto"/>
      </w:divBdr>
      <w:divsChild>
        <w:div w:id="1689721808">
          <w:marLeft w:val="720"/>
          <w:marRight w:val="0"/>
          <w:marTop w:val="0"/>
          <w:marBottom w:val="0"/>
          <w:divBdr>
            <w:top w:val="none" w:sz="0" w:space="0" w:color="auto"/>
            <w:left w:val="none" w:sz="0" w:space="0" w:color="auto"/>
            <w:bottom w:val="none" w:sz="0" w:space="0" w:color="auto"/>
            <w:right w:val="none" w:sz="0" w:space="0" w:color="auto"/>
          </w:divBdr>
        </w:div>
        <w:div w:id="1436554651">
          <w:marLeft w:val="720"/>
          <w:marRight w:val="0"/>
          <w:marTop w:val="0"/>
          <w:marBottom w:val="0"/>
          <w:divBdr>
            <w:top w:val="none" w:sz="0" w:space="0" w:color="auto"/>
            <w:left w:val="none" w:sz="0" w:space="0" w:color="auto"/>
            <w:bottom w:val="none" w:sz="0" w:space="0" w:color="auto"/>
            <w:right w:val="none" w:sz="0" w:space="0" w:color="auto"/>
          </w:divBdr>
        </w:div>
        <w:div w:id="1434933272">
          <w:marLeft w:val="720"/>
          <w:marRight w:val="0"/>
          <w:marTop w:val="0"/>
          <w:marBottom w:val="0"/>
          <w:divBdr>
            <w:top w:val="none" w:sz="0" w:space="0" w:color="auto"/>
            <w:left w:val="none" w:sz="0" w:space="0" w:color="auto"/>
            <w:bottom w:val="none" w:sz="0" w:space="0" w:color="auto"/>
            <w:right w:val="none" w:sz="0" w:space="0" w:color="auto"/>
          </w:divBdr>
        </w:div>
        <w:div w:id="1835414330">
          <w:marLeft w:val="720"/>
          <w:marRight w:val="0"/>
          <w:marTop w:val="0"/>
          <w:marBottom w:val="0"/>
          <w:divBdr>
            <w:top w:val="none" w:sz="0" w:space="0" w:color="auto"/>
            <w:left w:val="none" w:sz="0" w:space="0" w:color="auto"/>
            <w:bottom w:val="none" w:sz="0" w:space="0" w:color="auto"/>
            <w:right w:val="none" w:sz="0" w:space="0" w:color="auto"/>
          </w:divBdr>
        </w:div>
      </w:divsChild>
    </w:div>
    <w:div w:id="1274754011">
      <w:bodyDiv w:val="1"/>
      <w:marLeft w:val="0"/>
      <w:marRight w:val="0"/>
      <w:marTop w:val="0"/>
      <w:marBottom w:val="0"/>
      <w:divBdr>
        <w:top w:val="none" w:sz="0" w:space="0" w:color="auto"/>
        <w:left w:val="none" w:sz="0" w:space="0" w:color="auto"/>
        <w:bottom w:val="none" w:sz="0" w:space="0" w:color="auto"/>
        <w:right w:val="none" w:sz="0" w:space="0" w:color="auto"/>
      </w:divBdr>
    </w:div>
    <w:div w:id="1282343678">
      <w:bodyDiv w:val="1"/>
      <w:marLeft w:val="0"/>
      <w:marRight w:val="0"/>
      <w:marTop w:val="0"/>
      <w:marBottom w:val="0"/>
      <w:divBdr>
        <w:top w:val="none" w:sz="0" w:space="0" w:color="auto"/>
        <w:left w:val="none" w:sz="0" w:space="0" w:color="auto"/>
        <w:bottom w:val="none" w:sz="0" w:space="0" w:color="auto"/>
        <w:right w:val="none" w:sz="0" w:space="0" w:color="auto"/>
      </w:divBdr>
    </w:div>
    <w:div w:id="1292251435">
      <w:bodyDiv w:val="1"/>
      <w:marLeft w:val="0"/>
      <w:marRight w:val="0"/>
      <w:marTop w:val="0"/>
      <w:marBottom w:val="0"/>
      <w:divBdr>
        <w:top w:val="none" w:sz="0" w:space="0" w:color="auto"/>
        <w:left w:val="none" w:sz="0" w:space="0" w:color="auto"/>
        <w:bottom w:val="none" w:sz="0" w:space="0" w:color="auto"/>
        <w:right w:val="none" w:sz="0" w:space="0" w:color="auto"/>
      </w:divBdr>
    </w:div>
    <w:div w:id="1298687031">
      <w:bodyDiv w:val="1"/>
      <w:marLeft w:val="0"/>
      <w:marRight w:val="0"/>
      <w:marTop w:val="0"/>
      <w:marBottom w:val="0"/>
      <w:divBdr>
        <w:top w:val="none" w:sz="0" w:space="0" w:color="auto"/>
        <w:left w:val="none" w:sz="0" w:space="0" w:color="auto"/>
        <w:bottom w:val="none" w:sz="0" w:space="0" w:color="auto"/>
        <w:right w:val="none" w:sz="0" w:space="0" w:color="auto"/>
      </w:divBdr>
    </w:div>
    <w:div w:id="1305693179">
      <w:bodyDiv w:val="1"/>
      <w:marLeft w:val="0"/>
      <w:marRight w:val="0"/>
      <w:marTop w:val="0"/>
      <w:marBottom w:val="0"/>
      <w:divBdr>
        <w:top w:val="none" w:sz="0" w:space="0" w:color="auto"/>
        <w:left w:val="none" w:sz="0" w:space="0" w:color="auto"/>
        <w:bottom w:val="none" w:sz="0" w:space="0" w:color="auto"/>
        <w:right w:val="none" w:sz="0" w:space="0" w:color="auto"/>
      </w:divBdr>
    </w:div>
    <w:div w:id="1311129625">
      <w:bodyDiv w:val="1"/>
      <w:marLeft w:val="0"/>
      <w:marRight w:val="0"/>
      <w:marTop w:val="0"/>
      <w:marBottom w:val="0"/>
      <w:divBdr>
        <w:top w:val="none" w:sz="0" w:space="0" w:color="auto"/>
        <w:left w:val="none" w:sz="0" w:space="0" w:color="auto"/>
        <w:bottom w:val="none" w:sz="0" w:space="0" w:color="auto"/>
        <w:right w:val="none" w:sz="0" w:space="0" w:color="auto"/>
      </w:divBdr>
    </w:div>
    <w:div w:id="1313174640">
      <w:bodyDiv w:val="1"/>
      <w:marLeft w:val="0"/>
      <w:marRight w:val="0"/>
      <w:marTop w:val="0"/>
      <w:marBottom w:val="0"/>
      <w:divBdr>
        <w:top w:val="none" w:sz="0" w:space="0" w:color="auto"/>
        <w:left w:val="none" w:sz="0" w:space="0" w:color="auto"/>
        <w:bottom w:val="none" w:sz="0" w:space="0" w:color="auto"/>
        <w:right w:val="none" w:sz="0" w:space="0" w:color="auto"/>
      </w:divBdr>
    </w:div>
    <w:div w:id="1317294520">
      <w:bodyDiv w:val="1"/>
      <w:marLeft w:val="0"/>
      <w:marRight w:val="0"/>
      <w:marTop w:val="0"/>
      <w:marBottom w:val="0"/>
      <w:divBdr>
        <w:top w:val="none" w:sz="0" w:space="0" w:color="auto"/>
        <w:left w:val="none" w:sz="0" w:space="0" w:color="auto"/>
        <w:bottom w:val="none" w:sz="0" w:space="0" w:color="auto"/>
        <w:right w:val="none" w:sz="0" w:space="0" w:color="auto"/>
      </w:divBdr>
    </w:div>
    <w:div w:id="1327595020">
      <w:bodyDiv w:val="1"/>
      <w:marLeft w:val="0"/>
      <w:marRight w:val="0"/>
      <w:marTop w:val="0"/>
      <w:marBottom w:val="0"/>
      <w:divBdr>
        <w:top w:val="none" w:sz="0" w:space="0" w:color="auto"/>
        <w:left w:val="none" w:sz="0" w:space="0" w:color="auto"/>
        <w:bottom w:val="none" w:sz="0" w:space="0" w:color="auto"/>
        <w:right w:val="none" w:sz="0" w:space="0" w:color="auto"/>
      </w:divBdr>
    </w:div>
    <w:div w:id="1327631300">
      <w:bodyDiv w:val="1"/>
      <w:marLeft w:val="0"/>
      <w:marRight w:val="0"/>
      <w:marTop w:val="0"/>
      <w:marBottom w:val="0"/>
      <w:divBdr>
        <w:top w:val="none" w:sz="0" w:space="0" w:color="auto"/>
        <w:left w:val="none" w:sz="0" w:space="0" w:color="auto"/>
        <w:bottom w:val="none" w:sz="0" w:space="0" w:color="auto"/>
        <w:right w:val="none" w:sz="0" w:space="0" w:color="auto"/>
      </w:divBdr>
    </w:div>
    <w:div w:id="1331257808">
      <w:bodyDiv w:val="1"/>
      <w:marLeft w:val="0"/>
      <w:marRight w:val="0"/>
      <w:marTop w:val="0"/>
      <w:marBottom w:val="0"/>
      <w:divBdr>
        <w:top w:val="none" w:sz="0" w:space="0" w:color="auto"/>
        <w:left w:val="none" w:sz="0" w:space="0" w:color="auto"/>
        <w:bottom w:val="none" w:sz="0" w:space="0" w:color="auto"/>
        <w:right w:val="none" w:sz="0" w:space="0" w:color="auto"/>
      </w:divBdr>
    </w:div>
    <w:div w:id="1333996099">
      <w:bodyDiv w:val="1"/>
      <w:marLeft w:val="0"/>
      <w:marRight w:val="0"/>
      <w:marTop w:val="0"/>
      <w:marBottom w:val="0"/>
      <w:divBdr>
        <w:top w:val="none" w:sz="0" w:space="0" w:color="auto"/>
        <w:left w:val="none" w:sz="0" w:space="0" w:color="auto"/>
        <w:bottom w:val="none" w:sz="0" w:space="0" w:color="auto"/>
        <w:right w:val="none" w:sz="0" w:space="0" w:color="auto"/>
      </w:divBdr>
    </w:div>
    <w:div w:id="1342588055">
      <w:bodyDiv w:val="1"/>
      <w:marLeft w:val="0"/>
      <w:marRight w:val="0"/>
      <w:marTop w:val="0"/>
      <w:marBottom w:val="0"/>
      <w:divBdr>
        <w:top w:val="none" w:sz="0" w:space="0" w:color="auto"/>
        <w:left w:val="none" w:sz="0" w:space="0" w:color="auto"/>
        <w:bottom w:val="none" w:sz="0" w:space="0" w:color="auto"/>
        <w:right w:val="none" w:sz="0" w:space="0" w:color="auto"/>
      </w:divBdr>
    </w:div>
    <w:div w:id="1352102345">
      <w:bodyDiv w:val="1"/>
      <w:marLeft w:val="0"/>
      <w:marRight w:val="0"/>
      <w:marTop w:val="0"/>
      <w:marBottom w:val="0"/>
      <w:divBdr>
        <w:top w:val="none" w:sz="0" w:space="0" w:color="auto"/>
        <w:left w:val="none" w:sz="0" w:space="0" w:color="auto"/>
        <w:bottom w:val="none" w:sz="0" w:space="0" w:color="auto"/>
        <w:right w:val="none" w:sz="0" w:space="0" w:color="auto"/>
      </w:divBdr>
    </w:div>
    <w:div w:id="1358043325">
      <w:bodyDiv w:val="1"/>
      <w:marLeft w:val="0"/>
      <w:marRight w:val="0"/>
      <w:marTop w:val="0"/>
      <w:marBottom w:val="0"/>
      <w:divBdr>
        <w:top w:val="none" w:sz="0" w:space="0" w:color="auto"/>
        <w:left w:val="none" w:sz="0" w:space="0" w:color="auto"/>
        <w:bottom w:val="none" w:sz="0" w:space="0" w:color="auto"/>
        <w:right w:val="none" w:sz="0" w:space="0" w:color="auto"/>
      </w:divBdr>
    </w:div>
    <w:div w:id="1369182479">
      <w:bodyDiv w:val="1"/>
      <w:marLeft w:val="0"/>
      <w:marRight w:val="0"/>
      <w:marTop w:val="0"/>
      <w:marBottom w:val="0"/>
      <w:divBdr>
        <w:top w:val="none" w:sz="0" w:space="0" w:color="auto"/>
        <w:left w:val="none" w:sz="0" w:space="0" w:color="auto"/>
        <w:bottom w:val="none" w:sz="0" w:space="0" w:color="auto"/>
        <w:right w:val="none" w:sz="0" w:space="0" w:color="auto"/>
      </w:divBdr>
      <w:divsChild>
        <w:div w:id="740522069">
          <w:marLeft w:val="547"/>
          <w:marRight w:val="0"/>
          <w:marTop w:val="0"/>
          <w:marBottom w:val="160"/>
          <w:divBdr>
            <w:top w:val="none" w:sz="0" w:space="0" w:color="auto"/>
            <w:left w:val="none" w:sz="0" w:space="0" w:color="auto"/>
            <w:bottom w:val="none" w:sz="0" w:space="0" w:color="auto"/>
            <w:right w:val="none" w:sz="0" w:space="0" w:color="auto"/>
          </w:divBdr>
        </w:div>
        <w:div w:id="1327981016">
          <w:marLeft w:val="547"/>
          <w:marRight w:val="0"/>
          <w:marTop w:val="0"/>
          <w:marBottom w:val="160"/>
          <w:divBdr>
            <w:top w:val="none" w:sz="0" w:space="0" w:color="auto"/>
            <w:left w:val="none" w:sz="0" w:space="0" w:color="auto"/>
            <w:bottom w:val="none" w:sz="0" w:space="0" w:color="auto"/>
            <w:right w:val="none" w:sz="0" w:space="0" w:color="auto"/>
          </w:divBdr>
        </w:div>
      </w:divsChild>
    </w:div>
    <w:div w:id="1372150531">
      <w:bodyDiv w:val="1"/>
      <w:marLeft w:val="0"/>
      <w:marRight w:val="0"/>
      <w:marTop w:val="0"/>
      <w:marBottom w:val="0"/>
      <w:divBdr>
        <w:top w:val="none" w:sz="0" w:space="0" w:color="auto"/>
        <w:left w:val="none" w:sz="0" w:space="0" w:color="auto"/>
        <w:bottom w:val="none" w:sz="0" w:space="0" w:color="auto"/>
        <w:right w:val="none" w:sz="0" w:space="0" w:color="auto"/>
      </w:divBdr>
    </w:div>
    <w:div w:id="1376660478">
      <w:bodyDiv w:val="1"/>
      <w:marLeft w:val="0"/>
      <w:marRight w:val="0"/>
      <w:marTop w:val="0"/>
      <w:marBottom w:val="0"/>
      <w:divBdr>
        <w:top w:val="none" w:sz="0" w:space="0" w:color="auto"/>
        <w:left w:val="none" w:sz="0" w:space="0" w:color="auto"/>
        <w:bottom w:val="none" w:sz="0" w:space="0" w:color="auto"/>
        <w:right w:val="none" w:sz="0" w:space="0" w:color="auto"/>
      </w:divBdr>
    </w:div>
    <w:div w:id="1377852089">
      <w:bodyDiv w:val="1"/>
      <w:marLeft w:val="0"/>
      <w:marRight w:val="0"/>
      <w:marTop w:val="0"/>
      <w:marBottom w:val="0"/>
      <w:divBdr>
        <w:top w:val="none" w:sz="0" w:space="0" w:color="auto"/>
        <w:left w:val="none" w:sz="0" w:space="0" w:color="auto"/>
        <w:bottom w:val="none" w:sz="0" w:space="0" w:color="auto"/>
        <w:right w:val="none" w:sz="0" w:space="0" w:color="auto"/>
      </w:divBdr>
    </w:div>
    <w:div w:id="1379629157">
      <w:bodyDiv w:val="1"/>
      <w:marLeft w:val="0"/>
      <w:marRight w:val="0"/>
      <w:marTop w:val="0"/>
      <w:marBottom w:val="0"/>
      <w:divBdr>
        <w:top w:val="none" w:sz="0" w:space="0" w:color="auto"/>
        <w:left w:val="none" w:sz="0" w:space="0" w:color="auto"/>
        <w:bottom w:val="none" w:sz="0" w:space="0" w:color="auto"/>
        <w:right w:val="none" w:sz="0" w:space="0" w:color="auto"/>
      </w:divBdr>
    </w:div>
    <w:div w:id="1384210239">
      <w:bodyDiv w:val="1"/>
      <w:marLeft w:val="0"/>
      <w:marRight w:val="0"/>
      <w:marTop w:val="0"/>
      <w:marBottom w:val="0"/>
      <w:divBdr>
        <w:top w:val="none" w:sz="0" w:space="0" w:color="auto"/>
        <w:left w:val="none" w:sz="0" w:space="0" w:color="auto"/>
        <w:bottom w:val="none" w:sz="0" w:space="0" w:color="auto"/>
        <w:right w:val="none" w:sz="0" w:space="0" w:color="auto"/>
      </w:divBdr>
    </w:div>
    <w:div w:id="1390877799">
      <w:bodyDiv w:val="1"/>
      <w:marLeft w:val="0"/>
      <w:marRight w:val="0"/>
      <w:marTop w:val="0"/>
      <w:marBottom w:val="0"/>
      <w:divBdr>
        <w:top w:val="none" w:sz="0" w:space="0" w:color="auto"/>
        <w:left w:val="none" w:sz="0" w:space="0" w:color="auto"/>
        <w:bottom w:val="none" w:sz="0" w:space="0" w:color="auto"/>
        <w:right w:val="none" w:sz="0" w:space="0" w:color="auto"/>
      </w:divBdr>
    </w:div>
    <w:div w:id="1394154737">
      <w:bodyDiv w:val="1"/>
      <w:marLeft w:val="0"/>
      <w:marRight w:val="0"/>
      <w:marTop w:val="0"/>
      <w:marBottom w:val="0"/>
      <w:divBdr>
        <w:top w:val="none" w:sz="0" w:space="0" w:color="auto"/>
        <w:left w:val="none" w:sz="0" w:space="0" w:color="auto"/>
        <w:bottom w:val="none" w:sz="0" w:space="0" w:color="auto"/>
        <w:right w:val="none" w:sz="0" w:space="0" w:color="auto"/>
      </w:divBdr>
    </w:div>
    <w:div w:id="1397582041">
      <w:bodyDiv w:val="1"/>
      <w:marLeft w:val="0"/>
      <w:marRight w:val="0"/>
      <w:marTop w:val="0"/>
      <w:marBottom w:val="0"/>
      <w:divBdr>
        <w:top w:val="none" w:sz="0" w:space="0" w:color="auto"/>
        <w:left w:val="none" w:sz="0" w:space="0" w:color="auto"/>
        <w:bottom w:val="none" w:sz="0" w:space="0" w:color="auto"/>
        <w:right w:val="none" w:sz="0" w:space="0" w:color="auto"/>
      </w:divBdr>
    </w:div>
    <w:div w:id="1398014449">
      <w:bodyDiv w:val="1"/>
      <w:marLeft w:val="0"/>
      <w:marRight w:val="0"/>
      <w:marTop w:val="0"/>
      <w:marBottom w:val="0"/>
      <w:divBdr>
        <w:top w:val="none" w:sz="0" w:space="0" w:color="auto"/>
        <w:left w:val="none" w:sz="0" w:space="0" w:color="auto"/>
        <w:bottom w:val="none" w:sz="0" w:space="0" w:color="auto"/>
        <w:right w:val="none" w:sz="0" w:space="0" w:color="auto"/>
      </w:divBdr>
    </w:div>
    <w:div w:id="1402170693">
      <w:bodyDiv w:val="1"/>
      <w:marLeft w:val="0"/>
      <w:marRight w:val="0"/>
      <w:marTop w:val="0"/>
      <w:marBottom w:val="0"/>
      <w:divBdr>
        <w:top w:val="none" w:sz="0" w:space="0" w:color="auto"/>
        <w:left w:val="none" w:sz="0" w:space="0" w:color="auto"/>
        <w:bottom w:val="none" w:sz="0" w:space="0" w:color="auto"/>
        <w:right w:val="none" w:sz="0" w:space="0" w:color="auto"/>
      </w:divBdr>
    </w:div>
    <w:div w:id="1404838011">
      <w:bodyDiv w:val="1"/>
      <w:marLeft w:val="0"/>
      <w:marRight w:val="0"/>
      <w:marTop w:val="0"/>
      <w:marBottom w:val="0"/>
      <w:divBdr>
        <w:top w:val="none" w:sz="0" w:space="0" w:color="auto"/>
        <w:left w:val="none" w:sz="0" w:space="0" w:color="auto"/>
        <w:bottom w:val="none" w:sz="0" w:space="0" w:color="auto"/>
        <w:right w:val="none" w:sz="0" w:space="0" w:color="auto"/>
      </w:divBdr>
    </w:div>
    <w:div w:id="1410881964">
      <w:bodyDiv w:val="1"/>
      <w:marLeft w:val="0"/>
      <w:marRight w:val="0"/>
      <w:marTop w:val="0"/>
      <w:marBottom w:val="0"/>
      <w:divBdr>
        <w:top w:val="none" w:sz="0" w:space="0" w:color="auto"/>
        <w:left w:val="none" w:sz="0" w:space="0" w:color="auto"/>
        <w:bottom w:val="none" w:sz="0" w:space="0" w:color="auto"/>
        <w:right w:val="none" w:sz="0" w:space="0" w:color="auto"/>
      </w:divBdr>
    </w:div>
    <w:div w:id="1418018420">
      <w:bodyDiv w:val="1"/>
      <w:marLeft w:val="0"/>
      <w:marRight w:val="0"/>
      <w:marTop w:val="0"/>
      <w:marBottom w:val="0"/>
      <w:divBdr>
        <w:top w:val="none" w:sz="0" w:space="0" w:color="auto"/>
        <w:left w:val="none" w:sz="0" w:space="0" w:color="auto"/>
        <w:bottom w:val="none" w:sz="0" w:space="0" w:color="auto"/>
        <w:right w:val="none" w:sz="0" w:space="0" w:color="auto"/>
      </w:divBdr>
    </w:div>
    <w:div w:id="1418557517">
      <w:bodyDiv w:val="1"/>
      <w:marLeft w:val="0"/>
      <w:marRight w:val="0"/>
      <w:marTop w:val="0"/>
      <w:marBottom w:val="0"/>
      <w:divBdr>
        <w:top w:val="none" w:sz="0" w:space="0" w:color="auto"/>
        <w:left w:val="none" w:sz="0" w:space="0" w:color="auto"/>
        <w:bottom w:val="none" w:sz="0" w:space="0" w:color="auto"/>
        <w:right w:val="none" w:sz="0" w:space="0" w:color="auto"/>
      </w:divBdr>
    </w:div>
    <w:div w:id="1418862832">
      <w:bodyDiv w:val="1"/>
      <w:marLeft w:val="0"/>
      <w:marRight w:val="0"/>
      <w:marTop w:val="0"/>
      <w:marBottom w:val="0"/>
      <w:divBdr>
        <w:top w:val="none" w:sz="0" w:space="0" w:color="auto"/>
        <w:left w:val="none" w:sz="0" w:space="0" w:color="auto"/>
        <w:bottom w:val="none" w:sz="0" w:space="0" w:color="auto"/>
        <w:right w:val="none" w:sz="0" w:space="0" w:color="auto"/>
      </w:divBdr>
      <w:divsChild>
        <w:div w:id="956135768">
          <w:marLeft w:val="0"/>
          <w:marRight w:val="0"/>
          <w:marTop w:val="0"/>
          <w:marBottom w:val="160"/>
          <w:divBdr>
            <w:top w:val="none" w:sz="0" w:space="0" w:color="auto"/>
            <w:left w:val="none" w:sz="0" w:space="0" w:color="auto"/>
            <w:bottom w:val="none" w:sz="0" w:space="0" w:color="auto"/>
            <w:right w:val="none" w:sz="0" w:space="0" w:color="auto"/>
          </w:divBdr>
        </w:div>
      </w:divsChild>
    </w:div>
    <w:div w:id="1420059126">
      <w:bodyDiv w:val="1"/>
      <w:marLeft w:val="0"/>
      <w:marRight w:val="0"/>
      <w:marTop w:val="0"/>
      <w:marBottom w:val="0"/>
      <w:divBdr>
        <w:top w:val="none" w:sz="0" w:space="0" w:color="auto"/>
        <w:left w:val="none" w:sz="0" w:space="0" w:color="auto"/>
        <w:bottom w:val="none" w:sz="0" w:space="0" w:color="auto"/>
        <w:right w:val="none" w:sz="0" w:space="0" w:color="auto"/>
      </w:divBdr>
    </w:div>
    <w:div w:id="1423918447">
      <w:bodyDiv w:val="1"/>
      <w:marLeft w:val="0"/>
      <w:marRight w:val="0"/>
      <w:marTop w:val="0"/>
      <w:marBottom w:val="0"/>
      <w:divBdr>
        <w:top w:val="none" w:sz="0" w:space="0" w:color="auto"/>
        <w:left w:val="none" w:sz="0" w:space="0" w:color="auto"/>
        <w:bottom w:val="none" w:sz="0" w:space="0" w:color="auto"/>
        <w:right w:val="none" w:sz="0" w:space="0" w:color="auto"/>
      </w:divBdr>
    </w:div>
    <w:div w:id="1429276299">
      <w:bodyDiv w:val="1"/>
      <w:marLeft w:val="0"/>
      <w:marRight w:val="0"/>
      <w:marTop w:val="0"/>
      <w:marBottom w:val="0"/>
      <w:divBdr>
        <w:top w:val="none" w:sz="0" w:space="0" w:color="auto"/>
        <w:left w:val="none" w:sz="0" w:space="0" w:color="auto"/>
        <w:bottom w:val="none" w:sz="0" w:space="0" w:color="auto"/>
        <w:right w:val="none" w:sz="0" w:space="0" w:color="auto"/>
      </w:divBdr>
    </w:div>
    <w:div w:id="1430541313">
      <w:bodyDiv w:val="1"/>
      <w:marLeft w:val="0"/>
      <w:marRight w:val="0"/>
      <w:marTop w:val="0"/>
      <w:marBottom w:val="0"/>
      <w:divBdr>
        <w:top w:val="none" w:sz="0" w:space="0" w:color="auto"/>
        <w:left w:val="none" w:sz="0" w:space="0" w:color="auto"/>
        <w:bottom w:val="none" w:sz="0" w:space="0" w:color="auto"/>
        <w:right w:val="none" w:sz="0" w:space="0" w:color="auto"/>
      </w:divBdr>
    </w:div>
    <w:div w:id="1446268045">
      <w:bodyDiv w:val="1"/>
      <w:marLeft w:val="0"/>
      <w:marRight w:val="0"/>
      <w:marTop w:val="0"/>
      <w:marBottom w:val="0"/>
      <w:divBdr>
        <w:top w:val="none" w:sz="0" w:space="0" w:color="auto"/>
        <w:left w:val="none" w:sz="0" w:space="0" w:color="auto"/>
        <w:bottom w:val="none" w:sz="0" w:space="0" w:color="auto"/>
        <w:right w:val="none" w:sz="0" w:space="0" w:color="auto"/>
      </w:divBdr>
    </w:div>
    <w:div w:id="1447114065">
      <w:bodyDiv w:val="1"/>
      <w:marLeft w:val="0"/>
      <w:marRight w:val="0"/>
      <w:marTop w:val="0"/>
      <w:marBottom w:val="0"/>
      <w:divBdr>
        <w:top w:val="none" w:sz="0" w:space="0" w:color="auto"/>
        <w:left w:val="none" w:sz="0" w:space="0" w:color="auto"/>
        <w:bottom w:val="none" w:sz="0" w:space="0" w:color="auto"/>
        <w:right w:val="none" w:sz="0" w:space="0" w:color="auto"/>
      </w:divBdr>
      <w:divsChild>
        <w:div w:id="493764707">
          <w:marLeft w:val="288"/>
          <w:marRight w:val="0"/>
          <w:marTop w:val="120"/>
          <w:marBottom w:val="0"/>
          <w:divBdr>
            <w:top w:val="none" w:sz="0" w:space="0" w:color="auto"/>
            <w:left w:val="none" w:sz="0" w:space="0" w:color="auto"/>
            <w:bottom w:val="none" w:sz="0" w:space="0" w:color="auto"/>
            <w:right w:val="none" w:sz="0" w:space="0" w:color="auto"/>
          </w:divBdr>
        </w:div>
        <w:div w:id="616446306">
          <w:marLeft w:val="288"/>
          <w:marRight w:val="0"/>
          <w:marTop w:val="120"/>
          <w:marBottom w:val="0"/>
          <w:divBdr>
            <w:top w:val="none" w:sz="0" w:space="0" w:color="auto"/>
            <w:left w:val="none" w:sz="0" w:space="0" w:color="auto"/>
            <w:bottom w:val="none" w:sz="0" w:space="0" w:color="auto"/>
            <w:right w:val="none" w:sz="0" w:space="0" w:color="auto"/>
          </w:divBdr>
        </w:div>
        <w:div w:id="1263298535">
          <w:marLeft w:val="288"/>
          <w:marRight w:val="0"/>
          <w:marTop w:val="120"/>
          <w:marBottom w:val="0"/>
          <w:divBdr>
            <w:top w:val="none" w:sz="0" w:space="0" w:color="auto"/>
            <w:left w:val="none" w:sz="0" w:space="0" w:color="auto"/>
            <w:bottom w:val="none" w:sz="0" w:space="0" w:color="auto"/>
            <w:right w:val="none" w:sz="0" w:space="0" w:color="auto"/>
          </w:divBdr>
        </w:div>
        <w:div w:id="1618292700">
          <w:marLeft w:val="288"/>
          <w:marRight w:val="0"/>
          <w:marTop w:val="120"/>
          <w:marBottom w:val="0"/>
          <w:divBdr>
            <w:top w:val="none" w:sz="0" w:space="0" w:color="auto"/>
            <w:left w:val="none" w:sz="0" w:space="0" w:color="auto"/>
            <w:bottom w:val="none" w:sz="0" w:space="0" w:color="auto"/>
            <w:right w:val="none" w:sz="0" w:space="0" w:color="auto"/>
          </w:divBdr>
        </w:div>
        <w:div w:id="1702591729">
          <w:marLeft w:val="288"/>
          <w:marRight w:val="0"/>
          <w:marTop w:val="120"/>
          <w:marBottom w:val="0"/>
          <w:divBdr>
            <w:top w:val="none" w:sz="0" w:space="0" w:color="auto"/>
            <w:left w:val="none" w:sz="0" w:space="0" w:color="auto"/>
            <w:bottom w:val="none" w:sz="0" w:space="0" w:color="auto"/>
            <w:right w:val="none" w:sz="0" w:space="0" w:color="auto"/>
          </w:divBdr>
        </w:div>
        <w:div w:id="1737900716">
          <w:marLeft w:val="288"/>
          <w:marRight w:val="0"/>
          <w:marTop w:val="120"/>
          <w:marBottom w:val="0"/>
          <w:divBdr>
            <w:top w:val="none" w:sz="0" w:space="0" w:color="auto"/>
            <w:left w:val="none" w:sz="0" w:space="0" w:color="auto"/>
            <w:bottom w:val="none" w:sz="0" w:space="0" w:color="auto"/>
            <w:right w:val="none" w:sz="0" w:space="0" w:color="auto"/>
          </w:divBdr>
        </w:div>
        <w:div w:id="1944801609">
          <w:marLeft w:val="288"/>
          <w:marRight w:val="0"/>
          <w:marTop w:val="120"/>
          <w:marBottom w:val="0"/>
          <w:divBdr>
            <w:top w:val="none" w:sz="0" w:space="0" w:color="auto"/>
            <w:left w:val="none" w:sz="0" w:space="0" w:color="auto"/>
            <w:bottom w:val="none" w:sz="0" w:space="0" w:color="auto"/>
            <w:right w:val="none" w:sz="0" w:space="0" w:color="auto"/>
          </w:divBdr>
        </w:div>
      </w:divsChild>
    </w:div>
    <w:div w:id="1453549515">
      <w:bodyDiv w:val="1"/>
      <w:marLeft w:val="0"/>
      <w:marRight w:val="0"/>
      <w:marTop w:val="0"/>
      <w:marBottom w:val="0"/>
      <w:divBdr>
        <w:top w:val="none" w:sz="0" w:space="0" w:color="auto"/>
        <w:left w:val="none" w:sz="0" w:space="0" w:color="auto"/>
        <w:bottom w:val="none" w:sz="0" w:space="0" w:color="auto"/>
        <w:right w:val="none" w:sz="0" w:space="0" w:color="auto"/>
      </w:divBdr>
    </w:div>
    <w:div w:id="1459684056">
      <w:bodyDiv w:val="1"/>
      <w:marLeft w:val="0"/>
      <w:marRight w:val="0"/>
      <w:marTop w:val="0"/>
      <w:marBottom w:val="0"/>
      <w:divBdr>
        <w:top w:val="none" w:sz="0" w:space="0" w:color="auto"/>
        <w:left w:val="none" w:sz="0" w:space="0" w:color="auto"/>
        <w:bottom w:val="none" w:sz="0" w:space="0" w:color="auto"/>
        <w:right w:val="none" w:sz="0" w:space="0" w:color="auto"/>
      </w:divBdr>
    </w:div>
    <w:div w:id="1460496302">
      <w:bodyDiv w:val="1"/>
      <w:marLeft w:val="0"/>
      <w:marRight w:val="0"/>
      <w:marTop w:val="0"/>
      <w:marBottom w:val="0"/>
      <w:divBdr>
        <w:top w:val="none" w:sz="0" w:space="0" w:color="auto"/>
        <w:left w:val="none" w:sz="0" w:space="0" w:color="auto"/>
        <w:bottom w:val="none" w:sz="0" w:space="0" w:color="auto"/>
        <w:right w:val="none" w:sz="0" w:space="0" w:color="auto"/>
      </w:divBdr>
      <w:divsChild>
        <w:div w:id="433286969">
          <w:marLeft w:val="720"/>
          <w:marRight w:val="0"/>
          <w:marTop w:val="0"/>
          <w:marBottom w:val="0"/>
          <w:divBdr>
            <w:top w:val="none" w:sz="0" w:space="0" w:color="auto"/>
            <w:left w:val="none" w:sz="0" w:space="0" w:color="auto"/>
            <w:bottom w:val="none" w:sz="0" w:space="0" w:color="auto"/>
            <w:right w:val="none" w:sz="0" w:space="0" w:color="auto"/>
          </w:divBdr>
        </w:div>
        <w:div w:id="503975269">
          <w:marLeft w:val="1843"/>
          <w:marRight w:val="0"/>
          <w:marTop w:val="0"/>
          <w:marBottom w:val="0"/>
          <w:divBdr>
            <w:top w:val="none" w:sz="0" w:space="0" w:color="auto"/>
            <w:left w:val="none" w:sz="0" w:space="0" w:color="auto"/>
            <w:bottom w:val="none" w:sz="0" w:space="0" w:color="auto"/>
            <w:right w:val="none" w:sz="0" w:space="0" w:color="auto"/>
          </w:divBdr>
        </w:div>
        <w:div w:id="956910496">
          <w:marLeft w:val="720"/>
          <w:marRight w:val="0"/>
          <w:marTop w:val="0"/>
          <w:marBottom w:val="0"/>
          <w:divBdr>
            <w:top w:val="none" w:sz="0" w:space="0" w:color="auto"/>
            <w:left w:val="none" w:sz="0" w:space="0" w:color="auto"/>
            <w:bottom w:val="none" w:sz="0" w:space="0" w:color="auto"/>
            <w:right w:val="none" w:sz="0" w:space="0" w:color="auto"/>
          </w:divBdr>
        </w:div>
        <w:div w:id="1096945813">
          <w:marLeft w:val="1843"/>
          <w:marRight w:val="0"/>
          <w:marTop w:val="0"/>
          <w:marBottom w:val="0"/>
          <w:divBdr>
            <w:top w:val="none" w:sz="0" w:space="0" w:color="auto"/>
            <w:left w:val="none" w:sz="0" w:space="0" w:color="auto"/>
            <w:bottom w:val="none" w:sz="0" w:space="0" w:color="auto"/>
            <w:right w:val="none" w:sz="0" w:space="0" w:color="auto"/>
          </w:divBdr>
        </w:div>
        <w:div w:id="1895313687">
          <w:marLeft w:val="1829"/>
          <w:marRight w:val="0"/>
          <w:marTop w:val="0"/>
          <w:marBottom w:val="0"/>
          <w:divBdr>
            <w:top w:val="none" w:sz="0" w:space="0" w:color="auto"/>
            <w:left w:val="none" w:sz="0" w:space="0" w:color="auto"/>
            <w:bottom w:val="none" w:sz="0" w:space="0" w:color="auto"/>
            <w:right w:val="none" w:sz="0" w:space="0" w:color="auto"/>
          </w:divBdr>
        </w:div>
      </w:divsChild>
    </w:div>
    <w:div w:id="1465390531">
      <w:bodyDiv w:val="1"/>
      <w:marLeft w:val="0"/>
      <w:marRight w:val="0"/>
      <w:marTop w:val="0"/>
      <w:marBottom w:val="0"/>
      <w:divBdr>
        <w:top w:val="none" w:sz="0" w:space="0" w:color="auto"/>
        <w:left w:val="none" w:sz="0" w:space="0" w:color="auto"/>
        <w:bottom w:val="none" w:sz="0" w:space="0" w:color="auto"/>
        <w:right w:val="none" w:sz="0" w:space="0" w:color="auto"/>
      </w:divBdr>
    </w:div>
    <w:div w:id="1472819209">
      <w:bodyDiv w:val="1"/>
      <w:marLeft w:val="0"/>
      <w:marRight w:val="0"/>
      <w:marTop w:val="0"/>
      <w:marBottom w:val="0"/>
      <w:divBdr>
        <w:top w:val="none" w:sz="0" w:space="0" w:color="auto"/>
        <w:left w:val="none" w:sz="0" w:space="0" w:color="auto"/>
        <w:bottom w:val="none" w:sz="0" w:space="0" w:color="auto"/>
        <w:right w:val="none" w:sz="0" w:space="0" w:color="auto"/>
      </w:divBdr>
    </w:div>
    <w:div w:id="1473212245">
      <w:bodyDiv w:val="1"/>
      <w:marLeft w:val="0"/>
      <w:marRight w:val="0"/>
      <w:marTop w:val="0"/>
      <w:marBottom w:val="0"/>
      <w:divBdr>
        <w:top w:val="none" w:sz="0" w:space="0" w:color="auto"/>
        <w:left w:val="none" w:sz="0" w:space="0" w:color="auto"/>
        <w:bottom w:val="none" w:sz="0" w:space="0" w:color="auto"/>
        <w:right w:val="none" w:sz="0" w:space="0" w:color="auto"/>
      </w:divBdr>
    </w:div>
    <w:div w:id="1480225229">
      <w:bodyDiv w:val="1"/>
      <w:marLeft w:val="0"/>
      <w:marRight w:val="0"/>
      <w:marTop w:val="0"/>
      <w:marBottom w:val="0"/>
      <w:divBdr>
        <w:top w:val="none" w:sz="0" w:space="0" w:color="auto"/>
        <w:left w:val="none" w:sz="0" w:space="0" w:color="auto"/>
        <w:bottom w:val="none" w:sz="0" w:space="0" w:color="auto"/>
        <w:right w:val="none" w:sz="0" w:space="0" w:color="auto"/>
      </w:divBdr>
    </w:div>
    <w:div w:id="1484466161">
      <w:bodyDiv w:val="1"/>
      <w:marLeft w:val="0"/>
      <w:marRight w:val="0"/>
      <w:marTop w:val="0"/>
      <w:marBottom w:val="0"/>
      <w:divBdr>
        <w:top w:val="none" w:sz="0" w:space="0" w:color="auto"/>
        <w:left w:val="none" w:sz="0" w:space="0" w:color="auto"/>
        <w:bottom w:val="none" w:sz="0" w:space="0" w:color="auto"/>
        <w:right w:val="none" w:sz="0" w:space="0" w:color="auto"/>
      </w:divBdr>
    </w:div>
    <w:div w:id="1515996197">
      <w:bodyDiv w:val="1"/>
      <w:marLeft w:val="0"/>
      <w:marRight w:val="0"/>
      <w:marTop w:val="0"/>
      <w:marBottom w:val="0"/>
      <w:divBdr>
        <w:top w:val="none" w:sz="0" w:space="0" w:color="auto"/>
        <w:left w:val="none" w:sz="0" w:space="0" w:color="auto"/>
        <w:bottom w:val="none" w:sz="0" w:space="0" w:color="auto"/>
        <w:right w:val="none" w:sz="0" w:space="0" w:color="auto"/>
      </w:divBdr>
    </w:div>
    <w:div w:id="1520778386">
      <w:bodyDiv w:val="1"/>
      <w:marLeft w:val="0"/>
      <w:marRight w:val="0"/>
      <w:marTop w:val="0"/>
      <w:marBottom w:val="0"/>
      <w:divBdr>
        <w:top w:val="none" w:sz="0" w:space="0" w:color="auto"/>
        <w:left w:val="none" w:sz="0" w:space="0" w:color="auto"/>
        <w:bottom w:val="none" w:sz="0" w:space="0" w:color="auto"/>
        <w:right w:val="none" w:sz="0" w:space="0" w:color="auto"/>
      </w:divBdr>
    </w:div>
    <w:div w:id="1521771282">
      <w:bodyDiv w:val="1"/>
      <w:marLeft w:val="0"/>
      <w:marRight w:val="0"/>
      <w:marTop w:val="0"/>
      <w:marBottom w:val="0"/>
      <w:divBdr>
        <w:top w:val="none" w:sz="0" w:space="0" w:color="auto"/>
        <w:left w:val="none" w:sz="0" w:space="0" w:color="auto"/>
        <w:bottom w:val="none" w:sz="0" w:space="0" w:color="auto"/>
        <w:right w:val="none" w:sz="0" w:space="0" w:color="auto"/>
      </w:divBdr>
    </w:div>
    <w:div w:id="1526947371">
      <w:bodyDiv w:val="1"/>
      <w:marLeft w:val="0"/>
      <w:marRight w:val="0"/>
      <w:marTop w:val="0"/>
      <w:marBottom w:val="0"/>
      <w:divBdr>
        <w:top w:val="none" w:sz="0" w:space="0" w:color="auto"/>
        <w:left w:val="none" w:sz="0" w:space="0" w:color="auto"/>
        <w:bottom w:val="none" w:sz="0" w:space="0" w:color="auto"/>
        <w:right w:val="none" w:sz="0" w:space="0" w:color="auto"/>
      </w:divBdr>
    </w:div>
    <w:div w:id="1538081797">
      <w:bodyDiv w:val="1"/>
      <w:marLeft w:val="0"/>
      <w:marRight w:val="0"/>
      <w:marTop w:val="0"/>
      <w:marBottom w:val="0"/>
      <w:divBdr>
        <w:top w:val="none" w:sz="0" w:space="0" w:color="auto"/>
        <w:left w:val="none" w:sz="0" w:space="0" w:color="auto"/>
        <w:bottom w:val="none" w:sz="0" w:space="0" w:color="auto"/>
        <w:right w:val="none" w:sz="0" w:space="0" w:color="auto"/>
      </w:divBdr>
      <w:divsChild>
        <w:div w:id="1735658342">
          <w:marLeft w:val="720"/>
          <w:marRight w:val="0"/>
          <w:marTop w:val="0"/>
          <w:marBottom w:val="160"/>
          <w:divBdr>
            <w:top w:val="none" w:sz="0" w:space="0" w:color="auto"/>
            <w:left w:val="none" w:sz="0" w:space="0" w:color="auto"/>
            <w:bottom w:val="none" w:sz="0" w:space="0" w:color="auto"/>
            <w:right w:val="none" w:sz="0" w:space="0" w:color="auto"/>
          </w:divBdr>
        </w:div>
      </w:divsChild>
    </w:div>
    <w:div w:id="1538354660">
      <w:bodyDiv w:val="1"/>
      <w:marLeft w:val="0"/>
      <w:marRight w:val="0"/>
      <w:marTop w:val="0"/>
      <w:marBottom w:val="0"/>
      <w:divBdr>
        <w:top w:val="none" w:sz="0" w:space="0" w:color="auto"/>
        <w:left w:val="none" w:sz="0" w:space="0" w:color="auto"/>
        <w:bottom w:val="none" w:sz="0" w:space="0" w:color="auto"/>
        <w:right w:val="none" w:sz="0" w:space="0" w:color="auto"/>
      </w:divBdr>
      <w:divsChild>
        <w:div w:id="188833825">
          <w:marLeft w:val="547"/>
          <w:marRight w:val="0"/>
          <w:marTop w:val="0"/>
          <w:marBottom w:val="160"/>
          <w:divBdr>
            <w:top w:val="none" w:sz="0" w:space="0" w:color="auto"/>
            <w:left w:val="none" w:sz="0" w:space="0" w:color="auto"/>
            <w:bottom w:val="none" w:sz="0" w:space="0" w:color="auto"/>
            <w:right w:val="none" w:sz="0" w:space="0" w:color="auto"/>
          </w:divBdr>
        </w:div>
        <w:div w:id="1655645469">
          <w:marLeft w:val="0"/>
          <w:marRight w:val="0"/>
          <w:marTop w:val="0"/>
          <w:marBottom w:val="160"/>
          <w:divBdr>
            <w:top w:val="none" w:sz="0" w:space="0" w:color="auto"/>
            <w:left w:val="none" w:sz="0" w:space="0" w:color="auto"/>
            <w:bottom w:val="none" w:sz="0" w:space="0" w:color="auto"/>
            <w:right w:val="none" w:sz="0" w:space="0" w:color="auto"/>
          </w:divBdr>
        </w:div>
      </w:divsChild>
    </w:div>
    <w:div w:id="1538734488">
      <w:bodyDiv w:val="1"/>
      <w:marLeft w:val="0"/>
      <w:marRight w:val="0"/>
      <w:marTop w:val="0"/>
      <w:marBottom w:val="0"/>
      <w:divBdr>
        <w:top w:val="none" w:sz="0" w:space="0" w:color="auto"/>
        <w:left w:val="none" w:sz="0" w:space="0" w:color="auto"/>
        <w:bottom w:val="none" w:sz="0" w:space="0" w:color="auto"/>
        <w:right w:val="none" w:sz="0" w:space="0" w:color="auto"/>
      </w:divBdr>
    </w:div>
    <w:div w:id="1539899536">
      <w:bodyDiv w:val="1"/>
      <w:marLeft w:val="0"/>
      <w:marRight w:val="0"/>
      <w:marTop w:val="0"/>
      <w:marBottom w:val="0"/>
      <w:divBdr>
        <w:top w:val="none" w:sz="0" w:space="0" w:color="auto"/>
        <w:left w:val="none" w:sz="0" w:space="0" w:color="auto"/>
        <w:bottom w:val="none" w:sz="0" w:space="0" w:color="auto"/>
        <w:right w:val="none" w:sz="0" w:space="0" w:color="auto"/>
      </w:divBdr>
    </w:div>
    <w:div w:id="1555963382">
      <w:bodyDiv w:val="1"/>
      <w:marLeft w:val="0"/>
      <w:marRight w:val="0"/>
      <w:marTop w:val="0"/>
      <w:marBottom w:val="0"/>
      <w:divBdr>
        <w:top w:val="none" w:sz="0" w:space="0" w:color="auto"/>
        <w:left w:val="none" w:sz="0" w:space="0" w:color="auto"/>
        <w:bottom w:val="none" w:sz="0" w:space="0" w:color="auto"/>
        <w:right w:val="none" w:sz="0" w:space="0" w:color="auto"/>
      </w:divBdr>
      <w:divsChild>
        <w:div w:id="593781295">
          <w:marLeft w:val="1354"/>
          <w:marRight w:val="0"/>
          <w:marTop w:val="120"/>
          <w:marBottom w:val="120"/>
          <w:divBdr>
            <w:top w:val="none" w:sz="0" w:space="0" w:color="auto"/>
            <w:left w:val="none" w:sz="0" w:space="0" w:color="auto"/>
            <w:bottom w:val="none" w:sz="0" w:space="0" w:color="auto"/>
            <w:right w:val="none" w:sz="0" w:space="0" w:color="auto"/>
          </w:divBdr>
        </w:div>
      </w:divsChild>
    </w:div>
    <w:div w:id="1568035303">
      <w:bodyDiv w:val="1"/>
      <w:marLeft w:val="0"/>
      <w:marRight w:val="0"/>
      <w:marTop w:val="0"/>
      <w:marBottom w:val="0"/>
      <w:divBdr>
        <w:top w:val="none" w:sz="0" w:space="0" w:color="auto"/>
        <w:left w:val="none" w:sz="0" w:space="0" w:color="auto"/>
        <w:bottom w:val="none" w:sz="0" w:space="0" w:color="auto"/>
        <w:right w:val="none" w:sz="0" w:space="0" w:color="auto"/>
      </w:divBdr>
    </w:div>
    <w:div w:id="1576890302">
      <w:bodyDiv w:val="1"/>
      <w:marLeft w:val="0"/>
      <w:marRight w:val="0"/>
      <w:marTop w:val="0"/>
      <w:marBottom w:val="0"/>
      <w:divBdr>
        <w:top w:val="none" w:sz="0" w:space="0" w:color="auto"/>
        <w:left w:val="none" w:sz="0" w:space="0" w:color="auto"/>
        <w:bottom w:val="none" w:sz="0" w:space="0" w:color="auto"/>
        <w:right w:val="none" w:sz="0" w:space="0" w:color="auto"/>
      </w:divBdr>
    </w:div>
    <w:div w:id="1580679030">
      <w:bodyDiv w:val="1"/>
      <w:marLeft w:val="0"/>
      <w:marRight w:val="0"/>
      <w:marTop w:val="0"/>
      <w:marBottom w:val="0"/>
      <w:divBdr>
        <w:top w:val="none" w:sz="0" w:space="0" w:color="auto"/>
        <w:left w:val="none" w:sz="0" w:space="0" w:color="auto"/>
        <w:bottom w:val="none" w:sz="0" w:space="0" w:color="auto"/>
        <w:right w:val="none" w:sz="0" w:space="0" w:color="auto"/>
      </w:divBdr>
    </w:div>
    <w:div w:id="1596867981">
      <w:bodyDiv w:val="1"/>
      <w:marLeft w:val="0"/>
      <w:marRight w:val="0"/>
      <w:marTop w:val="0"/>
      <w:marBottom w:val="0"/>
      <w:divBdr>
        <w:top w:val="none" w:sz="0" w:space="0" w:color="auto"/>
        <w:left w:val="none" w:sz="0" w:space="0" w:color="auto"/>
        <w:bottom w:val="none" w:sz="0" w:space="0" w:color="auto"/>
        <w:right w:val="none" w:sz="0" w:space="0" w:color="auto"/>
      </w:divBdr>
    </w:div>
    <w:div w:id="1600331099">
      <w:bodyDiv w:val="1"/>
      <w:marLeft w:val="0"/>
      <w:marRight w:val="0"/>
      <w:marTop w:val="0"/>
      <w:marBottom w:val="0"/>
      <w:divBdr>
        <w:top w:val="none" w:sz="0" w:space="0" w:color="auto"/>
        <w:left w:val="none" w:sz="0" w:space="0" w:color="auto"/>
        <w:bottom w:val="none" w:sz="0" w:space="0" w:color="auto"/>
        <w:right w:val="none" w:sz="0" w:space="0" w:color="auto"/>
      </w:divBdr>
    </w:div>
    <w:div w:id="1617060884">
      <w:bodyDiv w:val="1"/>
      <w:marLeft w:val="0"/>
      <w:marRight w:val="0"/>
      <w:marTop w:val="0"/>
      <w:marBottom w:val="0"/>
      <w:divBdr>
        <w:top w:val="none" w:sz="0" w:space="0" w:color="auto"/>
        <w:left w:val="none" w:sz="0" w:space="0" w:color="auto"/>
        <w:bottom w:val="none" w:sz="0" w:space="0" w:color="auto"/>
        <w:right w:val="none" w:sz="0" w:space="0" w:color="auto"/>
      </w:divBdr>
    </w:div>
    <w:div w:id="1619336310">
      <w:bodyDiv w:val="1"/>
      <w:marLeft w:val="0"/>
      <w:marRight w:val="0"/>
      <w:marTop w:val="0"/>
      <w:marBottom w:val="0"/>
      <w:divBdr>
        <w:top w:val="none" w:sz="0" w:space="0" w:color="auto"/>
        <w:left w:val="none" w:sz="0" w:space="0" w:color="auto"/>
        <w:bottom w:val="none" w:sz="0" w:space="0" w:color="auto"/>
        <w:right w:val="none" w:sz="0" w:space="0" w:color="auto"/>
      </w:divBdr>
    </w:div>
    <w:div w:id="1622223325">
      <w:bodyDiv w:val="1"/>
      <w:marLeft w:val="0"/>
      <w:marRight w:val="0"/>
      <w:marTop w:val="0"/>
      <w:marBottom w:val="0"/>
      <w:divBdr>
        <w:top w:val="none" w:sz="0" w:space="0" w:color="auto"/>
        <w:left w:val="none" w:sz="0" w:space="0" w:color="auto"/>
        <w:bottom w:val="none" w:sz="0" w:space="0" w:color="auto"/>
        <w:right w:val="none" w:sz="0" w:space="0" w:color="auto"/>
      </w:divBdr>
    </w:div>
    <w:div w:id="1635210788">
      <w:bodyDiv w:val="1"/>
      <w:marLeft w:val="0"/>
      <w:marRight w:val="0"/>
      <w:marTop w:val="0"/>
      <w:marBottom w:val="0"/>
      <w:divBdr>
        <w:top w:val="none" w:sz="0" w:space="0" w:color="auto"/>
        <w:left w:val="none" w:sz="0" w:space="0" w:color="auto"/>
        <w:bottom w:val="none" w:sz="0" w:space="0" w:color="auto"/>
        <w:right w:val="none" w:sz="0" w:space="0" w:color="auto"/>
      </w:divBdr>
    </w:div>
    <w:div w:id="1644964953">
      <w:bodyDiv w:val="1"/>
      <w:marLeft w:val="0"/>
      <w:marRight w:val="0"/>
      <w:marTop w:val="0"/>
      <w:marBottom w:val="0"/>
      <w:divBdr>
        <w:top w:val="none" w:sz="0" w:space="0" w:color="auto"/>
        <w:left w:val="none" w:sz="0" w:space="0" w:color="auto"/>
        <w:bottom w:val="none" w:sz="0" w:space="0" w:color="auto"/>
        <w:right w:val="none" w:sz="0" w:space="0" w:color="auto"/>
      </w:divBdr>
    </w:div>
    <w:div w:id="1645741571">
      <w:bodyDiv w:val="1"/>
      <w:marLeft w:val="0"/>
      <w:marRight w:val="0"/>
      <w:marTop w:val="0"/>
      <w:marBottom w:val="0"/>
      <w:divBdr>
        <w:top w:val="none" w:sz="0" w:space="0" w:color="auto"/>
        <w:left w:val="none" w:sz="0" w:space="0" w:color="auto"/>
        <w:bottom w:val="none" w:sz="0" w:space="0" w:color="auto"/>
        <w:right w:val="none" w:sz="0" w:space="0" w:color="auto"/>
      </w:divBdr>
    </w:div>
    <w:div w:id="1648582730">
      <w:bodyDiv w:val="1"/>
      <w:marLeft w:val="0"/>
      <w:marRight w:val="0"/>
      <w:marTop w:val="0"/>
      <w:marBottom w:val="0"/>
      <w:divBdr>
        <w:top w:val="none" w:sz="0" w:space="0" w:color="auto"/>
        <w:left w:val="none" w:sz="0" w:space="0" w:color="auto"/>
        <w:bottom w:val="none" w:sz="0" w:space="0" w:color="auto"/>
        <w:right w:val="none" w:sz="0" w:space="0" w:color="auto"/>
      </w:divBdr>
      <w:divsChild>
        <w:div w:id="874000947">
          <w:marLeft w:val="0"/>
          <w:marRight w:val="0"/>
          <w:marTop w:val="0"/>
          <w:marBottom w:val="0"/>
          <w:divBdr>
            <w:top w:val="none" w:sz="0" w:space="0" w:color="auto"/>
            <w:left w:val="none" w:sz="0" w:space="0" w:color="auto"/>
            <w:bottom w:val="none" w:sz="0" w:space="0" w:color="auto"/>
            <w:right w:val="none" w:sz="0" w:space="0" w:color="auto"/>
          </w:divBdr>
        </w:div>
        <w:div w:id="1491285591">
          <w:marLeft w:val="0"/>
          <w:marRight w:val="0"/>
          <w:marTop w:val="0"/>
          <w:marBottom w:val="0"/>
          <w:divBdr>
            <w:top w:val="none" w:sz="0" w:space="0" w:color="auto"/>
            <w:left w:val="none" w:sz="0" w:space="0" w:color="auto"/>
            <w:bottom w:val="none" w:sz="0" w:space="0" w:color="auto"/>
            <w:right w:val="none" w:sz="0" w:space="0" w:color="auto"/>
          </w:divBdr>
        </w:div>
      </w:divsChild>
    </w:div>
    <w:div w:id="1649285298">
      <w:bodyDiv w:val="1"/>
      <w:marLeft w:val="0"/>
      <w:marRight w:val="0"/>
      <w:marTop w:val="0"/>
      <w:marBottom w:val="0"/>
      <w:divBdr>
        <w:top w:val="none" w:sz="0" w:space="0" w:color="auto"/>
        <w:left w:val="none" w:sz="0" w:space="0" w:color="auto"/>
        <w:bottom w:val="none" w:sz="0" w:space="0" w:color="auto"/>
        <w:right w:val="none" w:sz="0" w:space="0" w:color="auto"/>
      </w:divBdr>
    </w:div>
    <w:div w:id="1652129131">
      <w:bodyDiv w:val="1"/>
      <w:marLeft w:val="0"/>
      <w:marRight w:val="0"/>
      <w:marTop w:val="0"/>
      <w:marBottom w:val="0"/>
      <w:divBdr>
        <w:top w:val="none" w:sz="0" w:space="0" w:color="auto"/>
        <w:left w:val="none" w:sz="0" w:space="0" w:color="auto"/>
        <w:bottom w:val="none" w:sz="0" w:space="0" w:color="auto"/>
        <w:right w:val="none" w:sz="0" w:space="0" w:color="auto"/>
      </w:divBdr>
    </w:div>
    <w:div w:id="1654676095">
      <w:bodyDiv w:val="1"/>
      <w:marLeft w:val="0"/>
      <w:marRight w:val="0"/>
      <w:marTop w:val="0"/>
      <w:marBottom w:val="0"/>
      <w:divBdr>
        <w:top w:val="none" w:sz="0" w:space="0" w:color="auto"/>
        <w:left w:val="none" w:sz="0" w:space="0" w:color="auto"/>
        <w:bottom w:val="none" w:sz="0" w:space="0" w:color="auto"/>
        <w:right w:val="none" w:sz="0" w:space="0" w:color="auto"/>
      </w:divBdr>
    </w:div>
    <w:div w:id="1655185255">
      <w:bodyDiv w:val="1"/>
      <w:marLeft w:val="0"/>
      <w:marRight w:val="0"/>
      <w:marTop w:val="0"/>
      <w:marBottom w:val="0"/>
      <w:divBdr>
        <w:top w:val="none" w:sz="0" w:space="0" w:color="auto"/>
        <w:left w:val="none" w:sz="0" w:space="0" w:color="auto"/>
        <w:bottom w:val="none" w:sz="0" w:space="0" w:color="auto"/>
        <w:right w:val="none" w:sz="0" w:space="0" w:color="auto"/>
      </w:divBdr>
    </w:div>
    <w:div w:id="1659721657">
      <w:bodyDiv w:val="1"/>
      <w:marLeft w:val="0"/>
      <w:marRight w:val="0"/>
      <w:marTop w:val="0"/>
      <w:marBottom w:val="0"/>
      <w:divBdr>
        <w:top w:val="none" w:sz="0" w:space="0" w:color="auto"/>
        <w:left w:val="none" w:sz="0" w:space="0" w:color="auto"/>
        <w:bottom w:val="none" w:sz="0" w:space="0" w:color="auto"/>
        <w:right w:val="none" w:sz="0" w:space="0" w:color="auto"/>
      </w:divBdr>
      <w:divsChild>
        <w:div w:id="1972707536">
          <w:marLeft w:val="446"/>
          <w:marRight w:val="0"/>
          <w:marTop w:val="0"/>
          <w:marBottom w:val="200"/>
          <w:divBdr>
            <w:top w:val="none" w:sz="0" w:space="0" w:color="auto"/>
            <w:left w:val="none" w:sz="0" w:space="0" w:color="auto"/>
            <w:bottom w:val="none" w:sz="0" w:space="0" w:color="auto"/>
            <w:right w:val="none" w:sz="0" w:space="0" w:color="auto"/>
          </w:divBdr>
        </w:div>
        <w:div w:id="2033456961">
          <w:marLeft w:val="994"/>
          <w:marRight w:val="0"/>
          <w:marTop w:val="0"/>
          <w:marBottom w:val="0"/>
          <w:divBdr>
            <w:top w:val="none" w:sz="0" w:space="0" w:color="auto"/>
            <w:left w:val="none" w:sz="0" w:space="0" w:color="auto"/>
            <w:bottom w:val="none" w:sz="0" w:space="0" w:color="auto"/>
            <w:right w:val="none" w:sz="0" w:space="0" w:color="auto"/>
          </w:divBdr>
        </w:div>
        <w:div w:id="2019765681">
          <w:marLeft w:val="994"/>
          <w:marRight w:val="0"/>
          <w:marTop w:val="0"/>
          <w:marBottom w:val="200"/>
          <w:divBdr>
            <w:top w:val="none" w:sz="0" w:space="0" w:color="auto"/>
            <w:left w:val="none" w:sz="0" w:space="0" w:color="auto"/>
            <w:bottom w:val="none" w:sz="0" w:space="0" w:color="auto"/>
            <w:right w:val="none" w:sz="0" w:space="0" w:color="auto"/>
          </w:divBdr>
        </w:div>
      </w:divsChild>
    </w:div>
    <w:div w:id="1665350641">
      <w:bodyDiv w:val="1"/>
      <w:marLeft w:val="0"/>
      <w:marRight w:val="0"/>
      <w:marTop w:val="0"/>
      <w:marBottom w:val="0"/>
      <w:divBdr>
        <w:top w:val="none" w:sz="0" w:space="0" w:color="auto"/>
        <w:left w:val="none" w:sz="0" w:space="0" w:color="auto"/>
        <w:bottom w:val="none" w:sz="0" w:space="0" w:color="auto"/>
        <w:right w:val="none" w:sz="0" w:space="0" w:color="auto"/>
      </w:divBdr>
    </w:div>
    <w:div w:id="1675181121">
      <w:bodyDiv w:val="1"/>
      <w:marLeft w:val="0"/>
      <w:marRight w:val="0"/>
      <w:marTop w:val="0"/>
      <w:marBottom w:val="0"/>
      <w:divBdr>
        <w:top w:val="none" w:sz="0" w:space="0" w:color="auto"/>
        <w:left w:val="none" w:sz="0" w:space="0" w:color="auto"/>
        <w:bottom w:val="none" w:sz="0" w:space="0" w:color="auto"/>
        <w:right w:val="none" w:sz="0" w:space="0" w:color="auto"/>
      </w:divBdr>
    </w:div>
    <w:div w:id="1683163114">
      <w:bodyDiv w:val="1"/>
      <w:marLeft w:val="0"/>
      <w:marRight w:val="0"/>
      <w:marTop w:val="0"/>
      <w:marBottom w:val="0"/>
      <w:divBdr>
        <w:top w:val="none" w:sz="0" w:space="0" w:color="auto"/>
        <w:left w:val="none" w:sz="0" w:space="0" w:color="auto"/>
        <w:bottom w:val="none" w:sz="0" w:space="0" w:color="auto"/>
        <w:right w:val="none" w:sz="0" w:space="0" w:color="auto"/>
      </w:divBdr>
      <w:divsChild>
        <w:div w:id="229080279">
          <w:marLeft w:val="1685"/>
          <w:marRight w:val="0"/>
          <w:marTop w:val="134"/>
          <w:marBottom w:val="0"/>
          <w:divBdr>
            <w:top w:val="none" w:sz="0" w:space="0" w:color="auto"/>
            <w:left w:val="none" w:sz="0" w:space="0" w:color="auto"/>
            <w:bottom w:val="none" w:sz="0" w:space="0" w:color="auto"/>
            <w:right w:val="none" w:sz="0" w:space="0" w:color="auto"/>
          </w:divBdr>
        </w:div>
        <w:div w:id="406462666">
          <w:marLeft w:val="1685"/>
          <w:marRight w:val="0"/>
          <w:marTop w:val="134"/>
          <w:marBottom w:val="0"/>
          <w:divBdr>
            <w:top w:val="none" w:sz="0" w:space="0" w:color="auto"/>
            <w:left w:val="none" w:sz="0" w:space="0" w:color="auto"/>
            <w:bottom w:val="none" w:sz="0" w:space="0" w:color="auto"/>
            <w:right w:val="none" w:sz="0" w:space="0" w:color="auto"/>
          </w:divBdr>
        </w:div>
        <w:div w:id="468396733">
          <w:marLeft w:val="1685"/>
          <w:marRight w:val="0"/>
          <w:marTop w:val="134"/>
          <w:marBottom w:val="0"/>
          <w:divBdr>
            <w:top w:val="none" w:sz="0" w:space="0" w:color="auto"/>
            <w:left w:val="none" w:sz="0" w:space="0" w:color="auto"/>
            <w:bottom w:val="none" w:sz="0" w:space="0" w:color="auto"/>
            <w:right w:val="none" w:sz="0" w:space="0" w:color="auto"/>
          </w:divBdr>
        </w:div>
        <w:div w:id="581258645">
          <w:marLeft w:val="1685"/>
          <w:marRight w:val="0"/>
          <w:marTop w:val="134"/>
          <w:marBottom w:val="0"/>
          <w:divBdr>
            <w:top w:val="none" w:sz="0" w:space="0" w:color="auto"/>
            <w:left w:val="none" w:sz="0" w:space="0" w:color="auto"/>
            <w:bottom w:val="none" w:sz="0" w:space="0" w:color="auto"/>
            <w:right w:val="none" w:sz="0" w:space="0" w:color="auto"/>
          </w:divBdr>
        </w:div>
        <w:div w:id="791167915">
          <w:marLeft w:val="1685"/>
          <w:marRight w:val="0"/>
          <w:marTop w:val="134"/>
          <w:marBottom w:val="0"/>
          <w:divBdr>
            <w:top w:val="none" w:sz="0" w:space="0" w:color="auto"/>
            <w:left w:val="none" w:sz="0" w:space="0" w:color="auto"/>
            <w:bottom w:val="none" w:sz="0" w:space="0" w:color="auto"/>
            <w:right w:val="none" w:sz="0" w:space="0" w:color="auto"/>
          </w:divBdr>
        </w:div>
        <w:div w:id="901330186">
          <w:marLeft w:val="1685"/>
          <w:marRight w:val="0"/>
          <w:marTop w:val="134"/>
          <w:marBottom w:val="0"/>
          <w:divBdr>
            <w:top w:val="none" w:sz="0" w:space="0" w:color="auto"/>
            <w:left w:val="none" w:sz="0" w:space="0" w:color="auto"/>
            <w:bottom w:val="none" w:sz="0" w:space="0" w:color="auto"/>
            <w:right w:val="none" w:sz="0" w:space="0" w:color="auto"/>
          </w:divBdr>
        </w:div>
      </w:divsChild>
    </w:div>
    <w:div w:id="1684283432">
      <w:bodyDiv w:val="1"/>
      <w:marLeft w:val="0"/>
      <w:marRight w:val="0"/>
      <w:marTop w:val="0"/>
      <w:marBottom w:val="0"/>
      <w:divBdr>
        <w:top w:val="none" w:sz="0" w:space="0" w:color="auto"/>
        <w:left w:val="none" w:sz="0" w:space="0" w:color="auto"/>
        <w:bottom w:val="none" w:sz="0" w:space="0" w:color="auto"/>
        <w:right w:val="none" w:sz="0" w:space="0" w:color="auto"/>
      </w:divBdr>
    </w:div>
    <w:div w:id="1686977471">
      <w:bodyDiv w:val="1"/>
      <w:marLeft w:val="0"/>
      <w:marRight w:val="0"/>
      <w:marTop w:val="0"/>
      <w:marBottom w:val="0"/>
      <w:divBdr>
        <w:top w:val="none" w:sz="0" w:space="0" w:color="auto"/>
        <w:left w:val="none" w:sz="0" w:space="0" w:color="auto"/>
        <w:bottom w:val="none" w:sz="0" w:space="0" w:color="auto"/>
        <w:right w:val="none" w:sz="0" w:space="0" w:color="auto"/>
      </w:divBdr>
    </w:div>
    <w:div w:id="1690907804">
      <w:bodyDiv w:val="1"/>
      <w:marLeft w:val="0"/>
      <w:marRight w:val="0"/>
      <w:marTop w:val="0"/>
      <w:marBottom w:val="0"/>
      <w:divBdr>
        <w:top w:val="none" w:sz="0" w:space="0" w:color="auto"/>
        <w:left w:val="none" w:sz="0" w:space="0" w:color="auto"/>
        <w:bottom w:val="none" w:sz="0" w:space="0" w:color="auto"/>
        <w:right w:val="none" w:sz="0" w:space="0" w:color="auto"/>
      </w:divBdr>
    </w:div>
    <w:div w:id="1699240339">
      <w:bodyDiv w:val="1"/>
      <w:marLeft w:val="0"/>
      <w:marRight w:val="0"/>
      <w:marTop w:val="0"/>
      <w:marBottom w:val="0"/>
      <w:divBdr>
        <w:top w:val="none" w:sz="0" w:space="0" w:color="auto"/>
        <w:left w:val="none" w:sz="0" w:space="0" w:color="auto"/>
        <w:bottom w:val="none" w:sz="0" w:space="0" w:color="auto"/>
        <w:right w:val="none" w:sz="0" w:space="0" w:color="auto"/>
      </w:divBdr>
    </w:div>
    <w:div w:id="1701930144">
      <w:bodyDiv w:val="1"/>
      <w:marLeft w:val="0"/>
      <w:marRight w:val="0"/>
      <w:marTop w:val="0"/>
      <w:marBottom w:val="0"/>
      <w:divBdr>
        <w:top w:val="none" w:sz="0" w:space="0" w:color="auto"/>
        <w:left w:val="none" w:sz="0" w:space="0" w:color="auto"/>
        <w:bottom w:val="none" w:sz="0" w:space="0" w:color="auto"/>
        <w:right w:val="none" w:sz="0" w:space="0" w:color="auto"/>
      </w:divBdr>
    </w:div>
    <w:div w:id="1703937630">
      <w:bodyDiv w:val="1"/>
      <w:marLeft w:val="0"/>
      <w:marRight w:val="0"/>
      <w:marTop w:val="0"/>
      <w:marBottom w:val="0"/>
      <w:divBdr>
        <w:top w:val="none" w:sz="0" w:space="0" w:color="auto"/>
        <w:left w:val="none" w:sz="0" w:space="0" w:color="auto"/>
        <w:bottom w:val="none" w:sz="0" w:space="0" w:color="auto"/>
        <w:right w:val="none" w:sz="0" w:space="0" w:color="auto"/>
      </w:divBdr>
    </w:div>
    <w:div w:id="1707607913">
      <w:bodyDiv w:val="1"/>
      <w:marLeft w:val="0"/>
      <w:marRight w:val="0"/>
      <w:marTop w:val="0"/>
      <w:marBottom w:val="0"/>
      <w:divBdr>
        <w:top w:val="none" w:sz="0" w:space="0" w:color="auto"/>
        <w:left w:val="none" w:sz="0" w:space="0" w:color="auto"/>
        <w:bottom w:val="none" w:sz="0" w:space="0" w:color="auto"/>
        <w:right w:val="none" w:sz="0" w:space="0" w:color="auto"/>
      </w:divBdr>
      <w:divsChild>
        <w:div w:id="1464691979">
          <w:marLeft w:val="446"/>
          <w:marRight w:val="0"/>
          <w:marTop w:val="0"/>
          <w:marBottom w:val="0"/>
          <w:divBdr>
            <w:top w:val="none" w:sz="0" w:space="0" w:color="auto"/>
            <w:left w:val="none" w:sz="0" w:space="0" w:color="auto"/>
            <w:bottom w:val="none" w:sz="0" w:space="0" w:color="auto"/>
            <w:right w:val="none" w:sz="0" w:space="0" w:color="auto"/>
          </w:divBdr>
        </w:div>
      </w:divsChild>
    </w:div>
    <w:div w:id="1717119718">
      <w:bodyDiv w:val="1"/>
      <w:marLeft w:val="0"/>
      <w:marRight w:val="0"/>
      <w:marTop w:val="0"/>
      <w:marBottom w:val="0"/>
      <w:divBdr>
        <w:top w:val="none" w:sz="0" w:space="0" w:color="auto"/>
        <w:left w:val="none" w:sz="0" w:space="0" w:color="auto"/>
        <w:bottom w:val="none" w:sz="0" w:space="0" w:color="auto"/>
        <w:right w:val="none" w:sz="0" w:space="0" w:color="auto"/>
      </w:divBdr>
    </w:div>
    <w:div w:id="1717972932">
      <w:bodyDiv w:val="1"/>
      <w:marLeft w:val="0"/>
      <w:marRight w:val="0"/>
      <w:marTop w:val="0"/>
      <w:marBottom w:val="0"/>
      <w:divBdr>
        <w:top w:val="none" w:sz="0" w:space="0" w:color="auto"/>
        <w:left w:val="none" w:sz="0" w:space="0" w:color="auto"/>
        <w:bottom w:val="none" w:sz="0" w:space="0" w:color="auto"/>
        <w:right w:val="none" w:sz="0" w:space="0" w:color="auto"/>
      </w:divBdr>
    </w:div>
    <w:div w:id="1724980561">
      <w:bodyDiv w:val="1"/>
      <w:marLeft w:val="0"/>
      <w:marRight w:val="0"/>
      <w:marTop w:val="0"/>
      <w:marBottom w:val="0"/>
      <w:divBdr>
        <w:top w:val="none" w:sz="0" w:space="0" w:color="auto"/>
        <w:left w:val="none" w:sz="0" w:space="0" w:color="auto"/>
        <w:bottom w:val="none" w:sz="0" w:space="0" w:color="auto"/>
        <w:right w:val="none" w:sz="0" w:space="0" w:color="auto"/>
      </w:divBdr>
    </w:div>
    <w:div w:id="1730609796">
      <w:bodyDiv w:val="1"/>
      <w:marLeft w:val="0"/>
      <w:marRight w:val="0"/>
      <w:marTop w:val="0"/>
      <w:marBottom w:val="0"/>
      <w:divBdr>
        <w:top w:val="none" w:sz="0" w:space="0" w:color="auto"/>
        <w:left w:val="none" w:sz="0" w:space="0" w:color="auto"/>
        <w:bottom w:val="none" w:sz="0" w:space="0" w:color="auto"/>
        <w:right w:val="none" w:sz="0" w:space="0" w:color="auto"/>
      </w:divBdr>
    </w:div>
    <w:div w:id="1735815355">
      <w:bodyDiv w:val="1"/>
      <w:marLeft w:val="0"/>
      <w:marRight w:val="0"/>
      <w:marTop w:val="0"/>
      <w:marBottom w:val="0"/>
      <w:divBdr>
        <w:top w:val="none" w:sz="0" w:space="0" w:color="auto"/>
        <w:left w:val="none" w:sz="0" w:space="0" w:color="auto"/>
        <w:bottom w:val="none" w:sz="0" w:space="0" w:color="auto"/>
        <w:right w:val="none" w:sz="0" w:space="0" w:color="auto"/>
      </w:divBdr>
    </w:div>
    <w:div w:id="1746298527">
      <w:bodyDiv w:val="1"/>
      <w:marLeft w:val="0"/>
      <w:marRight w:val="0"/>
      <w:marTop w:val="0"/>
      <w:marBottom w:val="0"/>
      <w:divBdr>
        <w:top w:val="none" w:sz="0" w:space="0" w:color="auto"/>
        <w:left w:val="none" w:sz="0" w:space="0" w:color="auto"/>
        <w:bottom w:val="none" w:sz="0" w:space="0" w:color="auto"/>
        <w:right w:val="none" w:sz="0" w:space="0" w:color="auto"/>
      </w:divBdr>
      <w:divsChild>
        <w:div w:id="1287393104">
          <w:marLeft w:val="720"/>
          <w:marRight w:val="0"/>
          <w:marTop w:val="0"/>
          <w:marBottom w:val="0"/>
          <w:divBdr>
            <w:top w:val="none" w:sz="0" w:space="0" w:color="auto"/>
            <w:left w:val="none" w:sz="0" w:space="0" w:color="auto"/>
            <w:bottom w:val="none" w:sz="0" w:space="0" w:color="auto"/>
            <w:right w:val="none" w:sz="0" w:space="0" w:color="auto"/>
          </w:divBdr>
        </w:div>
        <w:div w:id="2139569199">
          <w:marLeft w:val="720"/>
          <w:marRight w:val="0"/>
          <w:marTop w:val="0"/>
          <w:marBottom w:val="0"/>
          <w:divBdr>
            <w:top w:val="none" w:sz="0" w:space="0" w:color="auto"/>
            <w:left w:val="none" w:sz="0" w:space="0" w:color="auto"/>
            <w:bottom w:val="none" w:sz="0" w:space="0" w:color="auto"/>
            <w:right w:val="none" w:sz="0" w:space="0" w:color="auto"/>
          </w:divBdr>
        </w:div>
        <w:div w:id="1444035577">
          <w:marLeft w:val="720"/>
          <w:marRight w:val="0"/>
          <w:marTop w:val="0"/>
          <w:marBottom w:val="0"/>
          <w:divBdr>
            <w:top w:val="none" w:sz="0" w:space="0" w:color="auto"/>
            <w:left w:val="none" w:sz="0" w:space="0" w:color="auto"/>
            <w:bottom w:val="none" w:sz="0" w:space="0" w:color="auto"/>
            <w:right w:val="none" w:sz="0" w:space="0" w:color="auto"/>
          </w:divBdr>
        </w:div>
      </w:divsChild>
    </w:div>
    <w:div w:id="1747145868">
      <w:bodyDiv w:val="1"/>
      <w:marLeft w:val="0"/>
      <w:marRight w:val="0"/>
      <w:marTop w:val="0"/>
      <w:marBottom w:val="0"/>
      <w:divBdr>
        <w:top w:val="none" w:sz="0" w:space="0" w:color="auto"/>
        <w:left w:val="none" w:sz="0" w:space="0" w:color="auto"/>
        <w:bottom w:val="none" w:sz="0" w:space="0" w:color="auto"/>
        <w:right w:val="none" w:sz="0" w:space="0" w:color="auto"/>
      </w:divBdr>
    </w:div>
    <w:div w:id="1750807633">
      <w:bodyDiv w:val="1"/>
      <w:marLeft w:val="0"/>
      <w:marRight w:val="0"/>
      <w:marTop w:val="0"/>
      <w:marBottom w:val="0"/>
      <w:divBdr>
        <w:top w:val="none" w:sz="0" w:space="0" w:color="auto"/>
        <w:left w:val="none" w:sz="0" w:space="0" w:color="auto"/>
        <w:bottom w:val="none" w:sz="0" w:space="0" w:color="auto"/>
        <w:right w:val="none" w:sz="0" w:space="0" w:color="auto"/>
      </w:divBdr>
    </w:div>
    <w:div w:id="1751728252">
      <w:bodyDiv w:val="1"/>
      <w:marLeft w:val="0"/>
      <w:marRight w:val="0"/>
      <w:marTop w:val="0"/>
      <w:marBottom w:val="0"/>
      <w:divBdr>
        <w:top w:val="none" w:sz="0" w:space="0" w:color="auto"/>
        <w:left w:val="none" w:sz="0" w:space="0" w:color="auto"/>
        <w:bottom w:val="none" w:sz="0" w:space="0" w:color="auto"/>
        <w:right w:val="none" w:sz="0" w:space="0" w:color="auto"/>
      </w:divBdr>
    </w:div>
    <w:div w:id="1755395509">
      <w:bodyDiv w:val="1"/>
      <w:marLeft w:val="0"/>
      <w:marRight w:val="0"/>
      <w:marTop w:val="0"/>
      <w:marBottom w:val="0"/>
      <w:divBdr>
        <w:top w:val="none" w:sz="0" w:space="0" w:color="auto"/>
        <w:left w:val="none" w:sz="0" w:space="0" w:color="auto"/>
        <w:bottom w:val="none" w:sz="0" w:space="0" w:color="auto"/>
        <w:right w:val="none" w:sz="0" w:space="0" w:color="auto"/>
      </w:divBdr>
    </w:div>
    <w:div w:id="1769151887">
      <w:bodyDiv w:val="1"/>
      <w:marLeft w:val="0"/>
      <w:marRight w:val="0"/>
      <w:marTop w:val="0"/>
      <w:marBottom w:val="0"/>
      <w:divBdr>
        <w:top w:val="none" w:sz="0" w:space="0" w:color="auto"/>
        <w:left w:val="none" w:sz="0" w:space="0" w:color="auto"/>
        <w:bottom w:val="none" w:sz="0" w:space="0" w:color="auto"/>
        <w:right w:val="none" w:sz="0" w:space="0" w:color="auto"/>
      </w:divBdr>
    </w:div>
    <w:div w:id="1772970308">
      <w:bodyDiv w:val="1"/>
      <w:marLeft w:val="0"/>
      <w:marRight w:val="0"/>
      <w:marTop w:val="0"/>
      <w:marBottom w:val="0"/>
      <w:divBdr>
        <w:top w:val="none" w:sz="0" w:space="0" w:color="auto"/>
        <w:left w:val="none" w:sz="0" w:space="0" w:color="auto"/>
        <w:bottom w:val="none" w:sz="0" w:space="0" w:color="auto"/>
        <w:right w:val="none" w:sz="0" w:space="0" w:color="auto"/>
      </w:divBdr>
      <w:divsChild>
        <w:div w:id="2144343844">
          <w:marLeft w:val="1354"/>
          <w:marRight w:val="0"/>
          <w:marTop w:val="120"/>
          <w:marBottom w:val="120"/>
          <w:divBdr>
            <w:top w:val="none" w:sz="0" w:space="0" w:color="auto"/>
            <w:left w:val="none" w:sz="0" w:space="0" w:color="auto"/>
            <w:bottom w:val="none" w:sz="0" w:space="0" w:color="auto"/>
            <w:right w:val="none" w:sz="0" w:space="0" w:color="auto"/>
          </w:divBdr>
        </w:div>
        <w:div w:id="1567834526">
          <w:marLeft w:val="1354"/>
          <w:marRight w:val="0"/>
          <w:marTop w:val="120"/>
          <w:marBottom w:val="120"/>
          <w:divBdr>
            <w:top w:val="none" w:sz="0" w:space="0" w:color="auto"/>
            <w:left w:val="none" w:sz="0" w:space="0" w:color="auto"/>
            <w:bottom w:val="none" w:sz="0" w:space="0" w:color="auto"/>
            <w:right w:val="none" w:sz="0" w:space="0" w:color="auto"/>
          </w:divBdr>
        </w:div>
        <w:div w:id="1144931180">
          <w:marLeft w:val="1354"/>
          <w:marRight w:val="0"/>
          <w:marTop w:val="120"/>
          <w:marBottom w:val="120"/>
          <w:divBdr>
            <w:top w:val="none" w:sz="0" w:space="0" w:color="auto"/>
            <w:left w:val="none" w:sz="0" w:space="0" w:color="auto"/>
            <w:bottom w:val="none" w:sz="0" w:space="0" w:color="auto"/>
            <w:right w:val="none" w:sz="0" w:space="0" w:color="auto"/>
          </w:divBdr>
        </w:div>
        <w:div w:id="593634074">
          <w:marLeft w:val="1354"/>
          <w:marRight w:val="0"/>
          <w:marTop w:val="120"/>
          <w:marBottom w:val="120"/>
          <w:divBdr>
            <w:top w:val="none" w:sz="0" w:space="0" w:color="auto"/>
            <w:left w:val="none" w:sz="0" w:space="0" w:color="auto"/>
            <w:bottom w:val="none" w:sz="0" w:space="0" w:color="auto"/>
            <w:right w:val="none" w:sz="0" w:space="0" w:color="auto"/>
          </w:divBdr>
        </w:div>
        <w:div w:id="872496848">
          <w:marLeft w:val="1354"/>
          <w:marRight w:val="0"/>
          <w:marTop w:val="120"/>
          <w:marBottom w:val="120"/>
          <w:divBdr>
            <w:top w:val="none" w:sz="0" w:space="0" w:color="auto"/>
            <w:left w:val="none" w:sz="0" w:space="0" w:color="auto"/>
            <w:bottom w:val="none" w:sz="0" w:space="0" w:color="auto"/>
            <w:right w:val="none" w:sz="0" w:space="0" w:color="auto"/>
          </w:divBdr>
        </w:div>
        <w:div w:id="1319843528">
          <w:marLeft w:val="1354"/>
          <w:marRight w:val="0"/>
          <w:marTop w:val="120"/>
          <w:marBottom w:val="120"/>
          <w:divBdr>
            <w:top w:val="none" w:sz="0" w:space="0" w:color="auto"/>
            <w:left w:val="none" w:sz="0" w:space="0" w:color="auto"/>
            <w:bottom w:val="none" w:sz="0" w:space="0" w:color="auto"/>
            <w:right w:val="none" w:sz="0" w:space="0" w:color="auto"/>
          </w:divBdr>
        </w:div>
        <w:div w:id="1725830952">
          <w:marLeft w:val="1354"/>
          <w:marRight w:val="0"/>
          <w:marTop w:val="120"/>
          <w:marBottom w:val="120"/>
          <w:divBdr>
            <w:top w:val="none" w:sz="0" w:space="0" w:color="auto"/>
            <w:left w:val="none" w:sz="0" w:space="0" w:color="auto"/>
            <w:bottom w:val="none" w:sz="0" w:space="0" w:color="auto"/>
            <w:right w:val="none" w:sz="0" w:space="0" w:color="auto"/>
          </w:divBdr>
        </w:div>
      </w:divsChild>
    </w:div>
    <w:div w:id="1785228803">
      <w:bodyDiv w:val="1"/>
      <w:marLeft w:val="0"/>
      <w:marRight w:val="0"/>
      <w:marTop w:val="0"/>
      <w:marBottom w:val="0"/>
      <w:divBdr>
        <w:top w:val="none" w:sz="0" w:space="0" w:color="auto"/>
        <w:left w:val="none" w:sz="0" w:space="0" w:color="auto"/>
        <w:bottom w:val="none" w:sz="0" w:space="0" w:color="auto"/>
        <w:right w:val="none" w:sz="0" w:space="0" w:color="auto"/>
      </w:divBdr>
    </w:div>
    <w:div w:id="1792017555">
      <w:bodyDiv w:val="1"/>
      <w:marLeft w:val="0"/>
      <w:marRight w:val="0"/>
      <w:marTop w:val="0"/>
      <w:marBottom w:val="0"/>
      <w:divBdr>
        <w:top w:val="none" w:sz="0" w:space="0" w:color="auto"/>
        <w:left w:val="none" w:sz="0" w:space="0" w:color="auto"/>
        <w:bottom w:val="none" w:sz="0" w:space="0" w:color="auto"/>
        <w:right w:val="none" w:sz="0" w:space="0" w:color="auto"/>
      </w:divBdr>
    </w:div>
    <w:div w:id="1793010717">
      <w:bodyDiv w:val="1"/>
      <w:marLeft w:val="0"/>
      <w:marRight w:val="0"/>
      <w:marTop w:val="0"/>
      <w:marBottom w:val="0"/>
      <w:divBdr>
        <w:top w:val="none" w:sz="0" w:space="0" w:color="auto"/>
        <w:left w:val="none" w:sz="0" w:space="0" w:color="auto"/>
        <w:bottom w:val="none" w:sz="0" w:space="0" w:color="auto"/>
        <w:right w:val="none" w:sz="0" w:space="0" w:color="auto"/>
      </w:divBdr>
    </w:div>
    <w:div w:id="1796676786">
      <w:bodyDiv w:val="1"/>
      <w:marLeft w:val="0"/>
      <w:marRight w:val="0"/>
      <w:marTop w:val="0"/>
      <w:marBottom w:val="0"/>
      <w:divBdr>
        <w:top w:val="none" w:sz="0" w:space="0" w:color="auto"/>
        <w:left w:val="none" w:sz="0" w:space="0" w:color="auto"/>
        <w:bottom w:val="none" w:sz="0" w:space="0" w:color="auto"/>
        <w:right w:val="none" w:sz="0" w:space="0" w:color="auto"/>
      </w:divBdr>
    </w:div>
    <w:div w:id="1796830851">
      <w:bodyDiv w:val="1"/>
      <w:marLeft w:val="0"/>
      <w:marRight w:val="0"/>
      <w:marTop w:val="0"/>
      <w:marBottom w:val="0"/>
      <w:divBdr>
        <w:top w:val="none" w:sz="0" w:space="0" w:color="auto"/>
        <w:left w:val="none" w:sz="0" w:space="0" w:color="auto"/>
        <w:bottom w:val="none" w:sz="0" w:space="0" w:color="auto"/>
        <w:right w:val="none" w:sz="0" w:space="0" w:color="auto"/>
      </w:divBdr>
      <w:divsChild>
        <w:div w:id="814956614">
          <w:marLeft w:val="547"/>
          <w:marRight w:val="0"/>
          <w:marTop w:val="0"/>
          <w:marBottom w:val="160"/>
          <w:divBdr>
            <w:top w:val="none" w:sz="0" w:space="0" w:color="auto"/>
            <w:left w:val="none" w:sz="0" w:space="0" w:color="auto"/>
            <w:bottom w:val="none" w:sz="0" w:space="0" w:color="auto"/>
            <w:right w:val="none" w:sz="0" w:space="0" w:color="auto"/>
          </w:divBdr>
        </w:div>
      </w:divsChild>
    </w:div>
    <w:div w:id="1799109210">
      <w:bodyDiv w:val="1"/>
      <w:marLeft w:val="0"/>
      <w:marRight w:val="0"/>
      <w:marTop w:val="0"/>
      <w:marBottom w:val="0"/>
      <w:divBdr>
        <w:top w:val="none" w:sz="0" w:space="0" w:color="auto"/>
        <w:left w:val="none" w:sz="0" w:space="0" w:color="auto"/>
        <w:bottom w:val="none" w:sz="0" w:space="0" w:color="auto"/>
        <w:right w:val="none" w:sz="0" w:space="0" w:color="auto"/>
      </w:divBdr>
    </w:div>
    <w:div w:id="1814179922">
      <w:bodyDiv w:val="1"/>
      <w:marLeft w:val="0"/>
      <w:marRight w:val="0"/>
      <w:marTop w:val="0"/>
      <w:marBottom w:val="0"/>
      <w:divBdr>
        <w:top w:val="none" w:sz="0" w:space="0" w:color="auto"/>
        <w:left w:val="none" w:sz="0" w:space="0" w:color="auto"/>
        <w:bottom w:val="none" w:sz="0" w:space="0" w:color="auto"/>
        <w:right w:val="none" w:sz="0" w:space="0" w:color="auto"/>
      </w:divBdr>
    </w:div>
    <w:div w:id="1821073830">
      <w:bodyDiv w:val="1"/>
      <w:marLeft w:val="0"/>
      <w:marRight w:val="0"/>
      <w:marTop w:val="0"/>
      <w:marBottom w:val="0"/>
      <w:divBdr>
        <w:top w:val="none" w:sz="0" w:space="0" w:color="auto"/>
        <w:left w:val="none" w:sz="0" w:space="0" w:color="auto"/>
        <w:bottom w:val="none" w:sz="0" w:space="0" w:color="auto"/>
        <w:right w:val="none" w:sz="0" w:space="0" w:color="auto"/>
      </w:divBdr>
    </w:div>
    <w:div w:id="1823884617">
      <w:bodyDiv w:val="1"/>
      <w:marLeft w:val="0"/>
      <w:marRight w:val="0"/>
      <w:marTop w:val="0"/>
      <w:marBottom w:val="0"/>
      <w:divBdr>
        <w:top w:val="none" w:sz="0" w:space="0" w:color="auto"/>
        <w:left w:val="none" w:sz="0" w:space="0" w:color="auto"/>
        <w:bottom w:val="none" w:sz="0" w:space="0" w:color="auto"/>
        <w:right w:val="none" w:sz="0" w:space="0" w:color="auto"/>
      </w:divBdr>
    </w:div>
    <w:div w:id="1831093329">
      <w:bodyDiv w:val="1"/>
      <w:marLeft w:val="0"/>
      <w:marRight w:val="0"/>
      <w:marTop w:val="0"/>
      <w:marBottom w:val="0"/>
      <w:divBdr>
        <w:top w:val="none" w:sz="0" w:space="0" w:color="auto"/>
        <w:left w:val="none" w:sz="0" w:space="0" w:color="auto"/>
        <w:bottom w:val="none" w:sz="0" w:space="0" w:color="auto"/>
        <w:right w:val="none" w:sz="0" w:space="0" w:color="auto"/>
      </w:divBdr>
    </w:div>
    <w:div w:id="1839615714">
      <w:bodyDiv w:val="1"/>
      <w:marLeft w:val="0"/>
      <w:marRight w:val="0"/>
      <w:marTop w:val="0"/>
      <w:marBottom w:val="0"/>
      <w:divBdr>
        <w:top w:val="none" w:sz="0" w:space="0" w:color="auto"/>
        <w:left w:val="none" w:sz="0" w:space="0" w:color="auto"/>
        <w:bottom w:val="none" w:sz="0" w:space="0" w:color="auto"/>
        <w:right w:val="none" w:sz="0" w:space="0" w:color="auto"/>
      </w:divBdr>
      <w:divsChild>
        <w:div w:id="186060774">
          <w:marLeft w:val="562"/>
          <w:marRight w:val="7027"/>
          <w:marTop w:val="0"/>
          <w:marBottom w:val="0"/>
          <w:divBdr>
            <w:top w:val="none" w:sz="0" w:space="0" w:color="auto"/>
            <w:left w:val="none" w:sz="0" w:space="0" w:color="auto"/>
            <w:bottom w:val="none" w:sz="0" w:space="0" w:color="auto"/>
            <w:right w:val="none" w:sz="0" w:space="0" w:color="auto"/>
          </w:divBdr>
        </w:div>
        <w:div w:id="764033470">
          <w:marLeft w:val="562"/>
          <w:marRight w:val="0"/>
          <w:marTop w:val="90"/>
          <w:marBottom w:val="0"/>
          <w:divBdr>
            <w:top w:val="none" w:sz="0" w:space="0" w:color="auto"/>
            <w:left w:val="none" w:sz="0" w:space="0" w:color="auto"/>
            <w:bottom w:val="none" w:sz="0" w:space="0" w:color="auto"/>
            <w:right w:val="none" w:sz="0" w:space="0" w:color="auto"/>
          </w:divBdr>
        </w:div>
        <w:div w:id="857474312">
          <w:marLeft w:val="562"/>
          <w:marRight w:val="490"/>
          <w:marTop w:val="20"/>
          <w:marBottom w:val="0"/>
          <w:divBdr>
            <w:top w:val="none" w:sz="0" w:space="0" w:color="auto"/>
            <w:left w:val="none" w:sz="0" w:space="0" w:color="auto"/>
            <w:bottom w:val="none" w:sz="0" w:space="0" w:color="auto"/>
            <w:right w:val="none" w:sz="0" w:space="0" w:color="auto"/>
          </w:divBdr>
        </w:div>
        <w:div w:id="1506894023">
          <w:marLeft w:val="562"/>
          <w:marRight w:val="14"/>
          <w:marTop w:val="0"/>
          <w:marBottom w:val="0"/>
          <w:divBdr>
            <w:top w:val="none" w:sz="0" w:space="0" w:color="auto"/>
            <w:left w:val="none" w:sz="0" w:space="0" w:color="auto"/>
            <w:bottom w:val="none" w:sz="0" w:space="0" w:color="auto"/>
            <w:right w:val="none" w:sz="0" w:space="0" w:color="auto"/>
          </w:divBdr>
        </w:div>
        <w:div w:id="1806728259">
          <w:marLeft w:val="562"/>
          <w:marRight w:val="0"/>
          <w:marTop w:val="90"/>
          <w:marBottom w:val="0"/>
          <w:divBdr>
            <w:top w:val="none" w:sz="0" w:space="0" w:color="auto"/>
            <w:left w:val="none" w:sz="0" w:space="0" w:color="auto"/>
            <w:bottom w:val="none" w:sz="0" w:space="0" w:color="auto"/>
            <w:right w:val="none" w:sz="0" w:space="0" w:color="auto"/>
          </w:divBdr>
        </w:div>
      </w:divsChild>
    </w:div>
    <w:div w:id="1840072163">
      <w:bodyDiv w:val="1"/>
      <w:marLeft w:val="0"/>
      <w:marRight w:val="0"/>
      <w:marTop w:val="0"/>
      <w:marBottom w:val="0"/>
      <w:divBdr>
        <w:top w:val="none" w:sz="0" w:space="0" w:color="auto"/>
        <w:left w:val="none" w:sz="0" w:space="0" w:color="auto"/>
        <w:bottom w:val="none" w:sz="0" w:space="0" w:color="auto"/>
        <w:right w:val="none" w:sz="0" w:space="0" w:color="auto"/>
      </w:divBdr>
    </w:div>
    <w:div w:id="1840654919">
      <w:bodyDiv w:val="1"/>
      <w:marLeft w:val="0"/>
      <w:marRight w:val="0"/>
      <w:marTop w:val="0"/>
      <w:marBottom w:val="0"/>
      <w:divBdr>
        <w:top w:val="none" w:sz="0" w:space="0" w:color="auto"/>
        <w:left w:val="none" w:sz="0" w:space="0" w:color="auto"/>
        <w:bottom w:val="none" w:sz="0" w:space="0" w:color="auto"/>
        <w:right w:val="none" w:sz="0" w:space="0" w:color="auto"/>
      </w:divBdr>
      <w:divsChild>
        <w:div w:id="220214229">
          <w:marLeft w:val="0"/>
          <w:marRight w:val="0"/>
          <w:marTop w:val="0"/>
          <w:marBottom w:val="0"/>
          <w:divBdr>
            <w:top w:val="none" w:sz="0" w:space="0" w:color="auto"/>
            <w:left w:val="none" w:sz="0" w:space="0" w:color="auto"/>
            <w:bottom w:val="none" w:sz="0" w:space="0" w:color="auto"/>
            <w:right w:val="none" w:sz="0" w:space="0" w:color="auto"/>
          </w:divBdr>
        </w:div>
      </w:divsChild>
    </w:div>
    <w:div w:id="1842771496">
      <w:bodyDiv w:val="1"/>
      <w:marLeft w:val="0"/>
      <w:marRight w:val="0"/>
      <w:marTop w:val="0"/>
      <w:marBottom w:val="0"/>
      <w:divBdr>
        <w:top w:val="none" w:sz="0" w:space="0" w:color="auto"/>
        <w:left w:val="none" w:sz="0" w:space="0" w:color="auto"/>
        <w:bottom w:val="none" w:sz="0" w:space="0" w:color="auto"/>
        <w:right w:val="none" w:sz="0" w:space="0" w:color="auto"/>
      </w:divBdr>
    </w:div>
    <w:div w:id="1843348019">
      <w:bodyDiv w:val="1"/>
      <w:marLeft w:val="0"/>
      <w:marRight w:val="0"/>
      <w:marTop w:val="0"/>
      <w:marBottom w:val="0"/>
      <w:divBdr>
        <w:top w:val="none" w:sz="0" w:space="0" w:color="auto"/>
        <w:left w:val="none" w:sz="0" w:space="0" w:color="auto"/>
        <w:bottom w:val="none" w:sz="0" w:space="0" w:color="auto"/>
        <w:right w:val="none" w:sz="0" w:space="0" w:color="auto"/>
      </w:divBdr>
      <w:divsChild>
        <w:div w:id="537819151">
          <w:marLeft w:val="446"/>
          <w:marRight w:val="0"/>
          <w:marTop w:val="0"/>
          <w:marBottom w:val="0"/>
          <w:divBdr>
            <w:top w:val="none" w:sz="0" w:space="0" w:color="auto"/>
            <w:left w:val="none" w:sz="0" w:space="0" w:color="auto"/>
            <w:bottom w:val="none" w:sz="0" w:space="0" w:color="auto"/>
            <w:right w:val="none" w:sz="0" w:space="0" w:color="auto"/>
          </w:divBdr>
        </w:div>
        <w:div w:id="967204750">
          <w:marLeft w:val="446"/>
          <w:marRight w:val="0"/>
          <w:marTop w:val="0"/>
          <w:marBottom w:val="0"/>
          <w:divBdr>
            <w:top w:val="none" w:sz="0" w:space="0" w:color="auto"/>
            <w:left w:val="none" w:sz="0" w:space="0" w:color="auto"/>
            <w:bottom w:val="none" w:sz="0" w:space="0" w:color="auto"/>
            <w:right w:val="none" w:sz="0" w:space="0" w:color="auto"/>
          </w:divBdr>
        </w:div>
        <w:div w:id="1234388760">
          <w:marLeft w:val="446"/>
          <w:marRight w:val="0"/>
          <w:marTop w:val="0"/>
          <w:marBottom w:val="0"/>
          <w:divBdr>
            <w:top w:val="none" w:sz="0" w:space="0" w:color="auto"/>
            <w:left w:val="none" w:sz="0" w:space="0" w:color="auto"/>
            <w:bottom w:val="none" w:sz="0" w:space="0" w:color="auto"/>
            <w:right w:val="none" w:sz="0" w:space="0" w:color="auto"/>
          </w:divBdr>
        </w:div>
        <w:div w:id="1410421609">
          <w:marLeft w:val="446"/>
          <w:marRight w:val="0"/>
          <w:marTop w:val="0"/>
          <w:marBottom w:val="0"/>
          <w:divBdr>
            <w:top w:val="none" w:sz="0" w:space="0" w:color="auto"/>
            <w:left w:val="none" w:sz="0" w:space="0" w:color="auto"/>
            <w:bottom w:val="none" w:sz="0" w:space="0" w:color="auto"/>
            <w:right w:val="none" w:sz="0" w:space="0" w:color="auto"/>
          </w:divBdr>
        </w:div>
        <w:div w:id="1481269810">
          <w:marLeft w:val="446"/>
          <w:marRight w:val="0"/>
          <w:marTop w:val="0"/>
          <w:marBottom w:val="0"/>
          <w:divBdr>
            <w:top w:val="none" w:sz="0" w:space="0" w:color="auto"/>
            <w:left w:val="none" w:sz="0" w:space="0" w:color="auto"/>
            <w:bottom w:val="none" w:sz="0" w:space="0" w:color="auto"/>
            <w:right w:val="none" w:sz="0" w:space="0" w:color="auto"/>
          </w:divBdr>
        </w:div>
        <w:div w:id="1503621549">
          <w:marLeft w:val="446"/>
          <w:marRight w:val="0"/>
          <w:marTop w:val="0"/>
          <w:marBottom w:val="0"/>
          <w:divBdr>
            <w:top w:val="none" w:sz="0" w:space="0" w:color="auto"/>
            <w:left w:val="none" w:sz="0" w:space="0" w:color="auto"/>
            <w:bottom w:val="none" w:sz="0" w:space="0" w:color="auto"/>
            <w:right w:val="none" w:sz="0" w:space="0" w:color="auto"/>
          </w:divBdr>
        </w:div>
        <w:div w:id="1549950306">
          <w:marLeft w:val="446"/>
          <w:marRight w:val="0"/>
          <w:marTop w:val="0"/>
          <w:marBottom w:val="0"/>
          <w:divBdr>
            <w:top w:val="none" w:sz="0" w:space="0" w:color="auto"/>
            <w:left w:val="none" w:sz="0" w:space="0" w:color="auto"/>
            <w:bottom w:val="none" w:sz="0" w:space="0" w:color="auto"/>
            <w:right w:val="none" w:sz="0" w:space="0" w:color="auto"/>
          </w:divBdr>
        </w:div>
        <w:div w:id="1700933575">
          <w:marLeft w:val="446"/>
          <w:marRight w:val="0"/>
          <w:marTop w:val="0"/>
          <w:marBottom w:val="0"/>
          <w:divBdr>
            <w:top w:val="none" w:sz="0" w:space="0" w:color="auto"/>
            <w:left w:val="none" w:sz="0" w:space="0" w:color="auto"/>
            <w:bottom w:val="none" w:sz="0" w:space="0" w:color="auto"/>
            <w:right w:val="none" w:sz="0" w:space="0" w:color="auto"/>
          </w:divBdr>
        </w:div>
        <w:div w:id="1868834052">
          <w:marLeft w:val="446"/>
          <w:marRight w:val="0"/>
          <w:marTop w:val="0"/>
          <w:marBottom w:val="0"/>
          <w:divBdr>
            <w:top w:val="none" w:sz="0" w:space="0" w:color="auto"/>
            <w:left w:val="none" w:sz="0" w:space="0" w:color="auto"/>
            <w:bottom w:val="none" w:sz="0" w:space="0" w:color="auto"/>
            <w:right w:val="none" w:sz="0" w:space="0" w:color="auto"/>
          </w:divBdr>
        </w:div>
      </w:divsChild>
    </w:div>
    <w:div w:id="1846742492">
      <w:bodyDiv w:val="1"/>
      <w:marLeft w:val="0"/>
      <w:marRight w:val="0"/>
      <w:marTop w:val="0"/>
      <w:marBottom w:val="0"/>
      <w:divBdr>
        <w:top w:val="none" w:sz="0" w:space="0" w:color="auto"/>
        <w:left w:val="none" w:sz="0" w:space="0" w:color="auto"/>
        <w:bottom w:val="none" w:sz="0" w:space="0" w:color="auto"/>
        <w:right w:val="none" w:sz="0" w:space="0" w:color="auto"/>
      </w:divBdr>
    </w:div>
    <w:div w:id="1855683896">
      <w:bodyDiv w:val="1"/>
      <w:marLeft w:val="0"/>
      <w:marRight w:val="0"/>
      <w:marTop w:val="0"/>
      <w:marBottom w:val="0"/>
      <w:divBdr>
        <w:top w:val="none" w:sz="0" w:space="0" w:color="auto"/>
        <w:left w:val="none" w:sz="0" w:space="0" w:color="auto"/>
        <w:bottom w:val="none" w:sz="0" w:space="0" w:color="auto"/>
        <w:right w:val="none" w:sz="0" w:space="0" w:color="auto"/>
      </w:divBdr>
      <w:divsChild>
        <w:div w:id="338389672">
          <w:marLeft w:val="562"/>
          <w:marRight w:val="0"/>
          <w:marTop w:val="0"/>
          <w:marBottom w:val="0"/>
          <w:divBdr>
            <w:top w:val="none" w:sz="0" w:space="0" w:color="auto"/>
            <w:left w:val="none" w:sz="0" w:space="0" w:color="auto"/>
            <w:bottom w:val="none" w:sz="0" w:space="0" w:color="auto"/>
            <w:right w:val="none" w:sz="0" w:space="0" w:color="auto"/>
          </w:divBdr>
        </w:div>
        <w:div w:id="679888502">
          <w:marLeft w:val="1310"/>
          <w:marRight w:val="0"/>
          <w:marTop w:val="0"/>
          <w:marBottom w:val="0"/>
          <w:divBdr>
            <w:top w:val="none" w:sz="0" w:space="0" w:color="auto"/>
            <w:left w:val="none" w:sz="0" w:space="0" w:color="auto"/>
            <w:bottom w:val="none" w:sz="0" w:space="0" w:color="auto"/>
            <w:right w:val="none" w:sz="0" w:space="0" w:color="auto"/>
          </w:divBdr>
        </w:div>
        <w:div w:id="969480890">
          <w:marLeft w:val="1310"/>
          <w:marRight w:val="0"/>
          <w:marTop w:val="0"/>
          <w:marBottom w:val="0"/>
          <w:divBdr>
            <w:top w:val="none" w:sz="0" w:space="0" w:color="auto"/>
            <w:left w:val="none" w:sz="0" w:space="0" w:color="auto"/>
            <w:bottom w:val="none" w:sz="0" w:space="0" w:color="auto"/>
            <w:right w:val="none" w:sz="0" w:space="0" w:color="auto"/>
          </w:divBdr>
        </w:div>
        <w:div w:id="1096092523">
          <w:marLeft w:val="562"/>
          <w:marRight w:val="0"/>
          <w:marTop w:val="0"/>
          <w:marBottom w:val="0"/>
          <w:divBdr>
            <w:top w:val="none" w:sz="0" w:space="0" w:color="auto"/>
            <w:left w:val="none" w:sz="0" w:space="0" w:color="auto"/>
            <w:bottom w:val="none" w:sz="0" w:space="0" w:color="auto"/>
            <w:right w:val="none" w:sz="0" w:space="0" w:color="auto"/>
          </w:divBdr>
        </w:div>
      </w:divsChild>
    </w:div>
    <w:div w:id="1858885217">
      <w:bodyDiv w:val="1"/>
      <w:marLeft w:val="0"/>
      <w:marRight w:val="0"/>
      <w:marTop w:val="0"/>
      <w:marBottom w:val="0"/>
      <w:divBdr>
        <w:top w:val="none" w:sz="0" w:space="0" w:color="auto"/>
        <w:left w:val="none" w:sz="0" w:space="0" w:color="auto"/>
        <w:bottom w:val="none" w:sz="0" w:space="0" w:color="auto"/>
        <w:right w:val="none" w:sz="0" w:space="0" w:color="auto"/>
      </w:divBdr>
    </w:div>
    <w:div w:id="1876236021">
      <w:bodyDiv w:val="1"/>
      <w:marLeft w:val="0"/>
      <w:marRight w:val="0"/>
      <w:marTop w:val="0"/>
      <w:marBottom w:val="0"/>
      <w:divBdr>
        <w:top w:val="none" w:sz="0" w:space="0" w:color="auto"/>
        <w:left w:val="none" w:sz="0" w:space="0" w:color="auto"/>
        <w:bottom w:val="none" w:sz="0" w:space="0" w:color="auto"/>
        <w:right w:val="none" w:sz="0" w:space="0" w:color="auto"/>
      </w:divBdr>
    </w:div>
    <w:div w:id="1883711694">
      <w:bodyDiv w:val="1"/>
      <w:marLeft w:val="0"/>
      <w:marRight w:val="0"/>
      <w:marTop w:val="0"/>
      <w:marBottom w:val="0"/>
      <w:divBdr>
        <w:top w:val="none" w:sz="0" w:space="0" w:color="auto"/>
        <w:left w:val="none" w:sz="0" w:space="0" w:color="auto"/>
        <w:bottom w:val="none" w:sz="0" w:space="0" w:color="auto"/>
        <w:right w:val="none" w:sz="0" w:space="0" w:color="auto"/>
      </w:divBdr>
    </w:div>
    <w:div w:id="1891728704">
      <w:bodyDiv w:val="1"/>
      <w:marLeft w:val="0"/>
      <w:marRight w:val="0"/>
      <w:marTop w:val="0"/>
      <w:marBottom w:val="0"/>
      <w:divBdr>
        <w:top w:val="none" w:sz="0" w:space="0" w:color="auto"/>
        <w:left w:val="none" w:sz="0" w:space="0" w:color="auto"/>
        <w:bottom w:val="none" w:sz="0" w:space="0" w:color="auto"/>
        <w:right w:val="none" w:sz="0" w:space="0" w:color="auto"/>
      </w:divBdr>
    </w:div>
    <w:div w:id="1891842328">
      <w:bodyDiv w:val="1"/>
      <w:marLeft w:val="0"/>
      <w:marRight w:val="0"/>
      <w:marTop w:val="0"/>
      <w:marBottom w:val="0"/>
      <w:divBdr>
        <w:top w:val="none" w:sz="0" w:space="0" w:color="auto"/>
        <w:left w:val="none" w:sz="0" w:space="0" w:color="auto"/>
        <w:bottom w:val="none" w:sz="0" w:space="0" w:color="auto"/>
        <w:right w:val="none" w:sz="0" w:space="0" w:color="auto"/>
      </w:divBdr>
    </w:div>
    <w:div w:id="1904368464">
      <w:bodyDiv w:val="1"/>
      <w:marLeft w:val="0"/>
      <w:marRight w:val="0"/>
      <w:marTop w:val="0"/>
      <w:marBottom w:val="0"/>
      <w:divBdr>
        <w:top w:val="none" w:sz="0" w:space="0" w:color="auto"/>
        <w:left w:val="none" w:sz="0" w:space="0" w:color="auto"/>
        <w:bottom w:val="none" w:sz="0" w:space="0" w:color="auto"/>
        <w:right w:val="none" w:sz="0" w:space="0" w:color="auto"/>
      </w:divBdr>
      <w:divsChild>
        <w:div w:id="15467623">
          <w:marLeft w:val="547"/>
          <w:marRight w:val="0"/>
          <w:marTop w:val="0"/>
          <w:marBottom w:val="0"/>
          <w:divBdr>
            <w:top w:val="none" w:sz="0" w:space="0" w:color="auto"/>
            <w:left w:val="none" w:sz="0" w:space="0" w:color="auto"/>
            <w:bottom w:val="none" w:sz="0" w:space="0" w:color="auto"/>
            <w:right w:val="none" w:sz="0" w:space="0" w:color="auto"/>
          </w:divBdr>
        </w:div>
        <w:div w:id="25718117">
          <w:marLeft w:val="547"/>
          <w:marRight w:val="0"/>
          <w:marTop w:val="0"/>
          <w:marBottom w:val="0"/>
          <w:divBdr>
            <w:top w:val="none" w:sz="0" w:space="0" w:color="auto"/>
            <w:left w:val="none" w:sz="0" w:space="0" w:color="auto"/>
            <w:bottom w:val="none" w:sz="0" w:space="0" w:color="auto"/>
            <w:right w:val="none" w:sz="0" w:space="0" w:color="auto"/>
          </w:divBdr>
        </w:div>
        <w:div w:id="1084957544">
          <w:marLeft w:val="547"/>
          <w:marRight w:val="0"/>
          <w:marTop w:val="0"/>
          <w:marBottom w:val="0"/>
          <w:divBdr>
            <w:top w:val="none" w:sz="0" w:space="0" w:color="auto"/>
            <w:left w:val="none" w:sz="0" w:space="0" w:color="auto"/>
            <w:bottom w:val="none" w:sz="0" w:space="0" w:color="auto"/>
            <w:right w:val="none" w:sz="0" w:space="0" w:color="auto"/>
          </w:divBdr>
        </w:div>
        <w:div w:id="1859732121">
          <w:marLeft w:val="547"/>
          <w:marRight w:val="0"/>
          <w:marTop w:val="0"/>
          <w:marBottom w:val="0"/>
          <w:divBdr>
            <w:top w:val="none" w:sz="0" w:space="0" w:color="auto"/>
            <w:left w:val="none" w:sz="0" w:space="0" w:color="auto"/>
            <w:bottom w:val="none" w:sz="0" w:space="0" w:color="auto"/>
            <w:right w:val="none" w:sz="0" w:space="0" w:color="auto"/>
          </w:divBdr>
        </w:div>
      </w:divsChild>
    </w:div>
    <w:div w:id="1905792403">
      <w:bodyDiv w:val="1"/>
      <w:marLeft w:val="0"/>
      <w:marRight w:val="0"/>
      <w:marTop w:val="0"/>
      <w:marBottom w:val="0"/>
      <w:divBdr>
        <w:top w:val="none" w:sz="0" w:space="0" w:color="auto"/>
        <w:left w:val="none" w:sz="0" w:space="0" w:color="auto"/>
        <w:bottom w:val="none" w:sz="0" w:space="0" w:color="auto"/>
        <w:right w:val="none" w:sz="0" w:space="0" w:color="auto"/>
      </w:divBdr>
      <w:divsChild>
        <w:div w:id="1152022391">
          <w:marLeft w:val="0"/>
          <w:marRight w:val="0"/>
          <w:marTop w:val="0"/>
          <w:marBottom w:val="0"/>
          <w:divBdr>
            <w:top w:val="none" w:sz="0" w:space="0" w:color="auto"/>
            <w:left w:val="none" w:sz="0" w:space="0" w:color="auto"/>
            <w:bottom w:val="none" w:sz="0" w:space="0" w:color="auto"/>
            <w:right w:val="none" w:sz="0" w:space="0" w:color="auto"/>
          </w:divBdr>
        </w:div>
        <w:div w:id="801271913">
          <w:marLeft w:val="0"/>
          <w:marRight w:val="0"/>
          <w:marTop w:val="0"/>
          <w:marBottom w:val="0"/>
          <w:divBdr>
            <w:top w:val="none" w:sz="0" w:space="0" w:color="auto"/>
            <w:left w:val="none" w:sz="0" w:space="0" w:color="auto"/>
            <w:bottom w:val="none" w:sz="0" w:space="0" w:color="auto"/>
            <w:right w:val="none" w:sz="0" w:space="0" w:color="auto"/>
          </w:divBdr>
        </w:div>
        <w:div w:id="582881167">
          <w:marLeft w:val="0"/>
          <w:marRight w:val="0"/>
          <w:marTop w:val="0"/>
          <w:marBottom w:val="0"/>
          <w:divBdr>
            <w:top w:val="none" w:sz="0" w:space="0" w:color="auto"/>
            <w:left w:val="none" w:sz="0" w:space="0" w:color="auto"/>
            <w:bottom w:val="none" w:sz="0" w:space="0" w:color="auto"/>
            <w:right w:val="none" w:sz="0" w:space="0" w:color="auto"/>
          </w:divBdr>
        </w:div>
        <w:div w:id="1927419054">
          <w:marLeft w:val="0"/>
          <w:marRight w:val="0"/>
          <w:marTop w:val="0"/>
          <w:marBottom w:val="0"/>
          <w:divBdr>
            <w:top w:val="none" w:sz="0" w:space="0" w:color="auto"/>
            <w:left w:val="none" w:sz="0" w:space="0" w:color="auto"/>
            <w:bottom w:val="none" w:sz="0" w:space="0" w:color="auto"/>
            <w:right w:val="none" w:sz="0" w:space="0" w:color="auto"/>
          </w:divBdr>
        </w:div>
      </w:divsChild>
    </w:div>
    <w:div w:id="1909805198">
      <w:bodyDiv w:val="1"/>
      <w:marLeft w:val="0"/>
      <w:marRight w:val="0"/>
      <w:marTop w:val="0"/>
      <w:marBottom w:val="0"/>
      <w:divBdr>
        <w:top w:val="none" w:sz="0" w:space="0" w:color="auto"/>
        <w:left w:val="none" w:sz="0" w:space="0" w:color="auto"/>
        <w:bottom w:val="none" w:sz="0" w:space="0" w:color="auto"/>
        <w:right w:val="none" w:sz="0" w:space="0" w:color="auto"/>
      </w:divBdr>
    </w:div>
    <w:div w:id="1916821638">
      <w:bodyDiv w:val="1"/>
      <w:marLeft w:val="0"/>
      <w:marRight w:val="0"/>
      <w:marTop w:val="0"/>
      <w:marBottom w:val="0"/>
      <w:divBdr>
        <w:top w:val="none" w:sz="0" w:space="0" w:color="auto"/>
        <w:left w:val="none" w:sz="0" w:space="0" w:color="auto"/>
        <w:bottom w:val="none" w:sz="0" w:space="0" w:color="auto"/>
        <w:right w:val="none" w:sz="0" w:space="0" w:color="auto"/>
      </w:divBdr>
    </w:div>
    <w:div w:id="1922636832">
      <w:bodyDiv w:val="1"/>
      <w:marLeft w:val="0"/>
      <w:marRight w:val="0"/>
      <w:marTop w:val="0"/>
      <w:marBottom w:val="0"/>
      <w:divBdr>
        <w:top w:val="none" w:sz="0" w:space="0" w:color="auto"/>
        <w:left w:val="none" w:sz="0" w:space="0" w:color="auto"/>
        <w:bottom w:val="none" w:sz="0" w:space="0" w:color="auto"/>
        <w:right w:val="none" w:sz="0" w:space="0" w:color="auto"/>
      </w:divBdr>
    </w:div>
    <w:div w:id="1923374343">
      <w:bodyDiv w:val="1"/>
      <w:marLeft w:val="0"/>
      <w:marRight w:val="0"/>
      <w:marTop w:val="0"/>
      <w:marBottom w:val="0"/>
      <w:divBdr>
        <w:top w:val="none" w:sz="0" w:space="0" w:color="auto"/>
        <w:left w:val="none" w:sz="0" w:space="0" w:color="auto"/>
        <w:bottom w:val="none" w:sz="0" w:space="0" w:color="auto"/>
        <w:right w:val="none" w:sz="0" w:space="0" w:color="auto"/>
      </w:divBdr>
    </w:div>
    <w:div w:id="1924491661">
      <w:bodyDiv w:val="1"/>
      <w:marLeft w:val="0"/>
      <w:marRight w:val="0"/>
      <w:marTop w:val="0"/>
      <w:marBottom w:val="0"/>
      <w:divBdr>
        <w:top w:val="none" w:sz="0" w:space="0" w:color="auto"/>
        <w:left w:val="none" w:sz="0" w:space="0" w:color="auto"/>
        <w:bottom w:val="none" w:sz="0" w:space="0" w:color="auto"/>
        <w:right w:val="none" w:sz="0" w:space="0" w:color="auto"/>
      </w:divBdr>
    </w:div>
    <w:div w:id="1924991299">
      <w:bodyDiv w:val="1"/>
      <w:marLeft w:val="0"/>
      <w:marRight w:val="0"/>
      <w:marTop w:val="0"/>
      <w:marBottom w:val="0"/>
      <w:divBdr>
        <w:top w:val="none" w:sz="0" w:space="0" w:color="auto"/>
        <w:left w:val="none" w:sz="0" w:space="0" w:color="auto"/>
        <w:bottom w:val="none" w:sz="0" w:space="0" w:color="auto"/>
        <w:right w:val="none" w:sz="0" w:space="0" w:color="auto"/>
      </w:divBdr>
      <w:divsChild>
        <w:div w:id="656617761">
          <w:marLeft w:val="547"/>
          <w:marRight w:val="0"/>
          <w:marTop w:val="0"/>
          <w:marBottom w:val="120"/>
          <w:divBdr>
            <w:top w:val="none" w:sz="0" w:space="0" w:color="auto"/>
            <w:left w:val="none" w:sz="0" w:space="0" w:color="auto"/>
            <w:bottom w:val="none" w:sz="0" w:space="0" w:color="auto"/>
            <w:right w:val="none" w:sz="0" w:space="0" w:color="auto"/>
          </w:divBdr>
        </w:div>
        <w:div w:id="774059305">
          <w:marLeft w:val="547"/>
          <w:marRight w:val="0"/>
          <w:marTop w:val="0"/>
          <w:marBottom w:val="120"/>
          <w:divBdr>
            <w:top w:val="none" w:sz="0" w:space="0" w:color="auto"/>
            <w:left w:val="none" w:sz="0" w:space="0" w:color="auto"/>
            <w:bottom w:val="none" w:sz="0" w:space="0" w:color="auto"/>
            <w:right w:val="none" w:sz="0" w:space="0" w:color="auto"/>
          </w:divBdr>
        </w:div>
        <w:div w:id="1116287308">
          <w:marLeft w:val="547"/>
          <w:marRight w:val="0"/>
          <w:marTop w:val="0"/>
          <w:marBottom w:val="120"/>
          <w:divBdr>
            <w:top w:val="none" w:sz="0" w:space="0" w:color="auto"/>
            <w:left w:val="none" w:sz="0" w:space="0" w:color="auto"/>
            <w:bottom w:val="none" w:sz="0" w:space="0" w:color="auto"/>
            <w:right w:val="none" w:sz="0" w:space="0" w:color="auto"/>
          </w:divBdr>
        </w:div>
        <w:div w:id="1763182846">
          <w:marLeft w:val="547"/>
          <w:marRight w:val="0"/>
          <w:marTop w:val="0"/>
          <w:marBottom w:val="120"/>
          <w:divBdr>
            <w:top w:val="none" w:sz="0" w:space="0" w:color="auto"/>
            <w:left w:val="none" w:sz="0" w:space="0" w:color="auto"/>
            <w:bottom w:val="none" w:sz="0" w:space="0" w:color="auto"/>
            <w:right w:val="none" w:sz="0" w:space="0" w:color="auto"/>
          </w:divBdr>
        </w:div>
        <w:div w:id="1803572551">
          <w:marLeft w:val="547"/>
          <w:marRight w:val="0"/>
          <w:marTop w:val="0"/>
          <w:marBottom w:val="120"/>
          <w:divBdr>
            <w:top w:val="none" w:sz="0" w:space="0" w:color="auto"/>
            <w:left w:val="none" w:sz="0" w:space="0" w:color="auto"/>
            <w:bottom w:val="none" w:sz="0" w:space="0" w:color="auto"/>
            <w:right w:val="none" w:sz="0" w:space="0" w:color="auto"/>
          </w:divBdr>
        </w:div>
        <w:div w:id="1840459434">
          <w:marLeft w:val="547"/>
          <w:marRight w:val="0"/>
          <w:marTop w:val="0"/>
          <w:marBottom w:val="120"/>
          <w:divBdr>
            <w:top w:val="none" w:sz="0" w:space="0" w:color="auto"/>
            <w:left w:val="none" w:sz="0" w:space="0" w:color="auto"/>
            <w:bottom w:val="none" w:sz="0" w:space="0" w:color="auto"/>
            <w:right w:val="none" w:sz="0" w:space="0" w:color="auto"/>
          </w:divBdr>
        </w:div>
        <w:div w:id="2013331488">
          <w:marLeft w:val="547"/>
          <w:marRight w:val="0"/>
          <w:marTop w:val="0"/>
          <w:marBottom w:val="120"/>
          <w:divBdr>
            <w:top w:val="none" w:sz="0" w:space="0" w:color="auto"/>
            <w:left w:val="none" w:sz="0" w:space="0" w:color="auto"/>
            <w:bottom w:val="none" w:sz="0" w:space="0" w:color="auto"/>
            <w:right w:val="none" w:sz="0" w:space="0" w:color="auto"/>
          </w:divBdr>
        </w:div>
      </w:divsChild>
    </w:div>
    <w:div w:id="1927181013">
      <w:bodyDiv w:val="1"/>
      <w:marLeft w:val="0"/>
      <w:marRight w:val="0"/>
      <w:marTop w:val="0"/>
      <w:marBottom w:val="0"/>
      <w:divBdr>
        <w:top w:val="none" w:sz="0" w:space="0" w:color="auto"/>
        <w:left w:val="none" w:sz="0" w:space="0" w:color="auto"/>
        <w:bottom w:val="none" w:sz="0" w:space="0" w:color="auto"/>
        <w:right w:val="none" w:sz="0" w:space="0" w:color="auto"/>
      </w:divBdr>
    </w:div>
    <w:div w:id="1928610590">
      <w:bodyDiv w:val="1"/>
      <w:marLeft w:val="0"/>
      <w:marRight w:val="0"/>
      <w:marTop w:val="0"/>
      <w:marBottom w:val="0"/>
      <w:divBdr>
        <w:top w:val="none" w:sz="0" w:space="0" w:color="auto"/>
        <w:left w:val="none" w:sz="0" w:space="0" w:color="auto"/>
        <w:bottom w:val="none" w:sz="0" w:space="0" w:color="auto"/>
        <w:right w:val="none" w:sz="0" w:space="0" w:color="auto"/>
      </w:divBdr>
    </w:div>
    <w:div w:id="1930314225">
      <w:bodyDiv w:val="1"/>
      <w:marLeft w:val="0"/>
      <w:marRight w:val="0"/>
      <w:marTop w:val="0"/>
      <w:marBottom w:val="0"/>
      <w:divBdr>
        <w:top w:val="none" w:sz="0" w:space="0" w:color="auto"/>
        <w:left w:val="none" w:sz="0" w:space="0" w:color="auto"/>
        <w:bottom w:val="none" w:sz="0" w:space="0" w:color="auto"/>
        <w:right w:val="none" w:sz="0" w:space="0" w:color="auto"/>
      </w:divBdr>
    </w:div>
    <w:div w:id="1935240138">
      <w:bodyDiv w:val="1"/>
      <w:marLeft w:val="0"/>
      <w:marRight w:val="0"/>
      <w:marTop w:val="0"/>
      <w:marBottom w:val="0"/>
      <w:divBdr>
        <w:top w:val="none" w:sz="0" w:space="0" w:color="auto"/>
        <w:left w:val="none" w:sz="0" w:space="0" w:color="auto"/>
        <w:bottom w:val="none" w:sz="0" w:space="0" w:color="auto"/>
        <w:right w:val="none" w:sz="0" w:space="0" w:color="auto"/>
      </w:divBdr>
    </w:div>
    <w:div w:id="1935942591">
      <w:bodyDiv w:val="1"/>
      <w:marLeft w:val="0"/>
      <w:marRight w:val="0"/>
      <w:marTop w:val="0"/>
      <w:marBottom w:val="0"/>
      <w:divBdr>
        <w:top w:val="none" w:sz="0" w:space="0" w:color="auto"/>
        <w:left w:val="none" w:sz="0" w:space="0" w:color="auto"/>
        <w:bottom w:val="none" w:sz="0" w:space="0" w:color="auto"/>
        <w:right w:val="none" w:sz="0" w:space="0" w:color="auto"/>
      </w:divBdr>
    </w:div>
    <w:div w:id="1937907475">
      <w:bodyDiv w:val="1"/>
      <w:marLeft w:val="0"/>
      <w:marRight w:val="0"/>
      <w:marTop w:val="0"/>
      <w:marBottom w:val="0"/>
      <w:divBdr>
        <w:top w:val="none" w:sz="0" w:space="0" w:color="auto"/>
        <w:left w:val="none" w:sz="0" w:space="0" w:color="auto"/>
        <w:bottom w:val="none" w:sz="0" w:space="0" w:color="auto"/>
        <w:right w:val="none" w:sz="0" w:space="0" w:color="auto"/>
      </w:divBdr>
    </w:div>
    <w:div w:id="1957562369">
      <w:bodyDiv w:val="1"/>
      <w:marLeft w:val="0"/>
      <w:marRight w:val="0"/>
      <w:marTop w:val="0"/>
      <w:marBottom w:val="0"/>
      <w:divBdr>
        <w:top w:val="none" w:sz="0" w:space="0" w:color="auto"/>
        <w:left w:val="none" w:sz="0" w:space="0" w:color="auto"/>
        <w:bottom w:val="none" w:sz="0" w:space="0" w:color="auto"/>
        <w:right w:val="none" w:sz="0" w:space="0" w:color="auto"/>
      </w:divBdr>
    </w:div>
    <w:div w:id="1958368799">
      <w:bodyDiv w:val="1"/>
      <w:marLeft w:val="0"/>
      <w:marRight w:val="0"/>
      <w:marTop w:val="0"/>
      <w:marBottom w:val="0"/>
      <w:divBdr>
        <w:top w:val="none" w:sz="0" w:space="0" w:color="auto"/>
        <w:left w:val="none" w:sz="0" w:space="0" w:color="auto"/>
        <w:bottom w:val="none" w:sz="0" w:space="0" w:color="auto"/>
        <w:right w:val="none" w:sz="0" w:space="0" w:color="auto"/>
      </w:divBdr>
    </w:div>
    <w:div w:id="1960138710">
      <w:bodyDiv w:val="1"/>
      <w:marLeft w:val="0"/>
      <w:marRight w:val="0"/>
      <w:marTop w:val="0"/>
      <w:marBottom w:val="0"/>
      <w:divBdr>
        <w:top w:val="none" w:sz="0" w:space="0" w:color="auto"/>
        <w:left w:val="none" w:sz="0" w:space="0" w:color="auto"/>
        <w:bottom w:val="none" w:sz="0" w:space="0" w:color="auto"/>
        <w:right w:val="none" w:sz="0" w:space="0" w:color="auto"/>
      </w:divBdr>
    </w:div>
    <w:div w:id="1969123573">
      <w:bodyDiv w:val="1"/>
      <w:marLeft w:val="0"/>
      <w:marRight w:val="0"/>
      <w:marTop w:val="0"/>
      <w:marBottom w:val="0"/>
      <w:divBdr>
        <w:top w:val="none" w:sz="0" w:space="0" w:color="auto"/>
        <w:left w:val="none" w:sz="0" w:space="0" w:color="auto"/>
        <w:bottom w:val="none" w:sz="0" w:space="0" w:color="auto"/>
        <w:right w:val="none" w:sz="0" w:space="0" w:color="auto"/>
      </w:divBdr>
    </w:div>
    <w:div w:id="1973360224">
      <w:bodyDiv w:val="1"/>
      <w:marLeft w:val="0"/>
      <w:marRight w:val="0"/>
      <w:marTop w:val="0"/>
      <w:marBottom w:val="0"/>
      <w:divBdr>
        <w:top w:val="none" w:sz="0" w:space="0" w:color="auto"/>
        <w:left w:val="none" w:sz="0" w:space="0" w:color="auto"/>
        <w:bottom w:val="none" w:sz="0" w:space="0" w:color="auto"/>
        <w:right w:val="none" w:sz="0" w:space="0" w:color="auto"/>
      </w:divBdr>
    </w:div>
    <w:div w:id="1976257727">
      <w:bodyDiv w:val="1"/>
      <w:marLeft w:val="0"/>
      <w:marRight w:val="0"/>
      <w:marTop w:val="0"/>
      <w:marBottom w:val="0"/>
      <w:divBdr>
        <w:top w:val="none" w:sz="0" w:space="0" w:color="auto"/>
        <w:left w:val="none" w:sz="0" w:space="0" w:color="auto"/>
        <w:bottom w:val="none" w:sz="0" w:space="0" w:color="auto"/>
        <w:right w:val="none" w:sz="0" w:space="0" w:color="auto"/>
      </w:divBdr>
    </w:div>
    <w:div w:id="1987708237">
      <w:bodyDiv w:val="1"/>
      <w:marLeft w:val="0"/>
      <w:marRight w:val="0"/>
      <w:marTop w:val="0"/>
      <w:marBottom w:val="0"/>
      <w:divBdr>
        <w:top w:val="none" w:sz="0" w:space="0" w:color="auto"/>
        <w:left w:val="none" w:sz="0" w:space="0" w:color="auto"/>
        <w:bottom w:val="none" w:sz="0" w:space="0" w:color="auto"/>
        <w:right w:val="none" w:sz="0" w:space="0" w:color="auto"/>
      </w:divBdr>
    </w:div>
    <w:div w:id="1990206925">
      <w:bodyDiv w:val="1"/>
      <w:marLeft w:val="0"/>
      <w:marRight w:val="0"/>
      <w:marTop w:val="0"/>
      <w:marBottom w:val="0"/>
      <w:divBdr>
        <w:top w:val="none" w:sz="0" w:space="0" w:color="auto"/>
        <w:left w:val="none" w:sz="0" w:space="0" w:color="auto"/>
        <w:bottom w:val="none" w:sz="0" w:space="0" w:color="auto"/>
        <w:right w:val="none" w:sz="0" w:space="0" w:color="auto"/>
      </w:divBdr>
    </w:div>
    <w:div w:id="1999534491">
      <w:bodyDiv w:val="1"/>
      <w:marLeft w:val="0"/>
      <w:marRight w:val="0"/>
      <w:marTop w:val="0"/>
      <w:marBottom w:val="0"/>
      <w:divBdr>
        <w:top w:val="none" w:sz="0" w:space="0" w:color="auto"/>
        <w:left w:val="none" w:sz="0" w:space="0" w:color="auto"/>
        <w:bottom w:val="none" w:sz="0" w:space="0" w:color="auto"/>
        <w:right w:val="none" w:sz="0" w:space="0" w:color="auto"/>
      </w:divBdr>
    </w:div>
    <w:div w:id="2001276717">
      <w:bodyDiv w:val="1"/>
      <w:marLeft w:val="0"/>
      <w:marRight w:val="0"/>
      <w:marTop w:val="0"/>
      <w:marBottom w:val="0"/>
      <w:divBdr>
        <w:top w:val="none" w:sz="0" w:space="0" w:color="auto"/>
        <w:left w:val="none" w:sz="0" w:space="0" w:color="auto"/>
        <w:bottom w:val="none" w:sz="0" w:space="0" w:color="auto"/>
        <w:right w:val="none" w:sz="0" w:space="0" w:color="auto"/>
      </w:divBdr>
    </w:div>
    <w:div w:id="2005546350">
      <w:bodyDiv w:val="1"/>
      <w:marLeft w:val="0"/>
      <w:marRight w:val="0"/>
      <w:marTop w:val="0"/>
      <w:marBottom w:val="0"/>
      <w:divBdr>
        <w:top w:val="none" w:sz="0" w:space="0" w:color="auto"/>
        <w:left w:val="none" w:sz="0" w:space="0" w:color="auto"/>
        <w:bottom w:val="none" w:sz="0" w:space="0" w:color="auto"/>
        <w:right w:val="none" w:sz="0" w:space="0" w:color="auto"/>
      </w:divBdr>
    </w:div>
    <w:div w:id="2012483725">
      <w:bodyDiv w:val="1"/>
      <w:marLeft w:val="0"/>
      <w:marRight w:val="0"/>
      <w:marTop w:val="0"/>
      <w:marBottom w:val="0"/>
      <w:divBdr>
        <w:top w:val="none" w:sz="0" w:space="0" w:color="auto"/>
        <w:left w:val="none" w:sz="0" w:space="0" w:color="auto"/>
        <w:bottom w:val="none" w:sz="0" w:space="0" w:color="auto"/>
        <w:right w:val="none" w:sz="0" w:space="0" w:color="auto"/>
      </w:divBdr>
      <w:divsChild>
        <w:div w:id="862475022">
          <w:marLeft w:val="835"/>
          <w:marRight w:val="14"/>
          <w:marTop w:val="240"/>
          <w:marBottom w:val="0"/>
          <w:divBdr>
            <w:top w:val="none" w:sz="0" w:space="0" w:color="auto"/>
            <w:left w:val="none" w:sz="0" w:space="0" w:color="auto"/>
            <w:bottom w:val="none" w:sz="0" w:space="0" w:color="auto"/>
            <w:right w:val="none" w:sz="0" w:space="0" w:color="auto"/>
          </w:divBdr>
        </w:div>
        <w:div w:id="1326938982">
          <w:marLeft w:val="835"/>
          <w:marRight w:val="0"/>
          <w:marTop w:val="240"/>
          <w:marBottom w:val="0"/>
          <w:divBdr>
            <w:top w:val="none" w:sz="0" w:space="0" w:color="auto"/>
            <w:left w:val="none" w:sz="0" w:space="0" w:color="auto"/>
            <w:bottom w:val="none" w:sz="0" w:space="0" w:color="auto"/>
            <w:right w:val="none" w:sz="0" w:space="0" w:color="auto"/>
          </w:divBdr>
        </w:div>
        <w:div w:id="1327855340">
          <w:marLeft w:val="835"/>
          <w:marRight w:val="0"/>
          <w:marTop w:val="240"/>
          <w:marBottom w:val="0"/>
          <w:divBdr>
            <w:top w:val="none" w:sz="0" w:space="0" w:color="auto"/>
            <w:left w:val="none" w:sz="0" w:space="0" w:color="auto"/>
            <w:bottom w:val="none" w:sz="0" w:space="0" w:color="auto"/>
            <w:right w:val="none" w:sz="0" w:space="0" w:color="auto"/>
          </w:divBdr>
        </w:div>
        <w:div w:id="1364861726">
          <w:marLeft w:val="835"/>
          <w:marRight w:val="14"/>
          <w:marTop w:val="240"/>
          <w:marBottom w:val="0"/>
          <w:divBdr>
            <w:top w:val="none" w:sz="0" w:space="0" w:color="auto"/>
            <w:left w:val="none" w:sz="0" w:space="0" w:color="auto"/>
            <w:bottom w:val="none" w:sz="0" w:space="0" w:color="auto"/>
            <w:right w:val="none" w:sz="0" w:space="0" w:color="auto"/>
          </w:divBdr>
        </w:div>
        <w:div w:id="1430078245">
          <w:marLeft w:val="835"/>
          <w:marRight w:val="0"/>
          <w:marTop w:val="240"/>
          <w:marBottom w:val="0"/>
          <w:divBdr>
            <w:top w:val="none" w:sz="0" w:space="0" w:color="auto"/>
            <w:left w:val="none" w:sz="0" w:space="0" w:color="auto"/>
            <w:bottom w:val="none" w:sz="0" w:space="0" w:color="auto"/>
            <w:right w:val="none" w:sz="0" w:space="0" w:color="auto"/>
          </w:divBdr>
        </w:div>
        <w:div w:id="1485586728">
          <w:marLeft w:val="835"/>
          <w:marRight w:val="0"/>
          <w:marTop w:val="240"/>
          <w:marBottom w:val="0"/>
          <w:divBdr>
            <w:top w:val="none" w:sz="0" w:space="0" w:color="auto"/>
            <w:left w:val="none" w:sz="0" w:space="0" w:color="auto"/>
            <w:bottom w:val="none" w:sz="0" w:space="0" w:color="auto"/>
            <w:right w:val="none" w:sz="0" w:space="0" w:color="auto"/>
          </w:divBdr>
        </w:div>
        <w:div w:id="1710183060">
          <w:marLeft w:val="835"/>
          <w:marRight w:val="0"/>
          <w:marTop w:val="260"/>
          <w:marBottom w:val="0"/>
          <w:divBdr>
            <w:top w:val="none" w:sz="0" w:space="0" w:color="auto"/>
            <w:left w:val="none" w:sz="0" w:space="0" w:color="auto"/>
            <w:bottom w:val="none" w:sz="0" w:space="0" w:color="auto"/>
            <w:right w:val="none" w:sz="0" w:space="0" w:color="auto"/>
          </w:divBdr>
        </w:div>
        <w:div w:id="1806580019">
          <w:marLeft w:val="835"/>
          <w:marRight w:val="0"/>
          <w:marTop w:val="241"/>
          <w:marBottom w:val="0"/>
          <w:divBdr>
            <w:top w:val="none" w:sz="0" w:space="0" w:color="auto"/>
            <w:left w:val="none" w:sz="0" w:space="0" w:color="auto"/>
            <w:bottom w:val="none" w:sz="0" w:space="0" w:color="auto"/>
            <w:right w:val="none" w:sz="0" w:space="0" w:color="auto"/>
          </w:divBdr>
        </w:div>
        <w:div w:id="1863009242">
          <w:marLeft w:val="835"/>
          <w:marRight w:val="0"/>
          <w:marTop w:val="241"/>
          <w:marBottom w:val="0"/>
          <w:divBdr>
            <w:top w:val="none" w:sz="0" w:space="0" w:color="auto"/>
            <w:left w:val="none" w:sz="0" w:space="0" w:color="auto"/>
            <w:bottom w:val="none" w:sz="0" w:space="0" w:color="auto"/>
            <w:right w:val="none" w:sz="0" w:space="0" w:color="auto"/>
          </w:divBdr>
        </w:div>
      </w:divsChild>
    </w:div>
    <w:div w:id="2014263384">
      <w:bodyDiv w:val="1"/>
      <w:marLeft w:val="0"/>
      <w:marRight w:val="0"/>
      <w:marTop w:val="0"/>
      <w:marBottom w:val="0"/>
      <w:divBdr>
        <w:top w:val="none" w:sz="0" w:space="0" w:color="auto"/>
        <w:left w:val="none" w:sz="0" w:space="0" w:color="auto"/>
        <w:bottom w:val="none" w:sz="0" w:space="0" w:color="auto"/>
        <w:right w:val="none" w:sz="0" w:space="0" w:color="auto"/>
      </w:divBdr>
    </w:div>
    <w:div w:id="2015648444">
      <w:bodyDiv w:val="1"/>
      <w:marLeft w:val="0"/>
      <w:marRight w:val="0"/>
      <w:marTop w:val="0"/>
      <w:marBottom w:val="0"/>
      <w:divBdr>
        <w:top w:val="none" w:sz="0" w:space="0" w:color="auto"/>
        <w:left w:val="none" w:sz="0" w:space="0" w:color="auto"/>
        <w:bottom w:val="none" w:sz="0" w:space="0" w:color="auto"/>
        <w:right w:val="none" w:sz="0" w:space="0" w:color="auto"/>
      </w:divBdr>
    </w:div>
    <w:div w:id="2023626858">
      <w:bodyDiv w:val="1"/>
      <w:marLeft w:val="0"/>
      <w:marRight w:val="0"/>
      <w:marTop w:val="0"/>
      <w:marBottom w:val="0"/>
      <w:divBdr>
        <w:top w:val="none" w:sz="0" w:space="0" w:color="auto"/>
        <w:left w:val="none" w:sz="0" w:space="0" w:color="auto"/>
        <w:bottom w:val="none" w:sz="0" w:space="0" w:color="auto"/>
        <w:right w:val="none" w:sz="0" w:space="0" w:color="auto"/>
      </w:divBdr>
    </w:div>
    <w:div w:id="2032878701">
      <w:bodyDiv w:val="1"/>
      <w:marLeft w:val="0"/>
      <w:marRight w:val="0"/>
      <w:marTop w:val="0"/>
      <w:marBottom w:val="0"/>
      <w:divBdr>
        <w:top w:val="none" w:sz="0" w:space="0" w:color="auto"/>
        <w:left w:val="none" w:sz="0" w:space="0" w:color="auto"/>
        <w:bottom w:val="none" w:sz="0" w:space="0" w:color="auto"/>
        <w:right w:val="none" w:sz="0" w:space="0" w:color="auto"/>
      </w:divBdr>
      <w:divsChild>
        <w:div w:id="71852026">
          <w:marLeft w:val="1368"/>
          <w:marRight w:val="0"/>
          <w:marTop w:val="134"/>
          <w:marBottom w:val="0"/>
          <w:divBdr>
            <w:top w:val="none" w:sz="0" w:space="0" w:color="auto"/>
            <w:left w:val="none" w:sz="0" w:space="0" w:color="auto"/>
            <w:bottom w:val="none" w:sz="0" w:space="0" w:color="auto"/>
            <w:right w:val="none" w:sz="0" w:space="0" w:color="auto"/>
          </w:divBdr>
        </w:div>
        <w:div w:id="179008623">
          <w:marLeft w:val="1368"/>
          <w:marRight w:val="0"/>
          <w:marTop w:val="134"/>
          <w:marBottom w:val="0"/>
          <w:divBdr>
            <w:top w:val="none" w:sz="0" w:space="0" w:color="auto"/>
            <w:left w:val="none" w:sz="0" w:space="0" w:color="auto"/>
            <w:bottom w:val="none" w:sz="0" w:space="0" w:color="auto"/>
            <w:right w:val="none" w:sz="0" w:space="0" w:color="auto"/>
          </w:divBdr>
        </w:div>
        <w:div w:id="580725377">
          <w:marLeft w:val="1368"/>
          <w:marRight w:val="0"/>
          <w:marTop w:val="134"/>
          <w:marBottom w:val="0"/>
          <w:divBdr>
            <w:top w:val="none" w:sz="0" w:space="0" w:color="auto"/>
            <w:left w:val="none" w:sz="0" w:space="0" w:color="auto"/>
            <w:bottom w:val="none" w:sz="0" w:space="0" w:color="auto"/>
            <w:right w:val="none" w:sz="0" w:space="0" w:color="auto"/>
          </w:divBdr>
        </w:div>
        <w:div w:id="789325943">
          <w:marLeft w:val="1368"/>
          <w:marRight w:val="0"/>
          <w:marTop w:val="134"/>
          <w:marBottom w:val="0"/>
          <w:divBdr>
            <w:top w:val="none" w:sz="0" w:space="0" w:color="auto"/>
            <w:left w:val="none" w:sz="0" w:space="0" w:color="auto"/>
            <w:bottom w:val="none" w:sz="0" w:space="0" w:color="auto"/>
            <w:right w:val="none" w:sz="0" w:space="0" w:color="auto"/>
          </w:divBdr>
        </w:div>
        <w:div w:id="925454647">
          <w:marLeft w:val="1368"/>
          <w:marRight w:val="0"/>
          <w:marTop w:val="134"/>
          <w:marBottom w:val="0"/>
          <w:divBdr>
            <w:top w:val="none" w:sz="0" w:space="0" w:color="auto"/>
            <w:left w:val="none" w:sz="0" w:space="0" w:color="auto"/>
            <w:bottom w:val="none" w:sz="0" w:space="0" w:color="auto"/>
            <w:right w:val="none" w:sz="0" w:space="0" w:color="auto"/>
          </w:divBdr>
        </w:div>
        <w:div w:id="1139766126">
          <w:marLeft w:val="1368"/>
          <w:marRight w:val="0"/>
          <w:marTop w:val="134"/>
          <w:marBottom w:val="0"/>
          <w:divBdr>
            <w:top w:val="none" w:sz="0" w:space="0" w:color="auto"/>
            <w:left w:val="none" w:sz="0" w:space="0" w:color="auto"/>
            <w:bottom w:val="none" w:sz="0" w:space="0" w:color="auto"/>
            <w:right w:val="none" w:sz="0" w:space="0" w:color="auto"/>
          </w:divBdr>
        </w:div>
        <w:div w:id="1446652838">
          <w:marLeft w:val="1368"/>
          <w:marRight w:val="0"/>
          <w:marTop w:val="134"/>
          <w:marBottom w:val="0"/>
          <w:divBdr>
            <w:top w:val="none" w:sz="0" w:space="0" w:color="auto"/>
            <w:left w:val="none" w:sz="0" w:space="0" w:color="auto"/>
            <w:bottom w:val="none" w:sz="0" w:space="0" w:color="auto"/>
            <w:right w:val="none" w:sz="0" w:space="0" w:color="auto"/>
          </w:divBdr>
        </w:div>
        <w:div w:id="1617909363">
          <w:marLeft w:val="1368"/>
          <w:marRight w:val="0"/>
          <w:marTop w:val="134"/>
          <w:marBottom w:val="0"/>
          <w:divBdr>
            <w:top w:val="none" w:sz="0" w:space="0" w:color="auto"/>
            <w:left w:val="none" w:sz="0" w:space="0" w:color="auto"/>
            <w:bottom w:val="none" w:sz="0" w:space="0" w:color="auto"/>
            <w:right w:val="none" w:sz="0" w:space="0" w:color="auto"/>
          </w:divBdr>
        </w:div>
        <w:div w:id="1906452114">
          <w:marLeft w:val="1368"/>
          <w:marRight w:val="0"/>
          <w:marTop w:val="134"/>
          <w:marBottom w:val="0"/>
          <w:divBdr>
            <w:top w:val="none" w:sz="0" w:space="0" w:color="auto"/>
            <w:left w:val="none" w:sz="0" w:space="0" w:color="auto"/>
            <w:bottom w:val="none" w:sz="0" w:space="0" w:color="auto"/>
            <w:right w:val="none" w:sz="0" w:space="0" w:color="auto"/>
          </w:divBdr>
        </w:div>
        <w:div w:id="2036348974">
          <w:marLeft w:val="1368"/>
          <w:marRight w:val="0"/>
          <w:marTop w:val="134"/>
          <w:marBottom w:val="0"/>
          <w:divBdr>
            <w:top w:val="none" w:sz="0" w:space="0" w:color="auto"/>
            <w:left w:val="none" w:sz="0" w:space="0" w:color="auto"/>
            <w:bottom w:val="none" w:sz="0" w:space="0" w:color="auto"/>
            <w:right w:val="none" w:sz="0" w:space="0" w:color="auto"/>
          </w:divBdr>
        </w:div>
        <w:div w:id="2045711554">
          <w:marLeft w:val="1368"/>
          <w:marRight w:val="0"/>
          <w:marTop w:val="134"/>
          <w:marBottom w:val="0"/>
          <w:divBdr>
            <w:top w:val="none" w:sz="0" w:space="0" w:color="auto"/>
            <w:left w:val="none" w:sz="0" w:space="0" w:color="auto"/>
            <w:bottom w:val="none" w:sz="0" w:space="0" w:color="auto"/>
            <w:right w:val="none" w:sz="0" w:space="0" w:color="auto"/>
          </w:divBdr>
        </w:div>
      </w:divsChild>
    </w:div>
    <w:div w:id="2033455560">
      <w:bodyDiv w:val="1"/>
      <w:marLeft w:val="0"/>
      <w:marRight w:val="0"/>
      <w:marTop w:val="0"/>
      <w:marBottom w:val="0"/>
      <w:divBdr>
        <w:top w:val="none" w:sz="0" w:space="0" w:color="auto"/>
        <w:left w:val="none" w:sz="0" w:space="0" w:color="auto"/>
        <w:bottom w:val="none" w:sz="0" w:space="0" w:color="auto"/>
        <w:right w:val="none" w:sz="0" w:space="0" w:color="auto"/>
      </w:divBdr>
    </w:div>
    <w:div w:id="2038310931">
      <w:bodyDiv w:val="1"/>
      <w:marLeft w:val="0"/>
      <w:marRight w:val="0"/>
      <w:marTop w:val="0"/>
      <w:marBottom w:val="0"/>
      <w:divBdr>
        <w:top w:val="none" w:sz="0" w:space="0" w:color="auto"/>
        <w:left w:val="none" w:sz="0" w:space="0" w:color="auto"/>
        <w:bottom w:val="none" w:sz="0" w:space="0" w:color="auto"/>
        <w:right w:val="none" w:sz="0" w:space="0" w:color="auto"/>
      </w:divBdr>
    </w:div>
    <w:div w:id="2040156092">
      <w:bodyDiv w:val="1"/>
      <w:marLeft w:val="0"/>
      <w:marRight w:val="0"/>
      <w:marTop w:val="0"/>
      <w:marBottom w:val="0"/>
      <w:divBdr>
        <w:top w:val="none" w:sz="0" w:space="0" w:color="auto"/>
        <w:left w:val="none" w:sz="0" w:space="0" w:color="auto"/>
        <w:bottom w:val="none" w:sz="0" w:space="0" w:color="auto"/>
        <w:right w:val="none" w:sz="0" w:space="0" w:color="auto"/>
      </w:divBdr>
      <w:divsChild>
        <w:div w:id="974873478">
          <w:marLeft w:val="1354"/>
          <w:marRight w:val="0"/>
          <w:marTop w:val="120"/>
          <w:marBottom w:val="120"/>
          <w:divBdr>
            <w:top w:val="none" w:sz="0" w:space="0" w:color="auto"/>
            <w:left w:val="none" w:sz="0" w:space="0" w:color="auto"/>
            <w:bottom w:val="none" w:sz="0" w:space="0" w:color="auto"/>
            <w:right w:val="none" w:sz="0" w:space="0" w:color="auto"/>
          </w:divBdr>
        </w:div>
        <w:div w:id="508829986">
          <w:marLeft w:val="1354"/>
          <w:marRight w:val="0"/>
          <w:marTop w:val="120"/>
          <w:marBottom w:val="120"/>
          <w:divBdr>
            <w:top w:val="none" w:sz="0" w:space="0" w:color="auto"/>
            <w:left w:val="none" w:sz="0" w:space="0" w:color="auto"/>
            <w:bottom w:val="none" w:sz="0" w:space="0" w:color="auto"/>
            <w:right w:val="none" w:sz="0" w:space="0" w:color="auto"/>
          </w:divBdr>
        </w:div>
        <w:div w:id="342391640">
          <w:marLeft w:val="1354"/>
          <w:marRight w:val="0"/>
          <w:marTop w:val="120"/>
          <w:marBottom w:val="120"/>
          <w:divBdr>
            <w:top w:val="none" w:sz="0" w:space="0" w:color="auto"/>
            <w:left w:val="none" w:sz="0" w:space="0" w:color="auto"/>
            <w:bottom w:val="none" w:sz="0" w:space="0" w:color="auto"/>
            <w:right w:val="none" w:sz="0" w:space="0" w:color="auto"/>
          </w:divBdr>
        </w:div>
        <w:div w:id="1677880852">
          <w:marLeft w:val="1354"/>
          <w:marRight w:val="0"/>
          <w:marTop w:val="120"/>
          <w:marBottom w:val="120"/>
          <w:divBdr>
            <w:top w:val="none" w:sz="0" w:space="0" w:color="auto"/>
            <w:left w:val="none" w:sz="0" w:space="0" w:color="auto"/>
            <w:bottom w:val="none" w:sz="0" w:space="0" w:color="auto"/>
            <w:right w:val="none" w:sz="0" w:space="0" w:color="auto"/>
          </w:divBdr>
        </w:div>
        <w:div w:id="1539851605">
          <w:marLeft w:val="1354"/>
          <w:marRight w:val="0"/>
          <w:marTop w:val="120"/>
          <w:marBottom w:val="120"/>
          <w:divBdr>
            <w:top w:val="none" w:sz="0" w:space="0" w:color="auto"/>
            <w:left w:val="none" w:sz="0" w:space="0" w:color="auto"/>
            <w:bottom w:val="none" w:sz="0" w:space="0" w:color="auto"/>
            <w:right w:val="none" w:sz="0" w:space="0" w:color="auto"/>
          </w:divBdr>
        </w:div>
      </w:divsChild>
    </w:div>
    <w:div w:id="2058698532">
      <w:bodyDiv w:val="1"/>
      <w:marLeft w:val="0"/>
      <w:marRight w:val="0"/>
      <w:marTop w:val="0"/>
      <w:marBottom w:val="0"/>
      <w:divBdr>
        <w:top w:val="none" w:sz="0" w:space="0" w:color="auto"/>
        <w:left w:val="none" w:sz="0" w:space="0" w:color="auto"/>
        <w:bottom w:val="none" w:sz="0" w:space="0" w:color="auto"/>
        <w:right w:val="none" w:sz="0" w:space="0" w:color="auto"/>
      </w:divBdr>
    </w:div>
    <w:div w:id="2061663603">
      <w:bodyDiv w:val="1"/>
      <w:marLeft w:val="0"/>
      <w:marRight w:val="0"/>
      <w:marTop w:val="0"/>
      <w:marBottom w:val="0"/>
      <w:divBdr>
        <w:top w:val="none" w:sz="0" w:space="0" w:color="auto"/>
        <w:left w:val="none" w:sz="0" w:space="0" w:color="auto"/>
        <w:bottom w:val="none" w:sz="0" w:space="0" w:color="auto"/>
        <w:right w:val="none" w:sz="0" w:space="0" w:color="auto"/>
      </w:divBdr>
    </w:div>
    <w:div w:id="2061974684">
      <w:bodyDiv w:val="1"/>
      <w:marLeft w:val="0"/>
      <w:marRight w:val="0"/>
      <w:marTop w:val="0"/>
      <w:marBottom w:val="0"/>
      <w:divBdr>
        <w:top w:val="none" w:sz="0" w:space="0" w:color="auto"/>
        <w:left w:val="none" w:sz="0" w:space="0" w:color="auto"/>
        <w:bottom w:val="none" w:sz="0" w:space="0" w:color="auto"/>
        <w:right w:val="none" w:sz="0" w:space="0" w:color="auto"/>
      </w:divBdr>
    </w:div>
    <w:div w:id="2072001568">
      <w:bodyDiv w:val="1"/>
      <w:marLeft w:val="0"/>
      <w:marRight w:val="0"/>
      <w:marTop w:val="0"/>
      <w:marBottom w:val="0"/>
      <w:divBdr>
        <w:top w:val="none" w:sz="0" w:space="0" w:color="auto"/>
        <w:left w:val="none" w:sz="0" w:space="0" w:color="auto"/>
        <w:bottom w:val="none" w:sz="0" w:space="0" w:color="auto"/>
        <w:right w:val="none" w:sz="0" w:space="0" w:color="auto"/>
      </w:divBdr>
      <w:divsChild>
        <w:div w:id="1083915788">
          <w:marLeft w:val="547"/>
          <w:marRight w:val="0"/>
          <w:marTop w:val="0"/>
          <w:marBottom w:val="160"/>
          <w:divBdr>
            <w:top w:val="none" w:sz="0" w:space="0" w:color="auto"/>
            <w:left w:val="none" w:sz="0" w:space="0" w:color="auto"/>
            <w:bottom w:val="none" w:sz="0" w:space="0" w:color="auto"/>
            <w:right w:val="none" w:sz="0" w:space="0" w:color="auto"/>
          </w:divBdr>
        </w:div>
        <w:div w:id="1808163070">
          <w:marLeft w:val="547"/>
          <w:marRight w:val="0"/>
          <w:marTop w:val="0"/>
          <w:marBottom w:val="160"/>
          <w:divBdr>
            <w:top w:val="none" w:sz="0" w:space="0" w:color="auto"/>
            <w:left w:val="none" w:sz="0" w:space="0" w:color="auto"/>
            <w:bottom w:val="none" w:sz="0" w:space="0" w:color="auto"/>
            <w:right w:val="none" w:sz="0" w:space="0" w:color="auto"/>
          </w:divBdr>
        </w:div>
      </w:divsChild>
    </w:div>
    <w:div w:id="2078353869">
      <w:bodyDiv w:val="1"/>
      <w:marLeft w:val="0"/>
      <w:marRight w:val="0"/>
      <w:marTop w:val="0"/>
      <w:marBottom w:val="0"/>
      <w:divBdr>
        <w:top w:val="none" w:sz="0" w:space="0" w:color="auto"/>
        <w:left w:val="none" w:sz="0" w:space="0" w:color="auto"/>
        <w:bottom w:val="none" w:sz="0" w:space="0" w:color="auto"/>
        <w:right w:val="none" w:sz="0" w:space="0" w:color="auto"/>
      </w:divBdr>
      <w:divsChild>
        <w:div w:id="102577374">
          <w:marLeft w:val="720"/>
          <w:marRight w:val="0"/>
          <w:marTop w:val="0"/>
          <w:marBottom w:val="0"/>
          <w:divBdr>
            <w:top w:val="none" w:sz="0" w:space="0" w:color="auto"/>
            <w:left w:val="none" w:sz="0" w:space="0" w:color="auto"/>
            <w:bottom w:val="none" w:sz="0" w:space="0" w:color="auto"/>
            <w:right w:val="none" w:sz="0" w:space="0" w:color="auto"/>
          </w:divBdr>
        </w:div>
        <w:div w:id="253980340">
          <w:marLeft w:val="720"/>
          <w:marRight w:val="0"/>
          <w:marTop w:val="0"/>
          <w:marBottom w:val="0"/>
          <w:divBdr>
            <w:top w:val="none" w:sz="0" w:space="0" w:color="auto"/>
            <w:left w:val="none" w:sz="0" w:space="0" w:color="auto"/>
            <w:bottom w:val="none" w:sz="0" w:space="0" w:color="auto"/>
            <w:right w:val="none" w:sz="0" w:space="0" w:color="auto"/>
          </w:divBdr>
        </w:div>
        <w:div w:id="182138040">
          <w:marLeft w:val="720"/>
          <w:marRight w:val="0"/>
          <w:marTop w:val="0"/>
          <w:marBottom w:val="0"/>
          <w:divBdr>
            <w:top w:val="none" w:sz="0" w:space="0" w:color="auto"/>
            <w:left w:val="none" w:sz="0" w:space="0" w:color="auto"/>
            <w:bottom w:val="none" w:sz="0" w:space="0" w:color="auto"/>
            <w:right w:val="none" w:sz="0" w:space="0" w:color="auto"/>
          </w:divBdr>
        </w:div>
      </w:divsChild>
    </w:div>
    <w:div w:id="2081059130">
      <w:bodyDiv w:val="1"/>
      <w:marLeft w:val="0"/>
      <w:marRight w:val="0"/>
      <w:marTop w:val="0"/>
      <w:marBottom w:val="0"/>
      <w:divBdr>
        <w:top w:val="none" w:sz="0" w:space="0" w:color="auto"/>
        <w:left w:val="none" w:sz="0" w:space="0" w:color="auto"/>
        <w:bottom w:val="none" w:sz="0" w:space="0" w:color="auto"/>
        <w:right w:val="none" w:sz="0" w:space="0" w:color="auto"/>
      </w:divBdr>
    </w:div>
    <w:div w:id="2083285493">
      <w:bodyDiv w:val="1"/>
      <w:marLeft w:val="0"/>
      <w:marRight w:val="0"/>
      <w:marTop w:val="0"/>
      <w:marBottom w:val="0"/>
      <w:divBdr>
        <w:top w:val="none" w:sz="0" w:space="0" w:color="auto"/>
        <w:left w:val="none" w:sz="0" w:space="0" w:color="auto"/>
        <w:bottom w:val="none" w:sz="0" w:space="0" w:color="auto"/>
        <w:right w:val="none" w:sz="0" w:space="0" w:color="auto"/>
      </w:divBdr>
    </w:div>
    <w:div w:id="2089956946">
      <w:bodyDiv w:val="1"/>
      <w:marLeft w:val="0"/>
      <w:marRight w:val="0"/>
      <w:marTop w:val="0"/>
      <w:marBottom w:val="0"/>
      <w:divBdr>
        <w:top w:val="none" w:sz="0" w:space="0" w:color="auto"/>
        <w:left w:val="none" w:sz="0" w:space="0" w:color="auto"/>
        <w:bottom w:val="none" w:sz="0" w:space="0" w:color="auto"/>
        <w:right w:val="none" w:sz="0" w:space="0" w:color="auto"/>
      </w:divBdr>
    </w:div>
    <w:div w:id="2094815018">
      <w:bodyDiv w:val="1"/>
      <w:marLeft w:val="0"/>
      <w:marRight w:val="0"/>
      <w:marTop w:val="0"/>
      <w:marBottom w:val="0"/>
      <w:divBdr>
        <w:top w:val="none" w:sz="0" w:space="0" w:color="auto"/>
        <w:left w:val="none" w:sz="0" w:space="0" w:color="auto"/>
        <w:bottom w:val="none" w:sz="0" w:space="0" w:color="auto"/>
        <w:right w:val="none" w:sz="0" w:space="0" w:color="auto"/>
      </w:divBdr>
    </w:div>
    <w:div w:id="2105221407">
      <w:bodyDiv w:val="1"/>
      <w:marLeft w:val="0"/>
      <w:marRight w:val="0"/>
      <w:marTop w:val="0"/>
      <w:marBottom w:val="0"/>
      <w:divBdr>
        <w:top w:val="none" w:sz="0" w:space="0" w:color="auto"/>
        <w:left w:val="none" w:sz="0" w:space="0" w:color="auto"/>
        <w:bottom w:val="none" w:sz="0" w:space="0" w:color="auto"/>
        <w:right w:val="none" w:sz="0" w:space="0" w:color="auto"/>
      </w:divBdr>
    </w:div>
    <w:div w:id="2106804830">
      <w:bodyDiv w:val="1"/>
      <w:marLeft w:val="0"/>
      <w:marRight w:val="0"/>
      <w:marTop w:val="0"/>
      <w:marBottom w:val="0"/>
      <w:divBdr>
        <w:top w:val="none" w:sz="0" w:space="0" w:color="auto"/>
        <w:left w:val="none" w:sz="0" w:space="0" w:color="auto"/>
        <w:bottom w:val="none" w:sz="0" w:space="0" w:color="auto"/>
        <w:right w:val="none" w:sz="0" w:space="0" w:color="auto"/>
      </w:divBdr>
    </w:div>
    <w:div w:id="2107458899">
      <w:bodyDiv w:val="1"/>
      <w:marLeft w:val="0"/>
      <w:marRight w:val="0"/>
      <w:marTop w:val="0"/>
      <w:marBottom w:val="0"/>
      <w:divBdr>
        <w:top w:val="none" w:sz="0" w:space="0" w:color="auto"/>
        <w:left w:val="none" w:sz="0" w:space="0" w:color="auto"/>
        <w:bottom w:val="none" w:sz="0" w:space="0" w:color="auto"/>
        <w:right w:val="none" w:sz="0" w:space="0" w:color="auto"/>
      </w:divBdr>
    </w:div>
    <w:div w:id="2129161674">
      <w:bodyDiv w:val="1"/>
      <w:marLeft w:val="0"/>
      <w:marRight w:val="0"/>
      <w:marTop w:val="0"/>
      <w:marBottom w:val="0"/>
      <w:divBdr>
        <w:top w:val="none" w:sz="0" w:space="0" w:color="auto"/>
        <w:left w:val="none" w:sz="0" w:space="0" w:color="auto"/>
        <w:bottom w:val="none" w:sz="0" w:space="0" w:color="auto"/>
        <w:right w:val="none" w:sz="0" w:space="0" w:color="auto"/>
      </w:divBdr>
    </w:div>
    <w:div w:id="2129935522">
      <w:bodyDiv w:val="1"/>
      <w:marLeft w:val="0"/>
      <w:marRight w:val="0"/>
      <w:marTop w:val="0"/>
      <w:marBottom w:val="0"/>
      <w:divBdr>
        <w:top w:val="none" w:sz="0" w:space="0" w:color="auto"/>
        <w:left w:val="none" w:sz="0" w:space="0" w:color="auto"/>
        <w:bottom w:val="none" w:sz="0" w:space="0" w:color="auto"/>
        <w:right w:val="none" w:sz="0" w:space="0" w:color="auto"/>
      </w:divBdr>
    </w:div>
    <w:div w:id="2135521803">
      <w:bodyDiv w:val="1"/>
      <w:marLeft w:val="0"/>
      <w:marRight w:val="0"/>
      <w:marTop w:val="0"/>
      <w:marBottom w:val="0"/>
      <w:divBdr>
        <w:top w:val="none" w:sz="0" w:space="0" w:color="auto"/>
        <w:left w:val="none" w:sz="0" w:space="0" w:color="auto"/>
        <w:bottom w:val="none" w:sz="0" w:space="0" w:color="auto"/>
        <w:right w:val="none" w:sz="0" w:space="0" w:color="auto"/>
      </w:divBdr>
      <w:divsChild>
        <w:div w:id="951936427">
          <w:marLeft w:val="446"/>
          <w:marRight w:val="0"/>
          <w:marTop w:val="0"/>
          <w:marBottom w:val="0"/>
          <w:divBdr>
            <w:top w:val="none" w:sz="0" w:space="0" w:color="auto"/>
            <w:left w:val="none" w:sz="0" w:space="0" w:color="auto"/>
            <w:bottom w:val="none" w:sz="0" w:space="0" w:color="auto"/>
            <w:right w:val="none" w:sz="0" w:space="0" w:color="auto"/>
          </w:divBdr>
        </w:div>
        <w:div w:id="1269580218">
          <w:marLeft w:val="446"/>
          <w:marRight w:val="0"/>
          <w:marTop w:val="0"/>
          <w:marBottom w:val="0"/>
          <w:divBdr>
            <w:top w:val="none" w:sz="0" w:space="0" w:color="auto"/>
            <w:left w:val="none" w:sz="0" w:space="0" w:color="auto"/>
            <w:bottom w:val="none" w:sz="0" w:space="0" w:color="auto"/>
            <w:right w:val="none" w:sz="0" w:space="0" w:color="auto"/>
          </w:divBdr>
        </w:div>
        <w:div w:id="1760325369">
          <w:marLeft w:val="446"/>
          <w:marRight w:val="0"/>
          <w:marTop w:val="0"/>
          <w:marBottom w:val="0"/>
          <w:divBdr>
            <w:top w:val="none" w:sz="0" w:space="0" w:color="auto"/>
            <w:left w:val="none" w:sz="0" w:space="0" w:color="auto"/>
            <w:bottom w:val="none" w:sz="0" w:space="0" w:color="auto"/>
            <w:right w:val="none" w:sz="0" w:space="0" w:color="auto"/>
          </w:divBdr>
        </w:div>
        <w:div w:id="344596907">
          <w:marLeft w:val="446"/>
          <w:marRight w:val="0"/>
          <w:marTop w:val="0"/>
          <w:marBottom w:val="0"/>
          <w:divBdr>
            <w:top w:val="none" w:sz="0" w:space="0" w:color="auto"/>
            <w:left w:val="none" w:sz="0" w:space="0" w:color="auto"/>
            <w:bottom w:val="none" w:sz="0" w:space="0" w:color="auto"/>
            <w:right w:val="none" w:sz="0" w:space="0" w:color="auto"/>
          </w:divBdr>
        </w:div>
        <w:div w:id="1752265810">
          <w:marLeft w:val="446"/>
          <w:marRight w:val="0"/>
          <w:marTop w:val="0"/>
          <w:marBottom w:val="0"/>
          <w:divBdr>
            <w:top w:val="none" w:sz="0" w:space="0" w:color="auto"/>
            <w:left w:val="none" w:sz="0" w:space="0" w:color="auto"/>
            <w:bottom w:val="none" w:sz="0" w:space="0" w:color="auto"/>
            <w:right w:val="none" w:sz="0" w:space="0" w:color="auto"/>
          </w:divBdr>
        </w:div>
        <w:div w:id="340816371">
          <w:marLeft w:val="446"/>
          <w:marRight w:val="0"/>
          <w:marTop w:val="0"/>
          <w:marBottom w:val="0"/>
          <w:divBdr>
            <w:top w:val="none" w:sz="0" w:space="0" w:color="auto"/>
            <w:left w:val="none" w:sz="0" w:space="0" w:color="auto"/>
            <w:bottom w:val="none" w:sz="0" w:space="0" w:color="auto"/>
            <w:right w:val="none" w:sz="0" w:space="0" w:color="auto"/>
          </w:divBdr>
        </w:div>
        <w:div w:id="1293053940">
          <w:marLeft w:val="446"/>
          <w:marRight w:val="0"/>
          <w:marTop w:val="0"/>
          <w:marBottom w:val="0"/>
          <w:divBdr>
            <w:top w:val="none" w:sz="0" w:space="0" w:color="auto"/>
            <w:left w:val="none" w:sz="0" w:space="0" w:color="auto"/>
            <w:bottom w:val="none" w:sz="0" w:space="0" w:color="auto"/>
            <w:right w:val="none" w:sz="0" w:space="0" w:color="auto"/>
          </w:divBdr>
        </w:div>
        <w:div w:id="957644689">
          <w:marLeft w:val="446"/>
          <w:marRight w:val="0"/>
          <w:marTop w:val="0"/>
          <w:marBottom w:val="0"/>
          <w:divBdr>
            <w:top w:val="none" w:sz="0" w:space="0" w:color="auto"/>
            <w:left w:val="none" w:sz="0" w:space="0" w:color="auto"/>
            <w:bottom w:val="none" w:sz="0" w:space="0" w:color="auto"/>
            <w:right w:val="none" w:sz="0" w:space="0" w:color="auto"/>
          </w:divBdr>
        </w:div>
        <w:div w:id="789400514">
          <w:marLeft w:val="446"/>
          <w:marRight w:val="0"/>
          <w:marTop w:val="0"/>
          <w:marBottom w:val="0"/>
          <w:divBdr>
            <w:top w:val="none" w:sz="0" w:space="0" w:color="auto"/>
            <w:left w:val="none" w:sz="0" w:space="0" w:color="auto"/>
            <w:bottom w:val="none" w:sz="0" w:space="0" w:color="auto"/>
            <w:right w:val="none" w:sz="0" w:space="0" w:color="auto"/>
          </w:divBdr>
        </w:div>
        <w:div w:id="979460765">
          <w:marLeft w:val="446"/>
          <w:marRight w:val="0"/>
          <w:marTop w:val="0"/>
          <w:marBottom w:val="0"/>
          <w:divBdr>
            <w:top w:val="none" w:sz="0" w:space="0" w:color="auto"/>
            <w:left w:val="none" w:sz="0" w:space="0" w:color="auto"/>
            <w:bottom w:val="none" w:sz="0" w:space="0" w:color="auto"/>
            <w:right w:val="none" w:sz="0" w:space="0" w:color="auto"/>
          </w:divBdr>
        </w:div>
        <w:div w:id="404841233">
          <w:marLeft w:val="446"/>
          <w:marRight w:val="0"/>
          <w:marTop w:val="0"/>
          <w:marBottom w:val="0"/>
          <w:divBdr>
            <w:top w:val="none" w:sz="0" w:space="0" w:color="auto"/>
            <w:left w:val="none" w:sz="0" w:space="0" w:color="auto"/>
            <w:bottom w:val="none" w:sz="0" w:space="0" w:color="auto"/>
            <w:right w:val="none" w:sz="0" w:space="0" w:color="auto"/>
          </w:divBdr>
        </w:div>
        <w:div w:id="292369361">
          <w:marLeft w:val="446"/>
          <w:marRight w:val="0"/>
          <w:marTop w:val="0"/>
          <w:marBottom w:val="0"/>
          <w:divBdr>
            <w:top w:val="none" w:sz="0" w:space="0" w:color="auto"/>
            <w:left w:val="none" w:sz="0" w:space="0" w:color="auto"/>
            <w:bottom w:val="none" w:sz="0" w:space="0" w:color="auto"/>
            <w:right w:val="none" w:sz="0" w:space="0" w:color="auto"/>
          </w:divBdr>
        </w:div>
        <w:div w:id="984626423">
          <w:marLeft w:val="446"/>
          <w:marRight w:val="0"/>
          <w:marTop w:val="0"/>
          <w:marBottom w:val="0"/>
          <w:divBdr>
            <w:top w:val="none" w:sz="0" w:space="0" w:color="auto"/>
            <w:left w:val="none" w:sz="0" w:space="0" w:color="auto"/>
            <w:bottom w:val="none" w:sz="0" w:space="0" w:color="auto"/>
            <w:right w:val="none" w:sz="0" w:space="0" w:color="auto"/>
          </w:divBdr>
        </w:div>
        <w:div w:id="2105569768">
          <w:marLeft w:val="446"/>
          <w:marRight w:val="0"/>
          <w:marTop w:val="0"/>
          <w:marBottom w:val="0"/>
          <w:divBdr>
            <w:top w:val="none" w:sz="0" w:space="0" w:color="auto"/>
            <w:left w:val="none" w:sz="0" w:space="0" w:color="auto"/>
            <w:bottom w:val="none" w:sz="0" w:space="0" w:color="auto"/>
            <w:right w:val="none" w:sz="0" w:space="0" w:color="auto"/>
          </w:divBdr>
        </w:div>
      </w:divsChild>
    </w:div>
    <w:div w:id="2143426191">
      <w:bodyDiv w:val="1"/>
      <w:marLeft w:val="0"/>
      <w:marRight w:val="0"/>
      <w:marTop w:val="0"/>
      <w:marBottom w:val="0"/>
      <w:divBdr>
        <w:top w:val="none" w:sz="0" w:space="0" w:color="auto"/>
        <w:left w:val="none" w:sz="0" w:space="0" w:color="auto"/>
        <w:bottom w:val="none" w:sz="0" w:space="0" w:color="auto"/>
        <w:right w:val="none" w:sz="0" w:space="0" w:color="auto"/>
      </w:divBdr>
    </w:div>
    <w:div w:id="21472349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4974B-BD1E-40E8-9E6B-F7F984E10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12895</TotalTime>
  <Pages>13</Pages>
  <Words>4084</Words>
  <Characters>22466</Characters>
  <Application>Microsoft Office Word</Application>
  <DocSecurity>0</DocSecurity>
  <Lines>187</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Alejandra Romero</dc:creator>
  <cp:keywords/>
  <dc:description/>
  <cp:lastModifiedBy>Alejandra Romero</cp:lastModifiedBy>
  <cp:revision>2621</cp:revision>
  <cp:lastPrinted>2025-06-05T18:29:00Z</cp:lastPrinted>
  <dcterms:created xsi:type="dcterms:W3CDTF">2024-03-14T20:01:00Z</dcterms:created>
  <dcterms:modified xsi:type="dcterms:W3CDTF">2025-06-06T16:54:00Z</dcterms:modified>
</cp:coreProperties>
</file>