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______________________________________________________________________________</w:t>
      </w:r>
    </w:p>
    <w:p w:rsidR="00000000" w:rsidDel="00000000" w:rsidP="00000000" w:rsidRDefault="00000000" w:rsidRPr="00000000" w14:paraId="00000002">
      <w:pPr>
        <w:shd w:fill="ffffff" w:val="clear"/>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ACTA DE LA SEXTA SESIÓN ORDINARIA DEL COMITÉ PARA OTORGAR SUBSIDIOS Y AYUDAS SOCIALES DEL PRESUPUESTO DE EGRESOS DEL MUNICIPIO DE GUADALAJARA PARA EL EJERCICIO FISCAL 2025</w:t>
      </w:r>
      <w:r w:rsidDel="00000000" w:rsidR="00000000" w:rsidRPr="00000000">
        <w:rPr>
          <w:rtl w:val="0"/>
        </w:rPr>
      </w:r>
    </w:p>
    <w:p w:rsidR="00000000" w:rsidDel="00000000" w:rsidP="00000000" w:rsidRDefault="00000000" w:rsidRPr="00000000" w14:paraId="00000003">
      <w:pPr>
        <w:shd w:fill="ffffff" w:val="clea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______________________________________________________________________________</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Siendo las 15:00 once horas, del día viernes 05 cinco de diciembre del año 2025 dos mil veinticinco, se reunieron los integrantes del Comité para Otorgar Subsidios y Ayudas Sociales del Presupuesto de Egresos del Municipio de Guadalajara, para el Ejercicio Fiscal 2025, en el lugar conocido como "Sala del Consejo de Colaboración Municipal”, ubicado en el mezzanine del Palacio Municipal, con domicilio en avenida Hidalgo número 400 cuatrocientos, colonia Centro, en la Ciudad de Guadalajara, Jalisco, convocada previamente por el Maestro Bernardo Fernández Labastida, Jefe de Gabinete, en su calidad de Presidente del Comité para Otorgar Subsidios y Ayudas Sociales del Presupuesto de Egresos para el Ejercicio Fiscal 2025.</w:t>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el</w:t>
      </w:r>
      <w:r w:rsidDel="00000000" w:rsidR="00000000" w:rsidRPr="00000000">
        <w:rPr>
          <w:rFonts w:ascii="Calibri" w:cs="Calibri" w:eastAsia="Calibri" w:hAnsi="Calibri"/>
          <w:b w:val="1"/>
          <w:bCs w:val="1"/>
          <w:sz w:val="24"/>
          <w:szCs w:val="24"/>
          <w:rtl w:val="0"/>
        </w:rPr>
        <w:t xml:space="preserve"> Lic. Alejandro Rafael Peña Marroquín Presidente del Comité para Otorgar Subsidios y Ayudas Sociales del Presupuesto de Egresos para el Ejercicio Fiscal 2025</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“Muy buenos días, agradezco la asistencia de las y los integrantes de este comité, así como a todas las personas presentes en esta sexta sesión ordinaria del comité para otorgar subsidios y ayudas sociales del presupuesto de egresos. Bienvenidas y bienvenidos sean todos. </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continuación, le pido al secretario que proceda a verificar la asistencia del secretario”. </w:t>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ind w:firstLine="70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w:t>
      </w:r>
      <w:r w:rsidDel="00000000" w:rsidR="00000000" w:rsidRPr="00000000">
        <w:rPr>
          <w:rtl w:val="0"/>
        </w:rPr>
      </w:r>
    </w:p>
    <w:p w:rsidR="00000000" w:rsidDel="00000000" w:rsidP="00000000" w:rsidRDefault="00000000" w:rsidRPr="00000000" w14:paraId="00000010">
      <w:pPr>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“Como lo indica, Presidente.”</w:t>
      </w:r>
    </w:p>
    <w:p w:rsidR="00000000" w:rsidDel="00000000" w:rsidP="00000000" w:rsidRDefault="00000000" w:rsidRPr="00000000" w14:paraId="00000011">
      <w:pPr>
        <w:ind w:firstLine="708"/>
        <w:jc w:val="both"/>
        <w:rPr>
          <w:rFonts w:ascii="Calibri" w:cs="Calibri" w:eastAsia="Calibri" w:hAnsi="Calibri"/>
          <w:sz w:val="24"/>
          <w:szCs w:val="24"/>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4670"/>
        <w:tblGridChange w:id="0">
          <w:tblGrid>
            <w:gridCol w:w="4680"/>
            <w:gridCol w:w="4670"/>
          </w:tblGrid>
        </w:tblGridChange>
      </w:tblGrid>
      <w:tr>
        <w:trPr>
          <w:cantSplit w:val="0"/>
          <w:tblHeader w:val="0"/>
        </w:trPr>
        <w:tc>
          <w:tcPr>
            <w:shd w:fill="f2f2f2" w:val="clear"/>
          </w:tcPr>
          <w:p w:rsidR="00000000" w:rsidDel="00000000" w:rsidP="00000000" w:rsidRDefault="00000000" w:rsidRPr="00000000" w14:paraId="00000012">
            <w:pPr>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Lic. Alejandro Rafael Peña Marroquín</w:t>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Presidente del Comité para Otorgar Subsidios y Ayudas Sociales del Presupuesto de Egresos 2025.</w:t>
            </w:r>
            <w:r w:rsidDel="00000000" w:rsidR="00000000" w:rsidRPr="00000000">
              <w:rPr>
                <w:rtl w:val="0"/>
              </w:rPr>
            </w:r>
          </w:p>
        </w:tc>
        <w:tc>
          <w:tcPr/>
          <w:p w:rsidR="00000000" w:rsidDel="00000000" w:rsidP="00000000" w:rsidRDefault="00000000" w:rsidRPr="00000000" w14:paraId="0000001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PRESENTE</w:t>
            </w:r>
          </w:p>
        </w:tc>
      </w:tr>
      <w:tr>
        <w:trPr>
          <w:cantSplit w:val="0"/>
          <w:tblHeader w:val="0"/>
        </w:trPr>
        <w:tc>
          <w:tcPr/>
          <w:p w:rsidR="00000000" w:rsidDel="00000000" w:rsidP="00000000" w:rsidRDefault="00000000" w:rsidRPr="00000000" w14:paraId="00000016">
            <w:pPr>
              <w:jc w:val="both"/>
              <w:rPr>
                <w:rFonts w:ascii="Calibri" w:cs="Calibri" w:eastAsia="Calibri" w:hAnsi="Calibri"/>
                <w:sz w:val="24"/>
                <w:szCs w:val="24"/>
              </w:rPr>
            </w:pPr>
            <w:r w:rsidDel="00000000" w:rsidR="00000000" w:rsidRPr="00000000">
              <w:rPr>
                <w:rFonts w:ascii="Calibri" w:cs="Calibri" w:eastAsia="Calibri" w:hAnsi="Calibri"/>
                <w:b w:val="1"/>
                <w:bCs w:val="1"/>
                <w:color w:val="000000"/>
                <w:sz w:val="24"/>
                <w:szCs w:val="24"/>
                <w:rtl w:val="0"/>
              </w:rPr>
              <w:t xml:space="preserve">Regidora María Andrea Medrano Ortega </w:t>
            </w:r>
            <w:r w:rsidDel="00000000" w:rsidR="00000000" w:rsidRPr="00000000">
              <w:rPr>
                <w:rFonts w:ascii="Calibri" w:cs="Calibri" w:eastAsia="Calibri" w:hAnsi="Calibri"/>
                <w:color w:val="000000"/>
                <w:sz w:val="24"/>
                <w:szCs w:val="24"/>
                <w:rtl w:val="0"/>
              </w:rPr>
              <w:t xml:space="preserve">Como integrante del Ayuntamiento, designada por la Presidenta.</w:t>
            </w:r>
            <w:r w:rsidDel="00000000" w:rsidR="00000000" w:rsidRPr="00000000">
              <w:rPr>
                <w:rtl w:val="0"/>
              </w:rPr>
            </w:r>
          </w:p>
        </w:tc>
        <w:tc>
          <w:tcPr/>
          <w:p w:rsidR="00000000" w:rsidDel="00000000" w:rsidP="00000000" w:rsidRDefault="00000000" w:rsidRPr="00000000" w14:paraId="00000017">
            <w:pPr>
              <w:jc w:val="center"/>
              <w:rPr>
                <w:rFonts w:ascii="Calibri" w:cs="Calibri" w:eastAsia="Calibri" w:hAnsi="Calibri"/>
                <w:sz w:val="24"/>
                <w:szCs w:val="2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8">
            <w:pPr>
              <w:jc w:val="both"/>
              <w:rPr>
                <w:rFonts w:ascii="Calibri" w:cs="Calibri" w:eastAsia="Calibri" w:hAnsi="Calibri"/>
                <w:sz w:val="24"/>
                <w:szCs w:val="24"/>
              </w:rPr>
            </w:pPr>
            <w:r w:rsidDel="00000000" w:rsidR="00000000" w:rsidRPr="00000000">
              <w:rPr>
                <w:rFonts w:ascii="Calibri" w:cs="Calibri" w:eastAsia="Calibri" w:hAnsi="Calibri"/>
                <w:b w:val="1"/>
                <w:bCs w:val="1"/>
                <w:color w:val="000000"/>
                <w:sz w:val="24"/>
                <w:szCs w:val="24"/>
                <w:rtl w:val="0"/>
              </w:rPr>
              <w:t xml:space="preserve">Regidora Ana Isabel Robles Jiménez </w:t>
            </w:r>
            <w:r w:rsidDel="00000000" w:rsidR="00000000" w:rsidRPr="00000000">
              <w:rPr>
                <w:rFonts w:ascii="Calibri" w:cs="Calibri" w:eastAsia="Calibri" w:hAnsi="Calibri"/>
                <w:color w:val="000000"/>
                <w:sz w:val="24"/>
                <w:szCs w:val="24"/>
                <w:rtl w:val="0"/>
              </w:rPr>
              <w:t xml:space="preserve">Presidenta de la Comisión Edilicia de Hacienda Pública y Patrimonio Municipal.</w:t>
            </w:r>
            <w:r w:rsidDel="00000000" w:rsidR="00000000" w:rsidRPr="00000000">
              <w:rPr>
                <w:rtl w:val="0"/>
              </w:rPr>
            </w:r>
          </w:p>
        </w:tc>
        <w:tc>
          <w:tcPr/>
          <w:p w:rsidR="00000000" w:rsidDel="00000000" w:rsidP="00000000" w:rsidRDefault="00000000" w:rsidRPr="00000000" w14:paraId="00000019">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PRESENTE</w:t>
            </w:r>
          </w:p>
        </w:tc>
      </w:tr>
      <w:tr>
        <w:trPr>
          <w:cantSplit w:val="0"/>
          <w:tblHeader w:val="0"/>
        </w:trPr>
        <w:tc>
          <w:tcPr>
            <w:vAlign w:val="center"/>
          </w:tcPr>
          <w:p w:rsidR="00000000" w:rsidDel="00000000" w:rsidP="00000000" w:rsidRDefault="00000000" w:rsidRPr="00000000" w14:paraId="0000001B">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Regidora Diana Araceli González Martínez. </w:t>
            </w:r>
            <w:r w:rsidDel="00000000" w:rsidR="00000000" w:rsidRPr="00000000">
              <w:rPr>
                <w:rFonts w:ascii="Calibri" w:cs="Calibri" w:eastAsia="Calibri" w:hAnsi="Calibri"/>
                <w:sz w:val="24"/>
                <w:szCs w:val="24"/>
                <w:rtl w:val="0"/>
              </w:rPr>
              <w:t xml:space="preserve">Presidenta De La Comisión De Desarrollo Económico, Turismo y Emprendimiento</w:t>
            </w:r>
          </w:p>
        </w:tc>
        <w:tc>
          <w:tcPr/>
          <w:p w:rsidR="00000000" w:rsidDel="00000000" w:rsidP="00000000" w:rsidRDefault="00000000" w:rsidRPr="00000000" w14:paraId="0000001C">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PRESENTE</w:t>
            </w:r>
          </w:p>
        </w:tc>
      </w:tr>
      <w:tr>
        <w:trPr>
          <w:cantSplit w:val="0"/>
          <w:tblHeader w:val="0"/>
        </w:trPr>
        <w:tc>
          <w:tcPr>
            <w:shd w:fill="f2f2f2" w:val="clear"/>
          </w:tcPr>
          <w:p w:rsidR="00000000" w:rsidDel="00000000" w:rsidP="00000000" w:rsidRDefault="00000000" w:rsidRPr="00000000" w14:paraId="0000001E">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Lic. Héctor Alejandro Escobar Valle                </w:t>
            </w:r>
            <w:r w:rsidDel="00000000" w:rsidR="00000000" w:rsidRPr="00000000">
              <w:rPr>
                <w:rFonts w:ascii="Calibri" w:cs="Calibri" w:eastAsia="Calibri" w:hAnsi="Calibri"/>
                <w:sz w:val="24"/>
                <w:szCs w:val="24"/>
                <w:rtl w:val="0"/>
              </w:rPr>
              <w:t xml:space="preserve">En representación de la </w:t>
            </w:r>
            <w:r w:rsidDel="00000000" w:rsidR="00000000" w:rsidRPr="00000000">
              <w:rPr>
                <w:rFonts w:ascii="Calibri" w:cs="Calibri" w:eastAsia="Calibri" w:hAnsi="Calibri"/>
                <w:color w:val="000000"/>
                <w:sz w:val="24"/>
                <w:szCs w:val="24"/>
                <w:rtl w:val="0"/>
              </w:rPr>
              <w:t xml:space="preserve">Tesorera Municipal.</w:t>
            </w:r>
            <w:r w:rsidDel="00000000" w:rsidR="00000000" w:rsidRPr="00000000">
              <w:rPr>
                <w:rtl w:val="0"/>
              </w:rPr>
            </w:r>
          </w:p>
        </w:tc>
        <w:tc>
          <w:tcPr/>
          <w:p w:rsidR="00000000" w:rsidDel="00000000" w:rsidP="00000000" w:rsidRDefault="00000000" w:rsidRPr="00000000" w14:paraId="0000001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PRESENTE</w:t>
            </w:r>
          </w:p>
        </w:tc>
      </w:tr>
      <w:tr>
        <w:trPr>
          <w:cantSplit w:val="0"/>
          <w:tblHeader w:val="0"/>
        </w:trPr>
        <w:tc>
          <w:tcPr>
            <w:shd w:fill="f2f2f2" w:val="clear"/>
            <w:vAlign w:val="center"/>
          </w:tcPr>
          <w:p w:rsidR="00000000" w:rsidDel="00000000" w:rsidP="00000000" w:rsidRDefault="00000000" w:rsidRPr="00000000" w14:paraId="00000020">
            <w:pPr>
              <w:jc w:val="both"/>
              <w:rPr>
                <w:rFonts w:ascii="Calibri" w:cs="Calibri" w:eastAsia="Calibri" w:hAnsi="Calibri"/>
                <w:sz w:val="24"/>
                <w:szCs w:val="24"/>
              </w:rPr>
            </w:pPr>
            <w:r w:rsidDel="00000000" w:rsidR="00000000" w:rsidRPr="00000000">
              <w:rPr>
                <w:rFonts w:ascii="Calibri" w:cs="Calibri" w:eastAsia="Calibri" w:hAnsi="Calibri"/>
                <w:b w:val="1"/>
                <w:bCs w:val="1"/>
                <w:color w:val="000000"/>
                <w:sz w:val="24"/>
                <w:szCs w:val="24"/>
                <w:rtl w:val="0"/>
              </w:rPr>
              <w:t xml:space="preserve">C. Juanita del Carmen Gutiérrez Marín            </w:t>
            </w:r>
            <w:r w:rsidDel="00000000" w:rsidR="00000000" w:rsidRPr="00000000">
              <w:rPr>
                <w:rFonts w:ascii="Calibri" w:cs="Calibri" w:eastAsia="Calibri" w:hAnsi="Calibri"/>
                <w:color w:val="000000"/>
                <w:sz w:val="24"/>
                <w:szCs w:val="24"/>
                <w:rtl w:val="0"/>
              </w:rPr>
              <w:t xml:space="preserve">Presidenta del Consejo Municipal de Participación Ciudadana del Municipio de Guadalajara.</w:t>
            </w:r>
            <w:r w:rsidDel="00000000" w:rsidR="00000000" w:rsidRPr="00000000">
              <w:rPr>
                <w:rtl w:val="0"/>
              </w:rPr>
            </w:r>
          </w:p>
        </w:tc>
        <w:tc>
          <w:tcPr/>
          <w:p w:rsidR="00000000" w:rsidDel="00000000" w:rsidP="00000000" w:rsidRDefault="00000000" w:rsidRPr="00000000" w14:paraId="00000021">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INCORPORA)</w:t>
            </w:r>
          </w:p>
        </w:tc>
      </w:tr>
      <w:tr>
        <w:trPr>
          <w:cantSplit w:val="0"/>
          <w:tblHeader w:val="0"/>
        </w:trPr>
        <w:tc>
          <w:tcPr/>
          <w:p w:rsidR="00000000" w:rsidDel="00000000" w:rsidP="00000000" w:rsidRDefault="00000000" w:rsidRPr="00000000" w14:paraId="00000023">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 Silvia Camarena Meléndez                        </w:t>
            </w:r>
            <w:r w:rsidDel="00000000" w:rsidR="00000000" w:rsidRPr="00000000">
              <w:rPr>
                <w:rFonts w:ascii="Calibri" w:cs="Calibri" w:eastAsia="Calibri" w:hAnsi="Calibri"/>
                <w:sz w:val="24"/>
                <w:szCs w:val="24"/>
                <w:rtl w:val="0"/>
              </w:rPr>
              <w:t xml:space="preserve">Integrante del Consejo Municipal de Participación Ciudadana del Municipio de Guadalajara</w:t>
            </w:r>
          </w:p>
        </w:tc>
        <w:tc>
          <w:tcPr/>
          <w:p w:rsidR="00000000" w:rsidDel="00000000" w:rsidP="00000000" w:rsidRDefault="00000000" w:rsidRPr="00000000" w14:paraId="00000024">
            <w:pPr>
              <w:jc w:val="both"/>
              <w:rPr>
                <w:rFonts w:ascii="Calibri" w:cs="Calibri" w:eastAsia="Calibri" w:hAnsi="Calibri"/>
                <w:sz w:val="24"/>
                <w:szCs w:val="2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5">
            <w:pPr>
              <w:jc w:val="both"/>
              <w:rPr>
                <w:rFonts w:ascii="Calibri" w:cs="Calibri" w:eastAsia="Calibri" w:hAnsi="Calibri"/>
                <w:sz w:val="24"/>
                <w:szCs w:val="24"/>
              </w:rPr>
            </w:pPr>
            <w:r w:rsidDel="00000000" w:rsidR="00000000" w:rsidRPr="00000000">
              <w:rPr>
                <w:rFonts w:ascii="Calibri" w:cs="Calibri" w:eastAsia="Calibri" w:hAnsi="Calibri"/>
                <w:b w:val="1"/>
                <w:bCs w:val="1"/>
                <w:color w:val="000000"/>
                <w:sz w:val="24"/>
                <w:szCs w:val="24"/>
                <w:rtl w:val="0"/>
              </w:rPr>
              <w:t xml:space="preserve">C. Emma Susana Huerta Galván                        </w:t>
            </w:r>
            <w:r w:rsidDel="00000000" w:rsidR="00000000" w:rsidRPr="00000000">
              <w:rPr>
                <w:rFonts w:ascii="Calibri" w:cs="Calibri" w:eastAsia="Calibri" w:hAnsi="Calibri"/>
                <w:color w:val="000000"/>
                <w:sz w:val="24"/>
                <w:szCs w:val="24"/>
                <w:rtl w:val="0"/>
              </w:rPr>
              <w:t xml:space="preserve">Presidenta del Consejo Consultivo del OPD Inmujeres GDL.</w:t>
            </w:r>
            <w:r w:rsidDel="00000000" w:rsidR="00000000" w:rsidRPr="00000000">
              <w:rPr>
                <w:rtl w:val="0"/>
              </w:rPr>
            </w:r>
          </w:p>
        </w:tc>
        <w:tc>
          <w:tcPr/>
          <w:p w:rsidR="00000000" w:rsidDel="00000000" w:rsidP="00000000" w:rsidRDefault="00000000" w:rsidRPr="00000000" w14:paraId="00000026">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PRESENTE</w:t>
            </w:r>
          </w:p>
        </w:tc>
      </w:tr>
      <w:tr>
        <w:trPr>
          <w:cantSplit w:val="0"/>
          <w:tblHeader w:val="0"/>
        </w:trPr>
        <w:tc>
          <w:tcPr/>
          <w:p w:rsidR="00000000" w:rsidDel="00000000" w:rsidP="00000000" w:rsidRDefault="00000000" w:rsidRPr="00000000" w14:paraId="00000028">
            <w:pPr>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Lic. Alejandra Orozco Estrada                    </w:t>
            </w:r>
            <w:r w:rsidDel="00000000" w:rsidR="00000000" w:rsidRPr="00000000">
              <w:rPr>
                <w:rFonts w:ascii="Calibri" w:cs="Calibri" w:eastAsia="Calibri" w:hAnsi="Calibri"/>
                <w:color w:val="000000"/>
                <w:sz w:val="24"/>
                <w:szCs w:val="24"/>
                <w:rtl w:val="0"/>
              </w:rPr>
              <w:t xml:space="preserve">Representante de la Contraloria Ciudadana.</w:t>
            </w:r>
            <w:r w:rsidDel="00000000" w:rsidR="00000000" w:rsidRPr="00000000">
              <w:rPr>
                <w:rtl w:val="0"/>
              </w:rPr>
            </w:r>
          </w:p>
        </w:tc>
        <w:tc>
          <w:tcPr/>
          <w:p w:rsidR="00000000" w:rsidDel="00000000" w:rsidP="00000000" w:rsidRDefault="00000000" w:rsidRPr="00000000" w14:paraId="0000002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PRESENTE</w:t>
            </w:r>
          </w:p>
        </w:tc>
      </w:tr>
      <w:tr>
        <w:trPr>
          <w:cantSplit w:val="0"/>
          <w:tblHeader w:val="0"/>
        </w:trPr>
        <w:tc>
          <w:tcPr>
            <w:shd w:fill="f2f2f2" w:val="clear"/>
          </w:tcPr>
          <w:p w:rsidR="00000000" w:rsidDel="00000000" w:rsidP="00000000" w:rsidRDefault="00000000" w:rsidRPr="00000000" w14:paraId="0000002A">
            <w:pPr>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El de la voz, Mtro. Eric Yobel Gómez Aguilar</w:t>
            </w:r>
          </w:p>
          <w:p w:rsidR="00000000" w:rsidDel="00000000" w:rsidP="00000000" w:rsidRDefault="00000000" w:rsidRPr="00000000" w14:paraId="0000002B">
            <w:pPr>
              <w:jc w:val="both"/>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Secretario Técnico del Comité para Otorgar Subsidios y Ayudas Sociales del Presupuesto de Egresos 2025.</w:t>
            </w:r>
            <w:r w:rsidDel="00000000" w:rsidR="00000000" w:rsidRPr="00000000">
              <w:rPr>
                <w:rtl w:val="0"/>
              </w:rPr>
            </w:r>
          </w:p>
        </w:tc>
        <w:tc>
          <w:tcPr/>
          <w:p w:rsidR="00000000" w:rsidDel="00000000" w:rsidP="00000000" w:rsidRDefault="00000000" w:rsidRPr="00000000" w14:paraId="0000002C">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PRESENTE</w:t>
            </w:r>
          </w:p>
        </w:tc>
      </w:tr>
    </w:tbl>
    <w:p w:rsidR="00000000" w:rsidDel="00000000" w:rsidP="00000000" w:rsidRDefault="00000000" w:rsidRPr="00000000" w14:paraId="0000002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informo al presidente que se </w:t>
      </w:r>
      <w:r w:rsidDel="00000000" w:rsidR="00000000" w:rsidRPr="00000000">
        <w:rPr>
          <w:rFonts w:ascii="Calibri" w:cs="Calibri" w:eastAsia="Calibri" w:hAnsi="Calibri"/>
          <w:sz w:val="24"/>
          <w:szCs w:val="24"/>
          <w:rtl w:val="0"/>
        </w:rPr>
        <w:t xml:space="preserve">encuentran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presentes 7 de los 10 integrantes que integran este comité, por lo tanto, se declara que existe quórum legal para sesionar y los acuerdos que aquí se tomen serán válidos. Además, le informo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presidente, que se cuenta con la presencia de un invitado especial, Arturo Torres Verdín, coordinador de planeación y evaluación del Colegio del Estado de Jalisco a A.C, bienvenidos, quien solicita exponer su solicitud de subsidios ante este comité es cuanto, presidente.”</w:t>
      </w: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del Comité para Otorgar Subsidios y Ayudas Sociales del Presupuesto de Egresos para el Ejercicio Fiscal 2025.</w:t>
      </w:r>
      <w:r w:rsidDel="00000000" w:rsidR="00000000" w:rsidRPr="00000000">
        <w:rPr>
          <w:rtl w:val="0"/>
        </w:rPr>
      </w:r>
    </w:p>
    <w:p w:rsidR="00000000" w:rsidDel="00000000" w:rsidP="00000000" w:rsidRDefault="00000000" w:rsidRPr="00000000" w14:paraId="00000033">
      <w:pPr>
        <w:ind w:firstLine="70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continuación solicitó al secretario técnico que presente el orden del día, por favor”. </w:t>
      </w:r>
    </w:p>
    <w:p w:rsidR="00000000" w:rsidDel="00000000" w:rsidP="00000000" w:rsidRDefault="00000000" w:rsidRPr="00000000" w14:paraId="0000003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8">
      <w:pPr>
        <w:ind w:left="708" w:firstLine="0"/>
        <w:jc w:val="both"/>
        <w:rPr>
          <w:rFonts w:ascii="Calibri" w:cs="Calibri" w:eastAsia="Calibri" w:hAnsi="Calibri"/>
          <w:i w:val="1"/>
          <w:iCs w:val="1"/>
          <w:sz w:val="24"/>
          <w:szCs w:val="24"/>
          <w:highlight w:val="white"/>
        </w:rPr>
      </w:pPr>
      <w:r w:rsidDel="00000000" w:rsidR="00000000" w:rsidRPr="00000000">
        <w:rPr>
          <w:rFonts w:ascii="Calibri" w:cs="Calibri" w:eastAsia="Calibri" w:hAnsi="Calibri"/>
          <w:i w:val="1"/>
          <w:iCs w:val="1"/>
          <w:sz w:val="24"/>
          <w:szCs w:val="24"/>
          <w:highlight w:val="white"/>
          <w:rtl w:val="0"/>
        </w:rPr>
        <w:t xml:space="preserve">“Como lo indica el presidente: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ORDEN DEL DÍA</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70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09" w:right="0" w:hanging="283"/>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LISTA DE ASISTENCIA Y DECLARACIÓN DEL QUÓRUM LEGAL.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09" w:right="0" w:hanging="283"/>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LECTURA, Y EN SU CASO, APROBACIÓN DEL ORDEN DEL DÍA.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09" w:right="0" w:hanging="283"/>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COMUNICACIONES RECIBIDAS.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09" w:right="0" w:hanging="283"/>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LECTURA Y EN SU CASO, APROBACIÓN DEL ACTA DE LA QUINTA SESIÓN ORDINARIA, ACTA DE LA QUINTA SESIÓN EXTRAORDINARIA Y SEXTA SESIÓN EXTRAORDINARIA DEL COMITÉ PARA OTORGAR SUBSIDIOS Y AYUDAS SOCIALES DEL PRESUPUESTO </w:t>
      </w:r>
      <w:r w:rsidDel="00000000" w:rsidR="00000000" w:rsidRPr="00000000">
        <w:rPr>
          <w:rFonts w:ascii="Calibri" w:cs="Calibri" w:eastAsia="Calibri" w:hAnsi="Calibri"/>
          <w:b w:val="1"/>
          <w:bCs w:val="1"/>
          <w:sz w:val="24"/>
          <w:szCs w:val="24"/>
          <w:rtl w:val="0"/>
        </w:rPr>
        <w:t xml:space="preserve">DE EGRESOS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DEL MUNICIPIO DE GUADALAJARA DEL EJERCICIO FISCAL 2025.</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9"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09" w:right="0" w:hanging="283"/>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ANÁLISIS Y EVALUACIÓN EN CASO DE SU DEBATE Y APROBACIÓN DE LAS COMPROBACIONES DE GASTO.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9"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   “EL COLEGIO DE JALISCO” PARA LLEVAR A CABO EL PROYECTO DE “ADAPTACIÓN DE ESPACIOS Y DISEÑO DE MOBILIARIO E INFRAESTRUCTURA PARA ALOJAR LA BIBLIOTECA JUAN GIL PRECIADO”.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9"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09" w:right="0" w:hanging="283"/>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ANÁLISIS Y EVALUACIÓN EN CASO DE SU DEBATE Y APROBACIÓN DEL PROYECTO DE DICTÁMEN.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9"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VI.I DICTAMEN TÉCNICO SOBRE LA SOLICITUD PRESENTADA POR EL DR. ROBERTO ARIAS DE LA MORA, PRESIDENTE DE “EL COLEGIO DE JALISCO A.C.”, PARA LLEVAR A CABO EL PROYECTO “PROMOCIÓN Y DIFUSIÓN A LA CULTURA Y LAS CIENCIAS SOCIALES”.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09" w:right="0" w:hanging="283"/>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CLAUSURA DE LA SESIÓN.</w:t>
      </w:r>
    </w:p>
    <w:p w:rsidR="00000000" w:rsidDel="00000000" w:rsidP="00000000" w:rsidRDefault="00000000" w:rsidRPr="00000000" w14:paraId="0000004D">
      <w:pPr>
        <w:spacing w:line="27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Es cuanto, presidente”.</w:t>
      </w:r>
    </w:p>
    <w:p w:rsidR="00000000" w:rsidDel="00000000" w:rsidP="00000000" w:rsidRDefault="00000000" w:rsidRPr="00000000" w14:paraId="0000004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del Comité para Otorgar Subsidios y Ayudas Sociales del Presupuesto de Egresos para el Ejercicio Fiscal 2025.</w:t>
      </w:r>
    </w:p>
    <w:p w:rsidR="00000000" w:rsidDel="00000000" w:rsidP="00000000" w:rsidRDefault="00000000" w:rsidRPr="00000000" w14:paraId="00000051">
      <w:pPr>
        <w:ind w:firstLine="708"/>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2">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“Preguntó a las y los integrantes de este comité si están de acuerdo con el orden del día propuesto. De ser así, les solicitó que manifiesten su aprobación mediante votación económica levantando su mano por favor.</w:t>
      </w:r>
    </w:p>
    <w:p w:rsidR="00000000" w:rsidDel="00000000" w:rsidP="00000000" w:rsidRDefault="00000000" w:rsidRPr="00000000" w14:paraId="00000053">
      <w:pPr>
        <w:spacing w:after="200" w:line="276" w:lineRule="auto"/>
        <w:ind w:firstLine="72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[Los integrantes levantan la mano]</w:t>
      </w:r>
    </w:p>
    <w:p w:rsidR="00000000" w:rsidDel="00000000" w:rsidP="00000000" w:rsidRDefault="00000000" w:rsidRPr="00000000" w14:paraId="00000054">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-Aprobado-. </w:t>
      </w:r>
    </w:p>
    <w:p w:rsidR="00000000" w:rsidDel="00000000" w:rsidP="00000000" w:rsidRDefault="00000000" w:rsidRPr="00000000" w14:paraId="00000055">
      <w:pPr>
        <w:spacing w:after="200" w:line="276" w:lineRule="auto"/>
        <w:ind w:firstLine="708"/>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Pasamos al tercer punto del orden del día, </w:t>
      </w:r>
      <w:r w:rsidDel="00000000" w:rsidR="00000000" w:rsidRPr="00000000">
        <w:rPr>
          <w:rFonts w:ascii="Calibri" w:cs="Calibri" w:eastAsia="Calibri" w:hAnsi="Calibri"/>
          <w:sz w:val="24"/>
          <w:szCs w:val="24"/>
          <w:rtl w:val="0"/>
        </w:rPr>
        <w:t xml:space="preserve">Comunicaciones recibidas. A continuación, le pido al secretario que dé cuenta de las comunicaciones, por favor.”</w:t>
      </w:r>
    </w:p>
    <w:p w:rsidR="00000000" w:rsidDel="00000000" w:rsidP="00000000" w:rsidRDefault="00000000" w:rsidRPr="00000000" w14:paraId="0000005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r w:rsidDel="00000000" w:rsidR="00000000" w:rsidRPr="00000000">
        <w:rPr>
          <w:rtl w:val="0"/>
        </w:rPr>
      </w:r>
    </w:p>
    <w:p w:rsidR="00000000" w:rsidDel="00000000" w:rsidP="00000000" w:rsidRDefault="00000000" w:rsidRPr="00000000" w14:paraId="00000057">
      <w:pPr>
        <w:ind w:firstLine="70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“Como lo indica presidente, le informo al presidente que el día 03/12/2025 se recibió oficio identificado con número test TES/1886 / 2025, signado por la licenciada Irlanda Loerythe Baumbach Valencia, mediante el cual se informa a este comité, se nombró representante de la tesorería al licenciado Alejandro Héctor Alejandro Escobar Valle para que acuda a la sexta sesión del comité para otorgar subsidios sociales del presupuesto de egresos para el ejercicio fiscal 2025. Es cuanto, presidente.”</w:t>
      </w:r>
    </w:p>
    <w:p w:rsidR="00000000" w:rsidDel="00000000" w:rsidP="00000000" w:rsidRDefault="00000000" w:rsidRPr="00000000" w14:paraId="0000005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del Comité para Otorgar Subsidios y Ayudas Sociales del Presupuesto de Egresos para el Ejercicio Fiscal 2025.</w:t>
      </w:r>
    </w:p>
    <w:p w:rsidR="00000000" w:rsidDel="00000000" w:rsidP="00000000" w:rsidRDefault="00000000" w:rsidRPr="00000000" w14:paraId="0000005B">
      <w:pPr>
        <w:ind w:firstLine="708"/>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C">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mérito de lo anterior se instruye al secretario técnico a realizar las actuaciones administrativas que correspondan. </w:t>
      </w:r>
    </w:p>
    <w:p w:rsidR="00000000" w:rsidDel="00000000" w:rsidP="00000000" w:rsidRDefault="00000000" w:rsidRPr="00000000" w14:paraId="0000005D">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Continuamos con el </w:t>
      </w:r>
      <w:r w:rsidDel="00000000" w:rsidR="00000000" w:rsidRPr="00000000">
        <w:rPr>
          <w:rFonts w:ascii="Calibri" w:cs="Calibri" w:eastAsia="Calibri" w:hAnsi="Calibri"/>
          <w:b w:val="1"/>
          <w:bCs w:val="1"/>
          <w:sz w:val="24"/>
          <w:szCs w:val="24"/>
          <w:rtl w:val="0"/>
        </w:rPr>
        <w:t xml:space="preserve">cuarto punto del orden del día</w:t>
      </w:r>
      <w:r w:rsidDel="00000000" w:rsidR="00000000" w:rsidRPr="00000000">
        <w:rPr>
          <w:rFonts w:ascii="Calibri" w:cs="Calibri" w:eastAsia="Calibri" w:hAnsi="Calibri"/>
          <w:sz w:val="24"/>
          <w:szCs w:val="24"/>
          <w:rtl w:val="0"/>
        </w:rPr>
        <w:t xml:space="preserve">, lectura y en su caso, aprobación del acta de la quinta sesión ordinaria, acta de la quinta sesión extraordinaria y de la sexta sesión extraordinaria del comité para otorgar subsidios y ayudas sociales del presupuesto de egresos del municipio de Guadalajara en el en ejercicio fiscal 2025. </w:t>
      </w:r>
    </w:p>
    <w:p w:rsidR="00000000" w:rsidDel="00000000" w:rsidP="00000000" w:rsidRDefault="00000000" w:rsidRPr="00000000" w14:paraId="0000005E">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relación al presente punto y en virtud de que los mismos fueron remitidos vía electrónica con anterioridad a esta sesión, les pregunto si están de acuerdo en que se omita la lectura de los documentos y de ser así, les solicitó manifiesto en su aprobación mediante votación económica, levantando la mano.</w:t>
      </w:r>
    </w:p>
    <w:p w:rsidR="00000000" w:rsidDel="00000000" w:rsidP="00000000" w:rsidRDefault="00000000" w:rsidRPr="00000000" w14:paraId="0000005F">
      <w:pPr>
        <w:spacing w:after="200" w:line="276" w:lineRule="auto"/>
        <w:ind w:firstLine="72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[Los integrantes levantan la mano]</w:t>
      </w:r>
    </w:p>
    <w:p w:rsidR="00000000" w:rsidDel="00000000" w:rsidP="00000000" w:rsidRDefault="00000000" w:rsidRPr="00000000" w14:paraId="00000060">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-Aprobado-. </w:t>
      </w:r>
    </w:p>
    <w:p w:rsidR="00000000" w:rsidDel="00000000" w:rsidP="00000000" w:rsidRDefault="00000000" w:rsidRPr="00000000" w14:paraId="00000061">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consecuencia, pongo a su consideración el contenido de las citadas actas </w:t>
      </w:r>
      <w:r w:rsidDel="00000000" w:rsidR="00000000" w:rsidRPr="00000000">
        <w:rPr>
          <w:rFonts w:ascii="Calibri" w:cs="Calibri" w:eastAsia="Calibri" w:hAnsi="Calibri"/>
          <w:sz w:val="24"/>
          <w:szCs w:val="24"/>
          <w:rtl w:val="0"/>
        </w:rPr>
        <w:t xml:space="preserve">consultándoles</w:t>
      </w:r>
      <w:r w:rsidDel="00000000" w:rsidR="00000000" w:rsidRPr="00000000">
        <w:rPr>
          <w:rFonts w:ascii="Calibri" w:cs="Calibri" w:eastAsia="Calibri" w:hAnsi="Calibri"/>
          <w:sz w:val="24"/>
          <w:szCs w:val="24"/>
          <w:rtl w:val="0"/>
        </w:rPr>
        <w:t xml:space="preserve"> si tienen alguna observación o comentario respecto a su contenido. </w:t>
      </w:r>
    </w:p>
    <w:p w:rsidR="00000000" w:rsidDel="00000000" w:rsidP="00000000" w:rsidRDefault="00000000" w:rsidRPr="00000000" w14:paraId="00000062">
      <w:pPr>
        <w:spacing w:after="200" w:line="276" w:lineRule="auto"/>
        <w:ind w:right="0"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habiendo observaciones, les pido manifestar si se aprueban realizando una votación económica levantando su mano.</w:t>
      </w:r>
    </w:p>
    <w:p w:rsidR="00000000" w:rsidDel="00000000" w:rsidP="00000000" w:rsidRDefault="00000000" w:rsidRPr="00000000" w14:paraId="00000063">
      <w:pPr>
        <w:spacing w:after="200" w:line="276" w:lineRule="auto"/>
        <w:ind w:firstLine="72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[Los integrantes levantan la mano]</w:t>
      </w:r>
    </w:p>
    <w:p w:rsidR="00000000" w:rsidDel="00000000" w:rsidP="00000000" w:rsidRDefault="00000000" w:rsidRPr="00000000" w14:paraId="00000064">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-Aprobado-. </w:t>
      </w:r>
    </w:p>
    <w:p w:rsidR="00000000" w:rsidDel="00000000" w:rsidP="00000000" w:rsidRDefault="00000000" w:rsidRPr="00000000" w14:paraId="00000065">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Pasamos al </w:t>
      </w:r>
      <w:r w:rsidDel="00000000" w:rsidR="00000000" w:rsidRPr="00000000">
        <w:rPr>
          <w:rFonts w:ascii="Calibri" w:cs="Calibri" w:eastAsia="Calibri" w:hAnsi="Calibri"/>
          <w:b w:val="1"/>
          <w:bCs w:val="1"/>
          <w:sz w:val="24"/>
          <w:szCs w:val="24"/>
          <w:rtl w:val="0"/>
        </w:rPr>
        <w:t xml:space="preserve">quinto punto del orden del día</w:t>
      </w:r>
      <w:r w:rsidDel="00000000" w:rsidR="00000000" w:rsidRPr="00000000">
        <w:rPr>
          <w:rFonts w:ascii="Calibri" w:cs="Calibri" w:eastAsia="Calibri" w:hAnsi="Calibri"/>
          <w:sz w:val="24"/>
          <w:szCs w:val="24"/>
          <w:rtl w:val="0"/>
        </w:rPr>
        <w:t xml:space="preserve">, análisis y evaluación, en su caso, debate y aprobación de las comprobaciones de gasto. </w:t>
      </w:r>
    </w:p>
    <w:p w:rsidR="00000000" w:rsidDel="00000000" w:rsidP="00000000" w:rsidRDefault="00000000" w:rsidRPr="00000000" w14:paraId="00000066">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Respecto a la comprobación de gasto agendado en el punto 5.1 y toda vez que fue previamente remitido vía electrónica, se les consulta si están de acuerdo con omitir su lectura íntegra y que el invitado especial, Arturo Torres Verdín, coordinador de planeación y evaluación del Colegio Jalisco, a que verbalice el informe presentado. </w:t>
      </w:r>
    </w:p>
    <w:p w:rsidR="00000000" w:rsidDel="00000000" w:rsidP="00000000" w:rsidRDefault="00000000" w:rsidRPr="00000000" w14:paraId="00000067">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ser así, les pido a los asistentes que levanten su mano para la votación económica por favor. </w:t>
      </w:r>
    </w:p>
    <w:p w:rsidR="00000000" w:rsidDel="00000000" w:rsidP="00000000" w:rsidRDefault="00000000" w:rsidRPr="00000000" w14:paraId="00000068">
      <w:pPr>
        <w:spacing w:after="200" w:line="276" w:lineRule="auto"/>
        <w:ind w:firstLine="720"/>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[Los integrantes levantan la mano]</w:t>
      </w:r>
    </w:p>
    <w:p w:rsidR="00000000" w:rsidDel="00000000" w:rsidP="00000000" w:rsidRDefault="00000000" w:rsidRPr="00000000" w14:paraId="00000069">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-Aprobado-. </w:t>
      </w:r>
    </w:p>
    <w:p w:rsidR="00000000" w:rsidDel="00000000" w:rsidP="00000000" w:rsidRDefault="00000000" w:rsidRPr="00000000" w14:paraId="0000006A">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concede el uso de la voz Arturo Torres Verdín, coordinador de planeación y evaluación del Colegio Jalisco para que por favor nos pueda exponer la comprobación del gasto, gracias. </w:t>
      </w:r>
    </w:p>
    <w:p w:rsidR="00000000" w:rsidDel="00000000" w:rsidP="00000000" w:rsidRDefault="00000000" w:rsidRPr="00000000" w14:paraId="0000006B">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C. Arturo Torres Verdín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C">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“Muchas gracias, les agradecemos su espacio y su tiempo para los que no nos conozcan.  El Colegio de Jalisco es una situación de educación superior, en realidad de nuestras labores, nos conocemos trabajos de educación, nuestros programas que tenemos 6 programas de posgrado actualmente y también como parte de nuestras labores sustantivas. Una de ellas es precisamente la difusión de todo lo que tenga que ver con la difusión de la cultura, la historia de México, pero como lo dicen nuestros estatutos, muy centrados en el occidente de México. En esta ocasión, les agradecemos su presencia, sí, estoy aquí para contestarles qué es todo lo que se hizo con el subsidio que nos otorgaron, que fue un apoyo importante para la habilitación del espacio de la Biblioteca Juan Gil Preciado, como ustedes también ya lo saben, ustedes puedan comentar el nombre, el señor Juan Gil Preciado fue gobernador del estado de Jalisco y él, bueno, a través de su familia, como probablemente se dieron de lo que era su biblioteca personal, esta biblioteca está entregada por un conjunto de elementos que en un momento les daré detalles, pero nosotros para poder albergarla y poder ponerla a disposición del público, tuvimos que hacer varias adecuaciones en nuestro edificio, nuestra torre de investigación con tal suerte que ese espacio no era apto, no solo para el resguardo de todo lo que nos habló, que el señor es muy bien, pero también para la consulta, entonces el espacio que intervenimos a ser un espacio subutilizado, era un espacio que era destinado como oficinas, nosotros a través de una estrategia de optimización de espacios que hemos implementado desde el 2023 determinamos por ello también por supuesto de los arquitectos que nos ayudaron a desarrollar esta obra y se determinó que ese era el espacio más adecuado para transformarse y pasar de ser unas oficinas a ser un espacio de biblioteca ese espacio, bueno, como estaban ahí, era un espacio que pase puesto hacían como una especie de segundo donde había un espacio de dos, tres, así lo llaman los arquitectos, dos habitaciones, rodeadas de lo que ellos piensan que anteriormente, hace muchos años, hace muchos años era una especie de patio interior, una forma de escuadra, estas oficinas porque nosotros albergamos nuestra área de educación cognitiva, en las áreas de transparencia y un poco en los medios de archivos fue transportada por lo lograr más adelante, pero base a esa esta intervenciónlogramos por fin darle un espacio digno a la colección de explorador Juan Gil Preciado. Estas son para las personas de cómo estaba la que siguen, y esa es la coalición que integra, pues se integra con el licenciado, son más de, bueno, casi 4000, 4000 ejemplares de libros, hay constancias del licenciado Jorge Preciado, hay diplomas, hay cartas, hay medallas, hay fotografías, hay muchísimas cosas que ahora ya están puestas a la disposición de consulta de cualquiera, la biblioteca tomó alrededor de 7 meses todo lo que es la adecuación del espacio arquitectónico porque fue un trabajo también de muros, un trabajo de pisos, controlar la ventilación, controlar la humedad, todo esto porque son factores que influyen enormemente en lo que son, en lo que es el papel, que es el libro, entonces, todo ese tipo de cosas fueron bien cuidadas, además de la instalación, por supuesto, cuenta ya con sistemas de seguridad contra incendio, que garantizan que la obra de toda la colección de Juan Gil Preciado va a estar a salvo completamente. </w:t>
      </w:r>
    </w:p>
    <w:p w:rsidR="00000000" w:rsidDel="00000000" w:rsidP="00000000" w:rsidRDefault="00000000" w:rsidRPr="00000000" w14:paraId="0000006D">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Entonces, eso lo que enseñamos en el nombre del día de la numeración en los primeros días del mes de noviembre, pues el último momento nos estuvieron acompañando, no solamente de representantes aquí del gobierno municipal de Guadalajara, también de Zapopan, del gobierno del estado, de la familia de Juan Gil Preciado, sus hijos y sus nietos, además por supuesto de amigos de la familia y bueno, así son imágenes de cómo quedó la biblioteca. Eso sería todo, en resumidas cuentas, les esperamos con ustedes, el resto de la documentación pues parece que ya se las hicieron llegar y, bueno, y atendiendo las cuestiones de tiempo aquí término, muchas gracias.</w:t>
      </w:r>
    </w:p>
    <w:p w:rsidR="00000000" w:rsidDel="00000000" w:rsidP="00000000" w:rsidRDefault="00000000" w:rsidRPr="00000000" w14:paraId="0000006E">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del Comité para Otorgar Subsidios y Ayudas Sociales del Presupuesto de Egresos para el Ejercicio Fiscal 2025.</w:t>
      </w:r>
    </w:p>
    <w:p w:rsidR="00000000" w:rsidDel="00000000" w:rsidP="00000000" w:rsidRDefault="00000000" w:rsidRPr="00000000" w14:paraId="0000006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“Gracias Arturo, continuando, pongo a consideración de este comité el contenido del punto 5.1 y le pido al secretario técnico que por favor proceda a nombrar la votación, por favor.”</w:t>
      </w:r>
    </w:p>
    <w:p w:rsidR="00000000" w:rsidDel="00000000" w:rsidP="00000000" w:rsidRDefault="00000000" w:rsidRPr="00000000" w14:paraId="00000071">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p>
    <w:p w:rsidR="00000000" w:rsidDel="00000000" w:rsidP="00000000" w:rsidRDefault="00000000" w:rsidRPr="00000000" w14:paraId="00000072">
      <w:pPr>
        <w:ind w:firstLine="708"/>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3">
      <w:pPr>
        <w:ind w:firstLine="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“Como lo indica Presidente,</w:t>
      </w:r>
    </w:p>
    <w:p w:rsidR="00000000" w:rsidDel="00000000" w:rsidP="00000000" w:rsidRDefault="00000000" w:rsidRPr="00000000" w14:paraId="00000074">
      <w:pPr>
        <w:numPr>
          <w:ilvl w:val="0"/>
          <w:numId w:val="1"/>
        </w:numPr>
        <w:spacing w:before="280" w:lineRule="auto"/>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Lic. Alejandro Rafael Peña Marroquín: A favor </w:t>
      </w:r>
    </w:p>
    <w:p w:rsidR="00000000" w:rsidDel="00000000" w:rsidP="00000000" w:rsidRDefault="00000000" w:rsidRPr="00000000" w14:paraId="00000075">
      <w:pPr>
        <w:numPr>
          <w:ilvl w:val="0"/>
          <w:numId w:val="1"/>
        </w:num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Regidora Ana Isabel Robles Jiménez: A favor </w:t>
      </w:r>
    </w:p>
    <w:p w:rsidR="00000000" w:rsidDel="00000000" w:rsidP="00000000" w:rsidRDefault="00000000" w:rsidRPr="00000000" w14:paraId="00000076">
      <w:pPr>
        <w:numPr>
          <w:ilvl w:val="0"/>
          <w:numId w:val="1"/>
        </w:num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Regidora Diana Araceli González Martínez: A favor </w:t>
      </w:r>
    </w:p>
    <w:p w:rsidR="00000000" w:rsidDel="00000000" w:rsidP="00000000" w:rsidRDefault="00000000" w:rsidRPr="00000000" w14:paraId="00000077">
      <w:pPr>
        <w:numPr>
          <w:ilvl w:val="0"/>
          <w:numId w:val="1"/>
        </w:num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Lic. Héctor Alejandro Escobar Valle: A favor </w:t>
      </w:r>
    </w:p>
    <w:p w:rsidR="00000000" w:rsidDel="00000000" w:rsidP="00000000" w:rsidRDefault="00000000" w:rsidRPr="00000000" w14:paraId="00000078">
      <w:pPr>
        <w:numPr>
          <w:ilvl w:val="0"/>
          <w:numId w:val="1"/>
        </w:num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Emma Susana Huerta Galván: A favor </w:t>
      </w:r>
    </w:p>
    <w:p w:rsidR="00000000" w:rsidDel="00000000" w:rsidP="00000000" w:rsidRDefault="00000000" w:rsidRPr="00000000" w14:paraId="00000079">
      <w:pPr>
        <w:spacing w:after="28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spacing w:after="280" w:before="280" w:lineRule="auto"/>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informo Presidente, que son cinco votos a favor,  cero en contra y cero abstenciones de un total de 5 votos de 5 integrantes presentes con derecho a voz y voto, es cuanto presidente”.</w:t>
      </w:r>
    </w:p>
    <w:p w:rsidR="00000000" w:rsidDel="00000000" w:rsidP="00000000" w:rsidRDefault="00000000" w:rsidRPr="00000000" w14:paraId="0000007B">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del Comité para Otorgar Subsidios y Ayudas Sociales del Presupuesto de Egresos para el Ejercicio Fiscal 2025.</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pacing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“Gracias secretario, continuamos con el sexto punto del orden del día, análisis, evaluación en caso de su debate y aprobación del proyecto del dictamen. Respecto al dictamen agendado en el punto 6.1 toda vez de que previamente fue remitido vía electrónica, se les consulta si están de acuerdo en omitir su lectura íntegra y que el invitado especial Arturo Torres Verdín, coordinador de planeación y evaluación del Colegio Jalisco, a que verbalice el motivo de la solicitud presentada. De ser así, les pido a los integrantes que levanten su mano para la optación económica.</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pacing w:line="276" w:lineRule="auto"/>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[Los integrantes levantan la mano]</w:t>
      </w:r>
      <w:r w:rsidDel="00000000" w:rsidR="00000000" w:rsidRPr="00000000">
        <w:rPr>
          <w:rtl w:val="0"/>
        </w:rPr>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pacing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-Aprobado-</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pacing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cedemos la voz, por favor, licenciado, para el tema de la presentación del nuevo proyecto”.</w:t>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C. Arturo Torres Verdín</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5">
      <w:pPr>
        <w:spacing w:after="200" w:line="276" w:lineRule="auto"/>
        <w:ind w:firstLine="708"/>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rtl w:val="0"/>
        </w:rPr>
        <w:t xml:space="preserve">Si bueno, como les comentaba anteriormente, nosotros tenemos como parte de nuestras labores sustantivas, es la extensión de la difusión de la cultura y la educación, Nosotros también hemos comentado una estrategia muy fuerte en eso, muy fuerte en todo lo que tiene que ver con difusión y educación y en ese tenor, y para continuar con eso, nosotros hemos solicitado el subsidio de Guadalajara para continuar por cuatro actividades, la primera que es la realización de seminarios de investigación en tres materias, uno es el tema de mujeres, que seguramente ya lo vieron, que se encuentran en las redes femeninas, estudios de género, el segundo es estudios metropolitanos y el tercero es mediante y sociedad, Entonces, son cosas que están muy en moda, muy actuales, que son parte de la discusión actual en todo, prácticamente en todo el espectro político y que son secretarios que están completamente dividendos al público y además los ponemos a disquisición de más público porque nos estamos colocando también en nuestras plataformas, en redes sociales y en YouTube para que puedan ser consultadas dependiente del día y la hora que nos requiera, cada usuario, otras de estas actividades, puesto en la investigación, nosotros estamos componiendo en la condición de las mismas, electrónica y una adaptación del libro para impresión de libros en realidad del libro del futuristísimo, que es un libro que expone como parte de las aportaciones del conocido Fray Anotnio Alcalde, que es uno de los grandes personajes que hay en la feria del libro de Guadalajara, inclusive de Jalisco, también nosotros estamos en una vez en el libro de la tierra de metrópolis y otros libros primero que ver con las rutas culturales de Guadalajara, libros de emergencia electrónica y por último también estamos suponiendo una obra que tengo que es de muchísima importancia, al menos para también nuestros investigadores en temas de género, que es la colección de Mizbedo, Mizbedo fue una profesora, hasta el siglo pasado hubo una amplia participación en los temas educativos en Guadalajara y su obra ella la donó a estar abonada en la elección de cultura, pero no está catalogada, no está anotada adecuadamente y no tiene los mecanismos de protección de los documentos que debería tener, nosotros estamos componiendo hacer esa catalogación y todo el trabajo que integra, el resguardo de esa colección para ponerlo a la exposición del público y de hecho, ese mismo trabajo que nosotros estamos componiendo, es el trabajo que se hizo para la colección de Joaquín sería pasar por un proceso similar en el tiempo que tomé, pues depende del convenio que se mide al respecto con la dirección de o la dirección de cultura, pero nuestras historiadoras están más que de acuerdo en una, hacer la catalogación de todo ese material que existe, nosotros también hay otros objetos relacionados con la institución, y la otra, pues directamente, y con la disposición principal, también la disposición del público, para la disposición, eso sería todo</w:t>
      </w:r>
      <w:r w:rsidDel="00000000" w:rsidR="00000000" w:rsidRPr="00000000">
        <w:rPr>
          <w:rFonts w:ascii="Calibri" w:cs="Calibri" w:eastAsia="Calibri" w:hAnsi="Calibri"/>
          <w:sz w:val="24"/>
          <w:szCs w:val="24"/>
          <w:highlight w:val="white"/>
          <w:rtl w:val="0"/>
        </w:rPr>
        <w:t xml:space="preserve">.”</w:t>
      </w:r>
    </w:p>
    <w:p w:rsidR="00000000" w:rsidDel="00000000" w:rsidP="00000000" w:rsidRDefault="00000000" w:rsidRPr="00000000" w14:paraId="00000086">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del Comité para Otorgar Subsidios y Ayudas Sociales del Presupuesto de Egresos para el Ejercicio Fiscal 2025.</w:t>
      </w:r>
    </w:p>
    <w:p w:rsidR="00000000" w:rsidDel="00000000" w:rsidP="00000000" w:rsidRDefault="00000000" w:rsidRPr="00000000" w14:paraId="00000087">
      <w:pPr>
        <w:ind w:firstLine="708"/>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pacing w:line="276" w:lineRule="auto"/>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“Muchas gracias, ¿Alguien que quiera hacer el uso de la voz?, ¿Algún comentario relativo a la presentación del proyecto? </w:t>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pacing w:line="276" w:lineRule="auto"/>
        <w:ind w:firstLine="70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Mtro. Roberto Arias de la Mora </w:t>
      </w:r>
    </w:p>
    <w:p w:rsidR="00000000" w:rsidDel="00000000" w:rsidP="00000000" w:rsidRDefault="00000000" w:rsidRPr="00000000" w14:paraId="0000008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Roberto Arias de la Mora.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D">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E">
      <w:pPr>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estoy en orden del día, pero quisiera tomarme unos minutos por la trascendencia de lo que estamos presentando, particularmente el proyecto de Mizbedo, es decir quiero ponerlo en contexto, importantes que previamente le presentamos a la presidenta municipal la posibilidad de que el colegio de Jalisco se haga cargo de ese acerbo escrito, estamos hablando de documentos que se encuentran actualmente en el Museo de Cultura, entiendo que en malas condiciones, y queremos poner al servicio del municipio de Guadalajara pues nuestra capacidad para recuperar, estabilizar documentos y ponerlos al servicio de los jaliscienses, particularmente de los tapatíos, como vieron con el maestro Verdín, hay una línea de investigación sobre mujeres jaliscienses prominentes y una de las postdoctorantes, contamos con una destacada investigadora joven en calidad del postdoctorado que se ha especializado en la vida y obra de Mizbedo y ella fue la que identificó este material y la que hemos estado pidiendo que hagamos las gestiones necesarias ante las autoridades municipales para el efecto de que el Colegio Jalisco sea resguardante, el que está usando solamente hay vestidos de algún tipo de personales eso no nos metemos ahí nos metemos a la conservación de documentos que es lo que sabemos tenemos convenios muy importantes con ADABI que es una asociación precisamente para para la gestión de archivos y Tenemos también la colaboración de la escuela de que debemos y tenemos digamos, la capacidad para poner a disposición insisto que estos documentos a través de igual, una vez que se estabilice el proyecto, consiste básicamente en hacernos cargos del acervo, entiendo que, no sé, por eso lo quiero someter a su comunicación y aprovecha que hay aquí horas, no sé si se tenga que someter a un acuerdo de cabildo para que ustedes haciendo ayuda para que el acervo pase a nuestras manos y después poder hacerlas a entregar en informaciones óptimas.”</w:t>
      </w:r>
    </w:p>
    <w:p w:rsidR="00000000" w:rsidDel="00000000" w:rsidP="00000000" w:rsidRDefault="00000000" w:rsidRPr="00000000" w14:paraId="0000008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Alejandra Orozco Estrada</w:t>
      </w:r>
    </w:p>
    <w:p w:rsidR="00000000" w:rsidDel="00000000" w:rsidP="00000000" w:rsidRDefault="00000000" w:rsidRPr="00000000" w14:paraId="0000009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“Esa era la inquietud, nada más es saber si ya tienen, digo, en base en  lo que ya se ha platicado, si ya tienen proyectado el que se entregue bajo la figura de donación o será un como dato.”</w:t>
      </w:r>
    </w:p>
    <w:p w:rsidR="00000000" w:rsidDel="00000000" w:rsidP="00000000" w:rsidRDefault="00000000" w:rsidRPr="00000000" w14:paraId="0000009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C. Arturo Torres Verdín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“Estaremos hablando primeramente de un convenio, primeramente, un convenio de colaboración en específico para que si lo hagan y se haga el tema, así como al pasar también el tema, así como parte del proceso físico para la estabilización, no siempre quiere que se haga diagnóstico.”</w:t>
      </w:r>
    </w:p>
    <w:p w:rsidR="00000000" w:rsidDel="00000000" w:rsidP="00000000" w:rsidRDefault="00000000" w:rsidRPr="00000000" w14:paraId="0000009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Roberto Arias de la Mora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proyecto consistiría en ponerlo en condiciones de, se le conoce técnicamente estabilización de estos primero, como que está tan en riesgo en condiciones de perderse, lo primero, se tiene que pasar por procesos técnicos de estabilización, entonces la idea es hacer ese diagnóstico para ustedes y una vez que se haga la catalogación, podemos pasar a un segundo paso, si le hice ver a la presidenta en su momento que en aquellos ayeres pues era una súper palabra, pues Miss Bell donó, pero no hay bien a bien, ningún documento que avalé, exacto, que pertenece al municipio, porque el sentido que pertenece está ahí, no de los que está ahí porque nuestros secretariados se han dedicado a preservar la obra, pero incluso creo que el proyecto permitiría actualizar el estatus legal. </w:t>
      </w:r>
    </w:p>
    <w:p w:rsidR="00000000" w:rsidDel="00000000" w:rsidP="00000000" w:rsidRDefault="00000000" w:rsidRPr="00000000" w14:paraId="0000009B">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C">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del Comité para Otorgar Subsidios y Ayudas Sociales del Presupuesto de Egresos para el Ejercicio Fiscal 2025.</w:t>
      </w:r>
    </w:p>
    <w:p w:rsidR="00000000" w:rsidDel="00000000" w:rsidP="00000000" w:rsidRDefault="00000000" w:rsidRPr="00000000" w14:paraId="0000009D">
      <w:pPr>
        <w:ind w:firstLine="708"/>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pacing w:line="276" w:lineRule="auto"/>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“Muchas gracias, maestro, ¿Alguien que quiera hacer uso de la voz, alguna pregunta, cuestionamiento relativo al proyecto presentado? </w:t>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pacing w:line="276" w:lineRule="auto"/>
        <w:ind w:firstLine="70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pacing w:line="276" w:lineRule="auto"/>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Aprovecho también para dar cuenta de la asistencia de la ciudadana Juanita del Carmen Gutiérrez, presidenta de COMUPAC de aquí del municipio de Guadalajara, y así mismo continuando con el desarrollo del punto 6.1 pongo a consideración este comité el contenido del dictamen y le solicito al secretario técnico proceda con la votación nominal del mismo para registrar el informe de los resultados de la votación.”</w:t>
      </w:r>
    </w:p>
    <w:p w:rsidR="00000000" w:rsidDel="00000000" w:rsidP="00000000" w:rsidRDefault="00000000" w:rsidRPr="00000000" w14:paraId="000000A1">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2">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p>
    <w:p w:rsidR="00000000" w:rsidDel="00000000" w:rsidP="00000000" w:rsidRDefault="00000000" w:rsidRPr="00000000" w14:paraId="000000A3">
      <w:pPr>
        <w:ind w:firstLine="708"/>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4">
      <w:pPr>
        <w:ind w:firstLine="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“Como lo indica Presidente,</w:t>
      </w:r>
    </w:p>
    <w:p w:rsidR="00000000" w:rsidDel="00000000" w:rsidP="00000000" w:rsidRDefault="00000000" w:rsidRPr="00000000" w14:paraId="000000A5">
      <w:pPr>
        <w:numPr>
          <w:ilvl w:val="0"/>
          <w:numId w:val="1"/>
        </w:numPr>
        <w:spacing w:before="280" w:lineRule="auto"/>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Lic. Alejandro Rafael Peña Marroquín: A favor </w:t>
      </w:r>
    </w:p>
    <w:p w:rsidR="00000000" w:rsidDel="00000000" w:rsidP="00000000" w:rsidRDefault="00000000" w:rsidRPr="00000000" w14:paraId="000000A6">
      <w:pPr>
        <w:numPr>
          <w:ilvl w:val="0"/>
          <w:numId w:val="1"/>
        </w:num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Regidora Ana Isabel Robles Jiménez: A favor </w:t>
      </w:r>
    </w:p>
    <w:p w:rsidR="00000000" w:rsidDel="00000000" w:rsidP="00000000" w:rsidRDefault="00000000" w:rsidRPr="00000000" w14:paraId="000000A7">
      <w:pPr>
        <w:numPr>
          <w:ilvl w:val="0"/>
          <w:numId w:val="1"/>
        </w:num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Regidora Diana Araceli González Martínez: A favor </w:t>
      </w:r>
    </w:p>
    <w:p w:rsidR="00000000" w:rsidDel="00000000" w:rsidP="00000000" w:rsidRDefault="00000000" w:rsidRPr="00000000" w14:paraId="000000A8">
      <w:pPr>
        <w:numPr>
          <w:ilvl w:val="0"/>
          <w:numId w:val="1"/>
        </w:num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Lic. Héctor Alejandro Escobar Valle: A favor </w:t>
      </w:r>
    </w:p>
    <w:p w:rsidR="00000000" w:rsidDel="00000000" w:rsidP="00000000" w:rsidRDefault="00000000" w:rsidRPr="00000000" w14:paraId="000000A9">
      <w:pPr>
        <w:numPr>
          <w:ilvl w:val="0"/>
          <w:numId w:val="1"/>
        </w:num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Emma Susana Huerta Galván: A favor </w:t>
      </w:r>
    </w:p>
    <w:p w:rsidR="00000000" w:rsidDel="00000000" w:rsidP="00000000" w:rsidRDefault="00000000" w:rsidRPr="00000000" w14:paraId="000000AA">
      <w:pPr>
        <w:numPr>
          <w:ilvl w:val="0"/>
          <w:numId w:val="1"/>
        </w:num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Juanita del Carmen Gutiérrez Marín: A favor</w:t>
      </w:r>
    </w:p>
    <w:p w:rsidR="00000000" w:rsidDel="00000000" w:rsidP="00000000" w:rsidRDefault="00000000" w:rsidRPr="00000000" w14:paraId="000000AB">
      <w:pPr>
        <w:spacing w:after="280" w:before="280" w:lineRule="auto"/>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informa Presidente, que son seis votos a favor,  cero en contra y cero abstenciones de un total de 6 votos de 6 integrantes presentes con derecho a voz y voto, es cuanto”.</w:t>
      </w:r>
    </w:p>
    <w:p w:rsidR="00000000" w:rsidDel="00000000" w:rsidP="00000000" w:rsidRDefault="00000000" w:rsidRPr="00000000" w14:paraId="000000AC">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del Comité para Otorgar Subsidios y Ayudas Sociales del Presupuesto de Egresos para el Ejercicio Fiscal 2025.</w:t>
      </w:r>
    </w:p>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spacing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“Gracias Secretario, en consecuencia, se declara aprobado el contenido del dictamen agendado en el punto 6.1 y se instruye al secretario técnico para que realice las acciones necesarias para dar cumplimiento al dictamen aprobado. </w:t>
      </w:r>
    </w:p>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spacing w:line="276" w:lineRule="auto"/>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spacing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fundamento no señalado con el apartado 2, numeral 5, fracción 7 del marco narrativo que rige este comité y pasando al séptimo punto del orden del día correspondiente a la clausura de la sesión y no habiendo más puntos que tratar, instruir al secretario técnico para que elabore un acta respectiva y la remita a la dirección de transparencia y buenas prácticas, siendo las 3:25 de la tarde del día 05 de diciembre de 2025, declaro clausurada la sexta sesión ordinaria del comité para todos los subsidios y ayudas sociales del presupuesto de egresos del 2025. </w:t>
      </w:r>
    </w:p>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spacing w:line="276" w:lineRule="auto"/>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spacing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Muchas gracias a todos y a todos por su participación, que tengan un excelente día”.</w:t>
      </w:r>
    </w:p>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spacing w:line="276" w:lineRule="auto"/>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color="000000" w:space="0" w:sz="0" w:val="none"/>
        </w:pBdr>
        <w:spacing w:line="276" w:lineRule="auto"/>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ATENTAMENTE</w:t>
      </w:r>
      <w:r w:rsidDel="00000000" w:rsidR="00000000" w:rsidRPr="00000000">
        <w:rPr>
          <w:rtl w:val="0"/>
        </w:rPr>
      </w:r>
    </w:p>
    <w:p w:rsidR="00000000" w:rsidDel="00000000" w:rsidP="00000000" w:rsidRDefault="00000000" w:rsidRPr="00000000" w14:paraId="000000B6">
      <w:pP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Guadalajara, Jalisco. 05 de diciembre de 2025</w:t>
      </w:r>
      <w:r w:rsidDel="00000000" w:rsidR="00000000" w:rsidRPr="00000000">
        <w:rPr>
          <w:rtl w:val="0"/>
        </w:rPr>
      </w:r>
    </w:p>
    <w:p w:rsidR="00000000" w:rsidDel="00000000" w:rsidP="00000000" w:rsidRDefault="00000000" w:rsidRPr="00000000" w14:paraId="000000B7">
      <w:pP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w:t>
      </w:r>
      <w:r w:rsidDel="00000000" w:rsidR="00000000" w:rsidRPr="00000000">
        <w:rPr>
          <w:rFonts w:ascii="Calibri" w:cs="Calibri" w:eastAsia="Calibri" w:hAnsi="Calibri"/>
          <w:i w:val="1"/>
          <w:iCs w:val="1"/>
          <w:sz w:val="24"/>
          <w:szCs w:val="24"/>
          <w:rtl w:val="0"/>
        </w:rPr>
        <w:t xml:space="preserve">“2025, año de Guadalajara, todas y todos por una ciudad limpia”</w:t>
      </w:r>
      <w:r w:rsidDel="00000000" w:rsidR="00000000" w:rsidRPr="00000000">
        <w:rPr>
          <w:rtl w:val="0"/>
        </w:rPr>
      </w:r>
    </w:p>
    <w:p w:rsidR="00000000" w:rsidDel="00000000" w:rsidP="00000000" w:rsidRDefault="00000000" w:rsidRPr="00000000" w14:paraId="000000B8">
      <w:pP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LOS INTEGRANTES DEL COMITÉ PARA OTORGAR SUBSIDIOS Y AYUDAS SOCIALES DEL PRESUPUESTO DE EGRESOS DEL MUNICIPIO DE GUADALAJARA PARA EL EJERCICIO FISCAL 2025</w:t>
      </w:r>
      <w:r w:rsidDel="00000000" w:rsidR="00000000" w:rsidRPr="00000000">
        <w:rPr>
          <w:rtl w:val="0"/>
        </w:rPr>
      </w:r>
    </w:p>
    <w:p w:rsidR="00000000" w:rsidDel="00000000" w:rsidP="00000000" w:rsidRDefault="00000000" w:rsidRPr="00000000" w14:paraId="000000B9">
      <w:pP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BA">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LICENCIADO ALEJANDRO RAFAEL PEÑA MARROQUÍN </w:t>
      </w:r>
    </w:p>
    <w:p w:rsidR="00000000" w:rsidDel="00000000" w:rsidP="00000000" w:rsidRDefault="00000000" w:rsidRPr="00000000" w14:paraId="000000BB">
      <w:pPr>
        <w:jc w:val="center"/>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highlight w:val="white"/>
          <w:rtl w:val="0"/>
        </w:rPr>
        <w:t xml:space="preserve">PRESIDENTE DEL COMITÉ </w:t>
      </w:r>
      <w:r w:rsidDel="00000000" w:rsidR="00000000" w:rsidRPr="00000000">
        <w:rPr>
          <w:rFonts w:ascii="Calibri" w:cs="Calibri" w:eastAsia="Calibri" w:hAnsi="Calibri"/>
          <w:b w:val="1"/>
          <w:bCs w:val="1"/>
          <w:sz w:val="24"/>
          <w:szCs w:val="24"/>
          <w:highlight w:val="white"/>
          <w:rtl w:val="0"/>
        </w:rPr>
        <w:t xml:space="preserve">PARA OTORGAR SUBSIDIOS Y AYUDAS SOCIALES DEL PRESUPUESTO DE EGRESOS DEL MUNICIPIO DE GUADALAJARA PARA EL EJERCICIO FISCAL 2025</w:t>
      </w:r>
      <w:r w:rsidDel="00000000" w:rsidR="00000000" w:rsidRPr="00000000">
        <w:rPr>
          <w:rtl w:val="0"/>
        </w:rPr>
      </w:r>
    </w:p>
    <w:p w:rsidR="00000000" w:rsidDel="00000000" w:rsidP="00000000" w:rsidRDefault="00000000" w:rsidRPr="00000000" w14:paraId="000000BC">
      <w:pPr>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(Según oficio PM/176/2025)</w:t>
      </w:r>
    </w:p>
    <w:p w:rsidR="00000000" w:rsidDel="00000000" w:rsidP="00000000" w:rsidRDefault="00000000" w:rsidRPr="00000000" w14:paraId="000000BD">
      <w:pPr>
        <w:shd w:fill="ffffff" w:val="clea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shd w:fill="ffffff" w:val="clear"/>
        <w:jc w:val="center"/>
        <w:rPr>
          <w:rFonts w:ascii="Calibri" w:cs="Calibri" w:eastAsia="Calibri" w:hAnsi="Calibri"/>
          <w:sz w:val="24"/>
          <w:szCs w:val="24"/>
        </w:rPr>
      </w:pPr>
      <w:r w:rsidDel="00000000" w:rsidR="00000000" w:rsidRPr="00000000">
        <w:rPr>
          <w:rtl w:val="0"/>
        </w:rPr>
      </w:r>
    </w:p>
    <w:tbl>
      <w:tblPr>
        <w:tblStyle w:val="Table2"/>
        <w:tblW w:w="9750.0" w:type="dxa"/>
        <w:jc w:val="left"/>
        <w:tblInd w:w="-345.0" w:type="dxa"/>
        <w:tblLayout w:type="fixed"/>
        <w:tblLook w:val="0400"/>
      </w:tblPr>
      <w:tblGrid>
        <w:gridCol w:w="4905"/>
        <w:gridCol w:w="4845"/>
        <w:tblGridChange w:id="0">
          <w:tblGrid>
            <w:gridCol w:w="4905"/>
            <w:gridCol w:w="4845"/>
          </w:tblGrid>
        </w:tblGridChange>
      </w:tblGrid>
      <w:tr>
        <w:trPr>
          <w:cantSplit w:val="0"/>
          <w:trHeight w:val="1710" w:hRule="atLeast"/>
          <w:tblHeader w:val="0"/>
        </w:trPr>
        <w:tc>
          <w:tcPr>
            <w:tcMar>
              <w:top w:w="0.0" w:type="dxa"/>
              <w:left w:w="115.0" w:type="dxa"/>
              <w:bottom w:w="0.0" w:type="dxa"/>
              <w:right w:w="115.0" w:type="dxa"/>
            </w:tcMar>
          </w:tcPr>
          <w:p w:rsidR="00000000" w:rsidDel="00000000" w:rsidP="00000000" w:rsidRDefault="00000000" w:rsidRPr="00000000" w14:paraId="000000BF">
            <w:pPr>
              <w:jc w:val="center"/>
              <w:rPr>
                <w:rFonts w:ascii="Calibri" w:cs="Calibri" w:eastAsia="Calibri" w:hAnsi="Calibri"/>
                <w:sz w:val="24"/>
                <w:szCs w:val="24"/>
              </w:rPr>
            </w:pPr>
            <w:bookmarkStart w:colFirst="0" w:colLast="0" w:name="_heading=h.k1po6opdl8kc" w:id="0"/>
            <w:bookmarkEnd w:id="0"/>
            <w:r w:rsidDel="00000000" w:rsidR="00000000" w:rsidRPr="00000000">
              <w:rPr>
                <w:rtl w:val="0"/>
              </w:rPr>
            </w:r>
          </w:p>
          <w:p w:rsidR="00000000" w:rsidDel="00000000" w:rsidP="00000000" w:rsidRDefault="00000000" w:rsidRPr="00000000" w14:paraId="000000C0">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REGIDORA </w:t>
            </w:r>
            <w:r w:rsidDel="00000000" w:rsidR="00000000" w:rsidRPr="00000000">
              <w:rPr>
                <w:rFonts w:ascii="Calibri" w:cs="Calibri" w:eastAsia="Calibri" w:hAnsi="Calibri"/>
                <w:b w:val="1"/>
                <w:bCs w:val="1"/>
                <w:color w:val="000000"/>
                <w:sz w:val="24"/>
                <w:szCs w:val="24"/>
                <w:rtl w:val="0"/>
              </w:rPr>
              <w:t xml:space="preserve">ANA ISABEL ROBLES JIMÉNEZ</w:t>
            </w:r>
            <w:r w:rsidDel="00000000" w:rsidR="00000000" w:rsidRPr="00000000">
              <w:rPr>
                <w:rtl w:val="0"/>
              </w:rPr>
            </w:r>
          </w:p>
          <w:p w:rsidR="00000000" w:rsidDel="00000000" w:rsidP="00000000" w:rsidRDefault="00000000" w:rsidRPr="00000000" w14:paraId="000000C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PRESIDENTA DE LA COMISIÓN EDILICIA DE HACIENDA PÚBLICA Y PATRIMONIO MUNICIPAL</w:t>
            </w:r>
          </w:p>
        </w:tc>
        <w:tc>
          <w:tcPr>
            <w:tcMar>
              <w:top w:w="0.0" w:type="dxa"/>
              <w:left w:w="115.0" w:type="dxa"/>
              <w:bottom w:w="0.0" w:type="dxa"/>
              <w:right w:w="115.0" w:type="dxa"/>
            </w:tcMar>
          </w:tcPr>
          <w:p w:rsidR="00000000" w:rsidDel="00000000" w:rsidP="00000000" w:rsidRDefault="00000000" w:rsidRPr="00000000" w14:paraId="000000C3">
            <w:pPr>
              <w:spacing w:after="1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MTRA. ALEJANDRA OROZCO ESTRADA </w:t>
            </w:r>
            <w:r w:rsidDel="00000000" w:rsidR="00000000" w:rsidRPr="00000000">
              <w:rPr>
                <w:rtl w:val="0"/>
              </w:rPr>
            </w:r>
          </w:p>
          <w:p w:rsidR="00000000" w:rsidDel="00000000" w:rsidP="00000000" w:rsidRDefault="00000000" w:rsidRPr="00000000" w14:paraId="000000C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REPRESENTACIÓN DE LA CONTRALORÍA DE GUADALAJARA </w:t>
            </w:r>
          </w:p>
        </w:tc>
      </w:tr>
      <w:tr>
        <w:trPr>
          <w:cantSplit w:val="0"/>
          <w:trHeight w:val="1710" w:hRule="atLeast"/>
          <w:tblHeader w:val="0"/>
        </w:trPr>
        <w:tc>
          <w:tcPr>
            <w:tcMar>
              <w:top w:w="0.0" w:type="dxa"/>
              <w:left w:w="115.0" w:type="dxa"/>
              <w:bottom w:w="0.0" w:type="dxa"/>
              <w:right w:w="115.0" w:type="dxa"/>
            </w:tcMar>
          </w:tcPr>
          <w:p w:rsidR="00000000" w:rsidDel="00000000" w:rsidP="00000000" w:rsidRDefault="00000000" w:rsidRPr="00000000" w14:paraId="000000C6">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C7">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C8">
            <w:pP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REGIDORA DIANA ARACELI GONZÁLEZ MARTÍNEZ</w:t>
            </w:r>
            <w:r w:rsidDel="00000000" w:rsidR="00000000" w:rsidRPr="00000000">
              <w:rPr>
                <w:rtl w:val="0"/>
              </w:rPr>
            </w:r>
          </w:p>
          <w:p w:rsidR="00000000" w:rsidDel="00000000" w:rsidP="00000000" w:rsidRDefault="00000000" w:rsidRPr="00000000" w14:paraId="000000C9">
            <w:pPr>
              <w:jc w:val="cente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PRESIDENTA DE LA COMISIÓN DE DESARROLLO ECONÓMICO, TURISMO Y   EMPRENDIMIENTO</w:t>
            </w:r>
            <w:r w:rsidDel="00000000" w:rsidR="00000000" w:rsidRPr="00000000">
              <w:rPr>
                <w:rtl w:val="0"/>
              </w:rPr>
            </w:r>
          </w:p>
          <w:p w:rsidR="00000000" w:rsidDel="00000000" w:rsidP="00000000" w:rsidRDefault="00000000" w:rsidRPr="00000000" w14:paraId="000000CA">
            <w:pPr>
              <w:rPr>
                <w:rFonts w:ascii="Calibri" w:cs="Calibri" w:eastAsia="Calibri" w:hAnsi="Calibri"/>
                <w:sz w:val="24"/>
                <w:szCs w:val="24"/>
              </w:rPr>
            </w:pPr>
            <w:bookmarkStart w:colFirst="0" w:colLast="0" w:name="_heading=h.xfwmwsjlihze" w:id="1"/>
            <w:bookmarkEnd w:id="1"/>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B">
            <w:pPr>
              <w:jc w:val="center"/>
              <w:rPr>
                <w:rFonts w:ascii="Calibri" w:cs="Calibri" w:eastAsia="Calibri" w:hAnsi="Calibri"/>
                <w:sz w:val="24"/>
                <w:szCs w:val="24"/>
              </w:rPr>
            </w:pPr>
            <w:r w:rsidDel="00000000" w:rsidR="00000000" w:rsidRPr="00000000">
              <w:rPr>
                <w:rtl w:val="0"/>
              </w:rPr>
            </w:r>
          </w:p>
        </w:tc>
        <w:tc>
          <w:tcPr>
            <w:tcMar>
              <w:top w:w="0.0" w:type="dxa"/>
              <w:left w:w="115.0" w:type="dxa"/>
              <w:bottom w:w="0.0" w:type="dxa"/>
              <w:right w:w="115.0" w:type="dxa"/>
            </w:tcMar>
          </w:tcPr>
          <w:p w:rsidR="00000000" w:rsidDel="00000000" w:rsidP="00000000" w:rsidRDefault="00000000" w:rsidRPr="00000000" w14:paraId="000000CC">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CE">
            <w:pP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LCP. HÉCTOR ALEJANDRO ESCOBAR VALLE</w:t>
            </w:r>
            <w:r w:rsidDel="00000000" w:rsidR="00000000" w:rsidRPr="00000000">
              <w:rPr>
                <w:rtl w:val="0"/>
              </w:rPr>
            </w:r>
          </w:p>
          <w:p w:rsidR="00000000" w:rsidDel="00000000" w:rsidP="00000000" w:rsidRDefault="00000000" w:rsidRPr="00000000" w14:paraId="000000C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REPRESENTANTE DE LA TESORERA MUNICIPAL</w:t>
            </w:r>
          </w:p>
        </w:tc>
      </w:tr>
      <w:tr>
        <w:trPr>
          <w:cantSplit w:val="0"/>
          <w:trHeight w:val="1710" w:hRule="atLeast"/>
          <w:tblHeader w:val="0"/>
        </w:trPr>
        <w:tc>
          <w:tcPr>
            <w:tcMar>
              <w:top w:w="0.0" w:type="dxa"/>
              <w:left w:w="115.0" w:type="dxa"/>
              <w:bottom w:w="0.0" w:type="dxa"/>
              <w:right w:w="115.0" w:type="dxa"/>
            </w:tcMar>
          </w:tcPr>
          <w:p w:rsidR="00000000" w:rsidDel="00000000" w:rsidP="00000000" w:rsidRDefault="00000000" w:rsidRPr="00000000" w14:paraId="000000D0">
            <w:pPr>
              <w:spacing w:befor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LIC. EMMA SUSANA HUERTA GALVÁN                                        </w:t>
            </w:r>
            <w:r w:rsidDel="00000000" w:rsidR="00000000" w:rsidRPr="00000000">
              <w:rPr>
                <w:rtl w:val="0"/>
              </w:rPr>
            </w:r>
          </w:p>
          <w:p w:rsidR="00000000" w:rsidDel="00000000" w:rsidP="00000000" w:rsidRDefault="00000000" w:rsidRPr="00000000" w14:paraId="000000D1">
            <w:pPr>
              <w:shd w:fill="ffffff" w:val="clear"/>
              <w:jc w:val="cente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REPRESENTACIÓN DEL INSTITUTO    MUNICIPAL DE LAS MUJERES GUADALAJARA</w:t>
            </w:r>
            <w:r w:rsidDel="00000000" w:rsidR="00000000" w:rsidRPr="00000000">
              <w:rPr>
                <w:rtl w:val="0"/>
              </w:rPr>
            </w:r>
          </w:p>
          <w:p w:rsidR="00000000" w:rsidDel="00000000" w:rsidP="00000000" w:rsidRDefault="00000000" w:rsidRPr="00000000" w14:paraId="000000D2">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3">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4">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5">
            <w:pPr>
              <w:jc w:val="center"/>
              <w:rPr>
                <w:rFonts w:ascii="Calibri" w:cs="Calibri" w:eastAsia="Calibri" w:hAnsi="Calibri"/>
                <w:b w:val="1"/>
                <w:bCs w:val="1"/>
                <w:sz w:val="24"/>
                <w:szCs w:val="24"/>
              </w:rPr>
            </w:pPr>
            <w:r w:rsidDel="00000000" w:rsidR="00000000" w:rsidRPr="00000000">
              <w:rPr>
                <w:rtl w:val="0"/>
              </w:rPr>
            </w:r>
          </w:p>
        </w:tc>
        <w:tc>
          <w:tcPr>
            <w:tcMar>
              <w:top w:w="0.0" w:type="dxa"/>
              <w:left w:w="115.0" w:type="dxa"/>
              <w:bottom w:w="0.0" w:type="dxa"/>
              <w:right w:w="115.0" w:type="dxa"/>
            </w:tcMar>
          </w:tcPr>
          <w:p w:rsidR="00000000" w:rsidDel="00000000" w:rsidP="00000000" w:rsidRDefault="00000000" w:rsidRPr="00000000" w14:paraId="000000D6">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7">
            <w:pPr>
              <w:shd w:fill="ffffff" w:val="clear"/>
              <w:ind w:left="428"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 JUANITA DEL CARMEN GUTIÉRREZ MARÍN</w:t>
            </w:r>
            <w:r w:rsidDel="00000000" w:rsidR="00000000" w:rsidRPr="00000000">
              <w:rPr>
                <w:rtl w:val="0"/>
              </w:rPr>
            </w:r>
          </w:p>
          <w:p w:rsidR="00000000" w:rsidDel="00000000" w:rsidP="00000000" w:rsidRDefault="00000000" w:rsidRPr="00000000" w14:paraId="000000D8">
            <w:pPr>
              <w:shd w:fill="ffffff" w:val="clear"/>
              <w:ind w:left="428"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PRESIDENTA DEL CONSEJO DE PARTICIPACIÓN CIUDADANA DE GUADALAJARA</w:t>
            </w:r>
          </w:p>
        </w:tc>
      </w:tr>
    </w:tbl>
    <w:p w:rsidR="00000000" w:rsidDel="00000000" w:rsidP="00000000" w:rsidRDefault="00000000" w:rsidRPr="00000000" w14:paraId="000000D9">
      <w:pPr>
        <w:shd w:fill="ffffff" w:val="clear"/>
        <w:rPr>
          <w:rFonts w:ascii="Calibri" w:cs="Calibri" w:eastAsia="Calibri" w:hAnsi="Calibri"/>
          <w:sz w:val="24"/>
          <w:szCs w:val="24"/>
          <w:highlight w:val="white"/>
        </w:rPr>
      </w:pPr>
      <w:r w:rsidDel="00000000" w:rsidR="00000000" w:rsidRPr="00000000">
        <w:rPr>
          <w:rtl w:val="0"/>
        </w:rPr>
      </w:r>
    </w:p>
    <w:sectPr>
      <w:footerReference r:id="rId7" w:type="default"/>
      <w:pgSz w:h="15840" w:w="12240" w:orient="portrait"/>
      <w:pgMar w:bottom="1440" w:top="1440" w:left="1440" w:right="1440" w:header="708" w:footer="3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shd w:fill="ffffff" w:val="clear"/>
      <w:jc w:val="center"/>
      <w:rPr>
        <w:rFonts w:ascii="Arial" w:cs="Arial" w:eastAsia="Arial" w:hAnsi="Arial"/>
        <w:i w:val="1"/>
        <w:iCs w:val="1"/>
        <w:color w:val="000000"/>
        <w:sz w:val="14"/>
        <w:szCs w:val="14"/>
      </w:rPr>
    </w:pPr>
    <w:r w:rsidDel="00000000" w:rsidR="00000000" w:rsidRPr="00000000">
      <w:rPr>
        <w:rFonts w:ascii="Arial" w:cs="Arial" w:eastAsia="Arial" w:hAnsi="Arial"/>
        <w:i w:val="1"/>
        <w:iCs w:val="1"/>
        <w:color w:val="000000"/>
        <w:sz w:val="14"/>
        <w:szCs w:val="14"/>
        <w:rtl w:val="0"/>
      </w:rPr>
      <w:t xml:space="preserve">ACTA DE LA </w:t>
    </w:r>
    <w:r w:rsidDel="00000000" w:rsidR="00000000" w:rsidRPr="00000000">
      <w:rPr>
        <w:rFonts w:ascii="Arial" w:cs="Arial" w:eastAsia="Arial" w:hAnsi="Arial"/>
        <w:i w:val="1"/>
        <w:iCs w:val="1"/>
        <w:sz w:val="14"/>
        <w:szCs w:val="14"/>
        <w:rtl w:val="0"/>
      </w:rPr>
      <w:t xml:space="preserve">SEXTA</w:t>
    </w:r>
    <w:r w:rsidDel="00000000" w:rsidR="00000000" w:rsidRPr="00000000">
      <w:rPr>
        <w:rFonts w:ascii="Arial" w:cs="Arial" w:eastAsia="Arial" w:hAnsi="Arial"/>
        <w:i w:val="1"/>
        <w:iCs w:val="1"/>
        <w:color w:val="000000"/>
        <w:sz w:val="14"/>
        <w:szCs w:val="14"/>
        <w:rtl w:val="0"/>
      </w:rPr>
      <w:t xml:space="preserve"> SESIÓN ORDINARIA DEL COMITÉ PARA OTORGAR SUBSIDIOS Y AYUDAS SOCIALES DEL PRESUPUESTO DE EGRESOS DEL MUNICIPIO DE GUADALAJARA PARA EL EJERCICIO FISCAL 2025, </w:t>
    </w:r>
    <w:r w:rsidDel="00000000" w:rsidR="00000000" w:rsidRPr="00000000">
      <w:rPr>
        <w:rFonts w:ascii="Arial" w:cs="Arial" w:eastAsia="Arial" w:hAnsi="Arial"/>
        <w:i w:val="1"/>
        <w:iCs w:val="1"/>
        <w:sz w:val="14"/>
        <w:szCs w:val="14"/>
        <w:rtl w:val="0"/>
      </w:rPr>
      <w:t xml:space="preserve">DEL DÍA 05 DE DICIEMBRE DE 2025.</w:t>
    </w:r>
    <w:r w:rsidDel="00000000" w:rsidR="00000000" w:rsidRPr="00000000">
      <w:rPr>
        <w:rtl w:val="0"/>
      </w:rPr>
    </w:r>
  </w:p>
  <w:p w:rsidR="00000000" w:rsidDel="00000000" w:rsidP="00000000" w:rsidRDefault="00000000" w:rsidRPr="00000000" w14:paraId="000000DB">
    <w:pPr>
      <w:shd w:fill="ffffff" w:val="clear"/>
      <w:jc w:val="center"/>
      <w:rPr>
        <w:rFonts w:ascii="Arial" w:cs="Arial" w:eastAsia="Arial" w:hAnsi="Arial"/>
        <w:i w:val="1"/>
        <w:iCs w:val="1"/>
        <w:color w:val="000000"/>
        <w:sz w:val="14"/>
        <w:szCs w:val="14"/>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rPr>
    </w:pPr>
    <w:r w:rsidDel="00000000" w:rsidR="00000000" w:rsidRPr="00000000">
      <w:rPr>
        <w:color w:val="000000"/>
        <w:rtl w:val="0"/>
      </w:rPr>
      <w:t xml:space="preserve">Página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lvl w:ilvl="0">
      <w:start w:val="0"/>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3"/>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4"/>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pPr>
    <w:rPr>
      <w:color w:val="2e74b5"/>
      <w:sz w:val="32"/>
      <w:szCs w:val="32"/>
    </w:rPr>
  </w:style>
  <w:style w:type="paragraph" w:styleId="Heading2">
    <w:name w:val="heading 2"/>
    <w:basedOn w:val="Normal"/>
    <w:next w:val="Normal"/>
    <w:pPr>
      <w:pBdr>
        <w:top w:space="0" w:sz="0" w:val="nil"/>
        <w:left w:space="0" w:sz="0" w:val="nil"/>
        <w:bottom w:space="0" w:sz="0" w:val="nil"/>
        <w:right w:space="0" w:sz="0" w:val="nil"/>
        <w:between w:space="0" w:sz="0" w:val="nil"/>
      </w:pBdr>
    </w:pPr>
    <w:rPr>
      <w:color w:val="2e74b5"/>
      <w:sz w:val="26"/>
      <w:szCs w:val="26"/>
    </w:rPr>
  </w:style>
  <w:style w:type="paragraph" w:styleId="Heading3">
    <w:name w:val="heading 3"/>
    <w:basedOn w:val="Normal"/>
    <w:next w:val="Normal"/>
    <w:pPr>
      <w:pBdr>
        <w:top w:space="0" w:sz="0" w:val="nil"/>
        <w:left w:space="0" w:sz="0" w:val="nil"/>
        <w:bottom w:space="0" w:sz="0" w:val="nil"/>
        <w:right w:space="0" w:sz="0" w:val="nil"/>
        <w:between w:space="0" w:sz="0" w:val="nil"/>
      </w:pBdr>
    </w:pPr>
    <w:rPr>
      <w:color w:val="1f4d78"/>
      <w:sz w:val="24"/>
      <w:szCs w:val="24"/>
    </w:rPr>
  </w:style>
  <w:style w:type="paragraph" w:styleId="Heading4">
    <w:name w:val="heading 4"/>
    <w:basedOn w:val="Normal"/>
    <w:next w:val="Normal"/>
    <w:pPr>
      <w:pBdr>
        <w:top w:space="0" w:sz="0" w:val="nil"/>
        <w:left w:space="0" w:sz="0" w:val="nil"/>
        <w:bottom w:space="0" w:sz="0" w:val="nil"/>
        <w:right w:space="0" w:sz="0" w:val="nil"/>
        <w:between w:space="0" w:sz="0" w:val="nil"/>
      </w:pBdr>
    </w:pPr>
    <w:rPr>
      <w:i w:val="1"/>
      <w:iCs w:val="1"/>
      <w:color w:val="2e74b5"/>
    </w:rPr>
  </w:style>
  <w:style w:type="paragraph" w:styleId="Heading5">
    <w:name w:val="heading 5"/>
    <w:basedOn w:val="Normal"/>
    <w:next w:val="Normal"/>
    <w:pPr>
      <w:pBdr>
        <w:top w:space="0" w:sz="0" w:val="nil"/>
        <w:left w:space="0" w:sz="0" w:val="nil"/>
        <w:bottom w:space="0" w:sz="0" w:val="nil"/>
        <w:right w:space="0" w:sz="0" w:val="nil"/>
        <w:between w:space="0" w:sz="0" w:val="nil"/>
      </w:pBdr>
    </w:pPr>
    <w:rPr>
      <w:color w:val="2e74b5"/>
    </w:rPr>
  </w:style>
  <w:style w:type="paragraph" w:styleId="Heading6">
    <w:name w:val="heading 6"/>
    <w:basedOn w:val="Normal"/>
    <w:next w:val="Normal"/>
    <w:pPr>
      <w:pBdr>
        <w:top w:space="0" w:sz="0" w:val="nil"/>
        <w:left w:space="0" w:sz="0" w:val="nil"/>
        <w:bottom w:space="0" w:sz="0" w:val="nil"/>
        <w:right w:space="0" w:sz="0" w:val="nil"/>
        <w:between w:space="0" w:sz="0" w:val="nil"/>
      </w:pBdr>
    </w:pPr>
    <w:rPr>
      <w:color w:val="1f4d78"/>
    </w:rPr>
  </w:style>
  <w:style w:type="paragraph" w:styleId="Title">
    <w:name w:val="Title"/>
    <w:basedOn w:val="Normal"/>
    <w:next w:val="Normal"/>
    <w:pPr>
      <w:pBdr>
        <w:top w:space="0" w:sz="0" w:val="nil"/>
        <w:left w:space="0" w:sz="0" w:val="nil"/>
        <w:bottom w:space="0" w:sz="0" w:val="nil"/>
        <w:right w:space="0" w:sz="0" w:val="nil"/>
        <w:between w:space="0" w:sz="0" w:val="nil"/>
      </w:pBdr>
    </w:pPr>
    <w:rPr>
      <w:color w:val="000000"/>
      <w:sz w:val="56"/>
      <w:szCs w:val="56"/>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Textoennegrita1" w:customStyle="1">
    <w:name w:val="Texto en negrita1"/>
    <w:qFormat w:val="1"/>
    <w:rPr>
      <w:b w:val="1"/>
      <w:bCs w:val="1"/>
    </w:rPr>
  </w:style>
  <w:style w:type="paragraph" w:styleId="Prrafodelista">
    <w:name w:val="List Paragraph"/>
    <w:qFormat w:val="1"/>
  </w:style>
  <w:style w:type="character" w:styleId="Hipervnculo">
    <w:name w:val="Hyperlink"/>
    <w:uiPriority w:val="99"/>
    <w:unhideWhenUsed w:val="1"/>
    <w:rPr>
      <w:color w:val="0563c1"/>
      <w:u w:val="single"/>
    </w:rPr>
  </w:style>
  <w:style w:type="character" w:styleId="Refdenotaalpie">
    <w:name w:val="footnote reference"/>
    <w:uiPriority w:val="99"/>
    <w:semiHidden w:val="1"/>
    <w:unhideWhenUsed w:val="1"/>
    <w:rPr>
      <w:vertAlign w:val="superscript"/>
    </w:rPr>
  </w:style>
  <w:style w:type="paragraph" w:styleId="Textonotapie">
    <w:name w:val="footnote text"/>
    <w:link w:val="TextonotapieCar"/>
    <w:uiPriority w:val="99"/>
    <w:semiHidden w:val="1"/>
    <w:unhideWhenUsed w:val="1"/>
  </w:style>
  <w:style w:type="character" w:styleId="TextonotapieCar" w:customStyle="1">
    <w:name w:val="Texto nota pie Car"/>
    <w:link w:val="Textonotapie"/>
    <w:uiPriority w:val="99"/>
    <w:semiHidden w:val="1"/>
    <w:unhideWhenUsed w:val="1"/>
    <w:rPr>
      <w:sz w:val="20"/>
      <w:szCs w:val="20"/>
    </w:rPr>
  </w:style>
  <w:style w:type="paragraph" w:styleId="NormalWeb">
    <w:name w:val="Normal (Web)"/>
    <w:basedOn w:val="Normal"/>
    <w:uiPriority w:val="99"/>
    <w:unhideWhenUsed w:val="1"/>
    <w:rsid w:val="00421652"/>
    <w:pPr>
      <w:spacing w:after="100" w:afterAutospacing="1" w:before="100" w:beforeAutospacing="1"/>
    </w:pPr>
    <w:rPr>
      <w:sz w:val="24"/>
      <w:szCs w:val="24"/>
    </w:rPr>
  </w:style>
  <w:style w:type="paragraph" w:styleId="Encabezado">
    <w:name w:val="header"/>
    <w:basedOn w:val="Normal"/>
    <w:link w:val="EncabezadoCar"/>
    <w:uiPriority w:val="99"/>
    <w:unhideWhenUsed w:val="1"/>
    <w:rsid w:val="000863AF"/>
    <w:pPr>
      <w:tabs>
        <w:tab w:val="center" w:pos="4419"/>
        <w:tab w:val="right" w:pos="8838"/>
      </w:tabs>
    </w:pPr>
  </w:style>
  <w:style w:type="character" w:styleId="EncabezadoCar" w:customStyle="1">
    <w:name w:val="Encabezado Car"/>
    <w:basedOn w:val="Fuentedeprrafopredeter"/>
    <w:link w:val="Encabezado"/>
    <w:uiPriority w:val="99"/>
    <w:rsid w:val="000863AF"/>
  </w:style>
  <w:style w:type="paragraph" w:styleId="Piedepgina">
    <w:name w:val="footer"/>
    <w:basedOn w:val="Normal"/>
    <w:link w:val="PiedepginaCar"/>
    <w:uiPriority w:val="99"/>
    <w:unhideWhenUsed w:val="1"/>
    <w:rsid w:val="000863AF"/>
    <w:pPr>
      <w:tabs>
        <w:tab w:val="center" w:pos="4419"/>
        <w:tab w:val="right" w:pos="8838"/>
      </w:tabs>
    </w:pPr>
  </w:style>
  <w:style w:type="character" w:styleId="PiedepginaCar" w:customStyle="1">
    <w:name w:val="Pie de página Car"/>
    <w:basedOn w:val="Fuentedeprrafopredeter"/>
    <w:link w:val="Piedepgina"/>
    <w:uiPriority w:val="99"/>
    <w:rsid w:val="000863AF"/>
  </w:style>
  <w:style w:type="table" w:styleId="a" w:customStyle="1">
    <w:basedOn w:val="TableNormal5"/>
    <w:tblPr>
      <w:tblStyleRowBandSize w:val="1"/>
      <w:tblStyleColBandSize w:val="1"/>
      <w:tblCellMar>
        <w:left w:w="115.0" w:type="dxa"/>
        <w:right w:w="115.0" w:type="dxa"/>
      </w:tblCellMar>
    </w:tblPr>
  </w:style>
  <w:style w:type="table" w:styleId="a0" w:customStyle="1">
    <w:basedOn w:val="TableNormal5"/>
    <w:tblPr>
      <w:tblStyleRowBandSize w:val="1"/>
      <w:tblStyleColBandSize w:val="1"/>
      <w:tblCellMar>
        <w:top w:w="15.0" w:type="dxa"/>
        <w:left w:w="15.0" w:type="dxa"/>
        <w:bottom w:w="15.0" w:type="dxa"/>
        <w:right w:w="15.0" w:type="dxa"/>
      </w:tblCellMar>
    </w:tblPr>
  </w:style>
  <w:style w:type="table" w:styleId="a1" w:customStyle="1">
    <w:basedOn w:val="TableNormal5"/>
    <w:tblPr>
      <w:tblStyleRowBandSize w:val="1"/>
      <w:tblStyleColBandSize w:val="1"/>
      <w:tblCellMar>
        <w:top w:w="15.0" w:type="dxa"/>
        <w:left w:w="15.0" w:type="dxa"/>
        <w:bottom w:w="15.0" w:type="dxa"/>
        <w:right w:w="15.0" w:type="dxa"/>
      </w:tblCellMar>
    </w:tblPr>
  </w:style>
  <w:style w:type="table" w:styleId="a2" w:customStyle="1">
    <w:basedOn w:val="TableNormal5"/>
    <w:tblPr>
      <w:tblStyleRowBandSize w:val="1"/>
      <w:tblStyleColBandSize w:val="1"/>
      <w:tblCellMar>
        <w:left w:w="115.0" w:type="dxa"/>
        <w:right w:w="115.0" w:type="dxa"/>
      </w:tblCellMar>
    </w:tblPr>
  </w:style>
  <w:style w:type="table" w:styleId="a3" w:customStyle="1">
    <w:basedOn w:val="TableNormal5"/>
    <w:tblPr>
      <w:tblStyleRowBandSize w:val="1"/>
      <w:tblStyleColBandSize w:val="1"/>
      <w:tblCellMar>
        <w:top w:w="15.0" w:type="dxa"/>
        <w:left w:w="15.0" w:type="dxa"/>
        <w:bottom w:w="15.0" w:type="dxa"/>
        <w:right w:w="15.0" w:type="dxa"/>
      </w:tblCellMar>
    </w:tblPr>
  </w:style>
  <w:style w:type="table" w:styleId="a4" w:customStyle="1">
    <w:basedOn w:val="TableNormal5"/>
    <w:tblPr>
      <w:tblStyleRowBandSize w:val="1"/>
      <w:tblStyleColBandSize w:val="1"/>
      <w:tblCellMar>
        <w:top w:w="15.0" w:type="dxa"/>
        <w:left w:w="15.0" w:type="dxa"/>
        <w:bottom w:w="15.0" w:type="dxa"/>
        <w:right w:w="15.0" w:type="dxa"/>
      </w:tblCellMar>
    </w:tblPr>
  </w:style>
  <w:style w:type="table" w:styleId="a5" w:customStyle="1">
    <w:basedOn w:val="TableNormal4"/>
    <w:tblPr>
      <w:tblStyleRowBandSize w:val="1"/>
      <w:tblStyleColBandSize w:val="1"/>
      <w:tblCellMar>
        <w:left w:w="115.0" w:type="dxa"/>
        <w:right w:w="115.0" w:type="dxa"/>
      </w:tblCellMar>
    </w:tblPr>
  </w:style>
  <w:style w:type="table" w:styleId="a6" w:customStyle="1">
    <w:basedOn w:val="TableNormal4"/>
    <w:tblPr>
      <w:tblStyleRowBandSize w:val="1"/>
      <w:tblStyleColBandSize w:val="1"/>
      <w:tblCellMar>
        <w:top w:w="15.0" w:type="dxa"/>
        <w:left w:w="15.0" w:type="dxa"/>
        <w:bottom w:w="15.0" w:type="dxa"/>
        <w:right w:w="15.0" w:type="dxa"/>
      </w:tblCellMar>
    </w:tblPr>
  </w:style>
  <w:style w:type="table" w:styleId="a7" w:customStyle="1">
    <w:basedOn w:val="TableNormal4"/>
    <w:tblPr>
      <w:tblStyleRowBandSize w:val="1"/>
      <w:tblStyleColBandSize w:val="1"/>
      <w:tblCellMar>
        <w:top w:w="15.0" w:type="dxa"/>
        <w:left w:w="15.0" w:type="dxa"/>
        <w:bottom w:w="15.0" w:type="dxa"/>
        <w:right w:w="15.0" w:type="dxa"/>
      </w:tblCellMar>
    </w:tblPr>
  </w:style>
  <w:style w:type="table" w:styleId="a8" w:customStyle="1">
    <w:basedOn w:val="TableNormal3"/>
    <w:tblPr>
      <w:tblStyleRowBandSize w:val="1"/>
      <w:tblStyleColBandSize w:val="1"/>
      <w:tblCellMar>
        <w:left w:w="115.0" w:type="dxa"/>
        <w:right w:w="115.0" w:type="dxa"/>
      </w:tblCellMar>
    </w:tblPr>
  </w:style>
  <w:style w:type="table" w:styleId="a9" w:customStyle="1">
    <w:basedOn w:val="TableNormal3"/>
    <w:tblPr>
      <w:tblStyleRowBandSize w:val="1"/>
      <w:tblStyleColBandSize w:val="1"/>
      <w:tblCellMar>
        <w:top w:w="15.0" w:type="dxa"/>
        <w:left w:w="15.0" w:type="dxa"/>
        <w:bottom w:w="15.0" w:type="dxa"/>
        <w:right w:w="15.0" w:type="dxa"/>
      </w:tblCellMar>
    </w:tblPr>
  </w:style>
  <w:style w:type="table" w:styleId="aa" w:customStyle="1">
    <w:basedOn w:val="TableNormal3"/>
    <w:tblPr>
      <w:tblStyleRowBandSize w:val="1"/>
      <w:tblStyleColBandSize w:val="1"/>
      <w:tblCellMar>
        <w:top w:w="100.0" w:type="dxa"/>
        <w:left w:w="100.0" w:type="dxa"/>
        <w:bottom w:w="100.0" w:type="dxa"/>
        <w:right w:w="100.0" w:type="dxa"/>
      </w:tblCellMar>
    </w:tblPr>
  </w:style>
  <w:style w:type="table" w:styleId="ab" w:customStyle="1">
    <w:basedOn w:val="TableNormal3"/>
    <w:tblPr>
      <w:tblStyleRowBandSize w:val="1"/>
      <w:tblStyleColBandSize w:val="1"/>
      <w:tblCellMar>
        <w:left w:w="115.0" w:type="dxa"/>
        <w:right w:w="115.0" w:type="dxa"/>
      </w:tblCellMar>
    </w:tblPr>
  </w:style>
  <w:style w:type="table" w:styleId="ac" w:customStyle="1">
    <w:basedOn w:val="TableNormal3"/>
    <w:tblPr>
      <w:tblStyleRowBandSize w:val="1"/>
      <w:tblStyleColBandSize w:val="1"/>
      <w:tblCellMar>
        <w:top w:w="15.0" w:type="dxa"/>
        <w:left w:w="15.0" w:type="dxa"/>
        <w:bottom w:w="15.0" w:type="dxa"/>
        <w:right w:w="15.0" w:type="dxa"/>
      </w:tblCellMar>
    </w:tblPr>
  </w:style>
  <w:style w:type="table" w:styleId="ad" w:customStyle="1">
    <w:basedOn w:val="TableNormal3"/>
    <w:tblPr>
      <w:tblStyleRowBandSize w:val="1"/>
      <w:tblStyleColBandSize w:val="1"/>
      <w:tblCellMar>
        <w:top w:w="100.0" w:type="dxa"/>
        <w:left w:w="100.0" w:type="dxa"/>
        <w:bottom w:w="100.0" w:type="dxa"/>
        <w:right w:w="100.0" w:type="dxa"/>
      </w:tblCellMar>
    </w:tblPr>
  </w:style>
  <w:style w:type="table" w:styleId="ae" w:customStyle="1">
    <w:basedOn w:val="TableNormal1"/>
    <w:tblPr>
      <w:tblStyleRowBandSize w:val="1"/>
      <w:tblStyleColBandSize w:val="1"/>
      <w:tblCellMar>
        <w:left w:w="115.0" w:type="dxa"/>
        <w:right w:w="115.0" w:type="dxa"/>
      </w:tblCellMar>
    </w:tblPr>
  </w:style>
  <w:style w:type="table" w:styleId="af" w:customStyle="1">
    <w:basedOn w:val="TableNormal1"/>
    <w:tblPr>
      <w:tblStyleRowBandSize w:val="1"/>
      <w:tblStyleColBandSize w:val="1"/>
      <w:tblCellMar>
        <w:top w:w="15.0" w:type="dxa"/>
        <w:left w:w="15.0" w:type="dxa"/>
        <w:bottom w:w="15.0" w:type="dxa"/>
        <w:right w:w="15.0" w:type="dxa"/>
      </w:tblCellMar>
    </w:tblPr>
  </w:style>
  <w:style w:type="table" w:styleId="af0" w:customStyle="1">
    <w:basedOn w:val="TableNormal1"/>
    <w:tblPr>
      <w:tblStyleRowBandSize w:val="1"/>
      <w:tblStyleColBandSize w:val="1"/>
      <w:tblCellMar>
        <w:top w:w="15.0" w:type="dxa"/>
        <w:left w:w="15.0" w:type="dxa"/>
        <w:bottom w:w="15.0" w:type="dxa"/>
        <w:right w:w="15.0" w:type="dxa"/>
      </w:tblCellMar>
    </w:tblPr>
  </w:style>
  <w:style w:type="table" w:styleId="af1" w:customStyle="1">
    <w:basedOn w:val="TableNormal1"/>
    <w:tblPr>
      <w:tblStyleRowBandSize w:val="1"/>
      <w:tblStyleColBandSize w:val="1"/>
      <w:tblCellMar>
        <w:left w:w="115.0" w:type="dxa"/>
        <w:right w:w="115.0" w:type="dxa"/>
      </w:tblCellMar>
    </w:tblPr>
  </w:style>
  <w:style w:type="table" w:styleId="af2" w:customStyle="1">
    <w:basedOn w:val="TableNormal1"/>
    <w:tblPr>
      <w:tblStyleRowBandSize w:val="1"/>
      <w:tblStyleColBandSize w:val="1"/>
      <w:tblCellMar>
        <w:top w:w="15.0" w:type="dxa"/>
        <w:left w:w="15.0" w:type="dxa"/>
        <w:bottom w:w="15.0" w:type="dxa"/>
        <w:right w:w="15.0" w:type="dxa"/>
      </w:tblCellMar>
    </w:tblPr>
  </w:style>
  <w:style w:type="table" w:styleId="af3" w:customStyle="1">
    <w:basedOn w:val="TableNormal1"/>
    <w:tblPr>
      <w:tblStyleRowBandSize w:val="1"/>
      <w:tblStyleColBandSize w:val="1"/>
      <w:tblCellMar>
        <w:top w:w="15.0" w:type="dxa"/>
        <w:left w:w="15.0" w:type="dxa"/>
        <w:bottom w:w="15.0" w:type="dxa"/>
        <w:right w:w="15.0" w:type="dxa"/>
      </w:tblCellMar>
    </w:tblPr>
  </w:style>
  <w:style w:type="character" w:styleId="apple-tab-span" w:customStyle="1">
    <w:name w:val="apple-tab-span"/>
    <w:basedOn w:val="Fuentedeprrafopredeter"/>
    <w:rsid w:val="007A6721"/>
  </w:style>
  <w:style w:type="paragraph" w:styleId="paragraph" w:customStyle="1">
    <w:name w:val="paragraph"/>
    <w:basedOn w:val="Normal"/>
    <w:rsid w:val="0084736A"/>
    <w:pPr>
      <w:spacing w:after="100" w:afterAutospacing="1" w:before="100" w:beforeAutospacing="1"/>
    </w:pPr>
    <w:rPr>
      <w:sz w:val="24"/>
      <w:szCs w:val="24"/>
    </w:rPr>
  </w:style>
  <w:style w:type="character" w:styleId="normaltextrun" w:customStyle="1">
    <w:name w:val="normaltextrun"/>
    <w:basedOn w:val="Fuentedeprrafopredeter"/>
    <w:rsid w:val="0084736A"/>
  </w:style>
  <w:style w:type="character" w:styleId="eop" w:customStyle="1">
    <w:name w:val="eop"/>
    <w:basedOn w:val="Fuentedeprrafopredeter"/>
    <w:rsid w:val="0084736A"/>
  </w:style>
  <w:style w:type="table" w:styleId="Tablaconcuadrcula">
    <w:name w:val="Table Grid"/>
    <w:basedOn w:val="Tablanormal"/>
    <w:uiPriority w:val="59"/>
    <w:rsid w:val="0084736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wStVFxMYg/H66W3MJYAgArupw==">CgMxLjAyDmguazFwbzZvcGRsOGtjMg5oLnhmd213c2psaWh6ZTgAciExUkcxSjRzcnowdUs2WWR2R0RZck1hNmFSa2NVQkVpcUs=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2025-12-08T22:43:00Z</dcterms:created>
  <dc:creator>TurboScribe.ai</dc:creator>
</cp:coreProperties>
</file>