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83C" w:rsidRDefault="00EC583C">
      <w:pPr>
        <w:widowControl w:val="0"/>
        <w:rPr>
          <w:rFonts w:ascii="Montserrat" w:eastAsia="Montserrat" w:hAnsi="Montserrat" w:cs="Montserrat"/>
        </w:rPr>
      </w:pPr>
      <w:bookmarkStart w:id="0" w:name="_GoBack"/>
      <w:bookmarkEnd w:id="0"/>
    </w:p>
    <w:p w:rsidR="00EC583C" w:rsidRDefault="00EC583C">
      <w:pPr>
        <w:widowControl w:val="0"/>
        <w:rPr>
          <w:rFonts w:ascii="Montserrat" w:eastAsia="Montserrat" w:hAnsi="Montserrat" w:cs="Montserrat"/>
        </w:rPr>
      </w:pPr>
    </w:p>
    <w:p w:rsidR="00EC583C" w:rsidRDefault="00EC583C">
      <w:pPr>
        <w:widowControl w:val="0"/>
        <w:rPr>
          <w:rFonts w:ascii="Montserrat" w:eastAsia="Montserrat" w:hAnsi="Montserrat" w:cs="Montserrat"/>
        </w:rPr>
      </w:pPr>
    </w:p>
    <w:tbl>
      <w:tblPr>
        <w:tblStyle w:val="a"/>
        <w:tblW w:w="1042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3484"/>
        <w:gridCol w:w="3485"/>
        <w:gridCol w:w="3456"/>
      </w:tblGrid>
      <w:tr w:rsidR="00EC583C">
        <w:trPr>
          <w:trHeight w:val="1950"/>
        </w:trPr>
        <w:tc>
          <w:tcPr>
            <w:tcW w:w="10425" w:type="dxa"/>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EC583C" w:rsidRDefault="00A4268C">
            <w:pPr>
              <w:widowControl w:val="0"/>
              <w:jc w:val="center"/>
              <w:rPr>
                <w:rFonts w:ascii="Montserrat" w:eastAsia="Montserrat" w:hAnsi="Montserrat" w:cs="Montserrat"/>
                <w:b/>
                <w:bCs/>
              </w:rPr>
            </w:pPr>
            <w:r>
              <w:rPr>
                <w:rFonts w:ascii="Montserrat" w:eastAsia="Montserrat" w:hAnsi="Montserrat" w:cs="Montserrat"/>
                <w:b/>
                <w:bCs/>
              </w:rPr>
              <w:t>MUNICIPIO DE GUADALAJARA</w:t>
            </w:r>
          </w:p>
          <w:p w:rsidR="00EC583C" w:rsidRDefault="00A4268C">
            <w:pPr>
              <w:widowControl w:val="0"/>
              <w:jc w:val="center"/>
              <w:rPr>
                <w:rFonts w:ascii="Montserrat" w:eastAsia="Montserrat" w:hAnsi="Montserrat" w:cs="Montserrat"/>
                <w:b/>
                <w:bCs/>
              </w:rPr>
            </w:pPr>
            <w:r>
              <w:rPr>
                <w:rFonts w:ascii="Montserrat" w:eastAsia="Montserrat" w:hAnsi="Montserrat" w:cs="Montserrat"/>
                <w:b/>
                <w:bCs/>
              </w:rPr>
              <w:t>COORDINACIÓN GENERAL DE COMBATE A LA DESIGUALDAD</w:t>
            </w:r>
          </w:p>
          <w:p w:rsidR="00EC583C" w:rsidRDefault="00A4268C">
            <w:pPr>
              <w:widowControl w:val="0"/>
              <w:jc w:val="center"/>
              <w:rPr>
                <w:rFonts w:ascii="Montserrat" w:eastAsia="Montserrat" w:hAnsi="Montserrat" w:cs="Montserrat"/>
                <w:b/>
                <w:bCs/>
              </w:rPr>
            </w:pPr>
            <w:r>
              <w:rPr>
                <w:rFonts w:ascii="Montserrat" w:eastAsia="Montserrat" w:hAnsi="Montserrat" w:cs="Montserrat"/>
                <w:b/>
                <w:bCs/>
              </w:rPr>
              <w:t>DIRECCIÓN DE JUVENTUDES</w:t>
            </w:r>
          </w:p>
          <w:p w:rsidR="00EC583C" w:rsidRDefault="00A4268C">
            <w:pPr>
              <w:widowControl w:val="0"/>
              <w:jc w:val="center"/>
              <w:rPr>
                <w:rFonts w:ascii="Montserrat" w:eastAsia="Montserrat" w:hAnsi="Montserrat" w:cs="Montserrat"/>
                <w:b/>
                <w:bCs/>
              </w:rPr>
            </w:pPr>
            <w:r>
              <w:rPr>
                <w:rFonts w:ascii="Montserrat" w:eastAsia="Montserrat" w:hAnsi="Montserrat" w:cs="Montserrat"/>
                <w:b/>
                <w:bCs/>
              </w:rPr>
              <w:t>PROGRAMA SOCIAL “LISTAS Y LISTOS PARA LA UNIVERSIDAD” 2026</w:t>
            </w:r>
          </w:p>
        </w:tc>
      </w:tr>
      <w:tr w:rsidR="00EC583C">
        <w:trPr>
          <w:trHeight w:val="1665"/>
        </w:trPr>
        <w:tc>
          <w:tcPr>
            <w:tcW w:w="348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EC583C" w:rsidRDefault="00A4268C">
            <w:pPr>
              <w:widowControl w:val="0"/>
              <w:jc w:val="center"/>
              <w:rPr>
                <w:rFonts w:ascii="Montserrat" w:eastAsia="Montserrat" w:hAnsi="Montserrat" w:cs="Montserrat"/>
                <w:b/>
                <w:bCs/>
              </w:rPr>
            </w:pPr>
            <w:r>
              <w:rPr>
                <w:rFonts w:ascii="Montserrat" w:eastAsia="Montserrat" w:hAnsi="Montserrat" w:cs="Montserrat"/>
                <w:b/>
                <w:bCs/>
              </w:rPr>
              <w:t>TERCERA SESIÓN ORDINARIA DEL COMITÉ DICTAMINADOR</w:t>
            </w:r>
          </w:p>
        </w:tc>
        <w:tc>
          <w:tcPr>
            <w:tcW w:w="34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EC583C" w:rsidRDefault="00EC583C">
            <w:pPr>
              <w:widowControl w:val="0"/>
              <w:jc w:val="center"/>
              <w:rPr>
                <w:rFonts w:ascii="Montserrat" w:eastAsia="Montserrat" w:hAnsi="Montserrat" w:cs="Montserrat"/>
                <w:b/>
                <w:bCs/>
              </w:rPr>
            </w:pPr>
          </w:p>
        </w:tc>
        <w:tc>
          <w:tcPr>
            <w:tcW w:w="34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EC583C" w:rsidRDefault="00A4268C">
            <w:pPr>
              <w:widowControl w:val="0"/>
              <w:jc w:val="center"/>
              <w:rPr>
                <w:rFonts w:ascii="Montserrat" w:eastAsia="Montserrat" w:hAnsi="Montserrat" w:cs="Montserrat"/>
                <w:b/>
                <w:bCs/>
              </w:rPr>
            </w:pPr>
            <w:r>
              <w:rPr>
                <w:rFonts w:ascii="Montserrat" w:eastAsia="Montserrat" w:hAnsi="Montserrat" w:cs="Montserrat"/>
                <w:b/>
                <w:bCs/>
              </w:rPr>
              <w:t>ACTA 03</w:t>
            </w:r>
          </w:p>
          <w:p w:rsidR="00EC583C" w:rsidRDefault="00A4268C">
            <w:pPr>
              <w:widowControl w:val="0"/>
              <w:spacing w:before="240" w:after="200"/>
              <w:jc w:val="center"/>
              <w:rPr>
                <w:rFonts w:ascii="Montserrat" w:eastAsia="Montserrat" w:hAnsi="Montserrat" w:cs="Montserrat"/>
                <w:b/>
                <w:bCs/>
              </w:rPr>
            </w:pPr>
            <w:r>
              <w:rPr>
                <w:rFonts w:ascii="Montserrat" w:eastAsia="Montserrat" w:hAnsi="Montserrat" w:cs="Montserrat"/>
                <w:b/>
                <w:bCs/>
              </w:rPr>
              <w:t xml:space="preserve">    VERSIÓN ESTENOGRÁFICA</w:t>
            </w:r>
          </w:p>
          <w:p w:rsidR="00EC583C" w:rsidRDefault="00A4268C">
            <w:pPr>
              <w:widowControl w:val="0"/>
              <w:jc w:val="center"/>
              <w:rPr>
                <w:rFonts w:ascii="Montserrat" w:eastAsia="Montserrat" w:hAnsi="Montserrat" w:cs="Montserrat"/>
                <w:b/>
                <w:bCs/>
              </w:rPr>
            </w:pPr>
            <w:r>
              <w:rPr>
                <w:rFonts w:ascii="Montserrat" w:eastAsia="Montserrat" w:hAnsi="Montserrat" w:cs="Montserrat"/>
                <w:b/>
                <w:bCs/>
              </w:rPr>
              <w:t>FECHA: 31 DE JULIO DE 2026</w:t>
            </w:r>
            <w:r>
              <w:rPr>
                <w:rFonts w:ascii="Montserrat" w:eastAsia="Montserrat" w:hAnsi="Montserrat" w:cs="Montserrat"/>
                <w:b/>
                <w:bCs/>
                <w:highlight w:val="yellow"/>
              </w:rPr>
              <w:t xml:space="preserve">  </w:t>
            </w:r>
          </w:p>
        </w:tc>
      </w:tr>
      <w:tr w:rsidR="00EC583C">
        <w:trPr>
          <w:trHeight w:val="3654"/>
        </w:trPr>
        <w:tc>
          <w:tcPr>
            <w:tcW w:w="10425"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EC583C" w:rsidRDefault="00A4268C">
            <w:pPr>
              <w:widowControl w:val="0"/>
              <w:jc w:val="center"/>
              <w:rPr>
                <w:rFonts w:ascii="Montserrat" w:eastAsia="Montserrat" w:hAnsi="Montserrat" w:cs="Montserrat"/>
                <w:b/>
                <w:bCs/>
              </w:rPr>
            </w:pPr>
            <w:r>
              <w:rPr>
                <w:rFonts w:ascii="Montserrat" w:eastAsia="Montserrat" w:hAnsi="Montserrat" w:cs="Montserrat"/>
                <w:b/>
                <w:bCs/>
              </w:rPr>
              <w:t>FUNDAMENTACIÓN JURÍDICA</w:t>
            </w:r>
          </w:p>
          <w:p w:rsidR="00EC583C" w:rsidRDefault="00EC583C">
            <w:pPr>
              <w:widowControl w:val="0"/>
              <w:jc w:val="center"/>
              <w:rPr>
                <w:rFonts w:ascii="Montserrat" w:eastAsia="Montserrat" w:hAnsi="Montserrat" w:cs="Montserrat"/>
                <w:b/>
                <w:bCs/>
              </w:rPr>
            </w:pPr>
          </w:p>
          <w:p w:rsidR="00EC583C" w:rsidRDefault="00A4268C">
            <w:pPr>
              <w:jc w:val="both"/>
              <w:rPr>
                <w:rFonts w:ascii="Montserrat" w:eastAsia="Montserrat" w:hAnsi="Montserrat" w:cs="Montserrat"/>
                <w:b/>
                <w:bCs/>
              </w:rPr>
            </w:pPr>
            <w:r>
              <w:rPr>
                <w:rFonts w:ascii="Montserrat" w:eastAsia="Montserrat" w:hAnsi="Montserrat" w:cs="Montserrat"/>
              </w:rPr>
              <w:t>Con fundamento en el Decreto Municipal aprobado en sesión ordinaria del Ayuntamiento de Guadalajara celebrada el día 30 treinta de enero de 2026 dos mil veintiséis, número D 37/10/26, correspondiente a la iniciativa de decreto con dispensa de trámite de la</w:t>
            </w:r>
            <w:r>
              <w:rPr>
                <w:rFonts w:ascii="Montserrat" w:eastAsia="Montserrat" w:hAnsi="Montserrat" w:cs="Montserrat"/>
              </w:rPr>
              <w:t xml:space="preserve"> Lic. Verónica Delgadillo García, Presidenta Municipal, que tiene por objeto autorizar el programa denominado “Listas y Listos para la Universidad”, así como las Reglas de Operación para el Ejercicio Fiscal 2026, de las cuales en el apartado número XI, se </w:t>
            </w:r>
            <w:r>
              <w:rPr>
                <w:rFonts w:ascii="Montserrat" w:eastAsia="Montserrat" w:hAnsi="Montserrat" w:cs="Montserrat"/>
              </w:rPr>
              <w:t>prevé la creación del Comité Dictaminador así como sus generalidades.</w:t>
            </w:r>
          </w:p>
          <w:p w:rsidR="00EC583C" w:rsidRDefault="00EC583C">
            <w:pPr>
              <w:widowControl w:val="0"/>
              <w:jc w:val="center"/>
              <w:rPr>
                <w:rFonts w:ascii="Montserrat" w:eastAsia="Montserrat" w:hAnsi="Montserrat" w:cs="Montserrat"/>
                <w:b/>
                <w:bCs/>
              </w:rPr>
            </w:pPr>
          </w:p>
        </w:tc>
      </w:tr>
      <w:tr w:rsidR="00EC583C">
        <w:trPr>
          <w:trHeight w:val="4620"/>
        </w:trPr>
        <w:tc>
          <w:tcPr>
            <w:tcW w:w="10425"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EC583C" w:rsidRDefault="00A4268C">
            <w:pPr>
              <w:widowControl w:val="0"/>
              <w:jc w:val="center"/>
              <w:rPr>
                <w:rFonts w:ascii="Montserrat" w:eastAsia="Montserrat" w:hAnsi="Montserrat" w:cs="Montserrat"/>
                <w:b/>
                <w:bCs/>
              </w:rPr>
            </w:pPr>
            <w:r>
              <w:rPr>
                <w:rFonts w:ascii="Montserrat" w:eastAsia="Montserrat" w:hAnsi="Montserrat" w:cs="Montserrat"/>
                <w:b/>
                <w:bCs/>
              </w:rPr>
              <w:t>ORDEN DEL DÍA</w:t>
            </w:r>
          </w:p>
          <w:p w:rsidR="00EC583C" w:rsidRDefault="00EC583C">
            <w:pPr>
              <w:widowControl w:val="0"/>
              <w:jc w:val="center"/>
              <w:rPr>
                <w:rFonts w:ascii="Montserrat" w:eastAsia="Montserrat" w:hAnsi="Montserrat" w:cs="Montserrat"/>
                <w:highlight w:val="yellow"/>
              </w:rPr>
            </w:pPr>
          </w:p>
          <w:p w:rsidR="00EC583C" w:rsidRDefault="00A4268C">
            <w:pPr>
              <w:numPr>
                <w:ilvl w:val="0"/>
                <w:numId w:val="1"/>
              </w:numPr>
              <w:spacing w:line="360" w:lineRule="auto"/>
              <w:jc w:val="both"/>
              <w:rPr>
                <w:rFonts w:ascii="Montserrat" w:eastAsia="Montserrat" w:hAnsi="Montserrat" w:cs="Montserrat"/>
              </w:rPr>
            </w:pPr>
            <w:r>
              <w:rPr>
                <w:rFonts w:ascii="Montserrat" w:eastAsia="Montserrat" w:hAnsi="Montserrat" w:cs="Montserrat"/>
              </w:rPr>
              <w:t>Lista de Asistencia y declaración del Quórum legal.</w:t>
            </w:r>
          </w:p>
          <w:p w:rsidR="00EC583C" w:rsidRDefault="00A4268C">
            <w:pPr>
              <w:numPr>
                <w:ilvl w:val="0"/>
                <w:numId w:val="1"/>
              </w:numPr>
              <w:spacing w:line="360" w:lineRule="auto"/>
              <w:rPr>
                <w:rFonts w:ascii="Montserrat" w:eastAsia="Montserrat" w:hAnsi="Montserrat" w:cs="Montserrat"/>
              </w:rPr>
            </w:pPr>
            <w:r>
              <w:rPr>
                <w:rFonts w:ascii="Montserrat" w:eastAsia="Montserrat" w:hAnsi="Montserrat" w:cs="Montserrat"/>
              </w:rPr>
              <w:t>Lectura y en su caso, aprobación del Orden del Día.</w:t>
            </w:r>
          </w:p>
          <w:p w:rsidR="00EC583C" w:rsidRDefault="00A4268C">
            <w:pPr>
              <w:numPr>
                <w:ilvl w:val="0"/>
                <w:numId w:val="1"/>
              </w:numPr>
              <w:spacing w:line="360" w:lineRule="auto"/>
              <w:rPr>
                <w:rFonts w:ascii="Montserrat" w:eastAsia="Montserrat" w:hAnsi="Montserrat" w:cs="Montserrat"/>
              </w:rPr>
            </w:pPr>
            <w:r>
              <w:rPr>
                <w:rFonts w:ascii="Montserrat" w:eastAsia="Montserrat" w:hAnsi="Montserrat" w:cs="Montserrat"/>
              </w:rPr>
              <w:t>Presentación del Informe de Resultados de la revisión documental de los expedientes del Programa “Listas y Listos para la Universidad” Ejercicio 2026.</w:t>
            </w:r>
          </w:p>
          <w:p w:rsidR="00EC583C" w:rsidRDefault="00A4268C">
            <w:pPr>
              <w:numPr>
                <w:ilvl w:val="0"/>
                <w:numId w:val="1"/>
              </w:numPr>
              <w:spacing w:line="360" w:lineRule="auto"/>
              <w:rPr>
                <w:rFonts w:ascii="Montserrat" w:eastAsia="Montserrat" w:hAnsi="Montserrat" w:cs="Montserrat"/>
              </w:rPr>
            </w:pPr>
            <w:r>
              <w:rPr>
                <w:rFonts w:ascii="Montserrat" w:eastAsia="Montserrat" w:hAnsi="Montserrat" w:cs="Montserrat"/>
              </w:rPr>
              <w:t xml:space="preserve">Presentación y, en su caso, dictaminación del Padrón de Beneficiarios del Programa “Listas y Listos para </w:t>
            </w:r>
            <w:r>
              <w:rPr>
                <w:rFonts w:ascii="Montserrat" w:eastAsia="Montserrat" w:hAnsi="Montserrat" w:cs="Montserrat"/>
              </w:rPr>
              <w:t>la Universidad” Ejercicio 2026.</w:t>
            </w:r>
          </w:p>
          <w:p w:rsidR="00EC583C" w:rsidRDefault="00A4268C">
            <w:pPr>
              <w:numPr>
                <w:ilvl w:val="0"/>
                <w:numId w:val="1"/>
              </w:numPr>
              <w:spacing w:line="360" w:lineRule="auto"/>
              <w:rPr>
                <w:rFonts w:ascii="Montserrat" w:eastAsia="Montserrat" w:hAnsi="Montserrat" w:cs="Montserrat"/>
              </w:rPr>
            </w:pPr>
            <w:r>
              <w:rPr>
                <w:rFonts w:ascii="Montserrat" w:eastAsia="Montserrat" w:hAnsi="Montserrat" w:cs="Montserrat"/>
              </w:rPr>
              <w:t>Asuntos varios.</w:t>
            </w:r>
          </w:p>
          <w:p w:rsidR="00EC583C" w:rsidRDefault="00A4268C">
            <w:pPr>
              <w:numPr>
                <w:ilvl w:val="0"/>
                <w:numId w:val="1"/>
              </w:numPr>
              <w:spacing w:line="360" w:lineRule="auto"/>
              <w:rPr>
                <w:rFonts w:ascii="Montserrat" w:eastAsia="Montserrat" w:hAnsi="Montserrat" w:cs="Montserrat"/>
              </w:rPr>
            </w:pPr>
            <w:r>
              <w:rPr>
                <w:rFonts w:ascii="Montserrat" w:eastAsia="Montserrat" w:hAnsi="Montserrat" w:cs="Montserrat"/>
              </w:rPr>
              <w:t>Clausura de la sesión.</w:t>
            </w:r>
          </w:p>
          <w:p w:rsidR="00EC583C" w:rsidRDefault="00EC583C">
            <w:pPr>
              <w:widowControl w:val="0"/>
              <w:jc w:val="center"/>
              <w:rPr>
                <w:rFonts w:ascii="Montserrat" w:eastAsia="Montserrat" w:hAnsi="Montserrat" w:cs="Montserrat"/>
              </w:rPr>
            </w:pPr>
          </w:p>
        </w:tc>
      </w:tr>
      <w:tr w:rsidR="00EC583C">
        <w:trPr>
          <w:trHeight w:val="7140"/>
        </w:trPr>
        <w:tc>
          <w:tcPr>
            <w:tcW w:w="10425"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EC583C" w:rsidRDefault="00EC583C">
            <w:pPr>
              <w:widowControl w:val="0"/>
              <w:jc w:val="center"/>
              <w:rPr>
                <w:rFonts w:ascii="Montserrat" w:eastAsia="Montserrat" w:hAnsi="Montserrat" w:cs="Montserrat"/>
                <w:b/>
                <w:bCs/>
              </w:rPr>
            </w:pPr>
          </w:p>
          <w:p w:rsidR="00EC583C" w:rsidRDefault="00A4268C">
            <w:pPr>
              <w:widowControl w:val="0"/>
              <w:jc w:val="center"/>
              <w:rPr>
                <w:rFonts w:ascii="Montserrat" w:eastAsia="Montserrat" w:hAnsi="Montserrat" w:cs="Montserrat"/>
                <w:b/>
                <w:bCs/>
              </w:rPr>
            </w:pPr>
            <w:r>
              <w:rPr>
                <w:rFonts w:ascii="Montserrat" w:eastAsia="Montserrat" w:hAnsi="Montserrat" w:cs="Montserrat"/>
                <w:b/>
                <w:bCs/>
              </w:rPr>
              <w:t>ASISTENCIA</w:t>
            </w:r>
          </w:p>
          <w:p w:rsidR="00EC583C" w:rsidRDefault="00EC583C">
            <w:pPr>
              <w:widowControl w:val="0"/>
              <w:jc w:val="center"/>
              <w:rPr>
                <w:rFonts w:ascii="Montserrat" w:eastAsia="Montserrat" w:hAnsi="Montserrat" w:cs="Montserrat"/>
                <w:b/>
                <w:bCs/>
              </w:rPr>
            </w:pPr>
          </w:p>
          <w:p w:rsidR="00EC583C" w:rsidRDefault="00A4268C">
            <w:pPr>
              <w:spacing w:line="240" w:lineRule="auto"/>
              <w:rPr>
                <w:rFonts w:ascii="Montserrat" w:eastAsia="Montserrat" w:hAnsi="Montserrat" w:cs="Montserrat"/>
                <w:b/>
                <w:bCs/>
              </w:rPr>
            </w:pPr>
            <w:r>
              <w:rPr>
                <w:rFonts w:ascii="Montserrat" w:eastAsia="Montserrat" w:hAnsi="Montserrat" w:cs="Montserrat"/>
                <w:b/>
                <w:bCs/>
              </w:rPr>
              <w:t>Licda. Carmen Julia Prudencio González   (Presente)</w:t>
            </w:r>
          </w:p>
          <w:p w:rsidR="00EC583C" w:rsidRDefault="00A4268C">
            <w:pPr>
              <w:spacing w:line="240" w:lineRule="auto"/>
              <w:rPr>
                <w:rFonts w:ascii="Montserrat" w:eastAsia="Montserrat" w:hAnsi="Montserrat" w:cs="Montserrat"/>
              </w:rPr>
            </w:pPr>
            <w:r>
              <w:rPr>
                <w:rFonts w:ascii="Montserrat" w:eastAsia="Montserrat" w:hAnsi="Montserrat" w:cs="Montserrat"/>
              </w:rPr>
              <w:t xml:space="preserve">Coordinadora General de Combate a la Desigualdad, </w:t>
            </w:r>
          </w:p>
          <w:p w:rsidR="00EC583C" w:rsidRDefault="00A4268C">
            <w:pPr>
              <w:spacing w:line="240" w:lineRule="auto"/>
              <w:rPr>
                <w:rFonts w:ascii="Montserrat" w:eastAsia="Montserrat" w:hAnsi="Montserrat" w:cs="Montserrat"/>
              </w:rPr>
            </w:pPr>
            <w:r>
              <w:rPr>
                <w:rFonts w:ascii="Montserrat" w:eastAsia="Montserrat" w:hAnsi="Montserrat" w:cs="Montserrat"/>
              </w:rPr>
              <w:t>Presidenta del Comité Dictaminador del Programa “Listas y Listos para la Universidad”.</w:t>
            </w:r>
          </w:p>
          <w:p w:rsidR="00EC583C" w:rsidRDefault="00EC583C">
            <w:pPr>
              <w:spacing w:line="240" w:lineRule="auto"/>
              <w:rPr>
                <w:rFonts w:ascii="Montserrat" w:eastAsia="Montserrat" w:hAnsi="Montserrat" w:cs="Montserrat"/>
              </w:rPr>
            </w:pPr>
          </w:p>
          <w:p w:rsidR="00EC583C" w:rsidRDefault="00A4268C">
            <w:pPr>
              <w:spacing w:line="240" w:lineRule="auto"/>
              <w:rPr>
                <w:rFonts w:ascii="Montserrat" w:eastAsia="Montserrat" w:hAnsi="Montserrat" w:cs="Montserrat"/>
                <w:b/>
                <w:bCs/>
              </w:rPr>
            </w:pPr>
            <w:r>
              <w:rPr>
                <w:rFonts w:ascii="Montserrat" w:eastAsia="Montserrat" w:hAnsi="Montserrat" w:cs="Montserrat"/>
                <w:b/>
                <w:bCs/>
              </w:rPr>
              <w:t>C. Itzuri Damar López Rodríguez  (Presente)</w:t>
            </w:r>
          </w:p>
          <w:p w:rsidR="00EC583C" w:rsidRDefault="00A4268C">
            <w:pPr>
              <w:spacing w:line="240" w:lineRule="auto"/>
              <w:rPr>
                <w:rFonts w:ascii="Montserrat" w:eastAsia="Montserrat" w:hAnsi="Montserrat" w:cs="Montserrat"/>
              </w:rPr>
            </w:pPr>
            <w:r>
              <w:rPr>
                <w:rFonts w:ascii="Montserrat" w:eastAsia="Montserrat" w:hAnsi="Montserrat" w:cs="Montserrat"/>
              </w:rPr>
              <w:t xml:space="preserve">En representación del Lic. Samuel Omar Barajas Patiño, </w:t>
            </w:r>
          </w:p>
          <w:p w:rsidR="00EC583C" w:rsidRDefault="00A4268C">
            <w:pPr>
              <w:spacing w:line="240" w:lineRule="auto"/>
              <w:rPr>
                <w:rFonts w:ascii="Montserrat" w:eastAsia="Montserrat" w:hAnsi="Montserrat" w:cs="Montserrat"/>
              </w:rPr>
            </w:pPr>
            <w:r>
              <w:rPr>
                <w:rFonts w:ascii="Montserrat" w:eastAsia="Montserrat" w:hAnsi="Montserrat" w:cs="Montserrat"/>
              </w:rPr>
              <w:t xml:space="preserve">Director de Juventudes de Guadalajara. </w:t>
            </w:r>
          </w:p>
          <w:p w:rsidR="00EC583C" w:rsidRDefault="00EC583C">
            <w:pPr>
              <w:spacing w:line="240" w:lineRule="auto"/>
              <w:rPr>
                <w:rFonts w:ascii="Montserrat" w:eastAsia="Montserrat" w:hAnsi="Montserrat" w:cs="Montserrat"/>
              </w:rPr>
            </w:pPr>
          </w:p>
          <w:p w:rsidR="00EC583C" w:rsidRDefault="00A4268C">
            <w:pPr>
              <w:spacing w:line="240" w:lineRule="auto"/>
              <w:rPr>
                <w:rFonts w:ascii="Montserrat" w:eastAsia="Montserrat" w:hAnsi="Montserrat" w:cs="Montserrat"/>
                <w:b/>
                <w:bCs/>
              </w:rPr>
            </w:pPr>
            <w:r>
              <w:rPr>
                <w:rFonts w:ascii="Montserrat" w:eastAsia="Montserrat" w:hAnsi="Montserrat" w:cs="Montserrat"/>
                <w:b/>
                <w:bCs/>
              </w:rPr>
              <w:t xml:space="preserve">Lic. Carlos Manuel Esparza </w:t>
            </w:r>
            <w:r>
              <w:rPr>
                <w:rFonts w:ascii="Montserrat" w:eastAsia="Montserrat" w:hAnsi="Montserrat" w:cs="Montserrat"/>
                <w:b/>
                <w:bCs/>
              </w:rPr>
              <w:t>Palacios  (Presente)</w:t>
            </w:r>
          </w:p>
          <w:p w:rsidR="00EC583C" w:rsidRDefault="00A4268C">
            <w:pPr>
              <w:spacing w:line="240" w:lineRule="auto"/>
              <w:rPr>
                <w:rFonts w:ascii="Montserrat" w:eastAsia="Montserrat" w:hAnsi="Montserrat" w:cs="Montserrat"/>
              </w:rPr>
            </w:pPr>
            <w:r>
              <w:rPr>
                <w:rFonts w:ascii="Montserrat" w:eastAsia="Montserrat" w:hAnsi="Montserrat" w:cs="Montserrat"/>
              </w:rPr>
              <w:t>En representación de la Tesorera Municipal del Gobierno de Guadalajara.</w:t>
            </w:r>
          </w:p>
          <w:p w:rsidR="00EC583C" w:rsidRDefault="00EC583C">
            <w:pPr>
              <w:spacing w:line="240" w:lineRule="auto"/>
              <w:rPr>
                <w:rFonts w:ascii="Montserrat" w:eastAsia="Montserrat" w:hAnsi="Montserrat" w:cs="Montserrat"/>
              </w:rPr>
            </w:pPr>
          </w:p>
          <w:p w:rsidR="00EC583C" w:rsidRDefault="00A4268C">
            <w:pPr>
              <w:spacing w:line="240" w:lineRule="auto"/>
              <w:rPr>
                <w:rFonts w:ascii="Montserrat" w:eastAsia="Montserrat" w:hAnsi="Montserrat" w:cs="Montserrat"/>
                <w:b/>
                <w:bCs/>
              </w:rPr>
            </w:pPr>
            <w:r>
              <w:rPr>
                <w:rFonts w:ascii="Montserrat" w:eastAsia="Montserrat" w:hAnsi="Montserrat" w:cs="Montserrat"/>
                <w:b/>
                <w:bCs/>
              </w:rPr>
              <w:t>Lic. Víctor Francisco Cervantes Franco   (Presente)</w:t>
            </w:r>
          </w:p>
          <w:p w:rsidR="00EC583C" w:rsidRDefault="00A4268C">
            <w:pPr>
              <w:spacing w:line="240" w:lineRule="auto"/>
              <w:rPr>
                <w:rFonts w:ascii="Montserrat" w:eastAsia="Montserrat" w:hAnsi="Montserrat" w:cs="Montserrat"/>
              </w:rPr>
            </w:pPr>
            <w:r>
              <w:rPr>
                <w:rFonts w:ascii="Montserrat" w:eastAsia="Montserrat" w:hAnsi="Montserrat" w:cs="Montserrat"/>
              </w:rPr>
              <w:t>Jefatura de Enlace Administrativo de la Coordinación General de Combate a la Desigualdad.</w:t>
            </w:r>
          </w:p>
          <w:p w:rsidR="00EC583C" w:rsidRDefault="00EC583C">
            <w:pPr>
              <w:spacing w:line="240" w:lineRule="auto"/>
              <w:rPr>
                <w:rFonts w:ascii="Montserrat" w:eastAsia="Montserrat" w:hAnsi="Montserrat" w:cs="Montserrat"/>
              </w:rPr>
            </w:pPr>
          </w:p>
          <w:p w:rsidR="00EC583C" w:rsidRDefault="00A4268C">
            <w:pPr>
              <w:spacing w:line="240" w:lineRule="auto"/>
              <w:rPr>
                <w:rFonts w:ascii="Montserrat" w:eastAsia="Montserrat" w:hAnsi="Montserrat" w:cs="Montserrat"/>
                <w:b/>
                <w:bCs/>
                <w:highlight w:val="yellow"/>
              </w:rPr>
            </w:pPr>
            <w:r>
              <w:rPr>
                <w:rFonts w:ascii="Montserrat" w:eastAsia="Montserrat" w:hAnsi="Montserrat" w:cs="Montserrat"/>
                <w:b/>
                <w:bCs/>
              </w:rPr>
              <w:t>Regidor Víctor Hugo Hernández López (Ausente)</w:t>
            </w:r>
          </w:p>
          <w:p w:rsidR="00EC583C" w:rsidRDefault="00A4268C">
            <w:pPr>
              <w:spacing w:line="240" w:lineRule="auto"/>
              <w:rPr>
                <w:rFonts w:ascii="Montserrat" w:eastAsia="Montserrat" w:hAnsi="Montserrat" w:cs="Montserrat"/>
              </w:rPr>
            </w:pPr>
            <w:r>
              <w:rPr>
                <w:rFonts w:ascii="Montserrat" w:eastAsia="Montserrat" w:hAnsi="Montserrat" w:cs="Montserrat"/>
              </w:rPr>
              <w:t>Comisión Edilicia de Asuntos de la Niñez y Atención a la Juventud.</w:t>
            </w:r>
          </w:p>
          <w:p w:rsidR="00EC583C" w:rsidRDefault="00EC583C">
            <w:pPr>
              <w:spacing w:line="240" w:lineRule="auto"/>
              <w:rPr>
                <w:rFonts w:ascii="Montserrat" w:eastAsia="Montserrat" w:hAnsi="Montserrat" w:cs="Montserrat"/>
              </w:rPr>
            </w:pPr>
          </w:p>
          <w:p w:rsidR="00EC583C" w:rsidRDefault="00A4268C">
            <w:pPr>
              <w:spacing w:line="240" w:lineRule="auto"/>
              <w:rPr>
                <w:rFonts w:ascii="Montserrat" w:eastAsia="Montserrat" w:hAnsi="Montserrat" w:cs="Montserrat"/>
                <w:b/>
                <w:bCs/>
                <w:highlight w:val="yellow"/>
              </w:rPr>
            </w:pPr>
            <w:r>
              <w:rPr>
                <w:rFonts w:ascii="Montserrat" w:eastAsia="Montserrat" w:hAnsi="Montserrat" w:cs="Montserrat"/>
                <w:b/>
                <w:bCs/>
              </w:rPr>
              <w:t>Regidor José de Jesús Becerra Santiago  (Ausente)</w:t>
            </w:r>
          </w:p>
          <w:p w:rsidR="00EC583C" w:rsidRDefault="00A4268C">
            <w:pPr>
              <w:spacing w:line="240" w:lineRule="auto"/>
              <w:rPr>
                <w:rFonts w:ascii="Montserrat" w:eastAsia="Montserrat" w:hAnsi="Montserrat" w:cs="Montserrat"/>
              </w:rPr>
            </w:pPr>
            <w:r>
              <w:rPr>
                <w:rFonts w:ascii="Montserrat" w:eastAsia="Montserrat" w:hAnsi="Montserrat" w:cs="Montserrat"/>
              </w:rPr>
              <w:t>Comisión Edilicia de Educación, Innovación, Ciencia y Tecnología.</w:t>
            </w:r>
          </w:p>
          <w:p w:rsidR="00EC583C" w:rsidRDefault="00EC583C">
            <w:pPr>
              <w:spacing w:line="240" w:lineRule="auto"/>
              <w:rPr>
                <w:rFonts w:ascii="Montserrat" w:eastAsia="Montserrat" w:hAnsi="Montserrat" w:cs="Montserrat"/>
              </w:rPr>
            </w:pPr>
          </w:p>
          <w:p w:rsidR="00EC583C" w:rsidRDefault="00A4268C">
            <w:pPr>
              <w:spacing w:line="240" w:lineRule="auto"/>
              <w:rPr>
                <w:rFonts w:ascii="Montserrat" w:eastAsia="Montserrat" w:hAnsi="Montserrat" w:cs="Montserrat"/>
                <w:b/>
                <w:bCs/>
              </w:rPr>
            </w:pPr>
            <w:r>
              <w:rPr>
                <w:rFonts w:ascii="Montserrat" w:eastAsia="Montserrat" w:hAnsi="Montserrat" w:cs="Montserrat"/>
                <w:b/>
                <w:bCs/>
              </w:rPr>
              <w:t xml:space="preserve">Lic. Dante Rosales López </w:t>
            </w:r>
            <w:r>
              <w:rPr>
                <w:rFonts w:ascii="Montserrat" w:eastAsia="Montserrat" w:hAnsi="Montserrat" w:cs="Montserrat"/>
                <w:b/>
                <w:bCs/>
              </w:rPr>
              <w:t xml:space="preserve"> (Presente)</w:t>
            </w:r>
          </w:p>
          <w:p w:rsidR="00EC583C" w:rsidRDefault="00A4268C">
            <w:pPr>
              <w:spacing w:line="240" w:lineRule="auto"/>
              <w:rPr>
                <w:rFonts w:ascii="Montserrat" w:eastAsia="Montserrat" w:hAnsi="Montserrat" w:cs="Montserrat"/>
              </w:rPr>
            </w:pPr>
            <w:r>
              <w:rPr>
                <w:rFonts w:ascii="Montserrat" w:eastAsia="Montserrat" w:hAnsi="Montserrat" w:cs="Montserrat"/>
              </w:rPr>
              <w:t xml:space="preserve">En representación de la Mtra. Alejandra Guadalupe Hernández Santillán, </w:t>
            </w:r>
          </w:p>
          <w:p w:rsidR="00EC583C" w:rsidRDefault="00A4268C">
            <w:pPr>
              <w:spacing w:line="240" w:lineRule="auto"/>
              <w:rPr>
                <w:rFonts w:ascii="Montserrat" w:eastAsia="Montserrat" w:hAnsi="Montserrat" w:cs="Montserrat"/>
                <w:highlight w:val="yellow"/>
              </w:rPr>
            </w:pPr>
            <w:r>
              <w:rPr>
                <w:rFonts w:ascii="Montserrat" w:eastAsia="Montserrat" w:hAnsi="Montserrat" w:cs="Montserrat"/>
              </w:rPr>
              <w:t>Contralora Ciudadana del Gobierno de Guadalajara.</w:t>
            </w:r>
          </w:p>
          <w:p w:rsidR="00EC583C" w:rsidRDefault="00EC583C">
            <w:pPr>
              <w:spacing w:line="240" w:lineRule="auto"/>
              <w:rPr>
                <w:rFonts w:ascii="Montserrat" w:eastAsia="Montserrat" w:hAnsi="Montserrat" w:cs="Montserrat"/>
              </w:rPr>
            </w:pPr>
          </w:p>
          <w:p w:rsidR="00EC583C" w:rsidRDefault="00A4268C">
            <w:pPr>
              <w:spacing w:line="240" w:lineRule="auto"/>
              <w:rPr>
                <w:rFonts w:ascii="Montserrat" w:eastAsia="Montserrat" w:hAnsi="Montserrat" w:cs="Montserrat"/>
                <w:b/>
                <w:bCs/>
              </w:rPr>
            </w:pPr>
            <w:r>
              <w:rPr>
                <w:rFonts w:ascii="Montserrat" w:eastAsia="Montserrat" w:hAnsi="Montserrat" w:cs="Montserrat"/>
                <w:b/>
                <w:bCs/>
              </w:rPr>
              <w:t>C. Axel Genaro Sánchez Garnica   (Presente)</w:t>
            </w:r>
          </w:p>
          <w:p w:rsidR="00EC583C" w:rsidRDefault="00A4268C">
            <w:pPr>
              <w:spacing w:line="240" w:lineRule="auto"/>
              <w:rPr>
                <w:rFonts w:ascii="Montserrat" w:eastAsia="Montserrat" w:hAnsi="Montserrat" w:cs="Montserrat"/>
              </w:rPr>
            </w:pPr>
            <w:r>
              <w:rPr>
                <w:rFonts w:ascii="Montserrat" w:eastAsia="Montserrat" w:hAnsi="Montserrat" w:cs="Montserrat"/>
              </w:rPr>
              <w:t>Jefe del Programa “Listas y Listos para la Universidad”</w:t>
            </w:r>
          </w:p>
          <w:p w:rsidR="00EC583C" w:rsidRDefault="00A4268C">
            <w:pPr>
              <w:spacing w:line="240" w:lineRule="auto"/>
              <w:rPr>
                <w:rFonts w:ascii="Montserrat" w:eastAsia="Montserrat" w:hAnsi="Montserrat" w:cs="Montserrat"/>
                <w:b/>
                <w:bCs/>
              </w:rPr>
            </w:pPr>
            <w:r>
              <w:rPr>
                <w:rFonts w:ascii="Montserrat" w:eastAsia="Montserrat" w:hAnsi="Montserrat" w:cs="Montserrat"/>
              </w:rPr>
              <w:t>Secretario Técnico de</w:t>
            </w:r>
            <w:r>
              <w:rPr>
                <w:rFonts w:ascii="Montserrat" w:eastAsia="Montserrat" w:hAnsi="Montserrat" w:cs="Montserrat"/>
              </w:rPr>
              <w:t>l Comité Dictaminador.</w:t>
            </w:r>
          </w:p>
        </w:tc>
      </w:tr>
    </w:tbl>
    <w:p w:rsidR="00EC583C" w:rsidRDefault="00EC583C">
      <w:pPr>
        <w:jc w:val="center"/>
        <w:rPr>
          <w:rFonts w:ascii="Montserrat" w:eastAsia="Montserrat" w:hAnsi="Montserrat" w:cs="Montserrat"/>
          <w:b/>
          <w:bCs/>
        </w:rPr>
      </w:pPr>
    </w:p>
    <w:p w:rsidR="00EC583C" w:rsidRDefault="00A4268C">
      <w:pPr>
        <w:jc w:val="center"/>
        <w:rPr>
          <w:rFonts w:ascii="Montserrat" w:eastAsia="Montserrat" w:hAnsi="Montserrat" w:cs="Montserrat"/>
          <w:b/>
          <w:bCs/>
        </w:rPr>
      </w:pPr>
      <w:r>
        <w:rPr>
          <w:rFonts w:ascii="Montserrat" w:eastAsia="Montserrat" w:hAnsi="Montserrat" w:cs="Montserrat"/>
          <w:b/>
          <w:bCs/>
        </w:rPr>
        <w:t>VERSIÓN ESTENOGRÁFICA</w:t>
      </w:r>
    </w:p>
    <w:p w:rsidR="00EC583C" w:rsidRDefault="00EC583C">
      <w:pPr>
        <w:jc w:val="center"/>
        <w:rPr>
          <w:rFonts w:ascii="Montserrat" w:eastAsia="Montserrat" w:hAnsi="Montserrat" w:cs="Montserrat"/>
          <w:b/>
          <w:bCs/>
        </w:rPr>
      </w:pPr>
    </w:p>
    <w:p w:rsidR="00EC583C" w:rsidRDefault="00A4268C">
      <w:pPr>
        <w:jc w:val="both"/>
        <w:rPr>
          <w:rFonts w:ascii="Montserrat" w:eastAsia="Montserrat" w:hAnsi="Montserrat" w:cs="Montserrat"/>
        </w:rPr>
      </w:pPr>
      <w:r>
        <w:rPr>
          <w:rFonts w:ascii="Montserrat" w:eastAsia="Montserrat" w:hAnsi="Montserrat" w:cs="Montserrat"/>
        </w:rPr>
        <w:t>En Guadalajara, Jalisco, siendo la tarde del día 31 treinta y uno de julio del año 2026 dos mil veintiséis, se reunieron en el despacho de la Titular de la Coordinación General de Combate a la Desigualdad, ubicado en la Avenida 5 cinco de Febrero número 24</w:t>
      </w:r>
      <w:r>
        <w:rPr>
          <w:rFonts w:ascii="Montserrat" w:eastAsia="Montserrat" w:hAnsi="Montserrat" w:cs="Montserrat"/>
        </w:rPr>
        <w:t>9 doscientos cuarenta y nueve, de la colonia Las Conchas, en esta ciudad, las personas titulares y representantes de las dependencias citadas, a efecto de celebrar la Tercera Sesión Ordinaria del Comité Dictaminador del Programa Social “Listas y Listos par</w:t>
      </w:r>
      <w:r>
        <w:rPr>
          <w:rFonts w:ascii="Montserrat" w:eastAsia="Montserrat" w:hAnsi="Montserrat" w:cs="Montserrat"/>
        </w:rPr>
        <w:t>a la Universidad”, presidida por la Licenciada Carmen Julia Prudencio González, en cumplimiento de lo ordenado en el apartado XI de las Reglas de Operación del Programa, conforme a lo aprobado en el Decreto Municipal de la sesión ordinaria del Ayuntamiento</w:t>
      </w:r>
      <w:r>
        <w:rPr>
          <w:rFonts w:ascii="Montserrat" w:eastAsia="Montserrat" w:hAnsi="Montserrat" w:cs="Montserrat"/>
        </w:rPr>
        <w:t xml:space="preserve"> de Guadalajara celebrada el día 30 treinta de enero de 2026 dos mil veintiséis,  número D 37/10/26.</w:t>
      </w:r>
    </w:p>
    <w:p w:rsidR="00EC583C" w:rsidRDefault="00EC583C">
      <w:pPr>
        <w:rPr>
          <w:rFonts w:ascii="Montserrat" w:eastAsia="Montserrat" w:hAnsi="Montserrat" w:cs="Montserrat"/>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A4268C">
      <w:pPr>
        <w:jc w:val="both"/>
        <w:rPr>
          <w:rFonts w:ascii="Montserrat" w:eastAsia="Montserrat" w:hAnsi="Montserrat" w:cs="Montserrat"/>
        </w:rPr>
      </w:pPr>
      <w:r>
        <w:rPr>
          <w:rFonts w:ascii="Montserrat" w:eastAsia="Montserrat" w:hAnsi="Montserrat" w:cs="Montserrat"/>
          <w:b/>
          <w:bCs/>
        </w:rPr>
        <w:t>APERTURA Y BIENVENIDA.-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Buenas tardes a todas y a todos; les doy las gracias por su asistencia y s</w:t>
      </w:r>
      <w:r>
        <w:rPr>
          <w:rFonts w:ascii="Montserrat" w:eastAsia="Montserrat" w:hAnsi="Montserrat" w:cs="Montserrat"/>
        </w:rPr>
        <w:t>iendo las 16:22 dieciséis horas con  veintidós minutos del día viernes 31 treinta y uno de julio de 2026 dos mil veintiséis, damos inicio a la Tercera Sesión Ordinaria del Comité Dictaminador del Programa “Listas y Listos para la Universidad”</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Para el desa</w:t>
      </w:r>
      <w:r>
        <w:rPr>
          <w:rFonts w:ascii="Montserrat" w:eastAsia="Montserrat" w:hAnsi="Montserrat" w:cs="Montserrat"/>
        </w:rPr>
        <w:t xml:space="preserve">hogo del </w:t>
      </w:r>
      <w:r>
        <w:rPr>
          <w:rFonts w:ascii="Montserrat" w:eastAsia="Montserrat" w:hAnsi="Montserrat" w:cs="Montserrat"/>
          <w:b/>
          <w:bCs/>
        </w:rPr>
        <w:t>PRIMER</w:t>
      </w:r>
      <w:r>
        <w:rPr>
          <w:rFonts w:ascii="Montserrat" w:eastAsia="Montserrat" w:hAnsi="Montserrat" w:cs="Montserrat"/>
        </w:rPr>
        <w:t xml:space="preserve"> punto del orden del día, le solicito al Secretario Técnico que tome lista de asistencia a efecto de verificar si existe quórum legal para sesionar.</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PUNTO 1. Lista de asistencia y declaración de quórum legal.-</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Secretario Técnico C. Axel Ge</w:t>
      </w:r>
      <w:r>
        <w:rPr>
          <w:rFonts w:ascii="Montserrat" w:eastAsia="Montserrat" w:hAnsi="Montserrat" w:cs="Montserrat"/>
          <w:b/>
          <w:bCs/>
        </w:rPr>
        <w:t xml:space="preserve">naro Sánchez Garnica: </w:t>
      </w:r>
      <w:r>
        <w:rPr>
          <w:rFonts w:ascii="Montserrat" w:eastAsia="Montserrat" w:hAnsi="Montserrat" w:cs="Montserrat"/>
        </w:rPr>
        <w:t>Como lo instruye Presidenta, procedo: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b/>
          <w:bCs/>
        </w:rPr>
      </w:pPr>
      <w:r>
        <w:rPr>
          <w:rFonts w:ascii="Montserrat" w:eastAsia="Montserrat" w:hAnsi="Montserrat" w:cs="Montserrat"/>
        </w:rPr>
        <w:t xml:space="preserve">Licda. Carmen Julia Prudencio González, Presidenta del Comité Dictaminador del Programa “Listas y Listos para la Universidad”. — </w:t>
      </w:r>
      <w:r>
        <w:rPr>
          <w:rFonts w:ascii="Montserrat" w:eastAsia="Montserrat" w:hAnsi="Montserrat" w:cs="Montserrat"/>
          <w:b/>
          <w:bCs/>
        </w:rPr>
        <w:t>Presente.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 xml:space="preserve">C. Itzuri Damar López Rodríguez, en representación del </w:t>
      </w:r>
      <w:r>
        <w:rPr>
          <w:rFonts w:ascii="Montserrat" w:eastAsia="Montserrat" w:hAnsi="Montserrat" w:cs="Montserrat"/>
        </w:rPr>
        <w:t xml:space="preserve">Lic. Samuel Omar Barajas Patiño, Director de Juventudes Guadalajara. — </w:t>
      </w:r>
      <w:r>
        <w:rPr>
          <w:rFonts w:ascii="Montserrat" w:eastAsia="Montserrat" w:hAnsi="Montserrat" w:cs="Montserrat"/>
          <w:b/>
          <w:bCs/>
        </w:rPr>
        <w:t>Presente.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 xml:space="preserve">Lic. Carlos Manuel Esparza Palacio, en representación de la Tesorera Municipal de Guadalajara. — </w:t>
      </w:r>
      <w:r>
        <w:rPr>
          <w:rFonts w:ascii="Montserrat" w:eastAsia="Montserrat" w:hAnsi="Montserrat" w:cs="Montserrat"/>
          <w:b/>
          <w:bCs/>
        </w:rPr>
        <w:t>Presente.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Lic. Víctor Francisco Cervantes Franco, Jefatura de Enlace Adminis</w:t>
      </w:r>
      <w:r>
        <w:rPr>
          <w:rFonts w:ascii="Montserrat" w:eastAsia="Montserrat" w:hAnsi="Montserrat" w:cs="Montserrat"/>
        </w:rPr>
        <w:t xml:space="preserve">trativo de la Coordinación General de Combate a la Desigualdad. — </w:t>
      </w:r>
      <w:r>
        <w:rPr>
          <w:rFonts w:ascii="Montserrat" w:eastAsia="Montserrat" w:hAnsi="Montserrat" w:cs="Montserrat"/>
          <w:b/>
          <w:bCs/>
        </w:rPr>
        <w:t>Presente.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Regidor Víctor Hugo Hernández López, de la Comisión Edilicia de Asuntos de la Niñez y Atención a la Juventud. —</w:t>
      </w:r>
      <w:r>
        <w:rPr>
          <w:rFonts w:ascii="Montserrat" w:eastAsia="Montserrat" w:hAnsi="Montserrat" w:cs="Montserrat"/>
          <w:b/>
          <w:bCs/>
        </w:rPr>
        <w:t xml:space="preserve"> Ausente.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 xml:space="preserve">Regidor José de Jesús Becerra Santiago, de la Comisión Edilicia de Educación, Innovación, Ciencia y Tecnología. — </w:t>
      </w:r>
      <w:r>
        <w:rPr>
          <w:rFonts w:ascii="Montserrat" w:eastAsia="Montserrat" w:hAnsi="Montserrat" w:cs="Montserrat"/>
          <w:b/>
          <w:bCs/>
        </w:rPr>
        <w:t>Ausente.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Lic. Dante Rosales López,</w:t>
      </w:r>
      <w:r>
        <w:rPr>
          <w:rFonts w:ascii="Montserrat" w:eastAsia="Montserrat" w:hAnsi="Montserrat" w:cs="Montserrat"/>
        </w:rPr>
        <w:t xml:space="preserve"> en representación de la Mtra. </w:t>
      </w:r>
      <w:r>
        <w:rPr>
          <w:rFonts w:ascii="Montserrat" w:eastAsia="Montserrat" w:hAnsi="Montserrat" w:cs="Montserrat"/>
          <w:color w:val="444746"/>
        </w:rPr>
        <w:t>Alejandra Guadalupe Hernández Santillán</w:t>
      </w:r>
      <w:r>
        <w:rPr>
          <w:rFonts w:ascii="Montserrat" w:eastAsia="Montserrat" w:hAnsi="Montserrat" w:cs="Montserrat"/>
        </w:rPr>
        <w:t xml:space="preserve">, Contralora Ciudadana del Gobierno de Guadalajara. — </w:t>
      </w:r>
      <w:r>
        <w:rPr>
          <w:rFonts w:ascii="Montserrat" w:eastAsia="Montserrat" w:hAnsi="Montserrat" w:cs="Montserrat"/>
          <w:b/>
          <w:bCs/>
        </w:rPr>
        <w:t>Presente.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b/>
          <w:bCs/>
        </w:rPr>
      </w:pPr>
      <w:r>
        <w:rPr>
          <w:rFonts w:ascii="Montserrat" w:eastAsia="Montserrat" w:hAnsi="Montserrat" w:cs="Montserrat"/>
        </w:rPr>
        <w:t>C. Axel Genaro Sánchez Garnica, Jefe del Programa “Listas y Listos para la Universidad”. —</w:t>
      </w:r>
      <w:r>
        <w:rPr>
          <w:rFonts w:ascii="Montserrat" w:eastAsia="Montserrat" w:hAnsi="Montserrat" w:cs="Montserrat"/>
          <w:b/>
          <w:bCs/>
        </w:rPr>
        <w:t xml:space="preserve"> Presente.</w:t>
      </w: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Secretario Técnico C. Axel Genaro Sánchez Garnica: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Le informo presidenta que se cuen</w:t>
      </w:r>
      <w:r>
        <w:rPr>
          <w:rFonts w:ascii="Montserrat" w:eastAsia="Montserrat" w:hAnsi="Montserrat" w:cs="Montserrat"/>
        </w:rPr>
        <w:t>ta con la asistencia de 6 de 8 integrantes del Comité Dictaminador presentes.</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Gracias, en virtud de la asistencia, este Comité puede sesionar válidamente por lo que declaro la existencia de quórum legal p</w:t>
      </w:r>
      <w:r>
        <w:rPr>
          <w:rFonts w:ascii="Montserrat" w:eastAsia="Montserrat" w:hAnsi="Montserrat" w:cs="Montserrat"/>
        </w:rPr>
        <w:t>ara sesionar.</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PUNTO 2. Lectura y, en su caso, aprobación del Orden del Día.-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Continuando con el SEGUNDO punto, relativo a la lectura y en su caso aprobación del Orden del Día, le solicito al Secretario T</w:t>
      </w:r>
      <w:r>
        <w:rPr>
          <w:rFonts w:ascii="Montserrat" w:eastAsia="Montserrat" w:hAnsi="Montserrat" w:cs="Montserrat"/>
        </w:rPr>
        <w:t>écnico proceda.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Secretario Técnico C. Axel Genaro Sánchez Garnica: </w:t>
      </w:r>
      <w:r>
        <w:rPr>
          <w:rFonts w:ascii="Montserrat" w:eastAsia="Montserrat" w:hAnsi="Montserrat" w:cs="Montserrat"/>
        </w:rPr>
        <w:t>Con gusto Presidenta, procedo:</w:t>
      </w:r>
    </w:p>
    <w:p w:rsidR="00EC583C" w:rsidRDefault="00EC583C">
      <w:pPr>
        <w:rPr>
          <w:rFonts w:ascii="Montserrat" w:eastAsia="Montserrat" w:hAnsi="Montserrat" w:cs="Montserrat"/>
        </w:rPr>
      </w:pPr>
    </w:p>
    <w:p w:rsidR="00EC583C" w:rsidRDefault="00A4268C">
      <w:pPr>
        <w:ind w:left="432"/>
        <w:jc w:val="both"/>
        <w:rPr>
          <w:rFonts w:ascii="Montserrat" w:eastAsia="Montserrat" w:hAnsi="Montserrat" w:cs="Montserrat"/>
        </w:rPr>
      </w:pPr>
      <w:r>
        <w:rPr>
          <w:rFonts w:ascii="Montserrat" w:eastAsia="Montserrat" w:hAnsi="Montserrat" w:cs="Montserrat"/>
        </w:rPr>
        <w:t>1.- Lista de asistencia y declaración del quórum legal.</w:t>
      </w:r>
    </w:p>
    <w:p w:rsidR="00EC583C" w:rsidRDefault="00A4268C">
      <w:pPr>
        <w:ind w:left="432"/>
        <w:jc w:val="both"/>
        <w:rPr>
          <w:rFonts w:ascii="Montserrat" w:eastAsia="Montserrat" w:hAnsi="Montserrat" w:cs="Montserrat"/>
        </w:rPr>
      </w:pPr>
      <w:r>
        <w:rPr>
          <w:rFonts w:ascii="Montserrat" w:eastAsia="Montserrat" w:hAnsi="Montserrat" w:cs="Montserrat"/>
        </w:rPr>
        <w:t>2.- Lectura y en su caso, aprobación del Orden del Día.</w:t>
      </w:r>
    </w:p>
    <w:p w:rsidR="00EC583C" w:rsidRDefault="00A4268C">
      <w:pPr>
        <w:ind w:left="432"/>
        <w:jc w:val="both"/>
        <w:rPr>
          <w:rFonts w:ascii="Montserrat" w:eastAsia="Montserrat" w:hAnsi="Montserrat" w:cs="Montserrat"/>
        </w:rPr>
      </w:pPr>
      <w:r>
        <w:rPr>
          <w:rFonts w:ascii="Montserrat" w:eastAsia="Montserrat" w:hAnsi="Montserrat" w:cs="Montserrat"/>
        </w:rPr>
        <w:t>3.- Presentación del Informe de Resultados d</w:t>
      </w:r>
      <w:r>
        <w:rPr>
          <w:rFonts w:ascii="Montserrat" w:eastAsia="Montserrat" w:hAnsi="Montserrat" w:cs="Montserrat"/>
        </w:rPr>
        <w:t>e la revisión documental de los expedientes del Programa “Listas y Listos para la Universidad” Ejercicio 2026.</w:t>
      </w:r>
    </w:p>
    <w:p w:rsidR="00EC583C" w:rsidRDefault="00A4268C">
      <w:pPr>
        <w:ind w:left="432"/>
        <w:jc w:val="both"/>
        <w:rPr>
          <w:rFonts w:ascii="Montserrat" w:eastAsia="Montserrat" w:hAnsi="Montserrat" w:cs="Montserrat"/>
        </w:rPr>
      </w:pPr>
      <w:r>
        <w:rPr>
          <w:rFonts w:ascii="Montserrat" w:eastAsia="Montserrat" w:hAnsi="Montserrat" w:cs="Montserrat"/>
        </w:rPr>
        <w:t>4.- Presentación y, en su caso, dictaminación del Padrón de Beneficiarios del Programa “Listas y Listos para la Universidad” Ejercicio 2026.</w:t>
      </w:r>
    </w:p>
    <w:p w:rsidR="00EC583C" w:rsidRDefault="00A4268C">
      <w:pPr>
        <w:ind w:left="432"/>
        <w:jc w:val="both"/>
        <w:rPr>
          <w:rFonts w:ascii="Montserrat" w:eastAsia="Montserrat" w:hAnsi="Montserrat" w:cs="Montserrat"/>
        </w:rPr>
      </w:pPr>
      <w:r>
        <w:rPr>
          <w:rFonts w:ascii="Montserrat" w:eastAsia="Montserrat" w:hAnsi="Montserrat" w:cs="Montserrat"/>
        </w:rPr>
        <w:t xml:space="preserve">5.- </w:t>
      </w:r>
      <w:r>
        <w:rPr>
          <w:rFonts w:ascii="Montserrat" w:eastAsia="Montserrat" w:hAnsi="Montserrat" w:cs="Montserrat"/>
        </w:rPr>
        <w:t>Asuntos varios.</w:t>
      </w:r>
    </w:p>
    <w:p w:rsidR="00EC583C" w:rsidRDefault="00A4268C">
      <w:pPr>
        <w:ind w:left="432"/>
        <w:jc w:val="both"/>
        <w:rPr>
          <w:rFonts w:ascii="Montserrat" w:eastAsia="Montserrat" w:hAnsi="Montserrat" w:cs="Montserrat"/>
        </w:rPr>
      </w:pPr>
      <w:r>
        <w:rPr>
          <w:rFonts w:ascii="Montserrat" w:eastAsia="Montserrat" w:hAnsi="Montserrat" w:cs="Montserrat"/>
        </w:rPr>
        <w:t>6.- Clausura de la sesión.</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Es cuanto.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Bien, les pregunto si alguien desea hacer uso de la voz. Al no manifestar nadie el uso de la voz, les pregunto: ¿es de aprobarse el orden del día propuesto? Favor de manifestarlo levantando su mano.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Votación: (Unánime)  Acuerdo: Aprobado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PUNTO 3. Present</w:t>
      </w:r>
      <w:r>
        <w:rPr>
          <w:rFonts w:ascii="Montserrat" w:eastAsia="Montserrat" w:hAnsi="Montserrat" w:cs="Montserrat"/>
          <w:b/>
          <w:bCs/>
        </w:rPr>
        <w:t>ación del Informe de Resultados de la revisión documental de los expedientes del Programa “Listas y Listos para la Universidad” Ejercicio 2026.-</w:t>
      </w:r>
    </w:p>
    <w:p w:rsidR="00EC583C" w:rsidRDefault="00EC583C">
      <w:pPr>
        <w:rPr>
          <w:rFonts w:ascii="Montserrat" w:eastAsia="Montserrat" w:hAnsi="Montserrat" w:cs="Montserrat"/>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En el desahogo del TERCER punto del Orden del Día, te</w:t>
      </w:r>
      <w:r>
        <w:rPr>
          <w:rFonts w:ascii="Montserrat" w:eastAsia="Montserrat" w:hAnsi="Montserrat" w:cs="Montserrat"/>
        </w:rPr>
        <w:t>nemos la Presentación del Informe de Resultados de la revisión documental de los expedientes del Programa “Listas y Listos para la Universidad” Ejercicio 2026, por lo que le solicito al Secretario Técnico y Jefe del Programa que proceda con el desarrollo d</w:t>
      </w:r>
      <w:r>
        <w:rPr>
          <w:rFonts w:ascii="Montserrat" w:eastAsia="Montserrat" w:hAnsi="Montserrat" w:cs="Montserrat"/>
        </w:rPr>
        <w:t>el punto.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Secretario Técnico C. Axel Genaro Sánchez Garnica: </w:t>
      </w:r>
      <w:r>
        <w:rPr>
          <w:rFonts w:ascii="Montserrat" w:eastAsia="Montserrat" w:hAnsi="Montserrat" w:cs="Montserrat"/>
        </w:rPr>
        <w:t>Como lo instruye, Presidenta, procedo: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El Secretario Técnico presentó el Informe de Resultados sobre la Ejecución de la Convocatoria, con fecha 29 de julio de 2026, dando cuenta de que la Convo</w:t>
      </w:r>
      <w:r>
        <w:rPr>
          <w:rFonts w:ascii="Montserrat" w:eastAsia="Montserrat" w:hAnsi="Montserrat" w:cs="Montserrat"/>
        </w:rPr>
        <w:t>catoria se publicó el 21 de abril de 2026 en la Gaceta Municipal de Guadalajara, con un periodo de registro del 22 de abril al 19 de junio de 2026, difundida a través de los medios digitales oficiales del Gobierno de Guadalajara y mediante socialización di</w:t>
      </w:r>
      <w:r>
        <w:rPr>
          <w:rFonts w:ascii="Montserrat" w:eastAsia="Montserrat" w:hAnsi="Montserrat" w:cs="Montserrat"/>
        </w:rPr>
        <w:t>recta con enlaces y equipos estratégicos.</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Del preregistro digital se obtuvieron 1,880 (mil ochocientos ochenta) registros, de los cuales 1,114 (mil ciento catorce) personas solicitantes presentaron su solicitud formal. De este universo se descartaron 34 (</w:t>
      </w:r>
      <w:r>
        <w:rPr>
          <w:rFonts w:ascii="Montserrat" w:eastAsia="Montserrat" w:hAnsi="Montserrat" w:cs="Montserrat"/>
        </w:rPr>
        <w:t>treinta y cuatro) expedientes por incumplimiento de requisitos, falta de documentos o duplicidad en el registro, quedando 1,080 (mil ochenta) expedientes aptos para su revisión documental, mismos que fueron cotejados por un equipo revisor especializado, de</w:t>
      </w:r>
      <w:r>
        <w:rPr>
          <w:rFonts w:ascii="Montserrat" w:eastAsia="Montserrat" w:hAnsi="Montserrat" w:cs="Montserrat"/>
        </w:rPr>
        <w:t>signado específicamente para dicha tarea.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Para facilitar la revisión, los expedientes fueron distribuidos por rangos de folio entre las y los integrantes del Comité, conforme a lo acordado en la sesión anterior.</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El Secretario Técnico expuso los criterios</w:t>
      </w:r>
      <w:r>
        <w:rPr>
          <w:rFonts w:ascii="Montserrat" w:eastAsia="Montserrat" w:hAnsi="Montserrat" w:cs="Montserrat"/>
        </w:rPr>
        <w:t xml:space="preserve"> de elegibilidad aplicados conforme al numeral X de la Sección 3 de las Reglas de Operación: ser residente del municipio de Guadalajara; tener de 18 años hasta antes de 29 años, 11 meses y 29 días al momento del registro; ser estudiante activo de licenciat</w:t>
      </w:r>
      <w:r>
        <w:rPr>
          <w:rFonts w:ascii="Montserrat" w:eastAsia="Montserrat" w:hAnsi="Montserrat" w:cs="Montserrat"/>
        </w:rPr>
        <w:t>ura; requerir el apoyo para la continuación de los estudios universitarios; y presentarse personalmente a realizar su solicitud en la sede correspondiente, precisando que la totalidad de los 1,080 expedientes preliminares cumple con dichos criterios.</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Asimismo, expuso los requisitos documentales verificados en cada expediente: comprobante de domicilio no mayor a tres meses (CFE, teléfono fijo, internet, SIAPA o predial); identificación oficial vigente (INE) con domicilio en Guadalajara; documento vigent</w:t>
      </w:r>
      <w:r>
        <w:rPr>
          <w:rFonts w:ascii="Montserrat" w:eastAsia="Montserrat" w:hAnsi="Montserrat" w:cs="Montserrat"/>
        </w:rPr>
        <w:t>e de la institución educativa que acredite inscripción y situación académica activa; formato de estudio socioeconómico debidamente</w:t>
      </w: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requisitado; solicitud de registro del Programa; carta bajo protesta de decir verdad sobre la autenticidad de la informac</w:t>
      </w:r>
      <w:r>
        <w:rPr>
          <w:rFonts w:ascii="Montserrat" w:eastAsia="Montserrat" w:hAnsi="Montserrat" w:cs="Montserrat"/>
        </w:rPr>
        <w:t>ión y documentos; número de teléfono personal y uno de referencia; y correo electrónico personal para seguimiento del Programa, señalando que los 1,080 solicitantes cumplen en su con dichos requisitos, según consta en la bitácora correspondiente.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Por últi</w:t>
      </w:r>
      <w:r>
        <w:rPr>
          <w:rFonts w:ascii="Montserrat" w:eastAsia="Montserrat" w:hAnsi="Montserrat" w:cs="Montserrat"/>
        </w:rPr>
        <w:t>mo, explicó los criterios de selección aplicados por el Programa: cumplimiento de los requisitos de elegibilidad; evaluación socioeconómica, conforme al formato definido por la Jefatura del Programa para identificar vulnerabilidad y residencia en zonas pri</w:t>
      </w:r>
      <w:r>
        <w:rPr>
          <w:rFonts w:ascii="Montserrat" w:eastAsia="Montserrat" w:hAnsi="Montserrat" w:cs="Montserrat"/>
        </w:rPr>
        <w:t>oritarias; disponibilidad presupuestal del ejercicio fiscal correspondiente; y preferencia a los grupos prioritarios, con atención a estudiantes en colonias de mayor vulnerabilidad, comunidades indígenas o con barreras adicionales como discapacidad. Confor</w:t>
      </w:r>
      <w:r>
        <w:rPr>
          <w:rFonts w:ascii="Montserrat" w:eastAsia="Montserrat" w:hAnsi="Montserrat" w:cs="Montserrat"/>
        </w:rPr>
        <w:t>me a dichos criterios, los expedientes se clasificaron en tres grupos: Grupo 1 (mayor vulnerabilidad y necesidad de atención prioritaria), con 384 (trescientas ochenta y cuatro) personas; Grupo 2 (nivel medio de vulnerabilidad), con 473 (cuatrocientas sete</w:t>
      </w:r>
      <w:r>
        <w:rPr>
          <w:rFonts w:ascii="Montserrat" w:eastAsia="Montserrat" w:hAnsi="Montserrat" w:cs="Montserrat"/>
        </w:rPr>
        <w:t>nta y tres) personas; y Grupo 3 (condiciones de vulnerabilidad moderada), con 143 (ciento cuarenta y tres) personas; sumando un total de 1,000 (mil) personas clasificadas, en cumplimiento del objetivo de población establecido en las Reglas de Operación del</w:t>
      </w:r>
      <w:r>
        <w:rPr>
          <w:rFonts w:ascii="Montserrat" w:eastAsia="Montserrat" w:hAnsi="Montserrat" w:cs="Montserrat"/>
        </w:rPr>
        <w:t xml:space="preserve"> Programa.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Es cuanto Presidenta.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Discusión sobre PUNTO 3. Informe de Resultados de la revisión documental.-</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Durante la presentación, las y los integrantes del Comité formularon diversas observaciones, mismas que fueron atendidas por el Secretario Técnic</w:t>
      </w:r>
      <w:r>
        <w:rPr>
          <w:rFonts w:ascii="Montserrat" w:eastAsia="Montserrat" w:hAnsi="Montserrat" w:cs="Montserrat"/>
        </w:rPr>
        <w:t>o: la representación de la Tesorería Municipal y de la Contraloría Ciudadana señalaron que, en un grupo de expedientes, el comprobante de domicilio databa de más de tres meses respecto de la fecha de la sesión; el Secretario Técnico aclaró que, conforme al</w:t>
      </w:r>
      <w:r>
        <w:rPr>
          <w:rFonts w:ascii="Montserrat" w:eastAsia="Montserrat" w:hAnsi="Montserrat" w:cs="Montserrat"/>
        </w:rPr>
        <w:t xml:space="preserve"> criterio aplicable, el plazo de tres meses se computa a partir de la fecha de solicitud de registro y no de la fecha de revisión, por lo que dichos expedientes sí cumplen el requisito. Se revisaron también observaciones puntuales de captura, entre ellas u</w:t>
      </w:r>
      <w:r>
        <w:rPr>
          <w:rFonts w:ascii="Montserrat" w:eastAsia="Montserrat" w:hAnsi="Montserrat" w:cs="Montserrat"/>
        </w:rPr>
        <w:t>n expediente en el que la edad de la persona solicitante había quedado registrada como 0 (cero) años por error de captura, así como un caso de corrección del nombre de una persona solicitante mal registrado en la matriz digital. Se acordó revisar de manera</w:t>
      </w:r>
      <w:r>
        <w:rPr>
          <w:rFonts w:ascii="Montserrat" w:eastAsia="Montserrat" w:hAnsi="Montserrat" w:cs="Montserrat"/>
        </w:rPr>
        <w:t xml:space="preserve"> conjunta dos expedientes que no se localizaron en la carpeta digital compartida: el correspondiente, mismos que se presentaron solventados.</w:t>
      </w: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Es cuanto Presidenta.</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¿Alguien desea hacer uso de la voz?</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PUNTO 4. Presentación y, en su caso, dictaminación del Padrón de Beneficiarios del Programa “Listas y Listos para la Universidad” Ejercicio 2026.-</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En el CUARTO punto del orden del día, tenemos la Presen</w:t>
      </w:r>
      <w:r>
        <w:rPr>
          <w:rFonts w:ascii="Montserrat" w:eastAsia="Montserrat" w:hAnsi="Montserrat" w:cs="Montserrat"/>
        </w:rPr>
        <w:t>tación y, en su caso, dictaminación del Padrón de Beneficiarios del Programa “Listas y Listos para la Universidad” Ejercicio 2026, por lo que le solicito al Secretario Técnico que proceda con el desarrollo del punto.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Secretario Técnico C. Axel Genaro Sánchez Garnica: </w:t>
      </w:r>
      <w:r>
        <w:rPr>
          <w:rFonts w:ascii="Montserrat" w:eastAsia="Montserrat" w:hAnsi="Montserrat" w:cs="Montserrat"/>
        </w:rPr>
        <w:t>Como lo instruye, Presidenta, procedo: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Con base en los criterios de elegibilidad, los requisitos documentales y los criterios de selección expuestos en el punto anterior, y de conformidad con el número de</w:t>
      </w:r>
      <w:r>
        <w:rPr>
          <w:rFonts w:ascii="Montserrat" w:eastAsia="Montserrat" w:hAnsi="Montserrat" w:cs="Montserrat"/>
        </w:rPr>
        <w:t xml:space="preserve"> registro de cada expediente dentro de su grupo, el Secretario Técnico presentó el Padrón de Beneficiarios del Programa “Listas y Listos para la Universidad” Ejercicio 2026, integrado por 1,000 (mil) posibles personas beneficiarias: 384 (trescientas ochent</w:t>
      </w:r>
      <w:r>
        <w:rPr>
          <w:rFonts w:ascii="Montserrat" w:eastAsia="Montserrat" w:hAnsi="Montserrat" w:cs="Montserrat"/>
        </w:rPr>
        <w:t>a y cuatro) del Grupo 1, 473 (cuatrocientas setenta y tres) del Grupo 2 y 143 (ciento cuarenta y tres) del Grupo 3, con lo que se da cumplimiento a la meta de población establecida en las Reglas de Operación del Programa. El listado final integra la bitáco</w:t>
      </w:r>
      <w:r>
        <w:rPr>
          <w:rFonts w:ascii="Montserrat" w:eastAsia="Montserrat" w:hAnsi="Montserrat" w:cs="Montserrat"/>
        </w:rPr>
        <w:t xml:space="preserve">ra que se anexa al Informe de Resultados presentado en el punto anterior, mismo listado que se anexará en el Acta Estenográfica correspondiente a la presente sesión. </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¿Alguien desea hacer uso de la voz? L</w:t>
      </w:r>
      <w:r>
        <w:rPr>
          <w:rFonts w:ascii="Montserrat" w:eastAsia="Montserrat" w:hAnsi="Montserrat" w:cs="Montserrat"/>
        </w:rPr>
        <w:t>es pregunto si es de aprobarse el Padrón de Beneficiarios del Programa “Listas y Listos para la Universidad” Ejercicio 2026. Favor de manifestarlo levantando su mano.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Votación: (Unánime)  Acuerdo: Aprobado</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Se instruye al Secretario Técnico para que proce</w:t>
      </w:r>
      <w:r>
        <w:rPr>
          <w:rFonts w:ascii="Montserrat" w:eastAsia="Montserrat" w:hAnsi="Montserrat" w:cs="Montserrat"/>
        </w:rPr>
        <w:t>da con las gestiones necesarias a fin de la publicación del padrón y el seguimiento a la ejecución del Programa.</w:t>
      </w:r>
    </w:p>
    <w:p w:rsidR="00EC583C" w:rsidRDefault="00EC583C">
      <w:pPr>
        <w:rPr>
          <w:rFonts w:ascii="Montserrat" w:eastAsia="Montserrat" w:hAnsi="Montserrat" w:cs="Montserrat"/>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EC583C">
      <w:pPr>
        <w:jc w:val="both"/>
        <w:rPr>
          <w:rFonts w:ascii="Montserrat" w:eastAsia="Montserrat" w:hAnsi="Montserrat" w:cs="Montserrat"/>
          <w:b/>
          <w:bCs/>
        </w:rPr>
      </w:pPr>
    </w:p>
    <w:p w:rsidR="00EC583C" w:rsidRDefault="00A4268C">
      <w:pPr>
        <w:jc w:val="both"/>
        <w:rPr>
          <w:rFonts w:ascii="Montserrat" w:eastAsia="Montserrat" w:hAnsi="Montserrat" w:cs="Montserrat"/>
        </w:rPr>
      </w:pPr>
      <w:r>
        <w:rPr>
          <w:rFonts w:ascii="Montserrat" w:eastAsia="Montserrat" w:hAnsi="Montserrat" w:cs="Montserrat"/>
          <w:b/>
          <w:bCs/>
        </w:rPr>
        <w:t>PUNTO 5. ASUNTOS VARIOS.-</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En el QUINTO punto del orden del día tenemos asuntos gene</w:t>
      </w:r>
      <w:r>
        <w:rPr>
          <w:rFonts w:ascii="Montserrat" w:eastAsia="Montserrat" w:hAnsi="Montserrat" w:cs="Montserrat"/>
        </w:rPr>
        <w:t>rales, por lo que les pregunto si alguien desea hacer uso de la voz:</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i/>
          <w:iCs/>
        </w:rPr>
        <w:t>Se abre registro de personas oradoras:</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Secretario Técnico C. Axel Genaro Sánchez Garnica: </w:t>
      </w:r>
      <w:r>
        <w:rPr>
          <w:rFonts w:ascii="Montserrat" w:eastAsia="Montserrat" w:hAnsi="Montserrat" w:cs="Montserrat"/>
        </w:rPr>
        <w:t>Bueno, a mí me gustaría dejar asentado el reconocimiento a todo el esfuerzo del equipo de la Co</w:t>
      </w:r>
      <w:r>
        <w:rPr>
          <w:rFonts w:ascii="Montserrat" w:eastAsia="Montserrat" w:hAnsi="Montserrat" w:cs="Montserrat"/>
        </w:rPr>
        <w:t>ordinación General de Combate a la Desigualdad y de la Dirección de Juventudes, que nos ha estado apoyando para que el Programa salga adelante.</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Informó que tiene pendiente presentar la propuesta de formatos para las jornadas de corresponsabilidad social d</w:t>
      </w:r>
      <w:r>
        <w:rPr>
          <w:rFonts w:ascii="Montserrat" w:eastAsia="Montserrat" w:hAnsi="Montserrat" w:cs="Montserrat"/>
        </w:rPr>
        <w:t>e las personas beneficiarias, así como la carta de deslinde de responsabilidad correspondiente, documentos que se encuentran en trámite de diseño con el área de Comunicación y que serán presentados en la próxima sesión.</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Asimismo, reconoció el apoyo del Lic. Víctor Francisco Cervantes Franco, Jefatura de Enlace Administrativo, por su colaboración en la integración de los documentos del Programa, y agradeció a las y los integrantes del Comité las observaciones formuladas pa</w:t>
      </w:r>
      <w:r>
        <w:rPr>
          <w:rFonts w:ascii="Montserrat" w:eastAsia="Montserrat" w:hAnsi="Montserrat" w:cs="Montserrat"/>
        </w:rPr>
        <w:t>ra mejorar los procesos.</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En continuación, les pregunto si desean hacer uso de la voz.</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PUNTO 6. Clausura de la Sesión.-</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b/>
          <w:bCs/>
        </w:rPr>
        <w:t xml:space="preserve">Presidenta Licda. Carmen Julia Prudencio González: </w:t>
      </w:r>
      <w:r>
        <w:rPr>
          <w:rFonts w:ascii="Montserrat" w:eastAsia="Montserrat" w:hAnsi="Montserrat" w:cs="Montserrat"/>
        </w:rPr>
        <w:t>Una vez desahogados todos y cada</w:t>
      </w:r>
      <w:r>
        <w:rPr>
          <w:rFonts w:ascii="Montserrat" w:eastAsia="Montserrat" w:hAnsi="Montserrat" w:cs="Montserrat"/>
        </w:rPr>
        <w:t xml:space="preserve"> uno de los puntos del orden del día para el cual se nos convocó, en el SEXTO y último punto, siendo las  16:45 dieciséis horas con cuarenta y cinco minutos del día 31 de julio de 2026, se declara clausurada la TERCERA SESIÓN ORDINARIA DEL COMITÉ DICTAMINA</w:t>
      </w:r>
      <w:r>
        <w:rPr>
          <w:rFonts w:ascii="Montserrat" w:eastAsia="Montserrat" w:hAnsi="Montserrat" w:cs="Montserrat"/>
        </w:rPr>
        <w:t>DOR del programa “Listas y Listos para la Universidad”. Muchas gracias a todas y todos.</w:t>
      </w: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EC583C">
      <w:pPr>
        <w:rPr>
          <w:rFonts w:ascii="Montserrat" w:eastAsia="Montserrat" w:hAnsi="Montserrat" w:cs="Montserrat"/>
        </w:rPr>
      </w:pPr>
    </w:p>
    <w:p w:rsidR="00EC583C" w:rsidRDefault="00A4268C">
      <w:pPr>
        <w:jc w:val="center"/>
        <w:rPr>
          <w:rFonts w:ascii="Montserrat" w:eastAsia="Montserrat" w:hAnsi="Montserrat" w:cs="Montserrat"/>
        </w:rPr>
      </w:pPr>
      <w:r>
        <w:rPr>
          <w:rFonts w:ascii="Montserrat" w:eastAsia="Montserrat" w:hAnsi="Montserrat" w:cs="Montserrat"/>
          <w:b/>
          <w:bCs/>
        </w:rPr>
        <w:t>A C U E R D O S :</w:t>
      </w:r>
    </w:p>
    <w:p w:rsidR="00EC583C" w:rsidRDefault="00EC583C">
      <w:pPr>
        <w:rPr>
          <w:rFonts w:ascii="Montserrat" w:eastAsia="Montserrat" w:hAnsi="Montserrat" w:cs="Montserrat"/>
        </w:rPr>
      </w:pPr>
    </w:p>
    <w:p w:rsidR="00EC583C" w:rsidRDefault="00A4268C">
      <w:pPr>
        <w:jc w:val="both"/>
        <w:rPr>
          <w:rFonts w:ascii="Montserrat" w:eastAsia="Montserrat" w:hAnsi="Montserrat" w:cs="Montserrat"/>
        </w:rPr>
      </w:pPr>
      <w:r>
        <w:rPr>
          <w:rFonts w:ascii="Montserrat" w:eastAsia="Montserrat" w:hAnsi="Montserrat" w:cs="Montserrat"/>
        </w:rPr>
        <w:t>Una vez rendida esta versión estenográfica, se anexan los acuerdos de la Tercera Sesión Ordinaria del Comité Dictaminador del Programa Social</w:t>
      </w:r>
      <w:r>
        <w:rPr>
          <w:rFonts w:ascii="Montserrat" w:eastAsia="Montserrat" w:hAnsi="Montserrat" w:cs="Montserrat"/>
        </w:rPr>
        <w:t xml:space="preserve"> “Listas y Listos para la Universidad”:</w:t>
      </w:r>
    </w:p>
    <w:p w:rsidR="00EC583C" w:rsidRDefault="00EC583C">
      <w:pPr>
        <w:jc w:val="both"/>
        <w:rPr>
          <w:rFonts w:ascii="Montserrat" w:eastAsia="Montserrat" w:hAnsi="Montserrat" w:cs="Montserrat"/>
          <w:highlight w:val="yellow"/>
        </w:rPr>
      </w:pPr>
    </w:p>
    <w:p w:rsidR="00EC583C" w:rsidRDefault="00A4268C">
      <w:pPr>
        <w:jc w:val="both"/>
        <w:rPr>
          <w:rFonts w:ascii="Montserrat" w:eastAsia="Montserrat" w:hAnsi="Montserrat" w:cs="Montserrat"/>
        </w:rPr>
      </w:pPr>
      <w:r>
        <w:rPr>
          <w:rFonts w:ascii="Montserrat" w:eastAsia="Montserrat" w:hAnsi="Montserrat" w:cs="Montserrat"/>
          <w:b/>
          <w:bCs/>
        </w:rPr>
        <w:t>Primero.</w:t>
      </w:r>
      <w:r>
        <w:rPr>
          <w:rFonts w:ascii="Montserrat" w:eastAsia="Montserrat" w:hAnsi="Montserrat" w:cs="Montserrat"/>
        </w:rPr>
        <w:t>- Se aprueba por unanimidad el Orden del Día.</w:t>
      </w:r>
    </w:p>
    <w:p w:rsidR="00EC583C" w:rsidRDefault="00A4268C">
      <w:pPr>
        <w:jc w:val="both"/>
        <w:rPr>
          <w:rFonts w:ascii="Montserrat" w:eastAsia="Montserrat" w:hAnsi="Montserrat" w:cs="Montserrat"/>
        </w:rPr>
      </w:pPr>
      <w:r>
        <w:rPr>
          <w:rFonts w:ascii="Montserrat" w:eastAsia="Montserrat" w:hAnsi="Montserrat" w:cs="Montserrat"/>
          <w:b/>
          <w:bCs/>
        </w:rPr>
        <w:t>Segundo.</w:t>
      </w:r>
      <w:r>
        <w:rPr>
          <w:rFonts w:ascii="Montserrat" w:eastAsia="Montserrat" w:hAnsi="Montserrat" w:cs="Montserrat"/>
        </w:rPr>
        <w:t>- Se aprueba por unanimidad el Padrón de Beneficiarios del Programa “Listas y Listos para la Universidad” Ejercicio 2026, y se instruye al Secretario Téc</w:t>
      </w:r>
      <w:r>
        <w:rPr>
          <w:rFonts w:ascii="Montserrat" w:eastAsia="Montserrat" w:hAnsi="Montserrat" w:cs="Montserrat"/>
        </w:rPr>
        <w:t>nico realizar las gestiones necesarias para su publicación y dar seguimiento a la ejecución del Programa.</w:t>
      </w:r>
    </w:p>
    <w:p w:rsidR="00EC583C" w:rsidRDefault="00EC583C">
      <w:pPr>
        <w:jc w:val="both"/>
        <w:rPr>
          <w:rFonts w:ascii="Montserrat" w:eastAsia="Montserrat" w:hAnsi="Montserrat" w:cs="Montserrat"/>
          <w:highlight w:val="yellow"/>
        </w:rPr>
      </w:pPr>
    </w:p>
    <w:p w:rsidR="00EC583C" w:rsidRDefault="00EC583C">
      <w:pPr>
        <w:rPr>
          <w:rFonts w:ascii="Montserrat" w:eastAsia="Montserrat" w:hAnsi="Montserrat" w:cs="Montserrat"/>
        </w:rPr>
      </w:pPr>
    </w:p>
    <w:p w:rsidR="00EC583C" w:rsidRDefault="00A4268C">
      <w:pPr>
        <w:jc w:val="center"/>
        <w:rPr>
          <w:rFonts w:ascii="Montserrat" w:eastAsia="Montserrat" w:hAnsi="Montserrat" w:cs="Montserrat"/>
        </w:rPr>
      </w:pPr>
      <w:r>
        <w:rPr>
          <w:rFonts w:ascii="Montserrat" w:eastAsia="Montserrat" w:hAnsi="Montserrat" w:cs="Montserrat"/>
          <w:b/>
          <w:bCs/>
        </w:rPr>
        <w:t>A T E N T A M E N T E</w:t>
      </w:r>
    </w:p>
    <w:p w:rsidR="00EC583C" w:rsidRDefault="00A4268C">
      <w:pPr>
        <w:jc w:val="center"/>
        <w:rPr>
          <w:rFonts w:ascii="Montserrat" w:eastAsia="Montserrat" w:hAnsi="Montserrat" w:cs="Montserrat"/>
        </w:rPr>
      </w:pPr>
      <w:r>
        <w:rPr>
          <w:rFonts w:ascii="Montserrat" w:eastAsia="Montserrat" w:hAnsi="Montserrat" w:cs="Montserrat"/>
          <w:b/>
          <w:bCs/>
        </w:rPr>
        <w:t>Guadalajara, Jalisco,  31 de julio de 2026</w:t>
      </w:r>
    </w:p>
    <w:p w:rsidR="00EC583C" w:rsidRDefault="00A4268C">
      <w:pPr>
        <w:jc w:val="center"/>
        <w:rPr>
          <w:rFonts w:ascii="Montserrat" w:eastAsia="Montserrat" w:hAnsi="Montserrat" w:cs="Montserrat"/>
        </w:rPr>
      </w:pPr>
      <w:r>
        <w:rPr>
          <w:rFonts w:ascii="Montserrat" w:eastAsia="Montserrat" w:hAnsi="Montserrat" w:cs="Montserrat"/>
          <w:b/>
          <w:bCs/>
        </w:rPr>
        <w:t>“2026, año para cuidar Guadalajara entre todas y todos”</w:t>
      </w: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A4268C">
      <w:pPr>
        <w:jc w:val="center"/>
        <w:rPr>
          <w:rFonts w:ascii="Montserrat" w:eastAsia="Montserrat" w:hAnsi="Montserrat" w:cs="Montserrat"/>
        </w:rPr>
      </w:pPr>
      <w:r>
        <w:rPr>
          <w:rFonts w:ascii="Montserrat" w:eastAsia="Montserrat" w:hAnsi="Montserrat" w:cs="Montserrat"/>
          <w:b/>
          <w:bCs/>
        </w:rPr>
        <w:t>Licda. Carmen Julia Prudencio González</w:t>
      </w:r>
    </w:p>
    <w:p w:rsidR="00EC583C" w:rsidRDefault="00A4268C">
      <w:pPr>
        <w:jc w:val="center"/>
        <w:rPr>
          <w:rFonts w:ascii="Montserrat" w:eastAsia="Montserrat" w:hAnsi="Montserrat" w:cs="Montserrat"/>
        </w:rPr>
      </w:pPr>
      <w:r>
        <w:rPr>
          <w:rFonts w:ascii="Montserrat" w:eastAsia="Montserrat" w:hAnsi="Montserrat" w:cs="Montserrat"/>
        </w:rPr>
        <w:t>Coordinadora General de Combate a la Desigualdad</w:t>
      </w:r>
    </w:p>
    <w:p w:rsidR="00EC583C" w:rsidRDefault="00A4268C">
      <w:pPr>
        <w:jc w:val="center"/>
        <w:rPr>
          <w:rFonts w:ascii="Montserrat" w:eastAsia="Montserrat" w:hAnsi="Montserrat" w:cs="Montserrat"/>
        </w:rPr>
      </w:pPr>
      <w:r>
        <w:rPr>
          <w:rFonts w:ascii="Montserrat" w:eastAsia="Montserrat" w:hAnsi="Montserrat" w:cs="Montserrat"/>
        </w:rPr>
        <w:t>Presidenta del Comité Dictaminador del Programa</w:t>
      </w:r>
    </w:p>
    <w:p w:rsidR="00EC583C" w:rsidRDefault="00A4268C">
      <w:pPr>
        <w:jc w:val="center"/>
        <w:rPr>
          <w:rFonts w:ascii="Montserrat" w:eastAsia="Montserrat" w:hAnsi="Montserrat" w:cs="Montserrat"/>
        </w:rPr>
      </w:pPr>
      <w:r>
        <w:rPr>
          <w:rFonts w:ascii="Montserrat" w:eastAsia="Montserrat" w:hAnsi="Montserrat" w:cs="Montserrat"/>
        </w:rPr>
        <w:t>“Listas y Listos para la Universidad”</w:t>
      </w: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A4268C">
      <w:pPr>
        <w:spacing w:line="240" w:lineRule="auto"/>
        <w:jc w:val="center"/>
        <w:rPr>
          <w:rFonts w:ascii="Montserrat" w:eastAsia="Montserrat" w:hAnsi="Montserrat" w:cs="Montserrat"/>
        </w:rPr>
      </w:pPr>
      <w:r>
        <w:rPr>
          <w:rFonts w:ascii="Montserrat" w:eastAsia="Montserrat" w:hAnsi="Montserrat" w:cs="Montserrat"/>
          <w:b/>
          <w:bCs/>
        </w:rPr>
        <w:t>C. Itzuri Damar López Rodríguez</w:t>
      </w:r>
    </w:p>
    <w:p w:rsidR="00EC583C" w:rsidRDefault="00A4268C">
      <w:pPr>
        <w:jc w:val="center"/>
        <w:rPr>
          <w:rFonts w:ascii="Montserrat" w:eastAsia="Montserrat" w:hAnsi="Montserrat" w:cs="Montserrat"/>
        </w:rPr>
      </w:pPr>
      <w:r>
        <w:rPr>
          <w:rFonts w:ascii="Montserrat" w:eastAsia="Montserrat" w:hAnsi="Montserrat" w:cs="Montserrat"/>
        </w:rPr>
        <w:t>En representación del Lic. Samuel Omar Barajas Patiño,</w:t>
      </w:r>
    </w:p>
    <w:p w:rsidR="00EC583C" w:rsidRDefault="00A4268C">
      <w:pPr>
        <w:jc w:val="center"/>
        <w:rPr>
          <w:rFonts w:ascii="Montserrat" w:eastAsia="Montserrat" w:hAnsi="Montserrat" w:cs="Montserrat"/>
        </w:rPr>
      </w:pPr>
      <w:r>
        <w:rPr>
          <w:rFonts w:ascii="Montserrat" w:eastAsia="Montserrat" w:hAnsi="Montserrat" w:cs="Montserrat"/>
        </w:rPr>
        <w:t>Director de Juventudes del Gobierno de Guadalajara</w:t>
      </w: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A4268C">
      <w:pPr>
        <w:spacing w:line="240" w:lineRule="auto"/>
        <w:jc w:val="center"/>
        <w:rPr>
          <w:rFonts w:ascii="Montserrat" w:eastAsia="Montserrat" w:hAnsi="Montserrat" w:cs="Montserrat"/>
        </w:rPr>
      </w:pPr>
      <w:r>
        <w:rPr>
          <w:rFonts w:ascii="Montserrat" w:eastAsia="Montserrat" w:hAnsi="Montserrat" w:cs="Montserrat"/>
          <w:b/>
          <w:bCs/>
        </w:rPr>
        <w:t xml:space="preserve">Lic. Carlos Manuel Esparza Palacios </w:t>
      </w:r>
    </w:p>
    <w:p w:rsidR="00EC583C" w:rsidRDefault="00A4268C">
      <w:pPr>
        <w:jc w:val="center"/>
        <w:rPr>
          <w:rFonts w:ascii="Montserrat" w:eastAsia="Montserrat" w:hAnsi="Montserrat" w:cs="Montserrat"/>
        </w:rPr>
      </w:pPr>
      <w:r>
        <w:rPr>
          <w:rFonts w:ascii="Montserrat" w:eastAsia="Montserrat" w:hAnsi="Montserrat" w:cs="Montserrat"/>
        </w:rPr>
        <w:t>En representación de la Tesorera Municipal del Gobierno de Guadalajara</w:t>
      </w: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A4268C">
      <w:pPr>
        <w:jc w:val="center"/>
        <w:rPr>
          <w:rFonts w:ascii="Montserrat" w:eastAsia="Montserrat" w:hAnsi="Montserrat" w:cs="Montserrat"/>
        </w:rPr>
      </w:pPr>
      <w:r>
        <w:rPr>
          <w:rFonts w:ascii="Montserrat" w:eastAsia="Montserrat" w:hAnsi="Montserrat" w:cs="Montserrat"/>
          <w:b/>
          <w:bCs/>
        </w:rPr>
        <w:t xml:space="preserve">Lic. Víctor Francisco Cervantes </w:t>
      </w:r>
      <w:r>
        <w:rPr>
          <w:rFonts w:ascii="Montserrat" w:eastAsia="Montserrat" w:hAnsi="Montserrat" w:cs="Montserrat"/>
          <w:b/>
          <w:bCs/>
        </w:rPr>
        <w:t>Franco</w:t>
      </w:r>
    </w:p>
    <w:p w:rsidR="00EC583C" w:rsidRDefault="00A4268C">
      <w:pPr>
        <w:jc w:val="center"/>
        <w:rPr>
          <w:rFonts w:ascii="Montserrat" w:eastAsia="Montserrat" w:hAnsi="Montserrat" w:cs="Montserrat"/>
        </w:rPr>
      </w:pPr>
      <w:r>
        <w:rPr>
          <w:rFonts w:ascii="Montserrat" w:eastAsia="Montserrat" w:hAnsi="Montserrat" w:cs="Montserrat"/>
        </w:rPr>
        <w:t>Jefatura de Enlace Administrativo de la Coordinación</w:t>
      </w:r>
    </w:p>
    <w:p w:rsidR="00EC583C" w:rsidRDefault="00A4268C">
      <w:pPr>
        <w:jc w:val="center"/>
        <w:rPr>
          <w:rFonts w:ascii="Montserrat" w:eastAsia="Montserrat" w:hAnsi="Montserrat" w:cs="Montserrat"/>
        </w:rPr>
      </w:pPr>
      <w:r>
        <w:rPr>
          <w:rFonts w:ascii="Montserrat" w:eastAsia="Montserrat" w:hAnsi="Montserrat" w:cs="Montserrat"/>
        </w:rPr>
        <w:t>General de Combate a la Desigualdad</w:t>
      </w: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A4268C">
      <w:pPr>
        <w:spacing w:line="240" w:lineRule="auto"/>
        <w:jc w:val="center"/>
        <w:rPr>
          <w:rFonts w:ascii="Montserrat" w:eastAsia="Montserrat" w:hAnsi="Montserrat" w:cs="Montserrat"/>
        </w:rPr>
      </w:pPr>
      <w:r>
        <w:rPr>
          <w:rFonts w:ascii="Montserrat" w:eastAsia="Montserrat" w:hAnsi="Montserrat" w:cs="Montserrat"/>
          <w:b/>
          <w:bCs/>
        </w:rPr>
        <w:t>Lic. Dante Rosales López</w:t>
      </w:r>
    </w:p>
    <w:p w:rsidR="00EC583C" w:rsidRDefault="00A4268C">
      <w:pPr>
        <w:jc w:val="center"/>
        <w:rPr>
          <w:rFonts w:ascii="Montserrat" w:eastAsia="Montserrat" w:hAnsi="Montserrat" w:cs="Montserrat"/>
        </w:rPr>
      </w:pPr>
      <w:r>
        <w:rPr>
          <w:rFonts w:ascii="Montserrat" w:eastAsia="Montserrat" w:hAnsi="Montserrat" w:cs="Montserrat"/>
        </w:rPr>
        <w:t xml:space="preserve">En representación de la Mtra. Alejandra Guadalupe Hernández Santillán, </w:t>
      </w:r>
    </w:p>
    <w:p w:rsidR="00EC583C" w:rsidRDefault="00A4268C">
      <w:pPr>
        <w:jc w:val="center"/>
        <w:rPr>
          <w:rFonts w:ascii="Montserrat" w:eastAsia="Montserrat" w:hAnsi="Montserrat" w:cs="Montserrat"/>
          <w:highlight w:val="yellow"/>
        </w:rPr>
      </w:pPr>
      <w:r>
        <w:rPr>
          <w:rFonts w:ascii="Montserrat" w:eastAsia="Montserrat" w:hAnsi="Montserrat" w:cs="Montserrat"/>
        </w:rPr>
        <w:t>Contralora Ciudadana del Gobierno de Guadalajara.</w:t>
      </w: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A4268C">
      <w:pPr>
        <w:jc w:val="center"/>
        <w:rPr>
          <w:rFonts w:ascii="Montserrat" w:eastAsia="Montserrat" w:hAnsi="Montserrat" w:cs="Montserrat"/>
        </w:rPr>
      </w:pPr>
      <w:r>
        <w:rPr>
          <w:rFonts w:ascii="Montserrat" w:eastAsia="Montserrat" w:hAnsi="Montserrat" w:cs="Montserrat"/>
          <w:b/>
          <w:bCs/>
        </w:rPr>
        <w:t>C. Axel Genaro Sánchez Garnica</w:t>
      </w:r>
    </w:p>
    <w:p w:rsidR="00EC583C" w:rsidRDefault="00A4268C">
      <w:pPr>
        <w:jc w:val="center"/>
        <w:rPr>
          <w:rFonts w:ascii="Montserrat" w:eastAsia="Montserrat" w:hAnsi="Montserrat" w:cs="Montserrat"/>
        </w:rPr>
      </w:pPr>
      <w:r>
        <w:rPr>
          <w:rFonts w:ascii="Montserrat" w:eastAsia="Montserrat" w:hAnsi="Montserrat" w:cs="Montserrat"/>
        </w:rPr>
        <w:t>Jefe del Programa “Listas y Listos para la Universidad”</w:t>
      </w:r>
    </w:p>
    <w:p w:rsidR="00EC583C" w:rsidRDefault="00A4268C">
      <w:pPr>
        <w:jc w:val="center"/>
        <w:rPr>
          <w:rFonts w:ascii="Montserrat" w:eastAsia="Montserrat" w:hAnsi="Montserrat" w:cs="Montserrat"/>
        </w:rPr>
      </w:pPr>
      <w:r>
        <w:rPr>
          <w:rFonts w:ascii="Montserrat" w:eastAsia="Montserrat" w:hAnsi="Montserrat" w:cs="Montserrat"/>
        </w:rPr>
        <w:t>Secretario Técnico del Comité Dictaminador</w:t>
      </w: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rPr>
          <w:rFonts w:ascii="Montserrat" w:eastAsia="Montserrat" w:hAnsi="Montserrat" w:cs="Montserrat"/>
        </w:rPr>
      </w:pPr>
    </w:p>
    <w:p w:rsidR="00EC583C" w:rsidRDefault="00EC583C">
      <w:pPr>
        <w:jc w:val="both"/>
        <w:rPr>
          <w:rFonts w:ascii="Montserrat" w:eastAsia="Montserrat" w:hAnsi="Montserrat" w:cs="Montserrat"/>
        </w:rPr>
      </w:pPr>
    </w:p>
    <w:p w:rsidR="00EC583C" w:rsidRDefault="00A4268C">
      <w:pPr>
        <w:jc w:val="both"/>
        <w:rPr>
          <w:rFonts w:ascii="Montserrat" w:eastAsia="Montserrat" w:hAnsi="Montserrat" w:cs="Montserrat"/>
          <w:sz w:val="18"/>
          <w:szCs w:val="18"/>
        </w:rPr>
      </w:pPr>
      <w:r>
        <w:rPr>
          <w:rFonts w:ascii="Montserrat" w:eastAsia="Montserrat" w:hAnsi="Montserrat" w:cs="Montserrat"/>
          <w:sz w:val="18"/>
          <w:szCs w:val="18"/>
        </w:rPr>
        <w:t>La presente hoja de firmas es parte integrante del Acta de la Tercera Sesión Ordinaria del Comité Dictaminador del Program</w:t>
      </w:r>
      <w:r>
        <w:rPr>
          <w:rFonts w:ascii="Montserrat" w:eastAsia="Montserrat" w:hAnsi="Montserrat" w:cs="Montserrat"/>
          <w:sz w:val="18"/>
          <w:szCs w:val="18"/>
        </w:rPr>
        <w:t>a Social “Listas y Listos para la Universidad”, de fecha 31 de julio de 2026 dos mil veintiséis.</w:t>
      </w:r>
    </w:p>
    <w:sectPr w:rsidR="00EC583C">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68C" w:rsidRDefault="00A4268C">
      <w:pPr>
        <w:spacing w:line="240" w:lineRule="auto"/>
      </w:pPr>
      <w:r>
        <w:separator/>
      </w:r>
    </w:p>
  </w:endnote>
  <w:endnote w:type="continuationSeparator" w:id="0">
    <w:p w:rsidR="00A4268C" w:rsidRDefault="00A42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default"/>
    <w:embedRegular r:id="rId1" w:fontKey="{4ABADA9B-FDD1-425C-9C19-FDAAD0A003AC}"/>
    <w:embedBold r:id="rId2" w:fontKey="{CA1D31DA-9B2E-4537-811A-234CB9F050B0}"/>
    <w:embedItalic r:id="rId3" w:fontKey="{D3850625-15CB-4966-9155-67CE560A19E0}"/>
  </w:font>
  <w:font w:name="Calibri">
    <w:panose1 w:val="020F0502020204030204"/>
    <w:charset w:val="00"/>
    <w:family w:val="swiss"/>
    <w:pitch w:val="variable"/>
    <w:sig w:usb0="E4002EFF" w:usb1="C000247B" w:usb2="00000009" w:usb3="00000000" w:csb0="000001FF" w:csb1="00000000"/>
    <w:embedRegular r:id="rId4" w:fontKey="{A58C9031-D679-448C-9C54-C4C1BF904BF7}"/>
  </w:font>
  <w:font w:name="Cambria">
    <w:panose1 w:val="02040503050406030204"/>
    <w:charset w:val="00"/>
    <w:family w:val="roman"/>
    <w:pitch w:val="variable"/>
    <w:sig w:usb0="E00006FF" w:usb1="420024FF" w:usb2="02000000" w:usb3="00000000" w:csb0="0000019F" w:csb1="00000000"/>
    <w:embedRegular r:id="rId5" w:fontKey="{90CCF080-5AED-475B-981A-B2848E0809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83C" w:rsidRDefault="00A4268C">
    <w:pPr>
      <w:jc w:val="center"/>
      <w:rPr>
        <w:rFonts w:ascii="Montserrat" w:eastAsia="Montserrat" w:hAnsi="Montserrat" w:cs="Montserrat"/>
        <w:b/>
        <w:bCs/>
      </w:rPr>
    </w:pPr>
    <w:r>
      <w:rPr>
        <w:rFonts w:ascii="Montserrat" w:eastAsia="Montserrat" w:hAnsi="Montserrat" w:cs="Montserrat"/>
        <w:b/>
        <w:bCs/>
      </w:rPr>
      <w:fldChar w:fldCharType="begin"/>
    </w:r>
    <w:r>
      <w:rPr>
        <w:rFonts w:ascii="Montserrat" w:eastAsia="Montserrat" w:hAnsi="Montserrat" w:cs="Montserrat"/>
        <w:b/>
        <w:bCs/>
      </w:rPr>
      <w:instrText>PAGE</w:instrText>
    </w:r>
    <w:r w:rsidR="00C149FE">
      <w:rPr>
        <w:rFonts w:ascii="Montserrat" w:eastAsia="Montserrat" w:hAnsi="Montserrat" w:cs="Montserrat"/>
        <w:b/>
        <w:bCs/>
      </w:rPr>
      <w:fldChar w:fldCharType="separate"/>
    </w:r>
    <w:r w:rsidR="00C149FE">
      <w:rPr>
        <w:rFonts w:ascii="Montserrat" w:eastAsia="Montserrat" w:hAnsi="Montserrat" w:cs="Montserrat"/>
        <w:b/>
        <w:bCs/>
        <w:noProof/>
      </w:rPr>
      <w:t>2</w:t>
    </w:r>
    <w:r>
      <w:rPr>
        <w:rFonts w:ascii="Montserrat" w:eastAsia="Montserrat" w:hAnsi="Montserrat" w:cs="Montserrat"/>
        <w:b/>
        <w:bCs/>
      </w:rPr>
      <w:fldChar w:fldCharType="end"/>
    </w:r>
    <w:r>
      <w:rPr>
        <w:rFonts w:ascii="Montserrat" w:eastAsia="Montserrat" w:hAnsi="Montserrat" w:cs="Montserrat"/>
        <w:b/>
        <w:bCs/>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68C" w:rsidRDefault="00A4268C">
      <w:pPr>
        <w:spacing w:line="240" w:lineRule="auto"/>
      </w:pPr>
      <w:r>
        <w:separator/>
      </w:r>
    </w:p>
  </w:footnote>
  <w:footnote w:type="continuationSeparator" w:id="0">
    <w:p w:rsidR="00A4268C" w:rsidRDefault="00A426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83C" w:rsidRDefault="00A4268C">
    <w:r>
      <w:rPr>
        <w:noProof/>
        <w:lang w:val="es-MX"/>
      </w:rPr>
      <w:drawing>
        <wp:anchor distT="0" distB="0" distL="0" distR="0" simplePos="0" relativeHeight="251658240" behindDoc="1" locked="0" layoutInCell="1" hidden="0" allowOverlap="1">
          <wp:simplePos x="0" y="0"/>
          <wp:positionH relativeFrom="margin">
            <wp:posOffset>-911215</wp:posOffset>
          </wp:positionH>
          <wp:positionV relativeFrom="margin">
            <wp:posOffset>-942965</wp:posOffset>
          </wp:positionV>
          <wp:extent cx="7780249" cy="100711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80249" cy="10071100"/>
                  </a:xfrm>
                  <a:prstGeom prst="rect">
                    <a:avLst/>
                  </a:prstGeom>
                  <a:ln/>
                </pic:spPr>
              </pic:pic>
            </a:graphicData>
          </a:graphic>
        </wp:anchor>
      </w:drawing>
    </w:r>
  </w:p>
  <w:p w:rsidR="00EC583C" w:rsidRDefault="00EC583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26C2E"/>
    <w:multiLevelType w:val="multilevel"/>
    <w:tmpl w:val="C4989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C583C"/>
    <w:rsid w:val="00A4268C"/>
    <w:rsid w:val="00C149FE"/>
    <w:rsid w:val="00EC5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9ivPp6d2CO6I7DUmDutT6Huoxg==">CgMxLjA4AHIhMU1vR3p0eTA1NXVMNExEcC1zMF9OWUlyanNPY0ZQVWt3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2663</Words>
  <Characters>14648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Lopez Lopez Laura Fabiola</cp:lastModifiedBy>
  <cp:revision>2</cp:revision>
  <dcterms:created xsi:type="dcterms:W3CDTF">2026-08-11T19:54:00Z</dcterms:created>
  <dcterms:modified xsi:type="dcterms:W3CDTF">2026-08-11T19:54:00Z</dcterms:modified>
</cp:coreProperties>
</file>