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63F" w:rsidRDefault="008A663F">
      <w:pPr>
        <w:widowControl w:val="0"/>
        <w:pBdr>
          <w:top w:val="nil"/>
          <w:left w:val="nil"/>
          <w:bottom w:val="nil"/>
          <w:right w:val="nil"/>
          <w:between w:val="nil"/>
        </w:pBdr>
        <w:spacing w:line="276" w:lineRule="auto"/>
      </w:pPr>
    </w:p>
    <w:p w:rsidR="008A663F" w:rsidRDefault="008A663F">
      <w:pPr>
        <w:jc w:val="both"/>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663F">
        <w:trPr>
          <w:trHeight w:val="1905"/>
        </w:trPr>
        <w:tc>
          <w:tcPr>
            <w:tcW w:w="9029" w:type="dxa"/>
            <w:gridSpan w:val="2"/>
            <w:shd w:val="clear" w:color="auto" w:fill="auto"/>
            <w:tcMar>
              <w:top w:w="100" w:type="dxa"/>
              <w:left w:w="100" w:type="dxa"/>
              <w:bottom w:w="100" w:type="dxa"/>
              <w:right w:w="100" w:type="dxa"/>
            </w:tcMar>
          </w:tcPr>
          <w:p w:rsidR="008A663F" w:rsidRDefault="009A542E">
            <w:pPr>
              <w:spacing w:after="200"/>
              <w:jc w:val="center"/>
              <w:rPr>
                <w:rFonts w:ascii="Arial" w:eastAsia="Arial" w:hAnsi="Arial" w:cs="Arial"/>
                <w:b/>
                <w:bCs/>
                <w:sz w:val="22"/>
                <w:szCs w:val="22"/>
              </w:rPr>
            </w:pPr>
            <w:r>
              <w:rPr>
                <w:rFonts w:ascii="Arial" w:eastAsia="Arial" w:hAnsi="Arial" w:cs="Arial"/>
                <w:b/>
                <w:bCs/>
                <w:sz w:val="22"/>
                <w:szCs w:val="22"/>
              </w:rPr>
              <w:t>MUNICIPIO DE GUADALAJARA</w:t>
            </w:r>
          </w:p>
          <w:p w:rsidR="008A663F" w:rsidRDefault="009A542E">
            <w:pPr>
              <w:spacing w:after="200"/>
              <w:jc w:val="center"/>
              <w:rPr>
                <w:rFonts w:ascii="Arial" w:eastAsia="Arial" w:hAnsi="Arial" w:cs="Arial"/>
                <w:b/>
                <w:bCs/>
                <w:sz w:val="22"/>
                <w:szCs w:val="22"/>
              </w:rPr>
            </w:pPr>
            <w:r>
              <w:rPr>
                <w:rFonts w:ascii="Arial" w:eastAsia="Arial" w:hAnsi="Arial" w:cs="Arial"/>
                <w:b/>
                <w:bCs/>
                <w:sz w:val="22"/>
                <w:szCs w:val="22"/>
              </w:rPr>
              <w:t>COORDINACIÓN GENERAL DE COMBATE A LA DESIGUALDAD</w:t>
            </w:r>
          </w:p>
          <w:p w:rsidR="008A663F" w:rsidRDefault="009A542E">
            <w:pPr>
              <w:spacing w:after="200"/>
              <w:jc w:val="center"/>
              <w:rPr>
                <w:rFonts w:ascii="Arial" w:eastAsia="Arial" w:hAnsi="Arial" w:cs="Arial"/>
                <w:b/>
                <w:bCs/>
                <w:sz w:val="22"/>
                <w:szCs w:val="22"/>
              </w:rPr>
            </w:pPr>
            <w:r>
              <w:rPr>
                <w:rFonts w:ascii="Arial" w:eastAsia="Arial" w:hAnsi="Arial" w:cs="Arial"/>
                <w:b/>
                <w:bCs/>
                <w:sz w:val="22"/>
                <w:szCs w:val="22"/>
              </w:rPr>
              <w:t>DIRECCIÓN DE PROGRAMAS SOCIALES MUNICIPALES</w:t>
            </w:r>
          </w:p>
          <w:p w:rsidR="008A663F" w:rsidRDefault="009A542E">
            <w:pPr>
              <w:spacing w:after="200"/>
              <w:jc w:val="center"/>
              <w:rPr>
                <w:b/>
                <w:bCs/>
                <w:sz w:val="22"/>
                <w:szCs w:val="22"/>
              </w:rPr>
            </w:pPr>
            <w:r>
              <w:rPr>
                <w:rFonts w:ascii="Arial" w:eastAsia="Arial" w:hAnsi="Arial" w:cs="Arial"/>
                <w:b/>
                <w:bCs/>
                <w:sz w:val="22"/>
                <w:szCs w:val="22"/>
              </w:rPr>
              <w:t>“GUARDIANES DE GUADALAJARA”</w:t>
            </w:r>
          </w:p>
        </w:tc>
      </w:tr>
      <w:tr w:rsidR="008A663F">
        <w:trPr>
          <w:trHeight w:val="1388"/>
        </w:trPr>
        <w:tc>
          <w:tcPr>
            <w:tcW w:w="4514" w:type="dxa"/>
            <w:shd w:val="clear" w:color="auto" w:fill="auto"/>
            <w:tcMar>
              <w:top w:w="100" w:type="dxa"/>
              <w:left w:w="100" w:type="dxa"/>
              <w:bottom w:w="100" w:type="dxa"/>
              <w:right w:w="100" w:type="dxa"/>
            </w:tcMar>
          </w:tcPr>
          <w:p w:rsidR="008A663F" w:rsidRDefault="009A542E">
            <w:pPr>
              <w:spacing w:before="240" w:after="200" w:line="276" w:lineRule="auto"/>
              <w:jc w:val="both"/>
              <w:rPr>
                <w:rFonts w:ascii="Arial" w:eastAsia="Arial" w:hAnsi="Arial" w:cs="Arial"/>
                <w:b/>
                <w:bCs/>
                <w:sz w:val="22"/>
                <w:szCs w:val="22"/>
              </w:rPr>
            </w:pPr>
            <w:r>
              <w:rPr>
                <w:rFonts w:ascii="Arial" w:eastAsia="Arial" w:hAnsi="Arial" w:cs="Arial"/>
                <w:b/>
                <w:bCs/>
                <w:sz w:val="22"/>
                <w:szCs w:val="22"/>
              </w:rPr>
              <w:t xml:space="preserve">CUARTA SESIÓN ORDINARIA DEL COMITÉ DICTAMINADOR </w:t>
            </w:r>
          </w:p>
        </w:tc>
        <w:tc>
          <w:tcPr>
            <w:tcW w:w="4515" w:type="dxa"/>
            <w:shd w:val="clear" w:color="auto" w:fill="auto"/>
            <w:tcMar>
              <w:top w:w="100" w:type="dxa"/>
              <w:left w:w="100" w:type="dxa"/>
              <w:bottom w:w="100" w:type="dxa"/>
              <w:right w:w="100" w:type="dxa"/>
            </w:tcMar>
          </w:tcPr>
          <w:p w:rsidR="008A663F" w:rsidRDefault="005312AC">
            <w:pPr>
              <w:spacing w:after="200"/>
              <w:jc w:val="both"/>
              <w:rPr>
                <w:rFonts w:ascii="Arial" w:eastAsia="Arial" w:hAnsi="Arial" w:cs="Arial"/>
                <w:b/>
                <w:bCs/>
                <w:sz w:val="22"/>
                <w:szCs w:val="22"/>
              </w:rPr>
            </w:pPr>
            <w:r>
              <w:rPr>
                <w:rFonts w:ascii="Arial" w:eastAsia="Arial" w:hAnsi="Arial" w:cs="Arial"/>
                <w:b/>
                <w:bCs/>
                <w:sz w:val="22"/>
                <w:szCs w:val="22"/>
              </w:rPr>
              <w:t>ACTA 06</w:t>
            </w:r>
            <w:bookmarkStart w:id="0" w:name="_GoBack"/>
            <w:bookmarkEnd w:id="0"/>
          </w:p>
          <w:p w:rsidR="008A663F" w:rsidRDefault="009A542E">
            <w:pPr>
              <w:spacing w:after="200"/>
              <w:jc w:val="both"/>
              <w:rPr>
                <w:rFonts w:ascii="Arial" w:eastAsia="Arial" w:hAnsi="Arial" w:cs="Arial"/>
                <w:b/>
                <w:bCs/>
                <w:sz w:val="22"/>
                <w:szCs w:val="22"/>
              </w:rPr>
            </w:pPr>
            <w:r>
              <w:rPr>
                <w:rFonts w:ascii="Arial" w:eastAsia="Arial" w:hAnsi="Arial" w:cs="Arial"/>
                <w:b/>
                <w:bCs/>
                <w:sz w:val="22"/>
                <w:szCs w:val="22"/>
              </w:rPr>
              <w:t>VERSIÓN ESTENOGRÁFICA</w:t>
            </w:r>
          </w:p>
          <w:p w:rsidR="008A663F" w:rsidRDefault="009A542E">
            <w:pPr>
              <w:spacing w:after="200"/>
              <w:jc w:val="both"/>
              <w:rPr>
                <w:b/>
                <w:bCs/>
                <w:sz w:val="22"/>
                <w:szCs w:val="22"/>
              </w:rPr>
            </w:pPr>
            <w:r>
              <w:rPr>
                <w:rFonts w:ascii="Arial" w:eastAsia="Arial" w:hAnsi="Arial" w:cs="Arial"/>
                <w:b/>
                <w:bCs/>
                <w:sz w:val="22"/>
                <w:szCs w:val="22"/>
              </w:rPr>
              <w:t>FECHA: 19 DE DICIEMBRE DEL 2025</w:t>
            </w:r>
          </w:p>
        </w:tc>
      </w:tr>
      <w:tr w:rsidR="008A663F">
        <w:trPr>
          <w:trHeight w:val="3033"/>
        </w:trPr>
        <w:tc>
          <w:tcPr>
            <w:tcW w:w="9029" w:type="dxa"/>
            <w:gridSpan w:val="2"/>
            <w:shd w:val="clear" w:color="auto" w:fill="auto"/>
            <w:tcMar>
              <w:top w:w="100" w:type="dxa"/>
              <w:left w:w="100" w:type="dxa"/>
              <w:bottom w:w="100" w:type="dxa"/>
              <w:right w:w="100" w:type="dxa"/>
            </w:tcMar>
          </w:tcPr>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FUNDAMENTACIÓN JURÍDICA</w:t>
            </w:r>
          </w:p>
          <w:p w:rsidR="008A663F" w:rsidRDefault="009A542E">
            <w:pPr>
              <w:spacing w:after="200" w:line="276" w:lineRule="auto"/>
              <w:jc w:val="both"/>
              <w:rPr>
                <w:b/>
                <w:bCs/>
                <w:sz w:val="22"/>
                <w:szCs w:val="22"/>
              </w:rPr>
            </w:pPr>
            <w:r>
              <w:rPr>
                <w:rFonts w:ascii="Arial" w:eastAsia="Arial" w:hAnsi="Arial" w:cs="Arial"/>
                <w:sz w:val="22"/>
                <w:szCs w:val="22"/>
              </w:rPr>
              <w:t>Con fundamento en el Decreto Municipal aprobado en sesión ordinaria del Ayuntamiento de Guadalajara celebrada el día 30 treinta de enero de 2025 dos mil veinticinco, número D 13/12/2025 correspondiente a la iniciativa de decreto con dispensa de trámite de Verónica Delgadillo García, Presidenta Municipal, que autoriza las Reglas de Operación, tiene por objeto autorizar el programa denominado “Guardianes de Guadalajara” así como las Reglas de Operación para el Ejercicio Fiscal 2025 de las cuales en el apartado número 15.3, se prevé la creación del Comité Dictaminador así como sus generalidades.</w:t>
            </w:r>
          </w:p>
        </w:tc>
      </w:tr>
      <w:tr w:rsidR="008A663F">
        <w:trPr>
          <w:trHeight w:val="420"/>
        </w:trPr>
        <w:tc>
          <w:tcPr>
            <w:tcW w:w="9029" w:type="dxa"/>
            <w:gridSpan w:val="2"/>
            <w:shd w:val="clear" w:color="auto" w:fill="auto"/>
            <w:tcMar>
              <w:top w:w="100" w:type="dxa"/>
              <w:left w:w="100" w:type="dxa"/>
              <w:bottom w:w="100" w:type="dxa"/>
              <w:right w:w="100" w:type="dxa"/>
            </w:tcMar>
          </w:tcPr>
          <w:p w:rsidR="008A663F" w:rsidRDefault="008A663F">
            <w:pPr>
              <w:spacing w:after="200" w:line="276" w:lineRule="auto"/>
              <w:jc w:val="both"/>
              <w:rPr>
                <w:rFonts w:ascii="Arial" w:eastAsia="Arial" w:hAnsi="Arial" w:cs="Arial"/>
                <w:b/>
                <w:bCs/>
                <w:sz w:val="22"/>
                <w:szCs w:val="22"/>
              </w:rPr>
            </w:pP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ORDEN DEL DÍA</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Lista de asistencia y declaración del quórum legal.</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Bienvenida.</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Lectura y en su caso, aprobación del Orden del Día.</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Informe del estado del programa para su cierre en el ejercicio fiscal 2025.</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Asuntos Generales.</w:t>
            </w:r>
          </w:p>
          <w:p w:rsidR="008A663F" w:rsidRDefault="009A542E">
            <w:pPr>
              <w:numPr>
                <w:ilvl w:val="0"/>
                <w:numId w:val="2"/>
              </w:numPr>
              <w:spacing w:line="259" w:lineRule="auto"/>
              <w:jc w:val="both"/>
              <w:rPr>
                <w:rFonts w:ascii="Arial" w:eastAsia="Arial" w:hAnsi="Arial" w:cs="Arial"/>
              </w:rPr>
            </w:pPr>
            <w:r>
              <w:rPr>
                <w:rFonts w:ascii="Arial" w:eastAsia="Arial" w:hAnsi="Arial" w:cs="Arial"/>
              </w:rPr>
              <w:t>Clausura de la sesión.</w:t>
            </w:r>
          </w:p>
          <w:p w:rsidR="008A663F" w:rsidRDefault="008A663F">
            <w:pPr>
              <w:spacing w:after="200" w:line="276" w:lineRule="auto"/>
              <w:ind w:left="2160"/>
              <w:jc w:val="both"/>
              <w:rPr>
                <w:rFonts w:ascii="Arial" w:eastAsia="Arial" w:hAnsi="Arial" w:cs="Arial"/>
              </w:rPr>
            </w:pPr>
          </w:p>
        </w:tc>
      </w:tr>
      <w:tr w:rsidR="008A663F">
        <w:trPr>
          <w:trHeight w:val="2148"/>
        </w:trPr>
        <w:tc>
          <w:tcPr>
            <w:tcW w:w="9029" w:type="dxa"/>
            <w:gridSpan w:val="2"/>
            <w:shd w:val="clear" w:color="auto" w:fill="auto"/>
            <w:tcMar>
              <w:top w:w="100" w:type="dxa"/>
              <w:left w:w="100" w:type="dxa"/>
              <w:bottom w:w="100" w:type="dxa"/>
              <w:right w:w="100" w:type="dxa"/>
            </w:tcMar>
          </w:tcPr>
          <w:p w:rsidR="008A663F" w:rsidRDefault="008A663F">
            <w:pPr>
              <w:spacing w:after="200" w:line="276" w:lineRule="auto"/>
              <w:jc w:val="both"/>
              <w:rPr>
                <w:rFonts w:ascii="Arial" w:eastAsia="Arial" w:hAnsi="Arial" w:cs="Arial"/>
                <w:b/>
                <w:bCs/>
                <w:sz w:val="22"/>
                <w:szCs w:val="22"/>
              </w:rPr>
            </w:pP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ASISTENTES</w:t>
            </w:r>
          </w:p>
          <w:p w:rsidR="008A663F" w:rsidRDefault="009A542E">
            <w:pPr>
              <w:jc w:val="both"/>
              <w:rPr>
                <w:rFonts w:ascii="Arial" w:eastAsia="Arial" w:hAnsi="Arial" w:cs="Arial"/>
                <w:sz w:val="22"/>
                <w:szCs w:val="22"/>
              </w:rPr>
            </w:pPr>
            <w:r>
              <w:rPr>
                <w:rFonts w:ascii="Arial" w:eastAsia="Arial" w:hAnsi="Arial" w:cs="Arial"/>
                <w:sz w:val="22"/>
                <w:szCs w:val="22"/>
              </w:rPr>
              <w:t>Norma Angélica Aguirre Varela                                                        (PRESENTE)</w:t>
            </w:r>
          </w:p>
          <w:p w:rsidR="008A663F" w:rsidRDefault="009A542E">
            <w:pPr>
              <w:jc w:val="both"/>
              <w:rPr>
                <w:rFonts w:ascii="Arial" w:eastAsia="Arial" w:hAnsi="Arial" w:cs="Arial"/>
                <w:sz w:val="22"/>
                <w:szCs w:val="22"/>
              </w:rPr>
            </w:pPr>
            <w:r>
              <w:rPr>
                <w:rFonts w:ascii="Arial" w:eastAsia="Arial" w:hAnsi="Arial" w:cs="Arial"/>
                <w:sz w:val="22"/>
                <w:szCs w:val="22"/>
              </w:rPr>
              <w:t>Coordinador General de Combate a la Desigualdad</w:t>
            </w:r>
          </w:p>
          <w:p w:rsidR="008A663F" w:rsidRDefault="009A542E">
            <w:pPr>
              <w:jc w:val="both"/>
              <w:rPr>
                <w:rFonts w:ascii="Arial" w:eastAsia="Arial" w:hAnsi="Arial" w:cs="Arial"/>
                <w:sz w:val="22"/>
                <w:szCs w:val="22"/>
              </w:rPr>
            </w:pPr>
            <w:r>
              <w:rPr>
                <w:rFonts w:ascii="Arial" w:eastAsia="Arial" w:hAnsi="Arial" w:cs="Arial"/>
                <w:sz w:val="22"/>
                <w:szCs w:val="22"/>
              </w:rPr>
              <w:t xml:space="preserve">Presidente del Comité Dictaminador del Programa Social: </w:t>
            </w:r>
          </w:p>
          <w:p w:rsidR="008A663F" w:rsidRDefault="009A542E">
            <w:pPr>
              <w:jc w:val="both"/>
              <w:rPr>
                <w:rFonts w:ascii="Arial" w:eastAsia="Arial" w:hAnsi="Arial" w:cs="Arial"/>
                <w:sz w:val="22"/>
                <w:szCs w:val="22"/>
              </w:rPr>
            </w:pPr>
            <w:r>
              <w:rPr>
                <w:rFonts w:ascii="Arial" w:eastAsia="Arial" w:hAnsi="Arial" w:cs="Arial"/>
                <w:sz w:val="22"/>
                <w:szCs w:val="22"/>
              </w:rPr>
              <w:t>“Guardianes de Guadalajara”.</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 xml:space="preserve">Marco Sebastián </w:t>
            </w:r>
            <w:proofErr w:type="spellStart"/>
            <w:r>
              <w:rPr>
                <w:rFonts w:ascii="Arial" w:eastAsia="Arial" w:hAnsi="Arial" w:cs="Arial"/>
                <w:sz w:val="22"/>
                <w:szCs w:val="22"/>
              </w:rPr>
              <w:t>Ocegueda</w:t>
            </w:r>
            <w:proofErr w:type="spellEnd"/>
            <w:r>
              <w:rPr>
                <w:rFonts w:ascii="Arial" w:eastAsia="Arial" w:hAnsi="Arial" w:cs="Arial"/>
                <w:sz w:val="22"/>
                <w:szCs w:val="22"/>
              </w:rPr>
              <w:t xml:space="preserve"> Sánchez.                                            (PRESENTE)                     </w:t>
            </w:r>
          </w:p>
          <w:p w:rsidR="008A663F" w:rsidRDefault="009A542E">
            <w:pPr>
              <w:tabs>
                <w:tab w:val="left" w:pos="6372"/>
              </w:tabs>
              <w:jc w:val="both"/>
              <w:rPr>
                <w:rFonts w:ascii="Arial" w:eastAsia="Arial" w:hAnsi="Arial" w:cs="Arial"/>
                <w:sz w:val="22"/>
                <w:szCs w:val="22"/>
              </w:rPr>
            </w:pPr>
            <w:r>
              <w:rPr>
                <w:rFonts w:ascii="Arial" w:eastAsia="Arial" w:hAnsi="Arial" w:cs="Arial"/>
                <w:sz w:val="22"/>
                <w:szCs w:val="22"/>
              </w:rPr>
              <w:t>Coordinador General de Cuidamos Guadalajara.</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Juan Francisco Castellanos Horta                                                  (PRESENTE)</w:t>
            </w:r>
          </w:p>
          <w:p w:rsidR="008A663F" w:rsidRDefault="009A542E">
            <w:pPr>
              <w:jc w:val="both"/>
              <w:rPr>
                <w:rFonts w:ascii="Arial" w:eastAsia="Arial" w:hAnsi="Arial" w:cs="Arial"/>
                <w:sz w:val="22"/>
                <w:szCs w:val="22"/>
              </w:rPr>
            </w:pPr>
            <w:r>
              <w:rPr>
                <w:rFonts w:ascii="Arial" w:eastAsia="Arial" w:hAnsi="Arial" w:cs="Arial"/>
                <w:sz w:val="22"/>
                <w:szCs w:val="22"/>
              </w:rPr>
              <w:t xml:space="preserve">Director de Finanzas, en representación de Irlanda </w:t>
            </w:r>
            <w:r>
              <w:rPr>
                <w:rFonts w:ascii="Arial" w:eastAsia="Arial" w:hAnsi="Arial" w:cs="Arial"/>
                <w:sz w:val="22"/>
                <w:szCs w:val="22"/>
              </w:rPr>
              <w:br/>
            </w:r>
            <w:proofErr w:type="spellStart"/>
            <w:r>
              <w:rPr>
                <w:rFonts w:ascii="Arial" w:eastAsia="Arial" w:hAnsi="Arial" w:cs="Arial"/>
                <w:sz w:val="22"/>
                <w:szCs w:val="22"/>
              </w:rPr>
              <w:t>Baumbach</w:t>
            </w:r>
            <w:proofErr w:type="spellEnd"/>
            <w:r>
              <w:rPr>
                <w:rFonts w:ascii="Arial" w:eastAsia="Arial" w:hAnsi="Arial" w:cs="Arial"/>
                <w:sz w:val="22"/>
                <w:szCs w:val="22"/>
              </w:rPr>
              <w:t xml:space="preserve"> Valencia, Tesorera Municipal.</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Mario Alberto Espinosa Zaragoza.                                                  (PRESENTE)</w:t>
            </w:r>
          </w:p>
          <w:p w:rsidR="008A663F" w:rsidRDefault="009A542E">
            <w:pPr>
              <w:jc w:val="both"/>
              <w:rPr>
                <w:rFonts w:ascii="Arial" w:eastAsia="Arial" w:hAnsi="Arial" w:cs="Arial"/>
                <w:sz w:val="22"/>
                <w:szCs w:val="22"/>
              </w:rPr>
            </w:pPr>
            <w:r>
              <w:rPr>
                <w:rFonts w:ascii="Arial" w:eastAsia="Arial" w:hAnsi="Arial" w:cs="Arial"/>
                <w:sz w:val="22"/>
                <w:szCs w:val="22"/>
              </w:rPr>
              <w:t xml:space="preserve">Enlace Administrativo, que con base en las Reglas de </w:t>
            </w:r>
            <w:r>
              <w:rPr>
                <w:rFonts w:ascii="Arial" w:eastAsia="Arial" w:hAnsi="Arial" w:cs="Arial"/>
                <w:sz w:val="22"/>
                <w:szCs w:val="22"/>
              </w:rPr>
              <w:br/>
              <w:t xml:space="preserve">Operación en el numeral 3  Unidad ejecutora del gasto y </w:t>
            </w:r>
            <w:r>
              <w:rPr>
                <w:rFonts w:ascii="Arial" w:eastAsia="Arial" w:hAnsi="Arial" w:cs="Arial"/>
                <w:sz w:val="22"/>
                <w:szCs w:val="22"/>
              </w:rPr>
              <w:br/>
              <w:t xml:space="preserve">15.1 de la Entrega del apoyo, se determina corresponde </w:t>
            </w:r>
            <w:r>
              <w:rPr>
                <w:rFonts w:ascii="Arial" w:eastAsia="Arial" w:hAnsi="Arial" w:cs="Arial"/>
                <w:sz w:val="22"/>
                <w:szCs w:val="22"/>
              </w:rPr>
              <w:br/>
              <w:t>a la Coordinación General de Combate a la Desigualdad.</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Itzel Vázquez Camarena                                                                 (PRESENTE)</w:t>
            </w:r>
          </w:p>
          <w:p w:rsidR="008A663F" w:rsidRDefault="009A542E">
            <w:pPr>
              <w:jc w:val="both"/>
              <w:rPr>
                <w:rFonts w:ascii="Arial" w:eastAsia="Arial" w:hAnsi="Arial" w:cs="Arial"/>
                <w:sz w:val="22"/>
                <w:szCs w:val="22"/>
              </w:rPr>
            </w:pPr>
            <w:r>
              <w:rPr>
                <w:rFonts w:ascii="Arial" w:eastAsia="Arial" w:hAnsi="Arial" w:cs="Arial"/>
                <w:sz w:val="22"/>
                <w:szCs w:val="22"/>
              </w:rPr>
              <w:t>Titular del Programa Social “Guardianes de Guadalajara”.</w:t>
            </w:r>
          </w:p>
        </w:tc>
      </w:tr>
      <w:tr w:rsidR="008A663F">
        <w:trPr>
          <w:trHeight w:val="2148"/>
        </w:trPr>
        <w:tc>
          <w:tcPr>
            <w:tcW w:w="9029" w:type="dxa"/>
            <w:gridSpan w:val="2"/>
            <w:shd w:val="clear" w:color="auto" w:fill="auto"/>
            <w:tcMar>
              <w:top w:w="100" w:type="dxa"/>
              <w:left w:w="100" w:type="dxa"/>
              <w:bottom w:w="100" w:type="dxa"/>
              <w:right w:w="100" w:type="dxa"/>
            </w:tcMar>
          </w:tcPr>
          <w:p w:rsidR="008A663F" w:rsidRDefault="008A663F">
            <w:pPr>
              <w:spacing w:after="200" w:line="276" w:lineRule="auto"/>
              <w:jc w:val="both"/>
              <w:rPr>
                <w:rFonts w:ascii="Arial" w:eastAsia="Arial" w:hAnsi="Arial" w:cs="Arial"/>
                <w:b/>
                <w:bCs/>
                <w:sz w:val="22"/>
                <w:szCs w:val="22"/>
              </w:rPr>
            </w:pPr>
          </w:p>
        </w:tc>
      </w:tr>
    </w:tbl>
    <w:p w:rsidR="008A663F" w:rsidRDefault="008A663F">
      <w:pPr>
        <w:jc w:val="both"/>
        <w:rPr>
          <w:rFonts w:ascii="Arial" w:eastAsia="Arial" w:hAnsi="Arial" w:cs="Arial"/>
          <w:b/>
          <w:bCs/>
          <w:sz w:val="22"/>
          <w:szCs w:val="22"/>
        </w:rPr>
      </w:pPr>
    </w:p>
    <w:p w:rsidR="008A663F" w:rsidRDefault="008A663F">
      <w:pPr>
        <w:jc w:val="both"/>
        <w:rPr>
          <w:rFonts w:ascii="Arial" w:eastAsia="Arial" w:hAnsi="Arial" w:cs="Arial"/>
          <w:b/>
          <w:bCs/>
          <w:sz w:val="22"/>
          <w:szCs w:val="22"/>
        </w:rPr>
      </w:pPr>
    </w:p>
    <w:p w:rsidR="008A663F" w:rsidRDefault="009A542E">
      <w:pPr>
        <w:jc w:val="center"/>
        <w:rPr>
          <w:rFonts w:ascii="Arial" w:eastAsia="Arial" w:hAnsi="Arial" w:cs="Arial"/>
          <w:b/>
          <w:bCs/>
          <w:sz w:val="22"/>
          <w:szCs w:val="22"/>
        </w:rPr>
      </w:pPr>
      <w:r>
        <w:rPr>
          <w:rFonts w:ascii="Arial" w:eastAsia="Arial" w:hAnsi="Arial" w:cs="Arial"/>
          <w:b/>
          <w:bCs/>
          <w:sz w:val="22"/>
          <w:szCs w:val="22"/>
        </w:rPr>
        <w:t>VERSIÓN ESTENOGRÁFICA</w:t>
      </w:r>
    </w:p>
    <w:p w:rsidR="008A663F" w:rsidRDefault="008A663F">
      <w:pPr>
        <w:jc w:val="both"/>
        <w:rPr>
          <w:rFonts w:ascii="Arial" w:eastAsia="Arial" w:hAnsi="Arial" w:cs="Arial"/>
          <w:b/>
          <w:bCs/>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 xml:space="preserve">En Guadalajara, Jalisco, el día 19 diecinueve </w:t>
      </w:r>
      <w:r w:rsidR="009552AC">
        <w:rPr>
          <w:rFonts w:ascii="Arial" w:eastAsia="Arial" w:hAnsi="Arial" w:cs="Arial"/>
          <w:sz w:val="22"/>
          <w:szCs w:val="22"/>
        </w:rPr>
        <w:t xml:space="preserve">de diciembre </w:t>
      </w:r>
      <w:r>
        <w:rPr>
          <w:rFonts w:ascii="Arial" w:eastAsia="Arial" w:hAnsi="Arial" w:cs="Arial"/>
          <w:sz w:val="22"/>
          <w:szCs w:val="22"/>
        </w:rPr>
        <w:t>del año 2025 dos mil veinticinco</w:t>
      </w:r>
      <w:r w:rsidR="009552AC">
        <w:rPr>
          <w:rFonts w:ascii="Arial" w:eastAsia="Arial" w:hAnsi="Arial" w:cs="Arial"/>
          <w:sz w:val="22"/>
          <w:szCs w:val="22"/>
        </w:rPr>
        <w:t xml:space="preserve">, siendo las </w:t>
      </w:r>
      <w:r w:rsidR="009552AC">
        <w:rPr>
          <w:rFonts w:ascii="Arial" w:eastAsia="Arial" w:hAnsi="Arial" w:cs="Arial"/>
          <w:sz w:val="22"/>
          <w:szCs w:val="22"/>
        </w:rPr>
        <w:t>11 horas con 25 veinticinco minutos</w:t>
      </w:r>
      <w:r>
        <w:rPr>
          <w:rFonts w:ascii="Arial" w:eastAsia="Arial" w:hAnsi="Arial" w:cs="Arial"/>
          <w:sz w:val="22"/>
          <w:szCs w:val="22"/>
        </w:rPr>
        <w:t>, reunidos en la oficina de la persona titular de la Coordinación General de Combate a la Desigualdad ubicada en Avenida 5 cinco de febrero número 249 doscientos cuarenta y nueve, de la colonia Las Conchas, en esta ciudad, concurren los titulares y representantes de las dependencias citadas a la celebración de la cuarta Sesión Ordinaria del Comité Dictaminador del Programa Social Guardianes de Guadalajara, presidido por la Lic. Norma Angélica Aguirre Varela, para efecto de lo ordenado en el apartado 15.3 de las Reglas de Operación del Programa en comento conforme a lo aprobado en el Decreto Municipal de la sesión ordinaria del Ayuntamiento de Guadalajara celebrada el día 30 de enero de 2025, número D 13/12/2025.</w:t>
      </w:r>
    </w:p>
    <w:p w:rsidR="008A663F" w:rsidRDefault="008A663F">
      <w:pPr>
        <w:jc w:val="both"/>
        <w:rPr>
          <w:rFonts w:ascii="Arial" w:eastAsia="Arial" w:hAnsi="Arial" w:cs="Arial"/>
          <w:b/>
          <w:bCs/>
          <w:sz w:val="22"/>
          <w:szCs w:val="22"/>
        </w:rPr>
      </w:pPr>
    </w:p>
    <w:p w:rsidR="008A663F" w:rsidRDefault="008A663F">
      <w:pPr>
        <w:jc w:val="both"/>
        <w:rPr>
          <w:rFonts w:ascii="Times New Roman" w:eastAsia="Times New Roman" w:hAnsi="Times New Roman" w:cs="Times New Roman"/>
        </w:rPr>
      </w:pP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Primer Punto.-</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Muy buenos días, agradezco la asistencia a todas y a todos a esta cuarta sesión ordinaria del Comité Dictaminador del Programa Guardianes de Guadalajara. Siendo las 11 once horas con 25 veinticinco minutos, del día 19 diecinueve de diciembre del año 2025 dos mil veinticinco, damos por iniciada la cuarta sesión ordinaria.</w:t>
      </w:r>
    </w:p>
    <w:p w:rsidR="008A663F" w:rsidRDefault="009A542E">
      <w:pPr>
        <w:spacing w:after="200" w:line="276" w:lineRule="auto"/>
        <w:jc w:val="both"/>
        <w:rPr>
          <w:rFonts w:ascii="Arial" w:eastAsia="Arial" w:hAnsi="Arial" w:cs="Arial"/>
          <w:sz w:val="22"/>
          <w:szCs w:val="22"/>
        </w:rPr>
      </w:pPr>
      <w:r>
        <w:rPr>
          <w:rFonts w:ascii="Arial" w:eastAsia="Arial" w:hAnsi="Arial" w:cs="Arial"/>
          <w:sz w:val="22"/>
          <w:szCs w:val="22"/>
        </w:rPr>
        <w:t xml:space="preserve">Para continuar le solicito a la secretaria técnica proceda a dar lectura a la lista de asistencia para verificar quórum legal.  </w:t>
      </w: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Segundo punto.-</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Secretaria Técnica Itzel Vázquez Camarena: </w:t>
      </w:r>
      <w:r>
        <w:rPr>
          <w:rFonts w:ascii="Arial" w:eastAsia="Arial" w:hAnsi="Arial" w:cs="Arial"/>
          <w:sz w:val="22"/>
          <w:szCs w:val="22"/>
        </w:rPr>
        <w:t xml:space="preserve">Buen día, como lo indica presidenta </w:t>
      </w:r>
      <w:r w:rsidR="00136C0C">
        <w:rPr>
          <w:rFonts w:ascii="Arial" w:eastAsia="Arial" w:hAnsi="Arial" w:cs="Arial"/>
          <w:sz w:val="22"/>
          <w:szCs w:val="22"/>
        </w:rPr>
        <w:t>procederé</w:t>
      </w:r>
      <w:r>
        <w:rPr>
          <w:rFonts w:ascii="Arial" w:eastAsia="Arial" w:hAnsi="Arial" w:cs="Arial"/>
          <w:sz w:val="22"/>
          <w:szCs w:val="22"/>
        </w:rPr>
        <w:t xml:space="preserve"> a tomar lista de la asistencia de las y los miembros de este Comité.</w:t>
      </w:r>
    </w:p>
    <w:p w:rsidR="008A663F" w:rsidRDefault="009A542E">
      <w:pPr>
        <w:jc w:val="both"/>
        <w:rPr>
          <w:rFonts w:ascii="Arial" w:eastAsia="Arial" w:hAnsi="Arial" w:cs="Arial"/>
          <w:sz w:val="22"/>
          <w:szCs w:val="22"/>
        </w:rPr>
      </w:pPr>
      <w:r>
        <w:rPr>
          <w:rFonts w:ascii="Arial" w:eastAsia="Arial" w:hAnsi="Arial" w:cs="Arial"/>
          <w:sz w:val="22"/>
          <w:szCs w:val="22"/>
        </w:rPr>
        <w:t>Norma Angélica Aguirre Varela                                                        (PRESENTE)</w:t>
      </w:r>
    </w:p>
    <w:p w:rsidR="008A663F" w:rsidRDefault="009A542E">
      <w:pPr>
        <w:jc w:val="both"/>
        <w:rPr>
          <w:rFonts w:ascii="Arial" w:eastAsia="Arial" w:hAnsi="Arial" w:cs="Arial"/>
          <w:sz w:val="22"/>
          <w:szCs w:val="22"/>
        </w:rPr>
      </w:pPr>
      <w:r>
        <w:rPr>
          <w:rFonts w:ascii="Arial" w:eastAsia="Arial" w:hAnsi="Arial" w:cs="Arial"/>
          <w:sz w:val="22"/>
          <w:szCs w:val="22"/>
        </w:rPr>
        <w:t>Coordinador General de Combate a la Desigualdad</w:t>
      </w:r>
    </w:p>
    <w:p w:rsidR="008A663F" w:rsidRDefault="009A542E">
      <w:pPr>
        <w:jc w:val="both"/>
        <w:rPr>
          <w:rFonts w:ascii="Arial" w:eastAsia="Arial" w:hAnsi="Arial" w:cs="Arial"/>
          <w:sz w:val="22"/>
          <w:szCs w:val="22"/>
        </w:rPr>
      </w:pPr>
      <w:r>
        <w:rPr>
          <w:rFonts w:ascii="Arial" w:eastAsia="Arial" w:hAnsi="Arial" w:cs="Arial"/>
          <w:sz w:val="22"/>
          <w:szCs w:val="22"/>
        </w:rPr>
        <w:t xml:space="preserve">Presidente del Comité Dictaminador del Programa Social: </w:t>
      </w:r>
    </w:p>
    <w:p w:rsidR="008A663F" w:rsidRDefault="009A542E">
      <w:pPr>
        <w:jc w:val="both"/>
        <w:rPr>
          <w:rFonts w:ascii="Arial" w:eastAsia="Arial" w:hAnsi="Arial" w:cs="Arial"/>
          <w:sz w:val="22"/>
          <w:szCs w:val="22"/>
        </w:rPr>
      </w:pPr>
      <w:r>
        <w:rPr>
          <w:rFonts w:ascii="Arial" w:eastAsia="Arial" w:hAnsi="Arial" w:cs="Arial"/>
          <w:sz w:val="22"/>
          <w:szCs w:val="22"/>
        </w:rPr>
        <w:t>“Guardianes de Guadalajara”.</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 xml:space="preserve">Marco Sebastián </w:t>
      </w:r>
      <w:proofErr w:type="spellStart"/>
      <w:r>
        <w:rPr>
          <w:rFonts w:ascii="Arial" w:eastAsia="Arial" w:hAnsi="Arial" w:cs="Arial"/>
          <w:sz w:val="22"/>
          <w:szCs w:val="22"/>
        </w:rPr>
        <w:t>Ocegueda</w:t>
      </w:r>
      <w:proofErr w:type="spellEnd"/>
      <w:r>
        <w:rPr>
          <w:rFonts w:ascii="Arial" w:eastAsia="Arial" w:hAnsi="Arial" w:cs="Arial"/>
          <w:sz w:val="22"/>
          <w:szCs w:val="22"/>
        </w:rPr>
        <w:t xml:space="preserve"> Sánchez.                                            (PRESENTE)                     </w:t>
      </w:r>
    </w:p>
    <w:p w:rsidR="008A663F" w:rsidRDefault="009A542E">
      <w:pPr>
        <w:tabs>
          <w:tab w:val="left" w:pos="6372"/>
        </w:tabs>
        <w:jc w:val="both"/>
        <w:rPr>
          <w:rFonts w:ascii="Arial" w:eastAsia="Arial" w:hAnsi="Arial" w:cs="Arial"/>
          <w:sz w:val="22"/>
          <w:szCs w:val="22"/>
        </w:rPr>
      </w:pPr>
      <w:r>
        <w:rPr>
          <w:rFonts w:ascii="Arial" w:eastAsia="Arial" w:hAnsi="Arial" w:cs="Arial"/>
          <w:sz w:val="22"/>
          <w:szCs w:val="22"/>
        </w:rPr>
        <w:t>Coordinador General de Cuidamos Guadalajara.</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Juan Francisco Castellanos Horta                                                  (PRESENTE)</w:t>
      </w:r>
    </w:p>
    <w:p w:rsidR="008A663F" w:rsidRDefault="009A542E">
      <w:pPr>
        <w:jc w:val="both"/>
        <w:rPr>
          <w:rFonts w:ascii="Arial" w:eastAsia="Arial" w:hAnsi="Arial" w:cs="Arial"/>
          <w:sz w:val="22"/>
          <w:szCs w:val="22"/>
        </w:rPr>
      </w:pPr>
      <w:r>
        <w:rPr>
          <w:rFonts w:ascii="Arial" w:eastAsia="Arial" w:hAnsi="Arial" w:cs="Arial"/>
          <w:sz w:val="22"/>
          <w:szCs w:val="22"/>
        </w:rPr>
        <w:t xml:space="preserve">Director de Finanzas, en representación de Irlanda </w:t>
      </w:r>
      <w:r>
        <w:rPr>
          <w:rFonts w:ascii="Arial" w:eastAsia="Arial" w:hAnsi="Arial" w:cs="Arial"/>
          <w:sz w:val="22"/>
          <w:szCs w:val="22"/>
        </w:rPr>
        <w:br/>
      </w:r>
      <w:proofErr w:type="spellStart"/>
      <w:r>
        <w:rPr>
          <w:rFonts w:ascii="Arial" w:eastAsia="Arial" w:hAnsi="Arial" w:cs="Arial"/>
          <w:sz w:val="22"/>
          <w:szCs w:val="22"/>
        </w:rPr>
        <w:t>Baumbach</w:t>
      </w:r>
      <w:proofErr w:type="spellEnd"/>
      <w:r>
        <w:rPr>
          <w:rFonts w:ascii="Arial" w:eastAsia="Arial" w:hAnsi="Arial" w:cs="Arial"/>
          <w:sz w:val="22"/>
          <w:szCs w:val="22"/>
        </w:rPr>
        <w:t xml:space="preserve"> Valencia, Tesorera Municipal.</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Mario Alberto Espinosa Zaragoza.                                                  (PRESENTE)</w:t>
      </w:r>
    </w:p>
    <w:p w:rsidR="008A663F" w:rsidRDefault="009A542E">
      <w:pPr>
        <w:jc w:val="both"/>
        <w:rPr>
          <w:rFonts w:ascii="Arial" w:eastAsia="Arial" w:hAnsi="Arial" w:cs="Arial"/>
          <w:sz w:val="22"/>
          <w:szCs w:val="22"/>
        </w:rPr>
      </w:pPr>
      <w:r>
        <w:rPr>
          <w:rFonts w:ascii="Arial" w:eastAsia="Arial" w:hAnsi="Arial" w:cs="Arial"/>
          <w:sz w:val="22"/>
          <w:szCs w:val="22"/>
        </w:rPr>
        <w:lastRenderedPageBreak/>
        <w:t xml:space="preserve">Enlace Administrativo, que con base en las Reglas de </w:t>
      </w:r>
      <w:r>
        <w:rPr>
          <w:rFonts w:ascii="Arial" w:eastAsia="Arial" w:hAnsi="Arial" w:cs="Arial"/>
          <w:sz w:val="22"/>
          <w:szCs w:val="22"/>
        </w:rPr>
        <w:br/>
        <w:t xml:space="preserve">Operación en el numeral 3  Unidad ejecutora del gasto y </w:t>
      </w:r>
      <w:r>
        <w:rPr>
          <w:rFonts w:ascii="Arial" w:eastAsia="Arial" w:hAnsi="Arial" w:cs="Arial"/>
          <w:sz w:val="22"/>
          <w:szCs w:val="22"/>
        </w:rPr>
        <w:br/>
        <w:t xml:space="preserve">15.1 de la Entrega del apoyo, se determina corresponde </w:t>
      </w:r>
      <w:r>
        <w:rPr>
          <w:rFonts w:ascii="Arial" w:eastAsia="Arial" w:hAnsi="Arial" w:cs="Arial"/>
          <w:sz w:val="22"/>
          <w:szCs w:val="22"/>
        </w:rPr>
        <w:br/>
        <w:t>a la Coordinación General de Combate a la Desigualdad.</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Itzel Vázquez Camarena                                                                 (PRESENTE)</w:t>
      </w:r>
    </w:p>
    <w:p w:rsidR="008A663F" w:rsidRDefault="009A542E">
      <w:pPr>
        <w:jc w:val="both"/>
        <w:rPr>
          <w:rFonts w:ascii="Arial" w:eastAsia="Arial" w:hAnsi="Arial" w:cs="Arial"/>
          <w:sz w:val="22"/>
          <w:szCs w:val="22"/>
        </w:rPr>
      </w:pPr>
      <w:r>
        <w:rPr>
          <w:rFonts w:ascii="Arial" w:eastAsia="Arial" w:hAnsi="Arial" w:cs="Arial"/>
          <w:sz w:val="22"/>
          <w:szCs w:val="22"/>
        </w:rPr>
        <w:t>Titular del Programa Social “Guardianes de Guadalajara”.</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Doy cuenta de 5 de 5 integrantes del comité.</w:t>
      </w:r>
    </w:p>
    <w:p w:rsidR="008A663F" w:rsidRDefault="009A542E">
      <w:pPr>
        <w:jc w:val="both"/>
        <w:rPr>
          <w:rFonts w:ascii="Arial" w:eastAsia="Arial" w:hAnsi="Arial" w:cs="Arial"/>
          <w:sz w:val="22"/>
          <w:szCs w:val="22"/>
        </w:rPr>
      </w:pPr>
      <w:r>
        <w:rPr>
          <w:rFonts w:ascii="Arial" w:eastAsia="Arial" w:hAnsi="Arial" w:cs="Arial"/>
          <w:sz w:val="22"/>
          <w:szCs w:val="22"/>
        </w:rPr>
        <w:t>Es cuánto.</w:t>
      </w:r>
      <w:r>
        <w:rPr>
          <w:rFonts w:ascii="Arial" w:eastAsia="Arial" w:hAnsi="Arial" w:cs="Arial"/>
          <w:sz w:val="22"/>
          <w:szCs w:val="22"/>
        </w:rPr>
        <w:tab/>
      </w:r>
    </w:p>
    <w:p w:rsidR="008A663F" w:rsidRDefault="008A663F">
      <w:pPr>
        <w:jc w:val="both"/>
        <w:rPr>
          <w:rFonts w:ascii="Arial" w:eastAsia="Arial" w:hAnsi="Arial" w:cs="Arial"/>
          <w:sz w:val="22"/>
          <w:szCs w:val="22"/>
        </w:rPr>
      </w:pP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Muchas gracias, en virtud de la asistencia de la totalidad de los integrantes se declara quórum reglamentario para sesionar y queda iniciada ya formalmente esta sesión.</w:t>
      </w: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Tercer punto.-</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 xml:space="preserve">En el tercer punto del desarrollo de la sesión tenemos lectura y en su caso aprobación del orden del día propuesto por lo que le pido a la secretaria haga uso de la voz. </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Secretaria Técnica Itzel Vázquez Camarena:</w:t>
      </w:r>
      <w:r>
        <w:rPr>
          <w:rFonts w:ascii="Arial" w:eastAsia="Arial" w:hAnsi="Arial" w:cs="Arial"/>
          <w:sz w:val="22"/>
          <w:szCs w:val="22"/>
        </w:rPr>
        <w:t xml:space="preserve"> Para esta sesión se propone el siguiente orden del día:</w:t>
      </w:r>
    </w:p>
    <w:p w:rsidR="008A663F" w:rsidRPr="00136C0C" w:rsidRDefault="009A542E">
      <w:pPr>
        <w:numPr>
          <w:ilvl w:val="0"/>
          <w:numId w:val="1"/>
        </w:numPr>
        <w:spacing w:line="259" w:lineRule="auto"/>
        <w:jc w:val="both"/>
        <w:rPr>
          <w:rFonts w:ascii="Arial" w:eastAsia="Arial" w:hAnsi="Arial" w:cs="Arial"/>
          <w:sz w:val="22"/>
          <w:szCs w:val="22"/>
        </w:rPr>
      </w:pPr>
      <w:r w:rsidRPr="00136C0C">
        <w:rPr>
          <w:rFonts w:ascii="Arial" w:eastAsia="Arial" w:hAnsi="Arial" w:cs="Arial"/>
          <w:sz w:val="22"/>
          <w:szCs w:val="22"/>
        </w:rPr>
        <w:t>Lista de asistencia y declaración del quórum legal.</w:t>
      </w:r>
    </w:p>
    <w:p w:rsidR="008A663F" w:rsidRPr="00136C0C" w:rsidRDefault="009A542E">
      <w:pPr>
        <w:numPr>
          <w:ilvl w:val="0"/>
          <w:numId w:val="1"/>
        </w:numPr>
        <w:spacing w:line="259" w:lineRule="auto"/>
        <w:jc w:val="both"/>
        <w:rPr>
          <w:rFonts w:ascii="Arial" w:eastAsia="Arial" w:hAnsi="Arial" w:cs="Arial"/>
          <w:sz w:val="22"/>
          <w:szCs w:val="22"/>
        </w:rPr>
      </w:pPr>
      <w:r w:rsidRPr="00136C0C">
        <w:rPr>
          <w:rFonts w:ascii="Arial" w:eastAsia="Arial" w:hAnsi="Arial" w:cs="Arial"/>
          <w:sz w:val="22"/>
          <w:szCs w:val="22"/>
        </w:rPr>
        <w:t>Bienvenida.</w:t>
      </w:r>
    </w:p>
    <w:p w:rsidR="008A663F" w:rsidRPr="00136C0C" w:rsidRDefault="009A542E">
      <w:pPr>
        <w:numPr>
          <w:ilvl w:val="0"/>
          <w:numId w:val="1"/>
        </w:numPr>
        <w:spacing w:line="259" w:lineRule="auto"/>
        <w:jc w:val="both"/>
        <w:rPr>
          <w:rFonts w:ascii="Arial" w:eastAsia="Arial" w:hAnsi="Arial" w:cs="Arial"/>
          <w:sz w:val="22"/>
          <w:szCs w:val="22"/>
        </w:rPr>
      </w:pPr>
      <w:r w:rsidRPr="00136C0C">
        <w:rPr>
          <w:rFonts w:ascii="Arial" w:eastAsia="Arial" w:hAnsi="Arial" w:cs="Arial"/>
          <w:sz w:val="22"/>
          <w:szCs w:val="22"/>
        </w:rPr>
        <w:t>Lectura y en su caso, aprobación del Orden del Día.</w:t>
      </w:r>
    </w:p>
    <w:p w:rsidR="008A663F" w:rsidRPr="00136C0C" w:rsidRDefault="009A542E">
      <w:pPr>
        <w:numPr>
          <w:ilvl w:val="0"/>
          <w:numId w:val="1"/>
        </w:numPr>
        <w:spacing w:line="259" w:lineRule="auto"/>
        <w:jc w:val="both"/>
        <w:rPr>
          <w:rFonts w:ascii="Arial" w:eastAsia="Arial" w:hAnsi="Arial" w:cs="Arial"/>
          <w:sz w:val="22"/>
          <w:szCs w:val="22"/>
        </w:rPr>
      </w:pPr>
      <w:r w:rsidRPr="00136C0C">
        <w:rPr>
          <w:rFonts w:ascii="Arial" w:eastAsia="Arial" w:hAnsi="Arial" w:cs="Arial"/>
          <w:sz w:val="22"/>
          <w:szCs w:val="22"/>
        </w:rPr>
        <w:t>Informe del estado del programa para su cierre en el ejercicio fiscal 2025.</w:t>
      </w:r>
    </w:p>
    <w:p w:rsidR="008A663F" w:rsidRPr="00136C0C" w:rsidRDefault="009A542E">
      <w:pPr>
        <w:numPr>
          <w:ilvl w:val="0"/>
          <w:numId w:val="1"/>
        </w:numPr>
        <w:spacing w:line="259" w:lineRule="auto"/>
        <w:jc w:val="both"/>
        <w:rPr>
          <w:rFonts w:ascii="Arial" w:eastAsia="Arial" w:hAnsi="Arial" w:cs="Arial"/>
          <w:sz w:val="22"/>
          <w:szCs w:val="22"/>
        </w:rPr>
      </w:pPr>
      <w:bookmarkStart w:id="1" w:name="_heading=h.452xmi1urt6g" w:colFirst="0" w:colLast="0"/>
      <w:bookmarkEnd w:id="1"/>
      <w:r w:rsidRPr="00136C0C">
        <w:rPr>
          <w:rFonts w:ascii="Arial" w:eastAsia="Arial" w:hAnsi="Arial" w:cs="Arial"/>
          <w:sz w:val="22"/>
          <w:szCs w:val="22"/>
        </w:rPr>
        <w:t>Asuntos Generales.</w:t>
      </w:r>
    </w:p>
    <w:p w:rsidR="008A663F" w:rsidRPr="00136C0C" w:rsidRDefault="009A542E">
      <w:pPr>
        <w:numPr>
          <w:ilvl w:val="0"/>
          <w:numId w:val="1"/>
        </w:numPr>
        <w:spacing w:line="259" w:lineRule="auto"/>
        <w:jc w:val="both"/>
        <w:rPr>
          <w:rFonts w:ascii="Arial" w:eastAsia="Arial" w:hAnsi="Arial" w:cs="Arial"/>
          <w:sz w:val="22"/>
          <w:szCs w:val="22"/>
        </w:rPr>
      </w:pPr>
      <w:r w:rsidRPr="00136C0C">
        <w:rPr>
          <w:rFonts w:ascii="Arial" w:eastAsia="Arial" w:hAnsi="Arial" w:cs="Arial"/>
          <w:sz w:val="22"/>
          <w:szCs w:val="22"/>
        </w:rPr>
        <w:t>Clausura de la sesión.</w:t>
      </w:r>
    </w:p>
    <w:p w:rsidR="008A663F" w:rsidRDefault="008A663F">
      <w:pPr>
        <w:spacing w:line="259" w:lineRule="auto"/>
        <w:ind w:left="720"/>
        <w:jc w:val="both"/>
        <w:rPr>
          <w:rFonts w:ascii="Arial" w:eastAsia="Arial" w:hAnsi="Arial" w:cs="Arial"/>
        </w:rPr>
      </w:pP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Presidenta Norma Angélica Aguirre Varela:</w:t>
      </w:r>
      <w:r>
        <w:rPr>
          <w:rFonts w:ascii="Arial" w:eastAsia="Arial" w:hAnsi="Arial" w:cs="Arial"/>
          <w:sz w:val="22"/>
          <w:szCs w:val="22"/>
        </w:rPr>
        <w:t xml:space="preserve"> Muchas gracias, les pregunto si es de aprobarse el orden del día propuesto, quienes estén por afirmativa favor de levantar su mano.</w:t>
      </w: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Votación (Unánime)</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 xml:space="preserve">Aprobado por </w:t>
      </w:r>
      <w:r w:rsidR="00136C0C">
        <w:rPr>
          <w:rFonts w:ascii="Arial" w:eastAsia="Arial" w:hAnsi="Arial" w:cs="Arial"/>
          <w:sz w:val="22"/>
          <w:szCs w:val="22"/>
        </w:rPr>
        <w:t>unanimidad.</w:t>
      </w:r>
      <w:r>
        <w:rPr>
          <w:rFonts w:ascii="Arial" w:eastAsia="Arial" w:hAnsi="Arial" w:cs="Arial"/>
          <w:sz w:val="22"/>
          <w:szCs w:val="22"/>
        </w:rPr>
        <w:t xml:space="preserve">   </w:t>
      </w:r>
    </w:p>
    <w:p w:rsidR="008A663F" w:rsidRDefault="009A542E">
      <w:pPr>
        <w:spacing w:after="200" w:line="276" w:lineRule="auto"/>
        <w:jc w:val="both"/>
        <w:rPr>
          <w:rFonts w:ascii="Arial" w:eastAsia="Arial" w:hAnsi="Arial" w:cs="Arial"/>
          <w:b/>
          <w:bCs/>
          <w:sz w:val="22"/>
          <w:szCs w:val="22"/>
        </w:rPr>
      </w:pPr>
      <w:r>
        <w:rPr>
          <w:rFonts w:ascii="Arial" w:eastAsia="Arial" w:hAnsi="Arial" w:cs="Arial"/>
          <w:b/>
          <w:bCs/>
          <w:sz w:val="22"/>
          <w:szCs w:val="22"/>
        </w:rPr>
        <w:t>Cuarto Punto.-</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 xml:space="preserve">En el cuarto punto del orden del día haremos lectura y presentación del informe sobre el estado del programa de Guardianes de Guadalajara, para su cierre en el ejercicio fiscal 2025 por lo </w:t>
      </w:r>
      <w:r w:rsidR="00136C0C">
        <w:rPr>
          <w:rFonts w:ascii="Arial" w:eastAsia="Arial" w:hAnsi="Arial" w:cs="Arial"/>
          <w:sz w:val="22"/>
          <w:szCs w:val="22"/>
        </w:rPr>
        <w:t>cual</w:t>
      </w:r>
      <w:r>
        <w:rPr>
          <w:rFonts w:ascii="Arial" w:eastAsia="Arial" w:hAnsi="Arial" w:cs="Arial"/>
          <w:sz w:val="22"/>
          <w:szCs w:val="22"/>
        </w:rPr>
        <w:t xml:space="preserve"> le solicito a la secretaria técnica proceda con la presentación y explicación del informe.</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Secretaria Técnica Itzel Vázquez Camarena:</w:t>
      </w:r>
      <w:r>
        <w:rPr>
          <w:rFonts w:ascii="Arial" w:eastAsia="Arial" w:hAnsi="Arial" w:cs="Arial"/>
          <w:sz w:val="22"/>
          <w:szCs w:val="22"/>
        </w:rPr>
        <w:t xml:space="preserve"> Gracias presidenta me permito dar cuenta del estatus de los beneficiarios en el marco de la operación del Programa. Del primer padrón de beneficiarios dictaminados con fecha 21 veintiuno de marzo del presente año, se han registrado un total de 17 bajas en el supuesto numeral 3 tres del apartado 14 catorce de las reglas de operación, cuando se registran tres inasistencias acumuladas durante el mes corriente sin justificación alguna a las actividades, adicionalmente se contabilizaron 24 veinticuatro bajas de conformidad con el numeral 10 diez del mismo apartado de las reglas de operación cuando el beneficiario solicite voluntariamente su baja, por así convenir sus intereses, así como, el caso específico de la beneficiaria </w:t>
      </w:r>
      <w:r w:rsidR="00136C0C">
        <w:rPr>
          <w:rFonts w:ascii="Arial" w:eastAsia="Arial" w:hAnsi="Arial" w:cs="Arial"/>
          <w:sz w:val="22"/>
          <w:szCs w:val="22"/>
        </w:rPr>
        <w:t>Núñez</w:t>
      </w:r>
      <w:r>
        <w:rPr>
          <w:rFonts w:ascii="Arial" w:eastAsia="Arial" w:hAnsi="Arial" w:cs="Arial"/>
          <w:sz w:val="22"/>
          <w:szCs w:val="22"/>
        </w:rPr>
        <w:t xml:space="preserve"> Figueroa Norma </w:t>
      </w:r>
      <w:r w:rsidR="00136C0C">
        <w:rPr>
          <w:rFonts w:ascii="Arial" w:eastAsia="Arial" w:hAnsi="Arial" w:cs="Arial"/>
          <w:sz w:val="22"/>
          <w:szCs w:val="22"/>
        </w:rPr>
        <w:t>Angélica</w:t>
      </w:r>
      <w:r>
        <w:rPr>
          <w:rFonts w:ascii="Arial" w:eastAsia="Arial" w:hAnsi="Arial" w:cs="Arial"/>
          <w:sz w:val="22"/>
          <w:szCs w:val="22"/>
        </w:rPr>
        <w:t xml:space="preserve">, que si bien causó baja, conforme al citado en el numeral 3, en el apartado 14 de las Reglas de Operación, se les informó además, en correo de fecha 4 cuatro de noviembre con asunto décima notificación de bajas y altas de beneficiarios que de conformidad con el apartado 14.4 de las ROP fue recibida una queja por parte de un ciudadano, la cual estaba en proceso de ser sustanciada cuando dicha beneficiaria incurrió en lo expuesto, es decir, dejó de acudir a actividades en la que fue invitada. Por lo </w:t>
      </w:r>
      <w:r>
        <w:rPr>
          <w:rFonts w:ascii="Arial" w:eastAsia="Arial" w:hAnsi="Arial" w:cs="Arial"/>
          <w:sz w:val="22"/>
          <w:szCs w:val="22"/>
        </w:rPr>
        <w:lastRenderedPageBreak/>
        <w:t xml:space="preserve">que se anexa a su expediente el formato de queja aprobado así como los informes rendidos de las áreas pertinentes de la Coordinación General de Cuidamos Guadalajara. </w:t>
      </w:r>
    </w:p>
    <w:p w:rsidR="008A663F" w:rsidRDefault="009A542E">
      <w:pPr>
        <w:spacing w:after="200" w:line="276" w:lineRule="auto"/>
        <w:jc w:val="both"/>
        <w:rPr>
          <w:rFonts w:ascii="Arial" w:eastAsia="Arial" w:hAnsi="Arial" w:cs="Arial"/>
          <w:sz w:val="22"/>
          <w:szCs w:val="22"/>
        </w:rPr>
      </w:pPr>
      <w:r>
        <w:rPr>
          <w:rFonts w:ascii="Arial" w:eastAsia="Arial" w:hAnsi="Arial" w:cs="Arial"/>
          <w:sz w:val="22"/>
          <w:szCs w:val="22"/>
        </w:rPr>
        <w:t xml:space="preserve">Toda vez que el apartado 14.3 de las mismas reglas de operación estipula que en caso de bajas los perfiles disponibles serán sustituidos por los siguientes en la lista de espera, de casos favorables de conformidad con el ranking que se presentó a ustedes en la segunda sesión ordinaria de este comité dictaminador, se </w:t>
      </w:r>
      <w:proofErr w:type="spellStart"/>
      <w:r>
        <w:rPr>
          <w:rFonts w:ascii="Arial" w:eastAsia="Arial" w:hAnsi="Arial" w:cs="Arial"/>
          <w:sz w:val="22"/>
          <w:szCs w:val="22"/>
        </w:rPr>
        <w:t>dió</w:t>
      </w:r>
      <w:proofErr w:type="spellEnd"/>
      <w:r>
        <w:rPr>
          <w:rFonts w:ascii="Arial" w:eastAsia="Arial" w:hAnsi="Arial" w:cs="Arial"/>
          <w:sz w:val="22"/>
          <w:szCs w:val="22"/>
        </w:rPr>
        <w:t xml:space="preserve"> un total de 35 treinta y cinco beneficiarios hasta ese momento. Hay que retomar un dato anterior que es en la quinta notificación de altas y bajas con fecha del día martes 15 quince de julio del presente año se les informó en el correo electrónico que la lista de espera aprobada en la sesión de </w:t>
      </w:r>
      <w:proofErr w:type="spellStart"/>
      <w:r>
        <w:rPr>
          <w:rFonts w:ascii="Arial" w:eastAsia="Arial" w:hAnsi="Arial" w:cs="Arial"/>
          <w:sz w:val="22"/>
          <w:szCs w:val="22"/>
        </w:rPr>
        <w:t>dictaminación</w:t>
      </w:r>
      <w:proofErr w:type="spellEnd"/>
      <w:r>
        <w:rPr>
          <w:rFonts w:ascii="Arial" w:eastAsia="Arial" w:hAnsi="Arial" w:cs="Arial"/>
          <w:sz w:val="22"/>
          <w:szCs w:val="22"/>
        </w:rPr>
        <w:t xml:space="preserve"> de beneficiarios había sido agotada en su totalidad. Teniendo la posibilidad de dar 06 seis altas más, en consecuencia de lo anterior fue que en la tercera sesión ordinaria del día 06 seis de agosto del año en curso se llevó a cabo la </w:t>
      </w:r>
      <w:proofErr w:type="spellStart"/>
      <w:r>
        <w:rPr>
          <w:rFonts w:ascii="Arial" w:eastAsia="Arial" w:hAnsi="Arial" w:cs="Arial"/>
          <w:sz w:val="22"/>
          <w:szCs w:val="22"/>
        </w:rPr>
        <w:t>dictaminación</w:t>
      </w:r>
      <w:proofErr w:type="spellEnd"/>
      <w:r>
        <w:rPr>
          <w:rFonts w:ascii="Arial" w:eastAsia="Arial" w:hAnsi="Arial" w:cs="Arial"/>
          <w:sz w:val="22"/>
          <w:szCs w:val="22"/>
        </w:rPr>
        <w:t xml:space="preserve"> del segundo padrón de beneficiarios integrando un registro de 50 folios, de los cuales en ese momento solo fueron dictaminadas 06 seis personas beneficiarias y el restante, 44 cuarenta y cuatro folios más pasaron a ser parte de la nueva lista de espera de conformidad con el ranking que aprobaron en esa sesión, por ello es que a partir de la séptima notificación de altas y bajas de personas beneficiarias, los perfiles de alta fueron tomados de este segundo ranking. Hasta este momento y de este ranking, se tiene un total de 08 ocho bajas en el supuesto del apartado 10 es decir, voluntarias y 09 nueve bajas por el apartado 3, así como, 23 veintitrés altas de lo que se les fue informado en los correos electrónicos de la séptima, octava, novena y décima notificación, derivado de esto es que son 27 personas registradas en este segundo ranking sin haber sido dictaminadas y en este momento ya sin la posibilidad de ser beneficiarias del programa social, en virtud del periodo en el que nos encontramos del ejercicio fiscal esto es, pues estamos próximos al cierre del mismo lo que no nos permitiría comprobar un periodo más del programa.</w:t>
      </w:r>
    </w:p>
    <w:p w:rsidR="008A663F" w:rsidRDefault="009A542E">
      <w:pPr>
        <w:spacing w:after="200" w:line="276" w:lineRule="auto"/>
        <w:jc w:val="both"/>
        <w:rPr>
          <w:rFonts w:ascii="Arial" w:eastAsia="Arial" w:hAnsi="Arial" w:cs="Arial"/>
          <w:sz w:val="22"/>
          <w:szCs w:val="22"/>
        </w:rPr>
      </w:pPr>
      <w:r>
        <w:rPr>
          <w:rFonts w:ascii="Arial" w:eastAsia="Arial" w:hAnsi="Arial" w:cs="Arial"/>
          <w:sz w:val="22"/>
          <w:szCs w:val="22"/>
        </w:rPr>
        <w:t xml:space="preserve">En suma total se tienen 58 cincuenta y ocho bajas notificadas mediante 10 diez correos electrónicos enviados desde el correo electrónico de Guardianes de Guadalajara </w:t>
      </w:r>
      <w:hyperlink r:id="rId9">
        <w:r>
          <w:rPr>
            <w:rFonts w:ascii="Arial" w:eastAsia="Arial" w:hAnsi="Arial" w:cs="Arial"/>
            <w:color w:val="1155CC"/>
            <w:sz w:val="22"/>
            <w:szCs w:val="22"/>
            <w:u w:val="single"/>
          </w:rPr>
          <w:t>guardianes@guadalajara.gob.mx</w:t>
        </w:r>
      </w:hyperlink>
      <w:r>
        <w:rPr>
          <w:rFonts w:ascii="Arial" w:eastAsia="Arial" w:hAnsi="Arial" w:cs="Arial"/>
          <w:sz w:val="22"/>
          <w:szCs w:val="22"/>
        </w:rPr>
        <w:t xml:space="preserve"> los cuáles fueron enviados a los correos institucionales de todos ustedes, integrantes del comité, además les ponemos a la vista en este momento la impresión de los mismos por cualquier duda o aclaración.</w:t>
      </w:r>
    </w:p>
    <w:p w:rsidR="008A663F" w:rsidRDefault="009A542E">
      <w:pPr>
        <w:spacing w:after="200" w:line="276" w:lineRule="auto"/>
        <w:jc w:val="both"/>
        <w:rPr>
          <w:rFonts w:ascii="Arial" w:eastAsia="Arial" w:hAnsi="Arial" w:cs="Arial"/>
          <w:sz w:val="22"/>
          <w:szCs w:val="22"/>
        </w:rPr>
      </w:pPr>
      <w:r>
        <w:rPr>
          <w:rFonts w:ascii="Arial" w:eastAsia="Arial" w:hAnsi="Arial" w:cs="Arial"/>
          <w:sz w:val="22"/>
          <w:szCs w:val="22"/>
        </w:rPr>
        <w:t xml:space="preserve">Y por último damos cuenta de la baja del beneficiario Enrique </w:t>
      </w:r>
      <w:proofErr w:type="spellStart"/>
      <w:r>
        <w:rPr>
          <w:rFonts w:ascii="Arial" w:eastAsia="Arial" w:hAnsi="Arial" w:cs="Arial"/>
          <w:sz w:val="22"/>
          <w:szCs w:val="22"/>
        </w:rPr>
        <w:t>Hayala</w:t>
      </w:r>
      <w:proofErr w:type="spellEnd"/>
      <w:r>
        <w:rPr>
          <w:rFonts w:ascii="Arial" w:eastAsia="Arial" w:hAnsi="Arial" w:cs="Arial"/>
          <w:sz w:val="22"/>
          <w:szCs w:val="22"/>
        </w:rPr>
        <w:t xml:space="preserve"> Cornejo, de quien se recibió una queja por parte de un servidor público  de la Coordinación General de Cuidamos Guadalajara donde se señalan conductas de falta de respeto por parte de la persona beneficiaria  hacía su persona y una conducta inadecuada frente a los ciudadanos. Siguiendo lo establecido en las Reglas de Operación que me faculta como jefa del programa solicitar a la persona designada como responsable de la operación transversal del programa con la Coordinación General de Cuidamos Guadalajara, le solicité al Director General de Gobierno y Ciudadanía </w:t>
      </w:r>
      <w:r w:rsidR="00136C0C">
        <w:rPr>
          <w:rFonts w:ascii="Arial" w:eastAsia="Arial" w:hAnsi="Arial" w:cs="Arial"/>
          <w:sz w:val="22"/>
          <w:szCs w:val="22"/>
        </w:rPr>
        <w:t>José</w:t>
      </w:r>
      <w:r>
        <w:rPr>
          <w:rFonts w:ascii="Arial" w:eastAsia="Arial" w:hAnsi="Arial" w:cs="Arial"/>
          <w:sz w:val="22"/>
          <w:szCs w:val="22"/>
        </w:rPr>
        <w:t xml:space="preserve"> Refugio Gómez Gamboa, un informe detallado respecto al desempeño del beneficiario, la relación y convivencia que entabla con el resto de los Guardianes de su comunidad así como, los ciudadanos y servidores públicos con los que interactúa durante su servicio comunitario, en su caso, se han presentado situaciones de conflicto, desacuerdo, faltas de respeto, conductas de hostigamiento, acoso sexual, violencia de género y/o discriminación con algún otro beneficiario o ciudadano. Así como, un informe por parte del Coordinador de Comunidad,</w:t>
      </w:r>
      <w:r w:rsidR="00136C0C">
        <w:rPr>
          <w:rFonts w:ascii="Arial" w:eastAsia="Arial" w:hAnsi="Arial" w:cs="Arial"/>
          <w:sz w:val="22"/>
          <w:szCs w:val="22"/>
        </w:rPr>
        <w:t xml:space="preserve"> </w:t>
      </w:r>
      <w:r>
        <w:rPr>
          <w:rFonts w:ascii="Arial" w:eastAsia="Arial" w:hAnsi="Arial" w:cs="Arial"/>
          <w:sz w:val="22"/>
          <w:szCs w:val="22"/>
        </w:rPr>
        <w:t xml:space="preserve">como lo establecen las Reglas de Operación y un informe por parte del Director de Procesos Ciudadanos, Gabriel Adrián Tovar Mendoza, pues a decir del servidor público, fue el primero en tener conocimiento de lo acontecido derivado de estos informes se advierte que esta actitud ha sido reiterada con sus compañeros de beneficiarios, ciudadanos y servidores públicos que presentan continuos conflictos, no muestra disposición en las invitaciones que se les realizan a capacitaciones y eventos, entre otros hechos manifestados que se encuadran en causales de baja. Por lo que el día de hoy se les estará notificando lo anterior por correo electrónico como es conducente. </w:t>
      </w:r>
    </w:p>
    <w:p w:rsidR="008A663F" w:rsidRDefault="009A542E">
      <w:pPr>
        <w:spacing w:after="200" w:line="276" w:lineRule="auto"/>
        <w:jc w:val="both"/>
        <w:rPr>
          <w:rFonts w:ascii="Arial" w:eastAsia="Arial" w:hAnsi="Arial" w:cs="Arial"/>
          <w:sz w:val="22"/>
          <w:szCs w:val="22"/>
        </w:rPr>
      </w:pPr>
      <w:r>
        <w:rPr>
          <w:rFonts w:ascii="Arial" w:eastAsia="Arial" w:hAnsi="Arial" w:cs="Arial"/>
          <w:sz w:val="22"/>
          <w:szCs w:val="22"/>
        </w:rPr>
        <w:t>Recordar también que como en cualquier programa social al término del ejercicio fiscal, culminan los derechos adquiridos de las personas beneficiarias.</w:t>
      </w:r>
    </w:p>
    <w:p w:rsidR="008A663F" w:rsidRDefault="009A542E">
      <w:pPr>
        <w:spacing w:after="200" w:line="276" w:lineRule="auto"/>
        <w:jc w:val="both"/>
        <w:rPr>
          <w:rFonts w:ascii="Arial" w:eastAsia="Arial" w:hAnsi="Arial" w:cs="Arial"/>
          <w:b/>
          <w:bCs/>
          <w:sz w:val="22"/>
          <w:szCs w:val="22"/>
        </w:rPr>
      </w:pPr>
      <w:r>
        <w:rPr>
          <w:rFonts w:ascii="Arial" w:eastAsia="Arial" w:hAnsi="Arial" w:cs="Arial"/>
          <w:sz w:val="22"/>
          <w:szCs w:val="22"/>
        </w:rPr>
        <w:lastRenderedPageBreak/>
        <w:t xml:space="preserve">Por último, quisiera agradecer a la Coordinadora Angélica Aguirre por la confianza empeñada en mi persona para estar al frente de este programa social durante este ejercicio fiscal de la jefatura, agradecer a la Coordinación General de Cuidamos Guadalajara por labor ejecutada en colaboración, a los esfuerzos de las áreas de Tesorería y Enlace Administrativo para lo correcta implementación administrativa del programa y por supuesto al equipo que conformó la jefatura </w:t>
      </w:r>
      <w:proofErr w:type="spellStart"/>
      <w:r>
        <w:rPr>
          <w:rFonts w:ascii="Arial" w:eastAsia="Arial" w:hAnsi="Arial" w:cs="Arial"/>
          <w:sz w:val="22"/>
          <w:szCs w:val="22"/>
        </w:rPr>
        <w:t>Acsa</w:t>
      </w:r>
      <w:proofErr w:type="spellEnd"/>
      <w:r>
        <w:rPr>
          <w:rFonts w:ascii="Arial" w:eastAsia="Arial" w:hAnsi="Arial" w:cs="Arial"/>
          <w:sz w:val="22"/>
          <w:szCs w:val="22"/>
        </w:rPr>
        <w:t xml:space="preserve">, Jennifer, Aria, </w:t>
      </w:r>
      <w:proofErr w:type="spellStart"/>
      <w:r>
        <w:rPr>
          <w:rFonts w:ascii="Arial" w:eastAsia="Arial" w:hAnsi="Arial" w:cs="Arial"/>
          <w:sz w:val="22"/>
          <w:szCs w:val="22"/>
        </w:rPr>
        <w:t>Tristan</w:t>
      </w:r>
      <w:proofErr w:type="spellEnd"/>
      <w:r>
        <w:rPr>
          <w:rFonts w:ascii="Arial" w:eastAsia="Arial" w:hAnsi="Arial" w:cs="Arial"/>
          <w:sz w:val="22"/>
          <w:szCs w:val="22"/>
        </w:rPr>
        <w:t xml:space="preserve"> muchas gracias por los esfuerzos, el compromiso y el ánimo con que hacen todos todas las cosas que nos tocan, por su apoyo y confianza es que nos permite de seguir creciendo, de mi parte seria todo presidenta.</w:t>
      </w:r>
    </w:p>
    <w:p w:rsidR="008A663F" w:rsidRDefault="009A542E">
      <w:pPr>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Gracias secretaria técnica.</w:t>
      </w:r>
    </w:p>
    <w:p w:rsidR="008A663F" w:rsidRDefault="008A663F">
      <w:pPr>
        <w:jc w:val="both"/>
        <w:rPr>
          <w:rFonts w:ascii="Arial" w:eastAsia="Arial" w:hAnsi="Arial" w:cs="Arial"/>
          <w:b/>
          <w:bCs/>
          <w:sz w:val="22"/>
          <w:szCs w:val="22"/>
        </w:rPr>
      </w:pPr>
    </w:p>
    <w:p w:rsidR="008A663F" w:rsidRDefault="009A542E">
      <w:pPr>
        <w:jc w:val="both"/>
        <w:rPr>
          <w:rFonts w:ascii="Arial" w:eastAsia="Arial" w:hAnsi="Arial" w:cs="Arial"/>
          <w:b/>
          <w:bCs/>
          <w:sz w:val="22"/>
          <w:szCs w:val="22"/>
        </w:rPr>
      </w:pPr>
      <w:r>
        <w:rPr>
          <w:rFonts w:ascii="Arial" w:eastAsia="Arial" w:hAnsi="Arial" w:cs="Arial"/>
          <w:b/>
          <w:bCs/>
          <w:sz w:val="22"/>
          <w:szCs w:val="22"/>
        </w:rPr>
        <w:t>Quinto punto.-</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 xml:space="preserve">En el quinto punto del orden del día tenemos espacios para tratar asuntos generales, no </w:t>
      </w:r>
      <w:r w:rsidR="00136C0C">
        <w:rPr>
          <w:rFonts w:ascii="Arial" w:eastAsia="Arial" w:hAnsi="Arial" w:cs="Arial"/>
          <w:sz w:val="22"/>
          <w:szCs w:val="22"/>
        </w:rPr>
        <w:t>sé</w:t>
      </w:r>
      <w:r>
        <w:rPr>
          <w:rFonts w:ascii="Arial" w:eastAsia="Arial" w:hAnsi="Arial" w:cs="Arial"/>
          <w:sz w:val="22"/>
          <w:szCs w:val="22"/>
        </w:rPr>
        <w:t xml:space="preserve"> si ¿alguien desea hacer uso de la voz</w:t>
      </w:r>
      <w:proofErr w:type="gramStart"/>
      <w:r>
        <w:rPr>
          <w:rFonts w:ascii="Arial" w:eastAsia="Arial" w:hAnsi="Arial" w:cs="Arial"/>
          <w:sz w:val="22"/>
          <w:szCs w:val="22"/>
        </w:rPr>
        <w:t>?.</w:t>
      </w:r>
      <w:proofErr w:type="gramEnd"/>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b/>
          <w:bCs/>
          <w:sz w:val="22"/>
          <w:szCs w:val="22"/>
        </w:rPr>
      </w:pPr>
      <w:r>
        <w:rPr>
          <w:rFonts w:ascii="Arial" w:eastAsia="Arial" w:hAnsi="Arial" w:cs="Arial"/>
          <w:b/>
          <w:bCs/>
          <w:sz w:val="22"/>
          <w:szCs w:val="22"/>
        </w:rPr>
        <w:t>Nadie hace uso de la voz</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Desahogados todo y cada uno de los puntos del orden del día para el cual se nos convocó, pasamos al punto sexto.</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b/>
          <w:bCs/>
          <w:sz w:val="22"/>
          <w:szCs w:val="22"/>
        </w:rPr>
      </w:pPr>
      <w:r>
        <w:rPr>
          <w:rFonts w:ascii="Arial" w:eastAsia="Arial" w:hAnsi="Arial" w:cs="Arial"/>
          <w:b/>
          <w:bCs/>
          <w:sz w:val="22"/>
          <w:szCs w:val="22"/>
        </w:rPr>
        <w:t>Sexto punto.-</w:t>
      </w:r>
    </w:p>
    <w:p w:rsidR="008A663F" w:rsidRDefault="008A663F">
      <w:pPr>
        <w:jc w:val="both"/>
        <w:rPr>
          <w:rFonts w:ascii="Arial" w:eastAsia="Arial" w:hAnsi="Arial" w:cs="Arial"/>
          <w:b/>
          <w:bCs/>
          <w:sz w:val="22"/>
          <w:szCs w:val="22"/>
        </w:rPr>
      </w:pPr>
    </w:p>
    <w:p w:rsidR="008A663F" w:rsidRDefault="009A542E">
      <w:pPr>
        <w:jc w:val="both"/>
        <w:rPr>
          <w:rFonts w:ascii="Arial" w:eastAsia="Arial" w:hAnsi="Arial" w:cs="Arial"/>
          <w:sz w:val="22"/>
          <w:szCs w:val="22"/>
        </w:rPr>
      </w:pPr>
      <w:r>
        <w:rPr>
          <w:rFonts w:ascii="Arial" w:eastAsia="Arial" w:hAnsi="Arial" w:cs="Arial"/>
          <w:b/>
          <w:bCs/>
          <w:sz w:val="22"/>
          <w:szCs w:val="22"/>
        </w:rPr>
        <w:t xml:space="preserve">Presidenta Norma Angélica Aguirre Varela: </w:t>
      </w:r>
      <w:r>
        <w:rPr>
          <w:rFonts w:ascii="Arial" w:eastAsia="Arial" w:hAnsi="Arial" w:cs="Arial"/>
          <w:sz w:val="22"/>
          <w:szCs w:val="22"/>
        </w:rPr>
        <w:t xml:space="preserve">Por lo que siendo las 11 once horas con 33 treinta y tres minutos del día en que se actúa 19 diecinueve de diciembre de 2025 dos mil veinticinco, declaro formalmente clausurada la cuarta sesión ordinaria de del Comité Dictaminador del programa Guardianes de Guadalajara. </w:t>
      </w:r>
    </w:p>
    <w:p w:rsidR="008A663F" w:rsidRDefault="008A663F">
      <w:pPr>
        <w:jc w:val="both"/>
        <w:rPr>
          <w:rFonts w:ascii="Arial" w:eastAsia="Arial" w:hAnsi="Arial" w:cs="Arial"/>
          <w:sz w:val="22"/>
          <w:szCs w:val="22"/>
        </w:rPr>
      </w:pPr>
    </w:p>
    <w:p w:rsidR="008A663F" w:rsidRDefault="009A542E">
      <w:pPr>
        <w:jc w:val="both"/>
        <w:rPr>
          <w:rFonts w:ascii="Arial" w:eastAsia="Arial" w:hAnsi="Arial" w:cs="Arial"/>
          <w:sz w:val="22"/>
          <w:szCs w:val="22"/>
        </w:rPr>
      </w:pPr>
      <w:r>
        <w:rPr>
          <w:rFonts w:ascii="Arial" w:eastAsia="Arial" w:hAnsi="Arial" w:cs="Arial"/>
          <w:sz w:val="22"/>
          <w:szCs w:val="22"/>
        </w:rPr>
        <w:t xml:space="preserve">Muchas gracias por todo este año de trabajo, por su atención, que pasen muy felices fiestas y pues seguimos trabajando porque viene un trabajo renovado y nuevo para el próximo año. </w:t>
      </w:r>
    </w:p>
    <w:p w:rsidR="008A663F" w:rsidRDefault="008A663F">
      <w:pPr>
        <w:jc w:val="both"/>
        <w:rPr>
          <w:rFonts w:ascii="Arial" w:eastAsia="Arial" w:hAnsi="Arial" w:cs="Arial"/>
          <w:b/>
          <w:bCs/>
          <w:sz w:val="22"/>
          <w:szCs w:val="22"/>
        </w:rPr>
      </w:pPr>
    </w:p>
    <w:p w:rsidR="008A663F" w:rsidRDefault="008A663F">
      <w:pPr>
        <w:jc w:val="both"/>
        <w:rPr>
          <w:rFonts w:ascii="Arial" w:eastAsia="Arial" w:hAnsi="Arial" w:cs="Arial"/>
          <w:b/>
          <w:bCs/>
          <w:sz w:val="22"/>
          <w:szCs w:val="22"/>
        </w:rPr>
      </w:pPr>
    </w:p>
    <w:p w:rsidR="008A663F" w:rsidRDefault="009A542E">
      <w:pPr>
        <w:spacing w:after="200" w:line="276" w:lineRule="auto"/>
        <w:jc w:val="center"/>
        <w:rPr>
          <w:rFonts w:ascii="Arial" w:eastAsia="Arial" w:hAnsi="Arial" w:cs="Arial"/>
          <w:b/>
          <w:bCs/>
          <w:sz w:val="22"/>
          <w:szCs w:val="22"/>
        </w:rPr>
      </w:pPr>
      <w:bookmarkStart w:id="2" w:name="_heading=h.ybooavbwvykn" w:colFirst="0" w:colLast="0"/>
      <w:bookmarkEnd w:id="2"/>
      <w:r>
        <w:rPr>
          <w:rFonts w:ascii="Arial" w:eastAsia="Arial" w:hAnsi="Arial" w:cs="Arial"/>
          <w:b/>
          <w:bCs/>
          <w:sz w:val="22"/>
          <w:szCs w:val="22"/>
        </w:rPr>
        <w:t xml:space="preserve">A C U E R D O </w:t>
      </w:r>
      <w:proofErr w:type="gramStart"/>
      <w:r>
        <w:rPr>
          <w:rFonts w:ascii="Arial" w:eastAsia="Arial" w:hAnsi="Arial" w:cs="Arial"/>
          <w:b/>
          <w:bCs/>
          <w:sz w:val="22"/>
          <w:szCs w:val="22"/>
        </w:rPr>
        <w:t>S :</w:t>
      </w:r>
      <w:proofErr w:type="gramEnd"/>
    </w:p>
    <w:p w:rsidR="008A663F" w:rsidRDefault="009A542E">
      <w:pPr>
        <w:spacing w:after="200" w:line="276" w:lineRule="auto"/>
        <w:jc w:val="both"/>
        <w:rPr>
          <w:rFonts w:ascii="Arial" w:eastAsia="Arial" w:hAnsi="Arial" w:cs="Arial"/>
          <w:sz w:val="22"/>
          <w:szCs w:val="22"/>
        </w:rPr>
      </w:pPr>
      <w:bookmarkStart w:id="3" w:name="_heading=h.rmwppwmqhv93" w:colFirst="0" w:colLast="0"/>
      <w:bookmarkEnd w:id="3"/>
      <w:r>
        <w:rPr>
          <w:rFonts w:ascii="Arial" w:eastAsia="Arial" w:hAnsi="Arial" w:cs="Arial"/>
          <w:sz w:val="22"/>
          <w:szCs w:val="22"/>
        </w:rPr>
        <w:t xml:space="preserve">Una vez rendida está versión estenográfica, se anexan los acuerdos de la primera sesión del Comité Dictaminador del Programa Social Guardianes de Guadalajara: </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Primero. </w:t>
      </w:r>
      <w:r>
        <w:rPr>
          <w:rFonts w:ascii="Arial" w:eastAsia="Arial" w:hAnsi="Arial" w:cs="Arial"/>
          <w:sz w:val="22"/>
          <w:szCs w:val="22"/>
        </w:rPr>
        <w:t>Se aprueba por unanimidad el Orden del Día propuesto para la Cuarta Sesión Ordinaria del Comité Dictaminador del Programa Social “Guardianes de Guadalajara”.</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Segundo.</w:t>
      </w:r>
      <w:r>
        <w:rPr>
          <w:rFonts w:ascii="Arial" w:eastAsia="Arial" w:hAnsi="Arial" w:cs="Arial"/>
          <w:sz w:val="22"/>
          <w:szCs w:val="22"/>
        </w:rPr>
        <w:t xml:space="preserve"> Se tuvo por presentado y rendido el Informe sobre el estado que guarda el Programa Social Guardianes de Guadalajara para el cierre correspondiente al ejercicio fiscal 2025.</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Tercero. </w:t>
      </w:r>
      <w:r>
        <w:rPr>
          <w:rFonts w:ascii="Arial" w:eastAsia="Arial" w:hAnsi="Arial" w:cs="Arial"/>
          <w:sz w:val="22"/>
          <w:szCs w:val="22"/>
        </w:rPr>
        <w:t>Se hizo constar que no se presentaron asuntos generales por parte de las y los integrantes del Comité.</w:t>
      </w:r>
    </w:p>
    <w:p w:rsidR="008A663F" w:rsidRDefault="009A542E">
      <w:pPr>
        <w:spacing w:after="200" w:line="276" w:lineRule="auto"/>
        <w:jc w:val="both"/>
        <w:rPr>
          <w:rFonts w:ascii="Arial" w:eastAsia="Arial" w:hAnsi="Arial" w:cs="Arial"/>
          <w:sz w:val="22"/>
          <w:szCs w:val="22"/>
        </w:rPr>
      </w:pPr>
      <w:r>
        <w:rPr>
          <w:rFonts w:ascii="Arial" w:eastAsia="Arial" w:hAnsi="Arial" w:cs="Arial"/>
          <w:b/>
          <w:bCs/>
          <w:sz w:val="22"/>
          <w:szCs w:val="22"/>
        </w:rPr>
        <w:t xml:space="preserve">Cuarto. </w:t>
      </w:r>
      <w:r>
        <w:rPr>
          <w:rFonts w:ascii="Arial" w:eastAsia="Arial" w:hAnsi="Arial" w:cs="Arial"/>
          <w:sz w:val="22"/>
          <w:szCs w:val="22"/>
        </w:rPr>
        <w:t>Se clausuró formalmente la cuarta sesión ordinaria del Comité Dictaminador del Programa Social Guardianes de Guadalajara, siendo las 11:33 horas del día 19 de diciembre de 2025.</w:t>
      </w:r>
    </w:p>
    <w:p w:rsidR="008A663F" w:rsidRDefault="008A663F">
      <w:pPr>
        <w:spacing w:after="200" w:line="276" w:lineRule="auto"/>
        <w:jc w:val="both"/>
        <w:rPr>
          <w:rFonts w:ascii="Arial" w:eastAsia="Arial" w:hAnsi="Arial" w:cs="Arial"/>
          <w:sz w:val="22"/>
          <w:szCs w:val="22"/>
        </w:rPr>
      </w:pPr>
    </w:p>
    <w:p w:rsidR="008A663F" w:rsidRDefault="009A542E">
      <w:pPr>
        <w:spacing w:after="200" w:line="276" w:lineRule="auto"/>
        <w:jc w:val="center"/>
        <w:rPr>
          <w:rFonts w:ascii="Arial" w:eastAsia="Arial" w:hAnsi="Arial" w:cs="Arial"/>
          <w:b/>
          <w:bCs/>
          <w:sz w:val="22"/>
          <w:szCs w:val="22"/>
        </w:rPr>
      </w:pPr>
      <w:r>
        <w:rPr>
          <w:rFonts w:ascii="Arial" w:eastAsia="Arial" w:hAnsi="Arial" w:cs="Arial"/>
          <w:b/>
          <w:bCs/>
          <w:sz w:val="22"/>
          <w:szCs w:val="22"/>
        </w:rPr>
        <w:t>ATENTAMENTE;</w:t>
      </w:r>
    </w:p>
    <w:p w:rsidR="008A663F" w:rsidRDefault="009A542E">
      <w:pPr>
        <w:spacing w:after="200" w:line="276" w:lineRule="auto"/>
        <w:jc w:val="center"/>
        <w:rPr>
          <w:rFonts w:ascii="Arial" w:eastAsia="Arial" w:hAnsi="Arial" w:cs="Arial"/>
          <w:b/>
          <w:bCs/>
          <w:sz w:val="22"/>
          <w:szCs w:val="22"/>
        </w:rPr>
      </w:pPr>
      <w:r>
        <w:rPr>
          <w:rFonts w:ascii="Arial" w:eastAsia="Arial" w:hAnsi="Arial" w:cs="Arial"/>
          <w:b/>
          <w:bCs/>
          <w:sz w:val="22"/>
          <w:szCs w:val="22"/>
        </w:rPr>
        <w:t>Guadalajara, Jalisco 19 de diciembre de 2025</w:t>
      </w:r>
    </w:p>
    <w:p w:rsidR="008A663F" w:rsidRDefault="009A542E">
      <w:pPr>
        <w:tabs>
          <w:tab w:val="left" w:pos="7500"/>
        </w:tabs>
        <w:jc w:val="center"/>
        <w:rPr>
          <w:rFonts w:ascii="Arial" w:eastAsia="Arial" w:hAnsi="Arial" w:cs="Arial"/>
          <w:b/>
          <w:bCs/>
          <w:i/>
          <w:iCs/>
          <w:smallCaps/>
          <w:sz w:val="22"/>
          <w:szCs w:val="22"/>
        </w:rPr>
      </w:pPr>
      <w:r>
        <w:rPr>
          <w:rFonts w:ascii="Arial" w:eastAsia="Arial" w:hAnsi="Arial" w:cs="Arial"/>
          <w:b/>
          <w:bCs/>
          <w:i/>
          <w:iCs/>
          <w:smallCaps/>
          <w:sz w:val="22"/>
          <w:szCs w:val="22"/>
        </w:rPr>
        <w:t>"</w:t>
      </w:r>
      <w:r>
        <w:rPr>
          <w:rFonts w:ascii="Arial" w:eastAsia="Arial" w:hAnsi="Arial" w:cs="Arial"/>
          <w:b/>
          <w:bCs/>
          <w:i/>
          <w:iCs/>
          <w:color w:val="222222"/>
          <w:sz w:val="22"/>
          <w:szCs w:val="22"/>
          <w:highlight w:val="white"/>
        </w:rPr>
        <w:t>2025, año de Guadalajara, todas y todos por una ciudad limpia</w:t>
      </w:r>
      <w:r>
        <w:rPr>
          <w:rFonts w:ascii="Arial" w:eastAsia="Arial" w:hAnsi="Arial" w:cs="Arial"/>
          <w:b/>
          <w:bCs/>
          <w:i/>
          <w:iCs/>
          <w:smallCaps/>
          <w:sz w:val="22"/>
          <w:szCs w:val="22"/>
        </w:rPr>
        <w:t>".</w:t>
      </w:r>
    </w:p>
    <w:p w:rsidR="008A663F" w:rsidRDefault="008A663F">
      <w:pPr>
        <w:spacing w:line="276" w:lineRule="auto"/>
        <w:jc w:val="both"/>
        <w:rPr>
          <w:rFonts w:ascii="Arial" w:eastAsia="Arial" w:hAnsi="Arial" w:cs="Arial"/>
          <w:b/>
          <w:bCs/>
          <w:i/>
          <w:iCs/>
          <w:sz w:val="20"/>
          <w:szCs w:val="20"/>
        </w:rPr>
      </w:pPr>
    </w:p>
    <w:p w:rsidR="008A663F" w:rsidRDefault="008A663F">
      <w:pPr>
        <w:spacing w:after="200"/>
        <w:jc w:val="both"/>
        <w:rPr>
          <w:rFonts w:ascii="Arial" w:eastAsia="Arial" w:hAnsi="Arial" w:cs="Arial"/>
          <w:b/>
          <w:bCs/>
          <w:sz w:val="22"/>
          <w:szCs w:val="22"/>
        </w:rPr>
      </w:pPr>
    </w:p>
    <w:p w:rsidR="008A663F" w:rsidRDefault="008A663F">
      <w:pPr>
        <w:spacing w:after="200"/>
        <w:jc w:val="both"/>
        <w:rPr>
          <w:rFonts w:ascii="Arial" w:eastAsia="Arial" w:hAnsi="Arial" w:cs="Arial"/>
          <w:b/>
          <w:bCs/>
          <w:sz w:val="22"/>
          <w:szCs w:val="22"/>
        </w:rPr>
      </w:pPr>
    </w:p>
    <w:p w:rsidR="008A663F" w:rsidRDefault="008A663F">
      <w:pPr>
        <w:spacing w:after="200"/>
        <w:jc w:val="both"/>
        <w:rPr>
          <w:rFonts w:ascii="Arial" w:eastAsia="Arial" w:hAnsi="Arial" w:cs="Arial"/>
          <w:b/>
          <w:bCs/>
          <w:sz w:val="22"/>
          <w:szCs w:val="22"/>
        </w:rPr>
      </w:pPr>
    </w:p>
    <w:p w:rsidR="008A663F" w:rsidRDefault="009A542E">
      <w:pPr>
        <w:jc w:val="center"/>
        <w:rPr>
          <w:rFonts w:ascii="Arial" w:eastAsia="Arial" w:hAnsi="Arial" w:cs="Arial"/>
          <w:b/>
          <w:bCs/>
          <w:sz w:val="22"/>
          <w:szCs w:val="22"/>
        </w:rPr>
      </w:pPr>
      <w:r>
        <w:rPr>
          <w:rFonts w:ascii="Arial" w:eastAsia="Arial" w:hAnsi="Arial" w:cs="Arial"/>
          <w:b/>
          <w:bCs/>
          <w:sz w:val="22"/>
          <w:szCs w:val="22"/>
        </w:rPr>
        <w:t>NORMA ANGÉLICA AGUIRRE VARELA</w:t>
      </w:r>
    </w:p>
    <w:p w:rsidR="008A663F" w:rsidRDefault="009A542E">
      <w:pPr>
        <w:jc w:val="center"/>
        <w:rPr>
          <w:rFonts w:ascii="Arial" w:eastAsia="Arial" w:hAnsi="Arial" w:cs="Arial"/>
          <w:sz w:val="22"/>
          <w:szCs w:val="22"/>
        </w:rPr>
      </w:pPr>
      <w:r>
        <w:rPr>
          <w:rFonts w:ascii="Arial" w:eastAsia="Arial" w:hAnsi="Arial" w:cs="Arial"/>
          <w:sz w:val="22"/>
          <w:szCs w:val="22"/>
        </w:rPr>
        <w:t>Coordinador General de Combate a la Desigualdad</w:t>
      </w:r>
    </w:p>
    <w:p w:rsidR="008A663F" w:rsidRDefault="009A542E">
      <w:pPr>
        <w:jc w:val="center"/>
        <w:rPr>
          <w:rFonts w:ascii="Arial" w:eastAsia="Arial" w:hAnsi="Arial" w:cs="Arial"/>
          <w:sz w:val="22"/>
          <w:szCs w:val="22"/>
        </w:rPr>
      </w:pPr>
      <w:r>
        <w:rPr>
          <w:rFonts w:ascii="Arial" w:eastAsia="Arial" w:hAnsi="Arial" w:cs="Arial"/>
          <w:sz w:val="22"/>
          <w:szCs w:val="22"/>
        </w:rPr>
        <w:t>(Presidenta del Comité Dictaminador del Programa Social “Guardianes de Guadalajara”)</w:t>
      </w:r>
    </w:p>
    <w:p w:rsidR="008A663F" w:rsidRDefault="008A663F">
      <w:pPr>
        <w:spacing w:after="200" w:line="276" w:lineRule="auto"/>
        <w:jc w:val="center"/>
        <w:rPr>
          <w:rFonts w:ascii="Arial" w:eastAsia="Arial" w:hAnsi="Arial" w:cs="Arial"/>
          <w:sz w:val="22"/>
          <w:szCs w:val="22"/>
        </w:rPr>
      </w:pPr>
    </w:p>
    <w:p w:rsidR="008A663F" w:rsidRDefault="008A663F">
      <w:pPr>
        <w:tabs>
          <w:tab w:val="left" w:pos="4634"/>
        </w:tabs>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9A542E">
      <w:pPr>
        <w:tabs>
          <w:tab w:val="left" w:pos="4634"/>
        </w:tabs>
        <w:jc w:val="center"/>
        <w:rPr>
          <w:rFonts w:ascii="Arial" w:eastAsia="Arial" w:hAnsi="Arial" w:cs="Arial"/>
          <w:sz w:val="22"/>
          <w:szCs w:val="22"/>
        </w:rPr>
      </w:pPr>
      <w:r>
        <w:rPr>
          <w:rFonts w:ascii="Arial" w:eastAsia="Arial" w:hAnsi="Arial" w:cs="Arial"/>
          <w:b/>
          <w:bCs/>
          <w:sz w:val="22"/>
          <w:szCs w:val="22"/>
        </w:rPr>
        <w:t>MARCO SEBASTIÁN OCEGUEDA SÁNCHEZ</w:t>
      </w:r>
      <w:r>
        <w:rPr>
          <w:rFonts w:ascii="Arial" w:eastAsia="Arial" w:hAnsi="Arial" w:cs="Arial"/>
          <w:b/>
          <w:bCs/>
          <w:sz w:val="22"/>
          <w:szCs w:val="22"/>
        </w:rPr>
        <w:br/>
      </w:r>
      <w:r>
        <w:rPr>
          <w:rFonts w:ascii="Arial" w:eastAsia="Arial" w:hAnsi="Arial" w:cs="Arial"/>
          <w:sz w:val="22"/>
          <w:szCs w:val="22"/>
        </w:rPr>
        <w:t>Coordinador General de Cuidamos Guadalajara.</w:t>
      </w:r>
    </w:p>
    <w:p w:rsidR="008A663F" w:rsidRDefault="008A663F">
      <w:pPr>
        <w:tabs>
          <w:tab w:val="left" w:pos="4634"/>
        </w:tabs>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9A542E">
      <w:pPr>
        <w:tabs>
          <w:tab w:val="left" w:pos="4634"/>
        </w:tabs>
        <w:jc w:val="center"/>
        <w:rPr>
          <w:rFonts w:ascii="Arial" w:eastAsia="Arial" w:hAnsi="Arial" w:cs="Arial"/>
          <w:b/>
          <w:bCs/>
          <w:sz w:val="22"/>
          <w:szCs w:val="22"/>
        </w:rPr>
      </w:pPr>
      <w:r>
        <w:rPr>
          <w:rFonts w:ascii="Arial" w:eastAsia="Arial" w:hAnsi="Arial" w:cs="Arial"/>
          <w:b/>
          <w:bCs/>
          <w:sz w:val="22"/>
          <w:szCs w:val="22"/>
        </w:rPr>
        <w:t>JUAN FRANCISCO CASTELLANOS HORTA</w:t>
      </w:r>
    </w:p>
    <w:p w:rsidR="008A663F" w:rsidRDefault="009A542E">
      <w:pPr>
        <w:jc w:val="center"/>
        <w:rPr>
          <w:rFonts w:ascii="Arial" w:eastAsia="Arial" w:hAnsi="Arial" w:cs="Arial"/>
          <w:sz w:val="22"/>
          <w:szCs w:val="22"/>
        </w:rPr>
      </w:pPr>
      <w:r>
        <w:rPr>
          <w:rFonts w:ascii="Arial" w:eastAsia="Arial" w:hAnsi="Arial" w:cs="Arial"/>
          <w:sz w:val="22"/>
          <w:szCs w:val="22"/>
        </w:rPr>
        <w:t xml:space="preserve">Director de Finanzas, en representación de Irlanda </w:t>
      </w:r>
      <w:r>
        <w:rPr>
          <w:rFonts w:ascii="Arial" w:eastAsia="Arial" w:hAnsi="Arial" w:cs="Arial"/>
          <w:sz w:val="22"/>
          <w:szCs w:val="22"/>
        </w:rPr>
        <w:br/>
      </w:r>
      <w:proofErr w:type="spellStart"/>
      <w:r>
        <w:rPr>
          <w:rFonts w:ascii="Arial" w:eastAsia="Arial" w:hAnsi="Arial" w:cs="Arial"/>
          <w:sz w:val="22"/>
          <w:szCs w:val="22"/>
        </w:rPr>
        <w:t>Baumbach</w:t>
      </w:r>
      <w:proofErr w:type="spellEnd"/>
      <w:r>
        <w:rPr>
          <w:rFonts w:ascii="Arial" w:eastAsia="Arial" w:hAnsi="Arial" w:cs="Arial"/>
          <w:sz w:val="22"/>
          <w:szCs w:val="22"/>
        </w:rPr>
        <w:t xml:space="preserve"> Valencia, Tesorera Municipal.</w:t>
      </w:r>
    </w:p>
    <w:p w:rsidR="008A663F" w:rsidRDefault="008A663F">
      <w:pPr>
        <w:tabs>
          <w:tab w:val="left" w:pos="4634"/>
        </w:tabs>
        <w:spacing w:after="200"/>
        <w:jc w:val="center"/>
        <w:rPr>
          <w:rFonts w:ascii="Arial" w:eastAsia="Arial" w:hAnsi="Arial" w:cs="Arial"/>
          <w:sz w:val="22"/>
          <w:szCs w:val="22"/>
        </w:rPr>
      </w:pPr>
    </w:p>
    <w:p w:rsidR="008A663F" w:rsidRDefault="008A663F">
      <w:pPr>
        <w:tabs>
          <w:tab w:val="left" w:pos="4634"/>
        </w:tabs>
        <w:spacing w:after="200"/>
        <w:jc w:val="center"/>
        <w:rPr>
          <w:rFonts w:ascii="Arial" w:eastAsia="Arial" w:hAnsi="Arial" w:cs="Arial"/>
          <w:sz w:val="22"/>
          <w:szCs w:val="22"/>
        </w:rPr>
      </w:pPr>
    </w:p>
    <w:p w:rsidR="008A663F" w:rsidRDefault="008A663F">
      <w:pPr>
        <w:tabs>
          <w:tab w:val="left" w:pos="4634"/>
        </w:tabs>
        <w:spacing w:after="200"/>
        <w:jc w:val="center"/>
        <w:rPr>
          <w:rFonts w:ascii="Arial" w:eastAsia="Arial" w:hAnsi="Arial" w:cs="Arial"/>
          <w:sz w:val="22"/>
          <w:szCs w:val="22"/>
        </w:rPr>
      </w:pPr>
    </w:p>
    <w:p w:rsidR="008A663F" w:rsidRDefault="008A663F">
      <w:pPr>
        <w:tabs>
          <w:tab w:val="left" w:pos="4634"/>
        </w:tabs>
        <w:spacing w:after="200"/>
        <w:rPr>
          <w:rFonts w:ascii="Arial" w:eastAsia="Arial" w:hAnsi="Arial" w:cs="Arial"/>
          <w:sz w:val="22"/>
          <w:szCs w:val="22"/>
        </w:rPr>
      </w:pPr>
    </w:p>
    <w:p w:rsidR="008A663F" w:rsidRDefault="008A663F">
      <w:pPr>
        <w:tabs>
          <w:tab w:val="left" w:pos="4634"/>
        </w:tabs>
        <w:jc w:val="center"/>
        <w:rPr>
          <w:rFonts w:ascii="Arial" w:eastAsia="Arial" w:hAnsi="Arial" w:cs="Arial"/>
          <w:b/>
          <w:bCs/>
          <w:sz w:val="22"/>
          <w:szCs w:val="22"/>
        </w:rPr>
      </w:pPr>
    </w:p>
    <w:p w:rsidR="008A663F" w:rsidRDefault="009A542E">
      <w:pPr>
        <w:tabs>
          <w:tab w:val="left" w:pos="4634"/>
        </w:tabs>
        <w:jc w:val="center"/>
        <w:rPr>
          <w:rFonts w:ascii="Arial" w:eastAsia="Arial" w:hAnsi="Arial" w:cs="Arial"/>
          <w:sz w:val="22"/>
          <w:szCs w:val="22"/>
        </w:rPr>
      </w:pPr>
      <w:r>
        <w:rPr>
          <w:rFonts w:ascii="Arial" w:eastAsia="Arial" w:hAnsi="Arial" w:cs="Arial"/>
          <w:b/>
          <w:bCs/>
          <w:sz w:val="22"/>
          <w:szCs w:val="22"/>
        </w:rPr>
        <w:t xml:space="preserve">MARIO ALBERTO ESPINOSA ZARAGOZA </w:t>
      </w:r>
    </w:p>
    <w:p w:rsidR="008A663F" w:rsidRDefault="009A542E">
      <w:pPr>
        <w:jc w:val="center"/>
        <w:rPr>
          <w:rFonts w:ascii="Arial" w:eastAsia="Arial" w:hAnsi="Arial" w:cs="Arial"/>
          <w:b/>
          <w:bCs/>
          <w:sz w:val="22"/>
          <w:szCs w:val="22"/>
        </w:rPr>
      </w:pPr>
      <w:r>
        <w:rPr>
          <w:rFonts w:ascii="Arial" w:eastAsia="Arial" w:hAnsi="Arial" w:cs="Arial"/>
          <w:sz w:val="22"/>
          <w:szCs w:val="22"/>
        </w:rPr>
        <w:t>Enlace Administrativo de la Coordinación General de Combate a la Desigualdad</w:t>
      </w:r>
      <w:r>
        <w:rPr>
          <w:rFonts w:ascii="Arial" w:eastAsia="Arial" w:hAnsi="Arial" w:cs="Arial"/>
          <w:sz w:val="22"/>
          <w:szCs w:val="22"/>
        </w:rPr>
        <w:br/>
      </w: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8A663F">
      <w:pPr>
        <w:tabs>
          <w:tab w:val="left" w:pos="4634"/>
        </w:tabs>
        <w:jc w:val="center"/>
        <w:rPr>
          <w:rFonts w:ascii="Arial" w:eastAsia="Arial" w:hAnsi="Arial" w:cs="Arial"/>
          <w:b/>
          <w:bCs/>
          <w:sz w:val="22"/>
          <w:szCs w:val="22"/>
        </w:rPr>
      </w:pPr>
    </w:p>
    <w:p w:rsidR="008A663F" w:rsidRDefault="009A542E">
      <w:pPr>
        <w:tabs>
          <w:tab w:val="left" w:pos="4634"/>
        </w:tabs>
        <w:jc w:val="center"/>
        <w:rPr>
          <w:rFonts w:ascii="Arial" w:eastAsia="Arial" w:hAnsi="Arial" w:cs="Arial"/>
          <w:b/>
          <w:bCs/>
          <w:sz w:val="22"/>
          <w:szCs w:val="22"/>
        </w:rPr>
      </w:pPr>
      <w:r>
        <w:rPr>
          <w:rFonts w:ascii="Arial" w:eastAsia="Arial" w:hAnsi="Arial" w:cs="Arial"/>
          <w:b/>
          <w:bCs/>
          <w:sz w:val="22"/>
          <w:szCs w:val="22"/>
        </w:rPr>
        <w:t>ITZEL VAZQUEZ CAMARENA</w:t>
      </w:r>
    </w:p>
    <w:p w:rsidR="008A663F" w:rsidRDefault="009A542E">
      <w:pPr>
        <w:tabs>
          <w:tab w:val="left" w:pos="4634"/>
        </w:tabs>
        <w:jc w:val="center"/>
        <w:rPr>
          <w:rFonts w:ascii="Arial" w:eastAsia="Arial" w:hAnsi="Arial" w:cs="Arial"/>
          <w:sz w:val="22"/>
          <w:szCs w:val="22"/>
        </w:rPr>
      </w:pPr>
      <w:r>
        <w:rPr>
          <w:rFonts w:ascii="Arial" w:eastAsia="Arial" w:hAnsi="Arial" w:cs="Arial"/>
          <w:sz w:val="22"/>
          <w:szCs w:val="22"/>
        </w:rPr>
        <w:t xml:space="preserve">Titular del Programa Social “Guardianes de Guadalajara” </w:t>
      </w:r>
      <w:r>
        <w:rPr>
          <w:rFonts w:ascii="Arial" w:eastAsia="Arial" w:hAnsi="Arial" w:cs="Arial"/>
          <w:sz w:val="22"/>
          <w:szCs w:val="22"/>
        </w:rPr>
        <w:br/>
      </w:r>
    </w:p>
    <w:p w:rsidR="008A663F" w:rsidRDefault="009A542E">
      <w:pPr>
        <w:tabs>
          <w:tab w:val="left" w:pos="4634"/>
        </w:tabs>
        <w:jc w:val="both"/>
        <w:rPr>
          <w:rFonts w:ascii="Arial" w:eastAsia="Arial" w:hAnsi="Arial" w:cs="Arial"/>
          <w:sz w:val="18"/>
          <w:szCs w:val="18"/>
        </w:rPr>
      </w:pPr>
      <w:r>
        <w:rPr>
          <w:rFonts w:ascii="Arial" w:eastAsia="Arial" w:hAnsi="Arial" w:cs="Arial"/>
          <w:sz w:val="18"/>
          <w:szCs w:val="18"/>
        </w:rPr>
        <w:t xml:space="preserve">La presente hoja de firmas es parte integrante del acta de la cuarta sesión ordinaria del Comité Dictaminador del Programa Social Guardianes de Guadalajara de fecha 19 diecinueve de diciembre de 2025 dos mil veinticinco. </w:t>
      </w:r>
    </w:p>
    <w:p w:rsidR="008A663F" w:rsidRDefault="008A663F">
      <w:pPr>
        <w:tabs>
          <w:tab w:val="left" w:pos="4634"/>
        </w:tabs>
        <w:rPr>
          <w:rFonts w:ascii="Arial" w:eastAsia="Arial" w:hAnsi="Arial" w:cs="Arial"/>
          <w:sz w:val="18"/>
          <w:szCs w:val="18"/>
        </w:rPr>
      </w:pPr>
    </w:p>
    <w:sectPr w:rsidR="008A663F">
      <w:headerReference w:type="even" r:id="rId10"/>
      <w:headerReference w:type="default" r:id="rId11"/>
      <w:footerReference w:type="even" r:id="rId12"/>
      <w:footerReference w:type="default" r:id="rId13"/>
      <w:headerReference w:type="first" r:id="rId14"/>
      <w:footerReference w:type="first" r:id="rId15"/>
      <w:pgSz w:w="12240" w:h="2016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C0" w:rsidRDefault="00FC79C0">
      <w:r>
        <w:separator/>
      </w:r>
    </w:p>
  </w:endnote>
  <w:endnote w:type="continuationSeparator" w:id="0">
    <w:p w:rsidR="00FC79C0" w:rsidRDefault="00FC7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E849D3-142F-408A-9015-A76019E49F3B}"/>
    <w:embedBold r:id="rId2" w:fontKey="{58DA393C-50A7-4A8F-9E84-54420EDB56D6}"/>
  </w:font>
  <w:font w:name="Georgia">
    <w:panose1 w:val="02040502050405020303"/>
    <w:charset w:val="00"/>
    <w:family w:val="roman"/>
    <w:pitch w:val="variable"/>
    <w:sig w:usb0="00000287" w:usb1="00000000" w:usb2="00000000" w:usb3="00000000" w:csb0="0000009F" w:csb1="00000000"/>
    <w:embedItalic r:id="rId3" w:fontKey="{3DE6E1E6-5C37-44C0-96E9-2B05D71C95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6A2C012-EA39-4045-B3BD-F4CC0BF469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8A663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8A663F">
    <w:pPr>
      <w:tabs>
        <w:tab w:val="center" w:pos="4419"/>
        <w:tab w:val="right" w:pos="8838"/>
      </w:tabs>
      <w:spacing w:after="200" w:line="276" w:lineRule="auto"/>
      <w:jc w:val="both"/>
      <w:rPr>
        <w:b/>
        <w:bCs/>
        <w:color w:val="000000"/>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8A663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C0" w:rsidRDefault="00FC79C0">
      <w:r>
        <w:separator/>
      </w:r>
    </w:p>
  </w:footnote>
  <w:footnote w:type="continuationSeparator" w:id="0">
    <w:p w:rsidR="00FC79C0" w:rsidRDefault="00FC7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FC79C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1004pt;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9A542E">
    <w:pPr>
      <w:pBdr>
        <w:top w:val="nil"/>
        <w:left w:val="nil"/>
        <w:bottom w:val="nil"/>
        <w:right w:val="nil"/>
        <w:between w:val="nil"/>
      </w:pBdr>
      <w:tabs>
        <w:tab w:val="center" w:pos="4419"/>
        <w:tab w:val="right" w:pos="8838"/>
      </w:tabs>
      <w:rPr>
        <w:color w:val="000000"/>
      </w:rP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3F" w:rsidRDefault="00FC79C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37.5pt;height:1004pt;z-index:-251659264;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7309F"/>
    <w:multiLevelType w:val="multilevel"/>
    <w:tmpl w:val="229E61C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nsid w:val="71FE776A"/>
    <w:multiLevelType w:val="multilevel"/>
    <w:tmpl w:val="BBAC6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8A663F"/>
    <w:rsid w:val="00136C0C"/>
    <w:rsid w:val="002B60BC"/>
    <w:rsid w:val="004D4D11"/>
    <w:rsid w:val="005312AC"/>
    <w:rsid w:val="00795E85"/>
    <w:rsid w:val="008A663F"/>
    <w:rsid w:val="009552AC"/>
    <w:rsid w:val="009A542E"/>
    <w:rsid w:val="00FC7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uardianes@guadalajara.gob.m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bXl6xyQ8MpyLVvXoy6fNSki0A==">CgMxLjAyDmguNDUyeG1pMXVydDZnMg5oLjQ1MnhtaTF1cnQ2ZzIOaC55Ym9vYXZid3Z5a24yDmgucm13cHB3bXFodjkzOAByITF0N04yYWIwWFRJc1RjWmQxUk1ya29RZlBQNU1iVGRZdg==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2404</Words>
  <Characters>13222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BRISENO SOLIS DAVID HUMBERTO</dc:creator>
  <cp:lastModifiedBy>Lopez Lopez Laura Fabiola</cp:lastModifiedBy>
  <cp:revision>5</cp:revision>
  <dcterms:created xsi:type="dcterms:W3CDTF">2026-01-13T20:53:00Z</dcterms:created>
  <dcterms:modified xsi:type="dcterms:W3CDTF">2026-01-13T21:45:00Z</dcterms:modified>
</cp:coreProperties>
</file>