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6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F92167" w:rsidTr="002E74B0">
        <w:trPr>
          <w:trHeight w:val="2352"/>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167" w:rsidRDefault="00F92167" w:rsidP="002E74B0">
            <w:pPr>
              <w:spacing w:line="240" w:lineRule="auto"/>
              <w:jc w:val="center"/>
              <w:rPr>
                <w:rFonts w:ascii="Arial" w:eastAsia="Arial" w:hAnsi="Arial" w:cs="Arial"/>
                <w:b/>
              </w:rPr>
            </w:pPr>
            <w:bookmarkStart w:id="0" w:name="_GoBack"/>
            <w:bookmarkEnd w:id="0"/>
            <w:r>
              <w:rPr>
                <w:rFonts w:ascii="Arial" w:eastAsia="Arial" w:hAnsi="Arial" w:cs="Arial"/>
                <w:b/>
              </w:rPr>
              <w:t>MUNICIPIO DE GUADALAJARA</w:t>
            </w:r>
          </w:p>
          <w:p w:rsidR="00F92167" w:rsidRDefault="00F92167" w:rsidP="002E74B0">
            <w:pPr>
              <w:spacing w:line="240" w:lineRule="auto"/>
              <w:jc w:val="center"/>
              <w:rPr>
                <w:rFonts w:ascii="Arial" w:eastAsia="Arial" w:hAnsi="Arial" w:cs="Arial"/>
                <w:b/>
              </w:rPr>
            </w:pPr>
            <w:r>
              <w:rPr>
                <w:rFonts w:ascii="Arial" w:eastAsia="Arial" w:hAnsi="Arial" w:cs="Arial"/>
                <w:b/>
              </w:rPr>
              <w:t>COORDINACIÓN GENERAL DE COMBATE A LA DESIGUALDAD</w:t>
            </w:r>
          </w:p>
          <w:p w:rsidR="00F92167" w:rsidRDefault="00F92167" w:rsidP="002E74B0">
            <w:pPr>
              <w:spacing w:line="240" w:lineRule="auto"/>
              <w:jc w:val="center"/>
              <w:rPr>
                <w:rFonts w:ascii="Arial" w:eastAsia="Arial" w:hAnsi="Arial" w:cs="Arial"/>
                <w:b/>
              </w:rPr>
            </w:pPr>
            <w:r>
              <w:rPr>
                <w:rFonts w:ascii="Arial" w:eastAsia="Arial" w:hAnsi="Arial" w:cs="Arial"/>
                <w:b/>
              </w:rPr>
              <w:t>DIRECCIÓN DE PROGRAMAS SOCIALES MUNICIPALES</w:t>
            </w:r>
          </w:p>
          <w:p w:rsidR="00F92167" w:rsidRDefault="00F92167" w:rsidP="002E74B0">
            <w:pPr>
              <w:spacing w:line="240" w:lineRule="auto"/>
              <w:jc w:val="center"/>
              <w:rPr>
                <w:rFonts w:ascii="Arial" w:eastAsia="Arial" w:hAnsi="Arial" w:cs="Arial"/>
                <w:b/>
              </w:rPr>
            </w:pPr>
            <w:r>
              <w:rPr>
                <w:rFonts w:ascii="Arial" w:eastAsia="Arial" w:hAnsi="Arial" w:cs="Arial"/>
                <w:b/>
              </w:rPr>
              <w:t>APOYO A GRUPOS VULNERABLES EN VINCULACIÓN CON ASOCIACIONES CIVILES</w:t>
            </w:r>
          </w:p>
          <w:p w:rsidR="00F92167" w:rsidRDefault="00F92167" w:rsidP="002E74B0">
            <w:pPr>
              <w:spacing w:line="240" w:lineRule="auto"/>
              <w:jc w:val="center"/>
              <w:rPr>
                <w:b/>
              </w:rPr>
            </w:pPr>
            <w:r>
              <w:rPr>
                <w:rFonts w:ascii="Arial" w:eastAsia="Arial" w:hAnsi="Arial" w:cs="Arial"/>
                <w:b/>
              </w:rPr>
              <w:t>“ACERCARNOS”</w:t>
            </w:r>
          </w:p>
        </w:tc>
      </w:tr>
      <w:tr w:rsidR="00F92167" w:rsidTr="002E74B0">
        <w:trPr>
          <w:trHeight w:val="1212"/>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167" w:rsidRDefault="00A715BB" w:rsidP="002E74B0">
            <w:pPr>
              <w:spacing w:before="240"/>
              <w:jc w:val="center"/>
              <w:rPr>
                <w:rFonts w:ascii="Arial" w:eastAsia="Arial" w:hAnsi="Arial" w:cs="Arial"/>
                <w:b/>
              </w:rPr>
            </w:pPr>
            <w:r>
              <w:rPr>
                <w:rFonts w:ascii="Arial" w:eastAsia="Arial" w:hAnsi="Arial" w:cs="Arial"/>
                <w:b/>
              </w:rPr>
              <w:t>TERCERA</w:t>
            </w:r>
            <w:r w:rsidR="00F92167">
              <w:rPr>
                <w:rFonts w:ascii="Arial" w:eastAsia="Arial" w:hAnsi="Arial" w:cs="Arial"/>
                <w:b/>
              </w:rPr>
              <w:t xml:space="preserve"> SESIÓN ORDINARIA DEL COMITÉ DICTAMINADOR </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167" w:rsidRDefault="00F92167" w:rsidP="002E74B0">
            <w:pPr>
              <w:spacing w:line="240" w:lineRule="auto"/>
              <w:jc w:val="center"/>
              <w:rPr>
                <w:rFonts w:ascii="Arial" w:eastAsia="Arial" w:hAnsi="Arial" w:cs="Arial"/>
                <w:b/>
              </w:rPr>
            </w:pPr>
            <w:r>
              <w:rPr>
                <w:rFonts w:ascii="Arial" w:eastAsia="Arial" w:hAnsi="Arial" w:cs="Arial"/>
                <w:b/>
              </w:rPr>
              <w:t>ACTA 03</w:t>
            </w:r>
          </w:p>
          <w:p w:rsidR="00F92167" w:rsidRDefault="00F92167" w:rsidP="002E74B0">
            <w:pPr>
              <w:spacing w:line="240" w:lineRule="auto"/>
              <w:jc w:val="center"/>
              <w:rPr>
                <w:b/>
              </w:rPr>
            </w:pPr>
            <w:r>
              <w:rPr>
                <w:rFonts w:ascii="Arial" w:eastAsia="Arial" w:hAnsi="Arial" w:cs="Arial"/>
                <w:b/>
              </w:rPr>
              <w:t>FECHA: 23 DE AGOSTO DEL 2022</w:t>
            </w:r>
          </w:p>
        </w:tc>
      </w:tr>
      <w:tr w:rsidR="00F92167" w:rsidTr="002E74B0">
        <w:trPr>
          <w:trHeight w:val="3033"/>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167" w:rsidRDefault="00F92167" w:rsidP="002E74B0">
            <w:pPr>
              <w:jc w:val="center"/>
              <w:rPr>
                <w:rFonts w:ascii="Arial" w:eastAsia="Arial" w:hAnsi="Arial" w:cs="Arial"/>
                <w:b/>
              </w:rPr>
            </w:pPr>
            <w:r>
              <w:rPr>
                <w:rFonts w:ascii="Arial" w:eastAsia="Arial" w:hAnsi="Arial" w:cs="Arial"/>
                <w:b/>
              </w:rPr>
              <w:t>FUNDAMENTACIÓN JURÍDICA</w:t>
            </w:r>
          </w:p>
          <w:p w:rsidR="00F92167" w:rsidRDefault="00F92167" w:rsidP="002E74B0">
            <w:pPr>
              <w:jc w:val="both"/>
              <w:rPr>
                <w:b/>
              </w:rPr>
            </w:pPr>
            <w:r>
              <w:rPr>
                <w:rFonts w:ascii="Arial" w:eastAsia="Arial" w:hAnsi="Arial" w:cs="Arial"/>
              </w:rPr>
              <w:t>Con fundamento en el Decreto Municipal aprobado en sesión extraordinaria del Ayuntamiento de Guadalajara celebrada el día 28 de marzo de 2022, número D 12/35/22 correspondiente a la iniciativa de decreto con dispensa de trámite del licenciado Jesús Pablo Lemus Navarro, Presidente Municipal, que autoriza las Reglas de Operación, tiene por objeto autorizar el programa denominado “Apoyo a Grupos Vulnerables en Vinculación con Asociaciones Civiles “ACERCARNOS” así como las Reglas de Operación para el Ejercicio Fiscal 2022 de las cuales en el apartado número 29, se prevé la creación del Comité Dictaminador así como sus generalidades.</w:t>
            </w:r>
          </w:p>
        </w:tc>
      </w:tr>
      <w:tr w:rsidR="00F92167" w:rsidTr="002E74B0">
        <w:trPr>
          <w:trHeight w:val="420"/>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167" w:rsidRDefault="00F92167" w:rsidP="002E74B0">
            <w:pPr>
              <w:jc w:val="center"/>
              <w:rPr>
                <w:rFonts w:ascii="Arial" w:eastAsia="Arial" w:hAnsi="Arial" w:cs="Arial"/>
                <w:b/>
              </w:rPr>
            </w:pPr>
            <w:r>
              <w:rPr>
                <w:rFonts w:ascii="Arial" w:eastAsia="Arial" w:hAnsi="Arial" w:cs="Arial"/>
                <w:b/>
              </w:rPr>
              <w:t>ORDEN DEL DÍA</w:t>
            </w:r>
          </w:p>
          <w:p w:rsidR="00F92167" w:rsidRDefault="00F92167" w:rsidP="002E74B0">
            <w:pPr>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Bienvenida</w:t>
            </w:r>
          </w:p>
          <w:p w:rsidR="00F92167" w:rsidRDefault="00F92167" w:rsidP="002E74B0">
            <w:pPr>
              <w:jc w:val="both"/>
              <w:rPr>
                <w:rFonts w:ascii="Arial" w:eastAsia="Arial" w:hAnsi="Arial" w:cs="Arial"/>
              </w:rPr>
            </w:pPr>
            <w:proofErr w:type="spellStart"/>
            <w:r>
              <w:rPr>
                <w:rFonts w:ascii="Arial" w:eastAsia="Arial" w:hAnsi="Arial" w:cs="Arial"/>
              </w:rPr>
              <w:t>II°</w:t>
            </w:r>
            <w:proofErr w:type="spellEnd"/>
            <w:r>
              <w:rPr>
                <w:rFonts w:ascii="Arial" w:eastAsia="Arial" w:hAnsi="Arial" w:cs="Arial"/>
              </w:rPr>
              <w:t xml:space="preserve"> Lista </w:t>
            </w:r>
            <w:r w:rsidR="0066137A">
              <w:rPr>
                <w:rFonts w:ascii="Arial" w:eastAsia="Arial" w:hAnsi="Arial" w:cs="Arial"/>
              </w:rPr>
              <w:t>de asistencia y declaración de Q</w:t>
            </w:r>
            <w:r>
              <w:rPr>
                <w:rFonts w:ascii="Arial" w:eastAsia="Arial" w:hAnsi="Arial" w:cs="Arial"/>
              </w:rPr>
              <w:t>uórum legal.</w:t>
            </w:r>
          </w:p>
          <w:p w:rsidR="00F92167" w:rsidRDefault="00F92167" w:rsidP="002E74B0">
            <w:pPr>
              <w:jc w:val="both"/>
              <w:rPr>
                <w:rFonts w:ascii="Arial" w:eastAsia="Arial" w:hAnsi="Arial" w:cs="Arial"/>
              </w:rPr>
            </w:pPr>
            <w:proofErr w:type="spellStart"/>
            <w:r>
              <w:rPr>
                <w:rFonts w:ascii="Arial" w:eastAsia="Arial" w:hAnsi="Arial" w:cs="Arial"/>
              </w:rPr>
              <w:t>III°</w:t>
            </w:r>
            <w:proofErr w:type="spellEnd"/>
            <w:r>
              <w:rPr>
                <w:rFonts w:ascii="Arial" w:eastAsia="Arial" w:hAnsi="Arial" w:cs="Arial"/>
              </w:rPr>
              <w:t xml:space="preserve"> Lectura y en su caso, aprobación del Orden del Día.</w:t>
            </w:r>
          </w:p>
          <w:p w:rsidR="00F92167" w:rsidRDefault="00F92167" w:rsidP="002E74B0">
            <w:pPr>
              <w:jc w:val="both"/>
              <w:rPr>
                <w:rFonts w:ascii="Arial" w:eastAsia="Arial" w:hAnsi="Arial" w:cs="Arial"/>
              </w:rPr>
            </w:pPr>
            <w:proofErr w:type="spellStart"/>
            <w:r>
              <w:rPr>
                <w:rFonts w:ascii="Arial" w:eastAsia="Arial" w:hAnsi="Arial" w:cs="Arial"/>
              </w:rPr>
              <w:t>IV°</w:t>
            </w:r>
            <w:proofErr w:type="spellEnd"/>
            <w:r>
              <w:rPr>
                <w:rFonts w:ascii="Arial" w:eastAsia="Arial" w:hAnsi="Arial" w:cs="Arial"/>
              </w:rPr>
              <w:t xml:space="preserve"> Presentación y en su caso aprobación del segundo padrón de beneficiarios del programa.</w:t>
            </w:r>
          </w:p>
          <w:p w:rsidR="00F92167" w:rsidRDefault="00F92167" w:rsidP="002E74B0">
            <w:pPr>
              <w:tabs>
                <w:tab w:val="left" w:pos="2625"/>
              </w:tabs>
              <w:rPr>
                <w:rFonts w:ascii="Arial" w:eastAsia="Arial" w:hAnsi="Arial" w:cs="Arial"/>
              </w:rPr>
            </w:pPr>
            <w:proofErr w:type="spellStart"/>
            <w:r>
              <w:rPr>
                <w:rFonts w:ascii="Arial" w:eastAsia="Arial" w:hAnsi="Arial" w:cs="Arial"/>
              </w:rPr>
              <w:t>V°</w:t>
            </w:r>
            <w:proofErr w:type="spellEnd"/>
            <w:r>
              <w:rPr>
                <w:rFonts w:ascii="Arial" w:eastAsia="Arial" w:hAnsi="Arial" w:cs="Arial"/>
              </w:rPr>
              <w:t xml:space="preserve"> Asuntos Generales.</w:t>
            </w:r>
            <w:r w:rsidR="0066137A">
              <w:rPr>
                <w:rFonts w:ascii="Arial" w:eastAsia="Arial" w:hAnsi="Arial" w:cs="Arial"/>
              </w:rPr>
              <w:tab/>
            </w:r>
          </w:p>
          <w:p w:rsidR="00F92167" w:rsidRDefault="00F92167" w:rsidP="002E74B0">
            <w:pPr>
              <w:jc w:val="both"/>
              <w:rPr>
                <w:rFonts w:ascii="Arial" w:eastAsia="Arial" w:hAnsi="Arial" w:cs="Arial"/>
              </w:rPr>
            </w:pPr>
            <w:proofErr w:type="spellStart"/>
            <w:r>
              <w:rPr>
                <w:rFonts w:ascii="Arial" w:eastAsia="Arial" w:hAnsi="Arial" w:cs="Arial"/>
              </w:rPr>
              <w:lastRenderedPageBreak/>
              <w:t>VI°</w:t>
            </w:r>
            <w:proofErr w:type="spellEnd"/>
            <w:r>
              <w:rPr>
                <w:rFonts w:ascii="Arial" w:eastAsia="Arial" w:hAnsi="Arial" w:cs="Arial"/>
              </w:rPr>
              <w:t xml:space="preserve"> Clausura de la sesión.</w:t>
            </w:r>
          </w:p>
        </w:tc>
      </w:tr>
      <w:tr w:rsidR="00F92167" w:rsidTr="002E74B0">
        <w:trPr>
          <w:trHeight w:val="2148"/>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167" w:rsidRDefault="00F92167" w:rsidP="002E74B0">
            <w:pPr>
              <w:jc w:val="center"/>
              <w:rPr>
                <w:rFonts w:ascii="Arial" w:eastAsia="Arial" w:hAnsi="Arial" w:cs="Arial"/>
                <w:b/>
              </w:rPr>
            </w:pPr>
            <w:r>
              <w:rPr>
                <w:rFonts w:ascii="Arial" w:eastAsia="Arial" w:hAnsi="Arial" w:cs="Arial"/>
                <w:b/>
              </w:rPr>
              <w:lastRenderedPageBreak/>
              <w:t>ASISTENTES</w:t>
            </w:r>
          </w:p>
          <w:p w:rsidR="00F92167" w:rsidRDefault="00F92167" w:rsidP="002E74B0">
            <w:pPr>
              <w:spacing w:after="0" w:line="240" w:lineRule="auto"/>
              <w:rPr>
                <w:rFonts w:ascii="Arial" w:eastAsia="Arial" w:hAnsi="Arial" w:cs="Arial"/>
              </w:rPr>
            </w:pPr>
            <w:r>
              <w:rPr>
                <w:rFonts w:ascii="Arial" w:eastAsia="Arial" w:hAnsi="Arial" w:cs="Arial"/>
              </w:rPr>
              <w:t>H.</w:t>
            </w:r>
            <w:r w:rsidR="0066137A">
              <w:rPr>
                <w:rFonts w:ascii="Arial" w:eastAsia="Arial" w:hAnsi="Arial" w:cs="Arial"/>
              </w:rPr>
              <w:t xml:space="preserve"> Alejandro Hermosillo González                                                     </w:t>
            </w:r>
            <w:r>
              <w:rPr>
                <w:rFonts w:ascii="Arial" w:eastAsia="Arial" w:hAnsi="Arial" w:cs="Arial"/>
              </w:rPr>
              <w:t>(PRESENTE)</w:t>
            </w:r>
          </w:p>
          <w:p w:rsidR="00F92167" w:rsidRDefault="00F92167" w:rsidP="002E74B0">
            <w:pPr>
              <w:spacing w:after="0" w:line="240" w:lineRule="auto"/>
              <w:jc w:val="both"/>
              <w:rPr>
                <w:rFonts w:ascii="Arial" w:eastAsia="Arial" w:hAnsi="Arial" w:cs="Arial"/>
              </w:rPr>
            </w:pPr>
            <w:r>
              <w:rPr>
                <w:rFonts w:ascii="Arial" w:eastAsia="Arial" w:hAnsi="Arial" w:cs="Arial"/>
              </w:rPr>
              <w:t>Coordinador General de Combate a la Desigualdad</w:t>
            </w:r>
          </w:p>
          <w:p w:rsidR="00F92167" w:rsidRDefault="00F92167" w:rsidP="002E74B0">
            <w:pPr>
              <w:spacing w:after="0" w:line="240" w:lineRule="auto"/>
              <w:jc w:val="both"/>
              <w:rPr>
                <w:rFonts w:ascii="Arial" w:eastAsia="Arial" w:hAnsi="Arial" w:cs="Arial"/>
              </w:rPr>
            </w:pPr>
            <w:r>
              <w:rPr>
                <w:rFonts w:ascii="Arial" w:eastAsia="Arial" w:hAnsi="Arial" w:cs="Arial"/>
              </w:rPr>
              <w:t xml:space="preserve">Presidente del Comité Dictaminador del Programa Social: </w:t>
            </w:r>
          </w:p>
          <w:p w:rsidR="00F92167" w:rsidRDefault="00F92167" w:rsidP="002E74B0">
            <w:pPr>
              <w:spacing w:after="0" w:line="240" w:lineRule="auto"/>
              <w:jc w:val="both"/>
              <w:rPr>
                <w:rFonts w:ascii="Arial" w:eastAsia="Arial" w:hAnsi="Arial" w:cs="Arial"/>
              </w:rPr>
            </w:pPr>
            <w:r>
              <w:rPr>
                <w:rFonts w:ascii="Arial" w:eastAsia="Arial" w:hAnsi="Arial" w:cs="Arial"/>
              </w:rPr>
              <w:t>Apoyo</w:t>
            </w:r>
            <w:r>
              <w:rPr>
                <w:rFonts w:ascii="Arial" w:eastAsia="Arial" w:hAnsi="Arial" w:cs="Arial"/>
              </w:rPr>
              <w:tab/>
              <w:t xml:space="preserve"> a Grupos Vulnerables en Vinculación con Asociaciones Civiles </w:t>
            </w:r>
          </w:p>
          <w:p w:rsidR="00F92167" w:rsidRDefault="00F92167" w:rsidP="002E74B0">
            <w:pPr>
              <w:spacing w:after="0" w:line="240" w:lineRule="auto"/>
              <w:jc w:val="both"/>
              <w:rPr>
                <w:rFonts w:ascii="Arial" w:eastAsia="Arial" w:hAnsi="Arial" w:cs="Arial"/>
              </w:rPr>
            </w:pPr>
            <w:r>
              <w:rPr>
                <w:rFonts w:ascii="Arial" w:eastAsia="Arial" w:hAnsi="Arial" w:cs="Arial"/>
              </w:rPr>
              <w:t>“Acercarnos”</w:t>
            </w:r>
          </w:p>
          <w:p w:rsidR="00F92167" w:rsidRDefault="00F92167" w:rsidP="002E74B0">
            <w:pPr>
              <w:spacing w:after="0" w:line="240" w:lineRule="auto"/>
              <w:jc w:val="both"/>
              <w:rPr>
                <w:rFonts w:ascii="Arial" w:eastAsia="Arial" w:hAnsi="Arial" w:cs="Arial"/>
              </w:rPr>
            </w:pPr>
          </w:p>
          <w:p w:rsidR="00D36726" w:rsidRDefault="00F92167" w:rsidP="002E74B0">
            <w:pPr>
              <w:spacing w:after="0" w:line="240" w:lineRule="auto"/>
              <w:jc w:val="both"/>
              <w:rPr>
                <w:rFonts w:ascii="Arial" w:eastAsia="Arial" w:hAnsi="Arial" w:cs="Arial"/>
              </w:rPr>
            </w:pPr>
            <w:r>
              <w:rPr>
                <w:rFonts w:ascii="Arial" w:eastAsia="Arial" w:hAnsi="Arial" w:cs="Arial"/>
              </w:rPr>
              <w:t xml:space="preserve">Miguel Sainz Loyola   </w:t>
            </w:r>
          </w:p>
          <w:p w:rsidR="00F92167" w:rsidRDefault="00D36726" w:rsidP="002E74B0">
            <w:pPr>
              <w:spacing w:after="0" w:line="240" w:lineRule="auto"/>
              <w:jc w:val="both"/>
              <w:rPr>
                <w:rFonts w:ascii="Arial" w:eastAsia="Arial" w:hAnsi="Arial" w:cs="Arial"/>
              </w:rPr>
            </w:pPr>
            <w:r>
              <w:rPr>
                <w:rFonts w:ascii="Arial" w:eastAsia="Arial" w:hAnsi="Arial" w:cs="Arial"/>
              </w:rPr>
              <w:t>(En suplencia Christian</w:t>
            </w:r>
            <w:r w:rsidR="0066137A">
              <w:rPr>
                <w:rFonts w:ascii="Arial" w:eastAsia="Arial" w:hAnsi="Arial" w:cs="Arial"/>
              </w:rPr>
              <w:t xml:space="preserve"> Jair</w:t>
            </w:r>
            <w:r>
              <w:rPr>
                <w:rFonts w:ascii="Arial" w:eastAsia="Arial" w:hAnsi="Arial" w:cs="Arial"/>
              </w:rPr>
              <w:t xml:space="preserve"> Soto</w:t>
            </w:r>
            <w:r w:rsidR="0066137A">
              <w:rPr>
                <w:rFonts w:ascii="Arial" w:eastAsia="Arial" w:hAnsi="Arial" w:cs="Arial"/>
              </w:rPr>
              <w:t xml:space="preserve"> Gómez)</w:t>
            </w:r>
            <w:r w:rsidR="00F92167">
              <w:rPr>
                <w:rFonts w:ascii="Arial" w:eastAsia="Arial" w:hAnsi="Arial" w:cs="Arial"/>
              </w:rPr>
              <w:t xml:space="preserve"> </w:t>
            </w:r>
            <w:r w:rsidR="0066137A">
              <w:rPr>
                <w:rFonts w:ascii="Arial" w:eastAsia="Arial" w:hAnsi="Arial" w:cs="Arial"/>
              </w:rPr>
              <w:t xml:space="preserve">                                        </w:t>
            </w:r>
            <w:r w:rsidR="00F92167">
              <w:rPr>
                <w:rFonts w:ascii="Arial" w:eastAsia="Arial" w:hAnsi="Arial" w:cs="Arial"/>
              </w:rPr>
              <w:t>(PRESENTE)</w:t>
            </w:r>
          </w:p>
          <w:p w:rsidR="00F92167" w:rsidRDefault="00F92167" w:rsidP="002E74B0">
            <w:pPr>
              <w:tabs>
                <w:tab w:val="left" w:pos="6372"/>
              </w:tabs>
              <w:spacing w:after="0" w:line="240" w:lineRule="auto"/>
              <w:jc w:val="both"/>
              <w:rPr>
                <w:rFonts w:ascii="Arial" w:eastAsia="Arial" w:hAnsi="Arial" w:cs="Arial"/>
              </w:rPr>
            </w:pPr>
            <w:r>
              <w:rPr>
                <w:rFonts w:ascii="Arial" w:eastAsia="Arial" w:hAnsi="Arial" w:cs="Arial"/>
              </w:rPr>
              <w:t>Director de Programas Sociales del Gobierno de Guadalajara</w:t>
            </w:r>
          </w:p>
          <w:p w:rsidR="00F92167" w:rsidRDefault="00F92167" w:rsidP="002E74B0">
            <w:pPr>
              <w:spacing w:after="0" w:line="240" w:lineRule="auto"/>
              <w:jc w:val="both"/>
              <w:rPr>
                <w:rFonts w:ascii="Arial" w:eastAsia="Arial" w:hAnsi="Arial" w:cs="Arial"/>
              </w:rPr>
            </w:pPr>
          </w:p>
          <w:p w:rsidR="00F92167" w:rsidRDefault="00F92167" w:rsidP="002E74B0">
            <w:pPr>
              <w:spacing w:after="0" w:line="240" w:lineRule="auto"/>
              <w:jc w:val="both"/>
              <w:rPr>
                <w:rFonts w:ascii="Arial" w:eastAsia="Arial" w:hAnsi="Arial" w:cs="Arial"/>
              </w:rPr>
            </w:pPr>
            <w:r>
              <w:rPr>
                <w:rFonts w:ascii="Arial" w:eastAsia="Arial" w:hAnsi="Arial" w:cs="Arial"/>
              </w:rPr>
              <w:t xml:space="preserve">Ana Gabriela Velasco García </w:t>
            </w:r>
            <w:r w:rsidR="0066137A">
              <w:rPr>
                <w:rFonts w:ascii="Arial" w:eastAsia="Arial" w:hAnsi="Arial" w:cs="Arial"/>
              </w:rPr>
              <w:t xml:space="preserve">                                                           </w:t>
            </w:r>
            <w:r>
              <w:rPr>
                <w:rFonts w:ascii="Arial" w:eastAsia="Arial" w:hAnsi="Arial" w:cs="Arial"/>
              </w:rPr>
              <w:t>(PRESENTE)</w:t>
            </w:r>
          </w:p>
          <w:p w:rsidR="00F92167" w:rsidRDefault="00F92167" w:rsidP="002E74B0">
            <w:pPr>
              <w:spacing w:after="0" w:line="240" w:lineRule="auto"/>
              <w:rPr>
                <w:rFonts w:ascii="Arial" w:eastAsia="Arial" w:hAnsi="Arial" w:cs="Arial"/>
              </w:rPr>
            </w:pPr>
            <w:r>
              <w:rPr>
                <w:rFonts w:ascii="Arial" w:eastAsia="Arial" w:hAnsi="Arial" w:cs="Arial"/>
              </w:rPr>
              <w:t>Regidora Presidenta de la Comisión Edilicia de Desarrollo Social,</w:t>
            </w:r>
          </w:p>
          <w:p w:rsidR="00F92167" w:rsidRDefault="00F92167" w:rsidP="002E74B0">
            <w:pPr>
              <w:spacing w:after="0" w:line="240" w:lineRule="auto"/>
              <w:rPr>
                <w:rFonts w:ascii="Arial" w:eastAsia="Arial" w:hAnsi="Arial" w:cs="Arial"/>
              </w:rPr>
            </w:pPr>
            <w:r>
              <w:rPr>
                <w:rFonts w:ascii="Arial" w:eastAsia="Arial" w:hAnsi="Arial" w:cs="Arial"/>
              </w:rPr>
              <w:t>Humano y Participación Ciudadana</w:t>
            </w:r>
          </w:p>
          <w:p w:rsidR="00F92167" w:rsidRDefault="00F92167" w:rsidP="002E74B0">
            <w:pPr>
              <w:spacing w:after="0" w:line="240" w:lineRule="auto"/>
              <w:jc w:val="both"/>
              <w:rPr>
                <w:rFonts w:ascii="Arial" w:eastAsia="Arial" w:hAnsi="Arial" w:cs="Arial"/>
              </w:rPr>
            </w:pPr>
          </w:p>
          <w:p w:rsidR="00D36726" w:rsidRDefault="00D36726" w:rsidP="002E74B0">
            <w:pPr>
              <w:spacing w:after="0" w:line="240" w:lineRule="auto"/>
              <w:rPr>
                <w:rFonts w:ascii="Arial" w:eastAsia="Arial" w:hAnsi="Arial" w:cs="Arial"/>
              </w:rPr>
            </w:pPr>
            <w:r>
              <w:rPr>
                <w:rFonts w:ascii="Arial" w:eastAsia="Arial" w:hAnsi="Arial" w:cs="Arial"/>
              </w:rPr>
              <w:t xml:space="preserve">Diana Berenice Vargas </w:t>
            </w:r>
            <w:r w:rsidR="0066137A">
              <w:rPr>
                <w:rFonts w:ascii="Arial" w:eastAsia="Arial" w:hAnsi="Arial" w:cs="Arial"/>
              </w:rPr>
              <w:t>Salomón</w:t>
            </w:r>
          </w:p>
          <w:p w:rsidR="00F92167" w:rsidRDefault="00D36726" w:rsidP="002E74B0">
            <w:pPr>
              <w:spacing w:after="0" w:line="240" w:lineRule="auto"/>
              <w:rPr>
                <w:rFonts w:ascii="Arial" w:eastAsia="Arial" w:hAnsi="Arial" w:cs="Arial"/>
              </w:rPr>
            </w:pPr>
            <w:r>
              <w:rPr>
                <w:rFonts w:ascii="Arial" w:eastAsia="Arial" w:hAnsi="Arial" w:cs="Arial"/>
              </w:rPr>
              <w:t xml:space="preserve">(En suplencia </w:t>
            </w:r>
            <w:r w:rsidR="0066137A">
              <w:rPr>
                <w:rFonts w:ascii="Arial" w:eastAsia="Arial" w:hAnsi="Arial" w:cs="Arial"/>
              </w:rPr>
              <w:t>León</w:t>
            </w:r>
            <w:r>
              <w:rPr>
                <w:rFonts w:ascii="Arial" w:eastAsia="Arial" w:hAnsi="Arial" w:cs="Arial"/>
              </w:rPr>
              <w:t xml:space="preserve"> Delgadillo Rosas)</w:t>
            </w:r>
            <w:r w:rsidR="0066137A">
              <w:rPr>
                <w:rFonts w:ascii="Arial" w:eastAsia="Arial" w:hAnsi="Arial" w:cs="Arial"/>
              </w:rPr>
              <w:t xml:space="preserve">                                               (PRESENTE</w:t>
            </w:r>
            <w:r w:rsidR="00F92167">
              <w:rPr>
                <w:rFonts w:ascii="Arial" w:eastAsia="Arial" w:hAnsi="Arial" w:cs="Arial"/>
              </w:rPr>
              <w:t>)</w:t>
            </w:r>
          </w:p>
          <w:p w:rsidR="00F92167" w:rsidRDefault="00F92167" w:rsidP="002E74B0">
            <w:pPr>
              <w:spacing w:after="0" w:line="240" w:lineRule="auto"/>
              <w:jc w:val="both"/>
              <w:rPr>
                <w:rFonts w:ascii="Arial" w:eastAsia="Arial" w:hAnsi="Arial" w:cs="Arial"/>
              </w:rPr>
            </w:pPr>
            <w:r>
              <w:rPr>
                <w:rFonts w:ascii="Arial" w:eastAsia="Arial" w:hAnsi="Arial" w:cs="Arial"/>
              </w:rPr>
              <w:t>Representante del DIF Guadalajara.</w:t>
            </w:r>
          </w:p>
          <w:p w:rsidR="00F92167" w:rsidRDefault="00F92167" w:rsidP="002E74B0">
            <w:pPr>
              <w:spacing w:after="0" w:line="240" w:lineRule="auto"/>
              <w:jc w:val="both"/>
              <w:rPr>
                <w:rFonts w:ascii="Arial" w:eastAsia="Arial" w:hAnsi="Arial" w:cs="Arial"/>
              </w:rPr>
            </w:pPr>
          </w:p>
          <w:p w:rsidR="00F92167" w:rsidRDefault="00F92167" w:rsidP="002E74B0">
            <w:pPr>
              <w:spacing w:after="0" w:line="240" w:lineRule="auto"/>
              <w:rPr>
                <w:rFonts w:ascii="Arial" w:eastAsia="Arial" w:hAnsi="Arial" w:cs="Arial"/>
              </w:rPr>
            </w:pPr>
            <w:r>
              <w:rPr>
                <w:rFonts w:ascii="Arial" w:eastAsia="Arial" w:hAnsi="Arial" w:cs="Arial"/>
              </w:rPr>
              <w:t xml:space="preserve">Arturo Meléndez Ruiz </w:t>
            </w:r>
            <w:r w:rsidR="0066137A">
              <w:rPr>
                <w:rFonts w:ascii="Arial" w:eastAsia="Arial" w:hAnsi="Arial" w:cs="Arial"/>
              </w:rPr>
              <w:t xml:space="preserve">                                                                       </w:t>
            </w:r>
            <w:r>
              <w:rPr>
                <w:rFonts w:ascii="Arial" w:eastAsia="Arial" w:hAnsi="Arial" w:cs="Arial"/>
              </w:rPr>
              <w:t>(PRESENTE)</w:t>
            </w:r>
          </w:p>
          <w:p w:rsidR="00F92167" w:rsidRDefault="00F92167" w:rsidP="002E74B0">
            <w:pPr>
              <w:spacing w:after="0" w:line="240" w:lineRule="auto"/>
              <w:jc w:val="both"/>
              <w:rPr>
                <w:rFonts w:ascii="Arial" w:eastAsia="Arial" w:hAnsi="Arial" w:cs="Arial"/>
              </w:rPr>
            </w:pPr>
            <w:r>
              <w:rPr>
                <w:rFonts w:ascii="Arial" w:eastAsia="Arial" w:hAnsi="Arial" w:cs="Arial"/>
              </w:rPr>
              <w:t>Jefe del Programa Social ACERCARNOS</w:t>
            </w:r>
          </w:p>
          <w:p w:rsidR="0066137A" w:rsidRDefault="0066137A" w:rsidP="002E74B0">
            <w:pPr>
              <w:spacing w:after="0" w:line="240" w:lineRule="auto"/>
              <w:rPr>
                <w:rFonts w:ascii="Arial" w:eastAsia="Arial" w:hAnsi="Arial" w:cs="Arial"/>
              </w:rPr>
            </w:pPr>
          </w:p>
          <w:p w:rsidR="00D36726" w:rsidRDefault="00D36726" w:rsidP="002E74B0">
            <w:pPr>
              <w:spacing w:after="0" w:line="240" w:lineRule="auto"/>
              <w:rPr>
                <w:rFonts w:ascii="Arial" w:eastAsia="Arial" w:hAnsi="Arial" w:cs="Arial"/>
              </w:rPr>
            </w:pPr>
            <w:r>
              <w:rPr>
                <w:rFonts w:ascii="Arial" w:eastAsia="Arial" w:hAnsi="Arial" w:cs="Arial"/>
              </w:rPr>
              <w:t xml:space="preserve">Alejandro de Jesús Barbosa Padilla </w:t>
            </w:r>
            <w:r w:rsidR="0066137A">
              <w:rPr>
                <w:rFonts w:ascii="Arial" w:eastAsia="Arial" w:hAnsi="Arial" w:cs="Arial"/>
              </w:rPr>
              <w:t xml:space="preserve">                                                 </w:t>
            </w:r>
            <w:r>
              <w:rPr>
                <w:rFonts w:ascii="Arial" w:eastAsia="Arial" w:hAnsi="Arial" w:cs="Arial"/>
              </w:rPr>
              <w:t>(PRESENTE)</w:t>
            </w:r>
          </w:p>
          <w:p w:rsidR="00D36726" w:rsidRDefault="00D36726" w:rsidP="002E74B0">
            <w:pPr>
              <w:spacing w:after="0" w:line="240" w:lineRule="auto"/>
              <w:jc w:val="both"/>
              <w:rPr>
                <w:rFonts w:ascii="Arial" w:eastAsia="Arial" w:hAnsi="Arial" w:cs="Arial"/>
              </w:rPr>
            </w:pPr>
            <w:r>
              <w:rPr>
                <w:rFonts w:ascii="Arial" w:eastAsia="Arial" w:hAnsi="Arial" w:cs="Arial"/>
              </w:rPr>
              <w:t>Representante de Nariz Roja A.C.</w:t>
            </w:r>
          </w:p>
          <w:p w:rsidR="00D36726" w:rsidRDefault="00D36726" w:rsidP="002E74B0">
            <w:pPr>
              <w:spacing w:after="0" w:line="240" w:lineRule="auto"/>
              <w:jc w:val="both"/>
              <w:rPr>
                <w:rFonts w:ascii="Arial" w:eastAsia="Arial" w:hAnsi="Arial" w:cs="Arial"/>
              </w:rPr>
            </w:pPr>
          </w:p>
        </w:tc>
      </w:tr>
    </w:tbl>
    <w:p w:rsidR="00C17F8F" w:rsidRDefault="00603278"/>
    <w:p w:rsidR="00FF001D" w:rsidRDefault="0066137A" w:rsidP="0066137A">
      <w:pPr>
        <w:jc w:val="both"/>
        <w:rPr>
          <w:rFonts w:ascii="Arial" w:eastAsia="Arial" w:hAnsi="Arial" w:cs="Arial"/>
          <w:b/>
        </w:rPr>
      </w:pPr>
      <w:proofErr w:type="spellStart"/>
      <w:r w:rsidRPr="0066137A">
        <w:rPr>
          <w:rFonts w:ascii="Arial" w:eastAsia="Arial" w:hAnsi="Arial" w:cs="Arial"/>
          <w:b/>
        </w:rPr>
        <w:t>I°</w:t>
      </w:r>
      <w:proofErr w:type="spellEnd"/>
      <w:r w:rsidRPr="0066137A">
        <w:rPr>
          <w:rFonts w:ascii="Arial" w:eastAsia="Arial" w:hAnsi="Arial" w:cs="Arial"/>
          <w:b/>
        </w:rPr>
        <w:t xml:space="preserve"> Bienvenida</w:t>
      </w:r>
    </w:p>
    <w:p w:rsidR="0066137A" w:rsidRPr="0066137A" w:rsidRDefault="0066137A" w:rsidP="0066137A">
      <w:pPr>
        <w:jc w:val="both"/>
        <w:rPr>
          <w:rFonts w:ascii="Arial" w:eastAsia="Arial" w:hAnsi="Arial" w:cs="Arial"/>
          <w:b/>
        </w:rPr>
      </w:pPr>
      <w:r w:rsidRPr="00DB70E4">
        <w:rPr>
          <w:rFonts w:ascii="Arial" w:eastAsia="Arial" w:hAnsi="Arial" w:cs="Arial"/>
        </w:rPr>
        <w:t>H</w:t>
      </w:r>
      <w:r>
        <w:rPr>
          <w:rFonts w:ascii="Arial" w:eastAsia="Arial" w:hAnsi="Arial" w:cs="Arial"/>
        </w:rPr>
        <w:t>. Alejandro Hermosillo González Presidente del Comité Dictaminador agradece su asistencia y da la  bienvenida a esta Segunda Sesión del Comité Dictaminador del Programa Apoyo a Grupos Vulnerables en Vinculación con Asociaciones Civiles “Acercarnos”; dando inicio a las  13 horas con 49 minutos del día 23 de agosto del 2022, los trabajos de este Comité</w:t>
      </w:r>
    </w:p>
    <w:p w:rsidR="0066137A" w:rsidRDefault="0066137A" w:rsidP="0066137A">
      <w:pPr>
        <w:jc w:val="both"/>
        <w:rPr>
          <w:rFonts w:ascii="Arial" w:eastAsia="Arial" w:hAnsi="Arial" w:cs="Arial"/>
          <w:b/>
        </w:rPr>
      </w:pPr>
      <w:proofErr w:type="spellStart"/>
      <w:r w:rsidRPr="0066137A">
        <w:rPr>
          <w:rFonts w:ascii="Arial" w:eastAsia="Arial" w:hAnsi="Arial" w:cs="Arial"/>
          <w:b/>
        </w:rPr>
        <w:t>II°</w:t>
      </w:r>
      <w:proofErr w:type="spellEnd"/>
      <w:r w:rsidRPr="0066137A">
        <w:rPr>
          <w:rFonts w:ascii="Arial" w:eastAsia="Arial" w:hAnsi="Arial" w:cs="Arial"/>
          <w:b/>
        </w:rPr>
        <w:t xml:space="preserve"> Lista de asistencia y declaración de Quórum legal.</w:t>
      </w:r>
    </w:p>
    <w:p w:rsidR="00AC0BD4" w:rsidRDefault="00AC0BD4" w:rsidP="00AC0BD4">
      <w:pPr>
        <w:jc w:val="both"/>
        <w:rPr>
          <w:rFonts w:ascii="Arial" w:eastAsia="Arial" w:hAnsi="Arial" w:cs="Arial"/>
        </w:rPr>
      </w:pPr>
      <w:r>
        <w:rPr>
          <w:rFonts w:ascii="Arial" w:eastAsia="Arial" w:hAnsi="Arial" w:cs="Arial"/>
        </w:rPr>
        <w:t xml:space="preserve">H. Alejandro Hermosillo González Presidente del Comité Dictaminador solicita al Secretario Técnico </w:t>
      </w:r>
      <w:r w:rsidRPr="0070346B">
        <w:rPr>
          <w:rFonts w:ascii="Arial" w:eastAsia="Arial" w:hAnsi="Arial" w:cs="Arial"/>
        </w:rPr>
        <w:t>Arturo Meléndez Ruiz</w:t>
      </w:r>
      <w:r>
        <w:rPr>
          <w:rFonts w:ascii="Arial" w:eastAsia="Arial" w:hAnsi="Arial" w:cs="Arial"/>
        </w:rPr>
        <w:t xml:space="preserve"> de lectura a la lista de asistencia;</w:t>
      </w:r>
    </w:p>
    <w:p w:rsidR="00AC0BD4" w:rsidRDefault="00AC0BD4" w:rsidP="00AC0BD4">
      <w:pPr>
        <w:spacing w:after="0" w:line="240" w:lineRule="auto"/>
        <w:rPr>
          <w:rFonts w:ascii="Arial" w:eastAsia="Arial" w:hAnsi="Arial" w:cs="Arial"/>
        </w:rPr>
      </w:pPr>
      <w:r>
        <w:rPr>
          <w:rFonts w:ascii="Arial" w:eastAsia="Arial" w:hAnsi="Arial" w:cs="Arial"/>
        </w:rPr>
        <w:lastRenderedPageBreak/>
        <w:t>H. Alejandro Hermosillo González                                                     (PRESENTE)</w:t>
      </w:r>
    </w:p>
    <w:p w:rsidR="00AC0BD4" w:rsidRDefault="00AC0BD4" w:rsidP="00AC0BD4">
      <w:pPr>
        <w:spacing w:after="0" w:line="240" w:lineRule="auto"/>
        <w:jc w:val="both"/>
        <w:rPr>
          <w:rFonts w:ascii="Arial" w:eastAsia="Arial" w:hAnsi="Arial" w:cs="Arial"/>
        </w:rPr>
      </w:pPr>
      <w:r>
        <w:rPr>
          <w:rFonts w:ascii="Arial" w:eastAsia="Arial" w:hAnsi="Arial" w:cs="Arial"/>
        </w:rPr>
        <w:t>Coordinador General de Combate a la Desigualdad</w:t>
      </w:r>
    </w:p>
    <w:p w:rsidR="00AC0BD4" w:rsidRDefault="00AC0BD4" w:rsidP="00AC0BD4">
      <w:pPr>
        <w:spacing w:after="0" w:line="240" w:lineRule="auto"/>
        <w:jc w:val="both"/>
        <w:rPr>
          <w:rFonts w:ascii="Arial" w:eastAsia="Arial" w:hAnsi="Arial" w:cs="Arial"/>
        </w:rPr>
      </w:pPr>
      <w:r>
        <w:rPr>
          <w:rFonts w:ascii="Arial" w:eastAsia="Arial" w:hAnsi="Arial" w:cs="Arial"/>
        </w:rPr>
        <w:t xml:space="preserve">Presidente del Comité Dictaminador del Programa Social: </w:t>
      </w:r>
    </w:p>
    <w:p w:rsidR="00AC0BD4" w:rsidRDefault="00AC0BD4" w:rsidP="00AC0BD4">
      <w:pPr>
        <w:spacing w:after="0" w:line="240" w:lineRule="auto"/>
        <w:jc w:val="both"/>
        <w:rPr>
          <w:rFonts w:ascii="Arial" w:eastAsia="Arial" w:hAnsi="Arial" w:cs="Arial"/>
        </w:rPr>
      </w:pPr>
      <w:r>
        <w:rPr>
          <w:rFonts w:ascii="Arial" w:eastAsia="Arial" w:hAnsi="Arial" w:cs="Arial"/>
        </w:rPr>
        <w:t>Apoyo</w:t>
      </w:r>
      <w:r>
        <w:rPr>
          <w:rFonts w:ascii="Arial" w:eastAsia="Arial" w:hAnsi="Arial" w:cs="Arial"/>
        </w:rPr>
        <w:tab/>
        <w:t xml:space="preserve"> a Grupos Vulnerables en Vinculación con Asociaciones Civiles </w:t>
      </w:r>
    </w:p>
    <w:p w:rsidR="00AC0BD4" w:rsidRDefault="00AC0BD4" w:rsidP="00AC0BD4">
      <w:pPr>
        <w:spacing w:after="0" w:line="240" w:lineRule="auto"/>
        <w:jc w:val="both"/>
        <w:rPr>
          <w:rFonts w:ascii="Arial" w:eastAsia="Arial" w:hAnsi="Arial" w:cs="Arial"/>
        </w:rPr>
      </w:pPr>
      <w:r>
        <w:rPr>
          <w:rFonts w:ascii="Arial" w:eastAsia="Arial" w:hAnsi="Arial" w:cs="Arial"/>
        </w:rPr>
        <w:t>“Acercarnos”</w:t>
      </w:r>
    </w:p>
    <w:p w:rsidR="00AC0BD4" w:rsidRDefault="00AC0BD4" w:rsidP="00AC0BD4">
      <w:pPr>
        <w:spacing w:after="0" w:line="240" w:lineRule="auto"/>
        <w:jc w:val="both"/>
        <w:rPr>
          <w:rFonts w:ascii="Arial" w:eastAsia="Arial" w:hAnsi="Arial" w:cs="Arial"/>
        </w:rPr>
      </w:pPr>
    </w:p>
    <w:p w:rsidR="00AC0BD4" w:rsidRDefault="00AC0BD4" w:rsidP="00AC0BD4">
      <w:pPr>
        <w:spacing w:after="0" w:line="240" w:lineRule="auto"/>
        <w:jc w:val="both"/>
        <w:rPr>
          <w:rFonts w:ascii="Arial" w:eastAsia="Arial" w:hAnsi="Arial" w:cs="Arial"/>
        </w:rPr>
      </w:pPr>
    </w:p>
    <w:p w:rsidR="00AC0BD4" w:rsidRDefault="00AC0BD4" w:rsidP="00AC0BD4">
      <w:pPr>
        <w:spacing w:after="0" w:line="240" w:lineRule="auto"/>
        <w:jc w:val="both"/>
        <w:rPr>
          <w:rFonts w:ascii="Arial" w:eastAsia="Arial" w:hAnsi="Arial" w:cs="Arial"/>
        </w:rPr>
      </w:pPr>
    </w:p>
    <w:p w:rsidR="00AC0BD4" w:rsidRDefault="00AC0BD4" w:rsidP="00AC0BD4">
      <w:pPr>
        <w:spacing w:after="0" w:line="240" w:lineRule="auto"/>
        <w:jc w:val="both"/>
        <w:rPr>
          <w:rFonts w:ascii="Arial" w:eastAsia="Arial" w:hAnsi="Arial" w:cs="Arial"/>
        </w:rPr>
      </w:pPr>
      <w:r>
        <w:rPr>
          <w:rFonts w:ascii="Arial" w:eastAsia="Arial" w:hAnsi="Arial" w:cs="Arial"/>
        </w:rPr>
        <w:t xml:space="preserve">Miguel Sainz Loyola   </w:t>
      </w:r>
    </w:p>
    <w:p w:rsidR="00AC0BD4" w:rsidRDefault="00AC0BD4" w:rsidP="00AC0BD4">
      <w:pPr>
        <w:spacing w:after="0" w:line="240" w:lineRule="auto"/>
        <w:jc w:val="both"/>
        <w:rPr>
          <w:rFonts w:ascii="Arial" w:eastAsia="Arial" w:hAnsi="Arial" w:cs="Arial"/>
        </w:rPr>
      </w:pPr>
      <w:r>
        <w:rPr>
          <w:rFonts w:ascii="Arial" w:eastAsia="Arial" w:hAnsi="Arial" w:cs="Arial"/>
        </w:rPr>
        <w:t>(En suplencia Christian Jair Soto Gómez)                                         (PRESENTE)</w:t>
      </w:r>
    </w:p>
    <w:p w:rsidR="00AC0BD4" w:rsidRDefault="00AC0BD4" w:rsidP="00AC0BD4">
      <w:pPr>
        <w:tabs>
          <w:tab w:val="left" w:pos="6372"/>
        </w:tabs>
        <w:spacing w:after="0" w:line="240" w:lineRule="auto"/>
        <w:jc w:val="both"/>
        <w:rPr>
          <w:rFonts w:ascii="Arial" w:eastAsia="Arial" w:hAnsi="Arial" w:cs="Arial"/>
        </w:rPr>
      </w:pPr>
      <w:r>
        <w:rPr>
          <w:rFonts w:ascii="Arial" w:eastAsia="Arial" w:hAnsi="Arial" w:cs="Arial"/>
        </w:rPr>
        <w:t>Director de Programas Sociales del Gobierno de Guadalajara</w:t>
      </w:r>
    </w:p>
    <w:p w:rsidR="00AC0BD4" w:rsidRDefault="00AC0BD4" w:rsidP="00AC0BD4">
      <w:pPr>
        <w:spacing w:after="0" w:line="240" w:lineRule="auto"/>
        <w:jc w:val="both"/>
        <w:rPr>
          <w:rFonts w:ascii="Arial" w:eastAsia="Arial" w:hAnsi="Arial" w:cs="Arial"/>
        </w:rPr>
      </w:pPr>
    </w:p>
    <w:p w:rsidR="00AC0BD4" w:rsidRDefault="00AC0BD4" w:rsidP="00AC0BD4">
      <w:pPr>
        <w:spacing w:after="0" w:line="240" w:lineRule="auto"/>
        <w:jc w:val="both"/>
        <w:rPr>
          <w:rFonts w:ascii="Arial" w:eastAsia="Arial" w:hAnsi="Arial" w:cs="Arial"/>
        </w:rPr>
      </w:pPr>
      <w:r>
        <w:rPr>
          <w:rFonts w:ascii="Arial" w:eastAsia="Arial" w:hAnsi="Arial" w:cs="Arial"/>
        </w:rPr>
        <w:t>Ana Gabriela Velasco García                                                            (PRESENTE)</w:t>
      </w:r>
    </w:p>
    <w:p w:rsidR="00AC0BD4" w:rsidRDefault="00AC0BD4" w:rsidP="00AC0BD4">
      <w:pPr>
        <w:spacing w:after="0" w:line="240" w:lineRule="auto"/>
        <w:rPr>
          <w:rFonts w:ascii="Arial" w:eastAsia="Arial" w:hAnsi="Arial" w:cs="Arial"/>
        </w:rPr>
      </w:pPr>
      <w:r>
        <w:rPr>
          <w:rFonts w:ascii="Arial" w:eastAsia="Arial" w:hAnsi="Arial" w:cs="Arial"/>
        </w:rPr>
        <w:t>Regidora Presidenta de la Comisión Edilicia de Desarrollo Social,</w:t>
      </w:r>
    </w:p>
    <w:p w:rsidR="00AC0BD4" w:rsidRDefault="00AC0BD4" w:rsidP="00AC0BD4">
      <w:pPr>
        <w:spacing w:after="0" w:line="240" w:lineRule="auto"/>
        <w:rPr>
          <w:rFonts w:ascii="Arial" w:eastAsia="Arial" w:hAnsi="Arial" w:cs="Arial"/>
        </w:rPr>
      </w:pPr>
      <w:r>
        <w:rPr>
          <w:rFonts w:ascii="Arial" w:eastAsia="Arial" w:hAnsi="Arial" w:cs="Arial"/>
        </w:rPr>
        <w:t>Humano y Participación Ciudadana</w:t>
      </w:r>
    </w:p>
    <w:p w:rsidR="00AC0BD4" w:rsidRDefault="00AC0BD4" w:rsidP="00AC0BD4">
      <w:pPr>
        <w:spacing w:after="0" w:line="240" w:lineRule="auto"/>
        <w:jc w:val="both"/>
        <w:rPr>
          <w:rFonts w:ascii="Arial" w:eastAsia="Arial" w:hAnsi="Arial" w:cs="Arial"/>
        </w:rPr>
      </w:pPr>
    </w:p>
    <w:p w:rsidR="00AC0BD4" w:rsidRDefault="00AC0BD4" w:rsidP="00AC0BD4">
      <w:pPr>
        <w:spacing w:after="0" w:line="240" w:lineRule="auto"/>
        <w:rPr>
          <w:rFonts w:ascii="Arial" w:eastAsia="Arial" w:hAnsi="Arial" w:cs="Arial"/>
        </w:rPr>
      </w:pPr>
      <w:r>
        <w:rPr>
          <w:rFonts w:ascii="Arial" w:eastAsia="Arial" w:hAnsi="Arial" w:cs="Arial"/>
        </w:rPr>
        <w:t>Diana Berenice Vargas Salomón</w:t>
      </w:r>
    </w:p>
    <w:p w:rsidR="00AC0BD4" w:rsidRDefault="00AC0BD4" w:rsidP="00AC0BD4">
      <w:pPr>
        <w:spacing w:after="0" w:line="240" w:lineRule="auto"/>
        <w:rPr>
          <w:rFonts w:ascii="Arial" w:eastAsia="Arial" w:hAnsi="Arial" w:cs="Arial"/>
        </w:rPr>
      </w:pPr>
      <w:r>
        <w:rPr>
          <w:rFonts w:ascii="Arial" w:eastAsia="Arial" w:hAnsi="Arial" w:cs="Arial"/>
        </w:rPr>
        <w:t>(En suplencia León Delgadillo Rosas)                                               (PRESENTE)</w:t>
      </w:r>
    </w:p>
    <w:p w:rsidR="00AC0BD4" w:rsidRDefault="00AC0BD4" w:rsidP="00AC0BD4">
      <w:pPr>
        <w:spacing w:after="0" w:line="240" w:lineRule="auto"/>
        <w:jc w:val="both"/>
        <w:rPr>
          <w:rFonts w:ascii="Arial" w:eastAsia="Arial" w:hAnsi="Arial" w:cs="Arial"/>
        </w:rPr>
      </w:pPr>
      <w:r>
        <w:rPr>
          <w:rFonts w:ascii="Arial" w:eastAsia="Arial" w:hAnsi="Arial" w:cs="Arial"/>
        </w:rPr>
        <w:t>Representante del DIF Guadalajara.</w:t>
      </w:r>
    </w:p>
    <w:p w:rsidR="00AC0BD4" w:rsidRDefault="00EF2568" w:rsidP="00EF2568">
      <w:pPr>
        <w:tabs>
          <w:tab w:val="left" w:pos="3300"/>
        </w:tabs>
        <w:spacing w:after="0" w:line="240" w:lineRule="auto"/>
        <w:jc w:val="both"/>
        <w:rPr>
          <w:rFonts w:ascii="Arial" w:eastAsia="Arial" w:hAnsi="Arial" w:cs="Arial"/>
        </w:rPr>
      </w:pPr>
      <w:r>
        <w:rPr>
          <w:rFonts w:ascii="Arial" w:eastAsia="Arial" w:hAnsi="Arial" w:cs="Arial"/>
        </w:rPr>
        <w:tab/>
      </w:r>
    </w:p>
    <w:p w:rsidR="00AC0BD4" w:rsidRDefault="00AC0BD4" w:rsidP="00AC0BD4">
      <w:pPr>
        <w:spacing w:after="0" w:line="240" w:lineRule="auto"/>
        <w:rPr>
          <w:rFonts w:ascii="Arial" w:eastAsia="Arial" w:hAnsi="Arial" w:cs="Arial"/>
        </w:rPr>
      </w:pPr>
      <w:r>
        <w:rPr>
          <w:rFonts w:ascii="Arial" w:eastAsia="Arial" w:hAnsi="Arial" w:cs="Arial"/>
        </w:rPr>
        <w:t>Arturo Meléndez Ruiz                                                                        (PRESENTE)</w:t>
      </w:r>
    </w:p>
    <w:p w:rsidR="00AC0BD4" w:rsidRDefault="00AC0BD4" w:rsidP="00AC0BD4">
      <w:pPr>
        <w:spacing w:after="0" w:line="240" w:lineRule="auto"/>
        <w:jc w:val="both"/>
        <w:rPr>
          <w:rFonts w:ascii="Arial" w:eastAsia="Arial" w:hAnsi="Arial" w:cs="Arial"/>
        </w:rPr>
      </w:pPr>
      <w:r>
        <w:rPr>
          <w:rFonts w:ascii="Arial" w:eastAsia="Arial" w:hAnsi="Arial" w:cs="Arial"/>
        </w:rPr>
        <w:t>Jefe del Programa Social ACERCARNOS</w:t>
      </w:r>
    </w:p>
    <w:p w:rsidR="00AC0BD4" w:rsidRDefault="00AC0BD4" w:rsidP="00AC0BD4">
      <w:pPr>
        <w:spacing w:after="0" w:line="240" w:lineRule="auto"/>
        <w:rPr>
          <w:rFonts w:ascii="Arial" w:eastAsia="Arial" w:hAnsi="Arial" w:cs="Arial"/>
        </w:rPr>
      </w:pPr>
    </w:p>
    <w:p w:rsidR="00AC0BD4" w:rsidRDefault="00AC0BD4" w:rsidP="00AC0BD4">
      <w:pPr>
        <w:spacing w:after="0" w:line="240" w:lineRule="auto"/>
        <w:rPr>
          <w:rFonts w:ascii="Arial" w:eastAsia="Arial" w:hAnsi="Arial" w:cs="Arial"/>
        </w:rPr>
      </w:pPr>
      <w:r>
        <w:rPr>
          <w:rFonts w:ascii="Arial" w:eastAsia="Arial" w:hAnsi="Arial" w:cs="Arial"/>
        </w:rPr>
        <w:t>Alejandro de Jesús Barbosa Padilla                                                  (PRESENTE)</w:t>
      </w:r>
    </w:p>
    <w:p w:rsidR="00AC0BD4" w:rsidRDefault="00AC0BD4" w:rsidP="00AC0BD4">
      <w:pPr>
        <w:spacing w:after="0" w:line="240" w:lineRule="auto"/>
        <w:jc w:val="both"/>
        <w:rPr>
          <w:rFonts w:ascii="Arial" w:eastAsia="Arial" w:hAnsi="Arial" w:cs="Arial"/>
        </w:rPr>
      </w:pPr>
      <w:r>
        <w:rPr>
          <w:rFonts w:ascii="Arial" w:eastAsia="Arial" w:hAnsi="Arial" w:cs="Arial"/>
        </w:rPr>
        <w:t>Representante de Nariz Roja A.C.</w:t>
      </w:r>
    </w:p>
    <w:p w:rsidR="00AC0BD4" w:rsidRDefault="00AC0BD4" w:rsidP="00AC0BD4">
      <w:pPr>
        <w:jc w:val="both"/>
        <w:rPr>
          <w:rFonts w:ascii="Arial" w:eastAsia="Arial" w:hAnsi="Arial" w:cs="Arial"/>
        </w:rPr>
      </w:pPr>
      <w:r>
        <w:rPr>
          <w:rFonts w:ascii="Arial" w:eastAsia="Arial" w:hAnsi="Arial" w:cs="Arial"/>
        </w:rPr>
        <w:t xml:space="preserve"> </w:t>
      </w:r>
    </w:p>
    <w:p w:rsidR="00AC0BD4" w:rsidRDefault="00AC0BD4" w:rsidP="00AC0BD4">
      <w:pPr>
        <w:jc w:val="both"/>
        <w:rPr>
          <w:rFonts w:ascii="Arial" w:eastAsia="Arial" w:hAnsi="Arial" w:cs="Arial"/>
        </w:rPr>
      </w:pPr>
      <w:r>
        <w:rPr>
          <w:rFonts w:ascii="Arial" w:eastAsia="Arial" w:hAnsi="Arial" w:cs="Arial"/>
        </w:rPr>
        <w:t>Una vez mencionado a todos los y todas las asistentes se declara quórum legal con la participación de 6 de los 6 convocados.</w:t>
      </w:r>
    </w:p>
    <w:p w:rsidR="00AC0BD4" w:rsidRPr="0066137A" w:rsidRDefault="00AC0BD4" w:rsidP="0066137A">
      <w:pPr>
        <w:jc w:val="both"/>
        <w:rPr>
          <w:rFonts w:ascii="Arial" w:eastAsia="Arial" w:hAnsi="Arial" w:cs="Arial"/>
          <w:b/>
        </w:rPr>
      </w:pPr>
    </w:p>
    <w:p w:rsidR="0066137A" w:rsidRDefault="0066137A" w:rsidP="0066137A">
      <w:pPr>
        <w:jc w:val="both"/>
        <w:rPr>
          <w:rFonts w:ascii="Arial" w:eastAsia="Arial" w:hAnsi="Arial" w:cs="Arial"/>
          <w:b/>
        </w:rPr>
      </w:pPr>
      <w:proofErr w:type="spellStart"/>
      <w:r w:rsidRPr="0066137A">
        <w:rPr>
          <w:rFonts w:ascii="Arial" w:eastAsia="Arial" w:hAnsi="Arial" w:cs="Arial"/>
          <w:b/>
        </w:rPr>
        <w:t>III°</w:t>
      </w:r>
      <w:proofErr w:type="spellEnd"/>
      <w:r w:rsidRPr="0066137A">
        <w:rPr>
          <w:rFonts w:ascii="Arial" w:eastAsia="Arial" w:hAnsi="Arial" w:cs="Arial"/>
          <w:b/>
        </w:rPr>
        <w:t xml:space="preserve"> Lectura y en su caso, aprobación del Orden del Día.</w:t>
      </w:r>
    </w:p>
    <w:p w:rsidR="00AC0BD4" w:rsidRDefault="00AC0BD4" w:rsidP="00AC0BD4">
      <w:pPr>
        <w:jc w:val="both"/>
        <w:rPr>
          <w:rFonts w:ascii="Arial" w:eastAsia="Arial" w:hAnsi="Arial" w:cs="Arial"/>
        </w:rPr>
      </w:pPr>
      <w:r>
        <w:rPr>
          <w:rFonts w:ascii="Arial" w:eastAsia="Arial" w:hAnsi="Arial" w:cs="Arial"/>
        </w:rPr>
        <w:t xml:space="preserve">H. Alejandro Hermosillo González Presidente del Comité Dictaminador propone realizar un cambio al orden del día; </w:t>
      </w:r>
    </w:p>
    <w:p w:rsidR="00AC0BD4" w:rsidRDefault="00AC0BD4" w:rsidP="00AC0BD4">
      <w:pPr>
        <w:jc w:val="both"/>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Bienvenida</w:t>
      </w:r>
    </w:p>
    <w:p w:rsidR="00AC0BD4" w:rsidRDefault="00AC0BD4" w:rsidP="00AC0BD4">
      <w:pPr>
        <w:jc w:val="both"/>
        <w:rPr>
          <w:rFonts w:ascii="Arial" w:eastAsia="Arial" w:hAnsi="Arial" w:cs="Arial"/>
        </w:rPr>
      </w:pPr>
      <w:proofErr w:type="spellStart"/>
      <w:r>
        <w:rPr>
          <w:rFonts w:ascii="Arial" w:eastAsia="Arial" w:hAnsi="Arial" w:cs="Arial"/>
        </w:rPr>
        <w:t>II°</w:t>
      </w:r>
      <w:proofErr w:type="spellEnd"/>
      <w:r>
        <w:rPr>
          <w:rFonts w:ascii="Arial" w:eastAsia="Arial" w:hAnsi="Arial" w:cs="Arial"/>
        </w:rPr>
        <w:t xml:space="preserve"> Lista de asistencia y declaración de Quórum legal.</w:t>
      </w:r>
    </w:p>
    <w:p w:rsidR="00AC0BD4" w:rsidRDefault="00AC0BD4" w:rsidP="00AC0BD4">
      <w:pPr>
        <w:jc w:val="both"/>
        <w:rPr>
          <w:rFonts w:ascii="Arial" w:eastAsia="Arial" w:hAnsi="Arial" w:cs="Arial"/>
        </w:rPr>
      </w:pPr>
      <w:proofErr w:type="spellStart"/>
      <w:r>
        <w:rPr>
          <w:rFonts w:ascii="Arial" w:eastAsia="Arial" w:hAnsi="Arial" w:cs="Arial"/>
        </w:rPr>
        <w:t>III°</w:t>
      </w:r>
      <w:proofErr w:type="spellEnd"/>
      <w:r>
        <w:rPr>
          <w:rFonts w:ascii="Arial" w:eastAsia="Arial" w:hAnsi="Arial" w:cs="Arial"/>
        </w:rPr>
        <w:t xml:space="preserve"> Lectura y en su caso, aprobación del Orden del Día.</w:t>
      </w:r>
    </w:p>
    <w:p w:rsidR="00AC0BD4" w:rsidRDefault="00AC0BD4" w:rsidP="00AC0BD4">
      <w:pPr>
        <w:jc w:val="both"/>
        <w:rPr>
          <w:rFonts w:ascii="Arial" w:eastAsia="Arial" w:hAnsi="Arial" w:cs="Arial"/>
        </w:rPr>
      </w:pPr>
      <w:r w:rsidRPr="00FF001D">
        <w:rPr>
          <w:rFonts w:ascii="Arial" w:eastAsia="Arial" w:hAnsi="Arial" w:cs="Arial"/>
        </w:rPr>
        <w:lastRenderedPageBreak/>
        <w:t>IV.</w:t>
      </w:r>
      <w:r w:rsidR="005F2991" w:rsidRPr="00FF001D">
        <w:rPr>
          <w:rFonts w:ascii="Arial" w:eastAsia="Arial" w:hAnsi="Arial" w:cs="Arial"/>
        </w:rPr>
        <w:t xml:space="preserve"> Notificación de la organización de la sociedad civil “Planeta Morado” de desistir  al recurso dictaminado</w:t>
      </w:r>
    </w:p>
    <w:p w:rsidR="00AC0BD4" w:rsidRDefault="00AC0BD4" w:rsidP="00AC0BD4">
      <w:pPr>
        <w:jc w:val="both"/>
        <w:rPr>
          <w:rFonts w:ascii="Arial" w:eastAsia="Arial" w:hAnsi="Arial" w:cs="Arial"/>
        </w:rPr>
      </w:pPr>
      <w:proofErr w:type="spellStart"/>
      <w:r>
        <w:rPr>
          <w:rFonts w:ascii="Arial" w:eastAsia="Arial" w:hAnsi="Arial" w:cs="Arial"/>
        </w:rPr>
        <w:t>V°</w:t>
      </w:r>
      <w:proofErr w:type="spellEnd"/>
      <w:r>
        <w:rPr>
          <w:rFonts w:ascii="Arial" w:eastAsia="Arial" w:hAnsi="Arial" w:cs="Arial"/>
        </w:rPr>
        <w:t xml:space="preserve"> Presentación y en su caso aprobación del segundo padrón de beneficiarios del programa.</w:t>
      </w:r>
    </w:p>
    <w:p w:rsidR="00AC0BD4" w:rsidRDefault="00AC0BD4" w:rsidP="00AC0BD4">
      <w:pPr>
        <w:tabs>
          <w:tab w:val="left" w:pos="2625"/>
        </w:tabs>
        <w:rPr>
          <w:rFonts w:ascii="Arial" w:eastAsia="Arial" w:hAnsi="Arial" w:cs="Arial"/>
        </w:rPr>
      </w:pPr>
      <w:proofErr w:type="spellStart"/>
      <w:r>
        <w:rPr>
          <w:rFonts w:ascii="Arial" w:eastAsia="Arial" w:hAnsi="Arial" w:cs="Arial"/>
        </w:rPr>
        <w:t>VI°</w:t>
      </w:r>
      <w:proofErr w:type="spellEnd"/>
      <w:r>
        <w:rPr>
          <w:rFonts w:ascii="Arial" w:eastAsia="Arial" w:hAnsi="Arial" w:cs="Arial"/>
        </w:rPr>
        <w:t xml:space="preserve"> Asuntos Generales.</w:t>
      </w:r>
      <w:r>
        <w:rPr>
          <w:rFonts w:ascii="Arial" w:eastAsia="Arial" w:hAnsi="Arial" w:cs="Arial"/>
        </w:rPr>
        <w:tab/>
      </w:r>
    </w:p>
    <w:p w:rsidR="00AC0BD4" w:rsidRDefault="00AC0BD4" w:rsidP="00AC0BD4">
      <w:pPr>
        <w:jc w:val="both"/>
        <w:rPr>
          <w:rFonts w:ascii="Arial" w:eastAsia="Arial" w:hAnsi="Arial" w:cs="Arial"/>
        </w:rPr>
      </w:pPr>
      <w:proofErr w:type="spellStart"/>
      <w:r>
        <w:rPr>
          <w:rFonts w:ascii="Arial" w:eastAsia="Arial" w:hAnsi="Arial" w:cs="Arial"/>
        </w:rPr>
        <w:t>VII°</w:t>
      </w:r>
      <w:proofErr w:type="spellEnd"/>
      <w:r>
        <w:rPr>
          <w:rFonts w:ascii="Arial" w:eastAsia="Arial" w:hAnsi="Arial" w:cs="Arial"/>
        </w:rPr>
        <w:t xml:space="preserve"> Clausura de la sesión.</w:t>
      </w:r>
    </w:p>
    <w:p w:rsidR="00FF001D" w:rsidRDefault="00FF001D" w:rsidP="00FF001D">
      <w:pPr>
        <w:jc w:val="both"/>
        <w:rPr>
          <w:rFonts w:ascii="Arial" w:eastAsia="Arial" w:hAnsi="Arial" w:cs="Arial"/>
          <w:b/>
        </w:rPr>
      </w:pPr>
      <w:r>
        <w:rPr>
          <w:rFonts w:ascii="Arial" w:eastAsia="Arial" w:hAnsi="Arial" w:cs="Arial"/>
        </w:rPr>
        <w:t>S</w:t>
      </w:r>
      <w:r w:rsidRPr="0070346B">
        <w:rPr>
          <w:rFonts w:ascii="Arial" w:eastAsia="Arial" w:hAnsi="Arial" w:cs="Arial"/>
        </w:rPr>
        <w:t>olicita</w:t>
      </w:r>
      <w:r>
        <w:rPr>
          <w:rFonts w:ascii="Arial" w:eastAsia="Arial" w:hAnsi="Arial" w:cs="Arial"/>
        </w:rPr>
        <w:t xml:space="preserve"> a los y las asistentes voten en lo económico para su aprobación. </w:t>
      </w:r>
    </w:p>
    <w:p w:rsidR="00FF001D" w:rsidRDefault="00FF001D" w:rsidP="00FF001D">
      <w:pPr>
        <w:jc w:val="both"/>
        <w:rPr>
          <w:rFonts w:ascii="Arial" w:eastAsia="Arial" w:hAnsi="Arial" w:cs="Arial"/>
        </w:rPr>
      </w:pPr>
      <w:r>
        <w:rPr>
          <w:rFonts w:ascii="Arial" w:eastAsia="Arial" w:hAnsi="Arial" w:cs="Arial"/>
          <w:b/>
        </w:rPr>
        <w:t>Votación: (Unánime)</w:t>
      </w:r>
      <w:r>
        <w:rPr>
          <w:rFonts w:ascii="Arial" w:eastAsia="Arial" w:hAnsi="Arial" w:cs="Arial"/>
        </w:rPr>
        <w:t xml:space="preserve">. </w:t>
      </w:r>
      <w:r>
        <w:rPr>
          <w:rFonts w:ascii="Arial" w:eastAsia="Arial" w:hAnsi="Arial" w:cs="Arial"/>
          <w:b/>
        </w:rPr>
        <w:t>SE APRUEBA POR UNANIMIDAD.</w:t>
      </w:r>
      <w:r>
        <w:rPr>
          <w:rFonts w:ascii="Arial" w:eastAsia="Arial" w:hAnsi="Arial" w:cs="Arial"/>
        </w:rPr>
        <w:t xml:space="preserve"> </w:t>
      </w:r>
    </w:p>
    <w:p w:rsidR="00FF001D" w:rsidRDefault="00FF001D" w:rsidP="00AC0BD4">
      <w:pPr>
        <w:jc w:val="both"/>
        <w:rPr>
          <w:rFonts w:ascii="Arial" w:eastAsia="Arial" w:hAnsi="Arial" w:cs="Arial"/>
        </w:rPr>
      </w:pPr>
    </w:p>
    <w:p w:rsidR="00FF001D" w:rsidRDefault="00FF001D" w:rsidP="00AC0BD4">
      <w:pPr>
        <w:jc w:val="both"/>
        <w:rPr>
          <w:rFonts w:ascii="Arial" w:eastAsia="Arial" w:hAnsi="Arial" w:cs="Arial"/>
          <w:b/>
        </w:rPr>
      </w:pPr>
    </w:p>
    <w:p w:rsidR="00FF001D" w:rsidRDefault="00FF001D" w:rsidP="00AC0BD4">
      <w:pPr>
        <w:jc w:val="both"/>
        <w:rPr>
          <w:rFonts w:ascii="Arial" w:eastAsia="Arial" w:hAnsi="Arial" w:cs="Arial"/>
          <w:b/>
        </w:rPr>
      </w:pPr>
    </w:p>
    <w:p w:rsidR="00FF001D" w:rsidRDefault="00FF001D" w:rsidP="00AC0BD4">
      <w:pPr>
        <w:jc w:val="both"/>
        <w:rPr>
          <w:rFonts w:ascii="Arial" w:eastAsia="Arial" w:hAnsi="Arial" w:cs="Arial"/>
          <w:b/>
        </w:rPr>
      </w:pPr>
    </w:p>
    <w:p w:rsidR="00AC0BD4" w:rsidRDefault="00AC0BD4" w:rsidP="00AC0BD4">
      <w:pPr>
        <w:jc w:val="both"/>
        <w:rPr>
          <w:rFonts w:ascii="Arial" w:eastAsia="Arial" w:hAnsi="Arial" w:cs="Arial"/>
          <w:b/>
        </w:rPr>
      </w:pPr>
      <w:proofErr w:type="spellStart"/>
      <w:r w:rsidRPr="00AC0BD4">
        <w:rPr>
          <w:rFonts w:ascii="Arial" w:eastAsia="Arial" w:hAnsi="Arial" w:cs="Arial"/>
          <w:b/>
        </w:rPr>
        <w:t>IV°</w:t>
      </w:r>
      <w:proofErr w:type="spellEnd"/>
      <w:r w:rsidR="00FF001D">
        <w:rPr>
          <w:rFonts w:ascii="Arial" w:eastAsia="Arial" w:hAnsi="Arial" w:cs="Arial"/>
          <w:b/>
        </w:rPr>
        <w:t xml:space="preserve"> </w:t>
      </w:r>
      <w:r w:rsidR="00FF001D" w:rsidRPr="00FF001D">
        <w:rPr>
          <w:rFonts w:ascii="Arial" w:eastAsia="Arial" w:hAnsi="Arial" w:cs="Arial"/>
          <w:b/>
        </w:rPr>
        <w:t>Notificación de la organización de la sociedad civil “Planeta Morado” de desistir  al recurso dictaminado</w:t>
      </w:r>
    </w:p>
    <w:p w:rsidR="00FF001D" w:rsidRDefault="00FF001D" w:rsidP="00AC0BD4">
      <w:pPr>
        <w:jc w:val="both"/>
        <w:rPr>
          <w:rFonts w:ascii="Arial" w:eastAsia="Arial" w:hAnsi="Arial" w:cs="Arial"/>
        </w:rPr>
      </w:pPr>
      <w:r>
        <w:rPr>
          <w:rFonts w:ascii="Arial" w:eastAsia="Arial" w:hAnsi="Arial" w:cs="Arial"/>
        </w:rPr>
        <w:t xml:space="preserve">El Presidente del comité dictaminador H. </w:t>
      </w:r>
      <w:r w:rsidRPr="00664B77">
        <w:rPr>
          <w:rFonts w:ascii="Arial" w:eastAsia="Arial" w:hAnsi="Arial" w:cs="Arial"/>
        </w:rPr>
        <w:t>Alej</w:t>
      </w:r>
      <w:r>
        <w:rPr>
          <w:rFonts w:ascii="Arial" w:eastAsia="Arial" w:hAnsi="Arial" w:cs="Arial"/>
        </w:rPr>
        <w:t xml:space="preserve">andro Hermosillo González da cuenta de la </w:t>
      </w:r>
      <w:r w:rsidR="00DF2AEF">
        <w:rPr>
          <w:rFonts w:ascii="Arial" w:eastAsia="Arial" w:hAnsi="Arial" w:cs="Arial"/>
        </w:rPr>
        <w:t>notificación en la cual Planeta Morado, A.C. desiste de la participación y renuncia al recurso</w:t>
      </w:r>
      <w:r w:rsidR="00725F33">
        <w:rPr>
          <w:rFonts w:ascii="Arial" w:eastAsia="Arial" w:hAnsi="Arial" w:cs="Arial"/>
        </w:rPr>
        <w:t xml:space="preserve"> de $373,102.28</w:t>
      </w:r>
      <w:r w:rsidR="00DF2AEF">
        <w:rPr>
          <w:rFonts w:ascii="Arial" w:eastAsia="Arial" w:hAnsi="Arial" w:cs="Arial"/>
        </w:rPr>
        <w:t xml:space="preserve"> que le había sido aprobado en el ejercicio fiscal 2022.</w:t>
      </w:r>
    </w:p>
    <w:p w:rsidR="007F4920" w:rsidRDefault="007F4920" w:rsidP="00AC0BD4">
      <w:pPr>
        <w:jc w:val="both"/>
        <w:rPr>
          <w:rFonts w:ascii="Arial" w:eastAsia="Arial" w:hAnsi="Arial" w:cs="Arial"/>
        </w:rPr>
      </w:pPr>
      <w:r>
        <w:rPr>
          <w:rFonts w:ascii="Arial" w:eastAsia="Arial" w:hAnsi="Arial" w:cs="Arial"/>
        </w:rPr>
        <w:t>El presidente hace mención que notificaron mediante correo electrónico, en el cual la asociación civil menciona que posteriormente expresaran los motivos del desistimiento.</w:t>
      </w:r>
    </w:p>
    <w:p w:rsidR="00DF2AEF" w:rsidRDefault="00DF2AEF" w:rsidP="00AC0BD4">
      <w:pPr>
        <w:jc w:val="both"/>
        <w:rPr>
          <w:rFonts w:ascii="Arial" w:eastAsia="Arial" w:hAnsi="Arial" w:cs="Arial"/>
        </w:rPr>
      </w:pPr>
      <w:r>
        <w:rPr>
          <w:rFonts w:ascii="Arial" w:eastAsia="Arial" w:hAnsi="Arial" w:cs="Arial"/>
        </w:rPr>
        <w:t>El recurso en el cual desiste esta asociación civil se integra al resto del presupuesto no dictaminado.</w:t>
      </w:r>
    </w:p>
    <w:p w:rsidR="005F625D" w:rsidRPr="00AC0BD4" w:rsidRDefault="005F625D" w:rsidP="00AC0BD4">
      <w:pPr>
        <w:jc w:val="both"/>
        <w:rPr>
          <w:rFonts w:ascii="Arial" w:eastAsia="Arial" w:hAnsi="Arial" w:cs="Arial"/>
          <w:b/>
        </w:rPr>
      </w:pPr>
      <w:r>
        <w:rPr>
          <w:rFonts w:ascii="Arial" w:eastAsia="Arial" w:hAnsi="Arial" w:cs="Arial"/>
        </w:rPr>
        <w:t>(Notificación anexo</w:t>
      </w:r>
      <w:r w:rsidRPr="005F625D">
        <w:rPr>
          <w:rFonts w:ascii="Arial" w:eastAsia="Arial" w:hAnsi="Arial" w:cs="Arial"/>
          <w:b/>
        </w:rPr>
        <w:t xml:space="preserve"> 1</w:t>
      </w:r>
      <w:r>
        <w:rPr>
          <w:rFonts w:ascii="Arial" w:eastAsia="Arial" w:hAnsi="Arial" w:cs="Arial"/>
        </w:rPr>
        <w:t>)</w:t>
      </w:r>
    </w:p>
    <w:p w:rsidR="0066137A" w:rsidRDefault="0066137A" w:rsidP="0066137A">
      <w:pPr>
        <w:jc w:val="both"/>
        <w:rPr>
          <w:rFonts w:ascii="Arial" w:eastAsia="Arial" w:hAnsi="Arial" w:cs="Arial"/>
          <w:b/>
        </w:rPr>
      </w:pPr>
      <w:proofErr w:type="spellStart"/>
      <w:r w:rsidRPr="0066137A">
        <w:rPr>
          <w:rFonts w:ascii="Arial" w:eastAsia="Arial" w:hAnsi="Arial" w:cs="Arial"/>
          <w:b/>
        </w:rPr>
        <w:t>V°</w:t>
      </w:r>
      <w:proofErr w:type="spellEnd"/>
      <w:r w:rsidRPr="0066137A">
        <w:rPr>
          <w:rFonts w:ascii="Arial" w:eastAsia="Arial" w:hAnsi="Arial" w:cs="Arial"/>
          <w:b/>
        </w:rPr>
        <w:t xml:space="preserve"> Presentación y en su caso aprobación del segundo padrón de beneficiarios del programa.</w:t>
      </w:r>
    </w:p>
    <w:p w:rsidR="00DF2AEF" w:rsidRDefault="00DF2AEF" w:rsidP="00DF2AEF">
      <w:pPr>
        <w:spacing w:line="240" w:lineRule="auto"/>
        <w:jc w:val="both"/>
        <w:rPr>
          <w:rFonts w:ascii="Arial" w:eastAsia="Times New Roman" w:hAnsi="Arial" w:cs="Arial"/>
          <w:color w:val="000000"/>
        </w:rPr>
      </w:pPr>
      <w:r w:rsidRPr="00664B77">
        <w:rPr>
          <w:rFonts w:ascii="Arial" w:eastAsia="Times New Roman" w:hAnsi="Arial" w:cs="Arial"/>
          <w:color w:val="000000"/>
        </w:rPr>
        <w:t>El Presidente del comité</w:t>
      </w:r>
      <w:r w:rsidR="001A2C47">
        <w:rPr>
          <w:rFonts w:ascii="Arial" w:eastAsia="Times New Roman" w:hAnsi="Arial" w:cs="Arial"/>
          <w:color w:val="000000"/>
        </w:rPr>
        <w:t xml:space="preserve"> H.</w:t>
      </w:r>
      <w:r w:rsidRPr="00664B77">
        <w:rPr>
          <w:rFonts w:ascii="Arial" w:eastAsia="Times New Roman" w:hAnsi="Arial" w:cs="Arial"/>
          <w:color w:val="000000"/>
        </w:rPr>
        <w:t xml:space="preserve"> Alejandro Hermosillo González solicita al Secretario técnico Arturo Meléndez</w:t>
      </w:r>
      <w:r>
        <w:rPr>
          <w:rFonts w:ascii="Arial" w:eastAsia="Times New Roman" w:hAnsi="Arial" w:cs="Arial"/>
          <w:color w:val="000000"/>
        </w:rPr>
        <w:t xml:space="preserve"> de</w:t>
      </w:r>
      <w:r w:rsidRPr="00664B77">
        <w:rPr>
          <w:rFonts w:ascii="Arial" w:eastAsia="Times New Roman" w:hAnsi="Arial" w:cs="Arial"/>
          <w:color w:val="000000"/>
        </w:rPr>
        <w:t xml:space="preserve"> lectura </w:t>
      </w:r>
      <w:r>
        <w:rPr>
          <w:rFonts w:ascii="Arial" w:eastAsia="Times New Roman" w:hAnsi="Arial" w:cs="Arial"/>
          <w:color w:val="000000"/>
        </w:rPr>
        <w:t xml:space="preserve">nuevamente </w:t>
      </w:r>
      <w:r w:rsidRPr="00664B77">
        <w:rPr>
          <w:rFonts w:ascii="Arial" w:eastAsia="Times New Roman" w:hAnsi="Arial" w:cs="Arial"/>
          <w:color w:val="000000"/>
        </w:rPr>
        <w:t xml:space="preserve">al listado de las asociaciones civiles que cumplieron con los requisitos legales y normatividad, </w:t>
      </w:r>
      <w:r>
        <w:rPr>
          <w:rFonts w:ascii="Arial" w:eastAsia="Times New Roman" w:hAnsi="Arial" w:cs="Arial"/>
          <w:color w:val="000000"/>
        </w:rPr>
        <w:t xml:space="preserve">que no fueron aprobadas en el primer padrón de beneficiarios. </w:t>
      </w:r>
      <w:r w:rsidRPr="00664B77">
        <w:rPr>
          <w:rFonts w:ascii="Arial" w:eastAsia="Times New Roman" w:hAnsi="Arial" w:cs="Arial"/>
          <w:color w:val="000000"/>
        </w:rPr>
        <w:t xml:space="preserve">Seguido da lectura a los proyectos que presentaron las </w:t>
      </w:r>
      <w:r w:rsidRPr="00664B77">
        <w:rPr>
          <w:rFonts w:ascii="Arial" w:eastAsia="Times New Roman" w:hAnsi="Arial" w:cs="Arial"/>
          <w:color w:val="000000"/>
        </w:rPr>
        <w:lastRenderedPageBreak/>
        <w:t>asociacione</w:t>
      </w:r>
      <w:r w:rsidR="001A2C47">
        <w:rPr>
          <w:rFonts w:ascii="Arial" w:eastAsia="Times New Roman" w:hAnsi="Arial" w:cs="Arial"/>
          <w:color w:val="000000"/>
        </w:rPr>
        <w:t xml:space="preserve">s civiles </w:t>
      </w:r>
      <w:r w:rsidRPr="00664B77">
        <w:rPr>
          <w:rFonts w:ascii="Arial" w:eastAsia="Times New Roman" w:hAnsi="Arial" w:cs="Arial"/>
          <w:color w:val="000000"/>
        </w:rPr>
        <w:t xml:space="preserve"> </w:t>
      </w:r>
      <w:r w:rsidR="001A2C47">
        <w:rPr>
          <w:rFonts w:ascii="Arial" w:eastAsia="Times New Roman" w:hAnsi="Arial" w:cs="Arial"/>
          <w:color w:val="000000"/>
        </w:rPr>
        <w:t>en los cuales a consideración del comité dictaminador fue seleccionar a los proyectos hasta agotar la suficiencia presupuestal.</w:t>
      </w:r>
    </w:p>
    <w:p w:rsidR="001A2C47" w:rsidRDefault="001A2C47" w:rsidP="001A2C47">
      <w:pPr>
        <w:spacing w:line="240" w:lineRule="auto"/>
        <w:jc w:val="both"/>
        <w:rPr>
          <w:rFonts w:ascii="Arial" w:eastAsia="Times New Roman" w:hAnsi="Arial" w:cs="Arial"/>
          <w:color w:val="000000"/>
        </w:rPr>
      </w:pPr>
      <w:r>
        <w:rPr>
          <w:rFonts w:ascii="Arial" w:eastAsia="Times New Roman" w:hAnsi="Arial" w:cs="Arial"/>
          <w:color w:val="000000"/>
        </w:rPr>
        <w:t xml:space="preserve">Se seleccionaron </w:t>
      </w:r>
      <w:r w:rsidRPr="00664B77">
        <w:rPr>
          <w:rFonts w:ascii="Arial" w:eastAsia="Times New Roman" w:hAnsi="Arial" w:cs="Arial"/>
          <w:color w:val="000000"/>
        </w:rPr>
        <w:t>9 proyectos</w:t>
      </w:r>
      <w:r>
        <w:rPr>
          <w:rFonts w:ascii="Arial" w:eastAsia="Times New Roman" w:hAnsi="Arial" w:cs="Arial"/>
          <w:color w:val="000000"/>
        </w:rPr>
        <w:t xml:space="preserve">  de los cuales 5 </w:t>
      </w:r>
      <w:r w:rsidRPr="00664B77">
        <w:rPr>
          <w:rFonts w:ascii="Arial" w:eastAsia="Times New Roman" w:hAnsi="Arial" w:cs="Arial"/>
          <w:color w:val="000000"/>
        </w:rPr>
        <w:t>proyectos fueron aprobados con el m</w:t>
      </w:r>
      <w:r>
        <w:rPr>
          <w:rFonts w:ascii="Arial" w:eastAsia="Times New Roman" w:hAnsi="Arial" w:cs="Arial"/>
          <w:color w:val="000000"/>
        </w:rPr>
        <w:t xml:space="preserve">onto total de lo solicitado y </w:t>
      </w:r>
      <w:r w:rsidRPr="00664B77">
        <w:rPr>
          <w:rFonts w:ascii="Arial" w:eastAsia="Times New Roman" w:hAnsi="Arial" w:cs="Arial"/>
          <w:color w:val="000000"/>
        </w:rPr>
        <w:t xml:space="preserve"> </w:t>
      </w:r>
      <w:r>
        <w:rPr>
          <w:rFonts w:ascii="Arial" w:eastAsia="Times New Roman" w:hAnsi="Arial" w:cs="Arial"/>
          <w:color w:val="000000"/>
        </w:rPr>
        <w:t xml:space="preserve">4 </w:t>
      </w:r>
      <w:r w:rsidRPr="00664B77">
        <w:rPr>
          <w:rFonts w:ascii="Arial" w:eastAsia="Times New Roman" w:hAnsi="Arial" w:cs="Arial"/>
          <w:color w:val="000000"/>
        </w:rPr>
        <w:t>proyectos parciales.</w:t>
      </w:r>
    </w:p>
    <w:p w:rsidR="001A2C47" w:rsidRPr="00664B77" w:rsidRDefault="001A2C47" w:rsidP="001A2C47">
      <w:pPr>
        <w:spacing w:line="240" w:lineRule="auto"/>
        <w:jc w:val="both"/>
        <w:rPr>
          <w:rFonts w:ascii="Arial" w:eastAsia="Times New Roman" w:hAnsi="Arial" w:cs="Arial"/>
          <w:sz w:val="24"/>
          <w:szCs w:val="24"/>
        </w:rPr>
      </w:pPr>
      <w:r w:rsidRPr="00664B77">
        <w:rPr>
          <w:rFonts w:ascii="Arial" w:eastAsia="Times New Roman" w:hAnsi="Arial" w:cs="Arial"/>
          <w:color w:val="000000"/>
        </w:rPr>
        <w:t>El Presidente del comité Alejandro Hermosillo González solicita a las y los asistentes que voten en lo económico la aprobación del prime</w:t>
      </w:r>
      <w:r>
        <w:rPr>
          <w:rFonts w:ascii="Arial" w:eastAsia="Times New Roman" w:hAnsi="Arial" w:cs="Arial"/>
          <w:color w:val="000000"/>
        </w:rPr>
        <w:t>r padrón de beneficiarios con 9</w:t>
      </w:r>
      <w:r w:rsidRPr="00664B77">
        <w:rPr>
          <w:rFonts w:ascii="Arial" w:eastAsia="Times New Roman" w:hAnsi="Arial" w:cs="Arial"/>
          <w:color w:val="000000"/>
        </w:rPr>
        <w:t xml:space="preserve"> asociaciones civile</w:t>
      </w:r>
      <w:r w:rsidR="00725F33">
        <w:rPr>
          <w:rFonts w:ascii="Arial" w:eastAsia="Times New Roman" w:hAnsi="Arial" w:cs="Arial"/>
          <w:color w:val="000000"/>
        </w:rPr>
        <w:t>s con un monto de $2, 145,849.18</w:t>
      </w:r>
    </w:p>
    <w:p w:rsidR="001A2C47" w:rsidRPr="00664B77" w:rsidRDefault="001A2C47" w:rsidP="001A2C47">
      <w:pPr>
        <w:spacing w:line="240" w:lineRule="auto"/>
        <w:jc w:val="both"/>
        <w:rPr>
          <w:rFonts w:ascii="Arial" w:eastAsia="Times New Roman" w:hAnsi="Arial" w:cs="Arial"/>
          <w:b/>
          <w:sz w:val="24"/>
          <w:szCs w:val="24"/>
        </w:rPr>
      </w:pPr>
      <w:r>
        <w:rPr>
          <w:rFonts w:ascii="Arial" w:eastAsia="Times New Roman" w:hAnsi="Arial" w:cs="Arial"/>
          <w:b/>
          <w:color w:val="000000"/>
        </w:rPr>
        <w:t>Votación (Unánime) .SE APRUEBA POR UNANIMIDAD. (</w:t>
      </w:r>
      <w:r w:rsidRPr="00F91484">
        <w:rPr>
          <w:rFonts w:ascii="Arial" w:eastAsia="Times New Roman" w:hAnsi="Arial" w:cs="Arial"/>
          <w:color w:val="000000"/>
        </w:rPr>
        <w:t>Listado en</w:t>
      </w:r>
      <w:r>
        <w:rPr>
          <w:rFonts w:ascii="Arial" w:eastAsia="Times New Roman" w:hAnsi="Arial" w:cs="Arial"/>
          <w:b/>
          <w:color w:val="000000"/>
        </w:rPr>
        <w:t xml:space="preserve"> Anexo</w:t>
      </w:r>
      <w:r w:rsidR="005F625D">
        <w:rPr>
          <w:rFonts w:ascii="Arial" w:eastAsia="Times New Roman" w:hAnsi="Arial" w:cs="Arial"/>
          <w:b/>
          <w:color w:val="000000"/>
        </w:rPr>
        <w:t xml:space="preserve"> </w:t>
      </w:r>
      <w:proofErr w:type="gramStart"/>
      <w:r w:rsidR="005F625D">
        <w:rPr>
          <w:rFonts w:ascii="Arial" w:eastAsia="Times New Roman" w:hAnsi="Arial" w:cs="Arial"/>
          <w:b/>
          <w:color w:val="000000"/>
        </w:rPr>
        <w:t>2</w:t>
      </w:r>
      <w:r>
        <w:rPr>
          <w:rFonts w:ascii="Arial" w:eastAsia="Times New Roman" w:hAnsi="Arial" w:cs="Arial"/>
          <w:b/>
          <w:color w:val="000000"/>
        </w:rPr>
        <w:t xml:space="preserve"> )</w:t>
      </w:r>
      <w:proofErr w:type="gramEnd"/>
    </w:p>
    <w:p w:rsidR="002D7DB4" w:rsidRDefault="002D7DB4" w:rsidP="0066137A">
      <w:pPr>
        <w:tabs>
          <w:tab w:val="left" w:pos="2625"/>
        </w:tabs>
        <w:rPr>
          <w:rFonts w:ascii="Arial" w:eastAsia="Arial" w:hAnsi="Arial" w:cs="Arial"/>
          <w:b/>
        </w:rPr>
      </w:pPr>
    </w:p>
    <w:p w:rsidR="0066137A" w:rsidRDefault="0066137A" w:rsidP="0066137A">
      <w:pPr>
        <w:tabs>
          <w:tab w:val="left" w:pos="2625"/>
        </w:tabs>
        <w:rPr>
          <w:rFonts w:ascii="Arial" w:eastAsia="Arial" w:hAnsi="Arial" w:cs="Arial"/>
          <w:b/>
        </w:rPr>
      </w:pPr>
      <w:proofErr w:type="spellStart"/>
      <w:r w:rsidRPr="0066137A">
        <w:rPr>
          <w:rFonts w:ascii="Arial" w:eastAsia="Arial" w:hAnsi="Arial" w:cs="Arial"/>
          <w:b/>
        </w:rPr>
        <w:t>V</w:t>
      </w:r>
      <w:r w:rsidR="00AC0BD4">
        <w:rPr>
          <w:rFonts w:ascii="Arial" w:eastAsia="Arial" w:hAnsi="Arial" w:cs="Arial"/>
          <w:b/>
        </w:rPr>
        <w:t>I</w:t>
      </w:r>
      <w:r w:rsidRPr="0066137A">
        <w:rPr>
          <w:rFonts w:ascii="Arial" w:eastAsia="Arial" w:hAnsi="Arial" w:cs="Arial"/>
          <w:b/>
        </w:rPr>
        <w:t>°</w:t>
      </w:r>
      <w:proofErr w:type="spellEnd"/>
      <w:r w:rsidRPr="0066137A">
        <w:rPr>
          <w:rFonts w:ascii="Arial" w:eastAsia="Arial" w:hAnsi="Arial" w:cs="Arial"/>
          <w:b/>
        </w:rPr>
        <w:t xml:space="preserve"> Asuntos Generales.</w:t>
      </w:r>
      <w:r w:rsidRPr="0066137A">
        <w:rPr>
          <w:rFonts w:ascii="Arial" w:eastAsia="Arial" w:hAnsi="Arial" w:cs="Arial"/>
          <w:b/>
        </w:rPr>
        <w:tab/>
      </w:r>
    </w:p>
    <w:p w:rsidR="00F1464F" w:rsidRPr="0066137A" w:rsidRDefault="00F1464F" w:rsidP="0066137A">
      <w:pPr>
        <w:tabs>
          <w:tab w:val="left" w:pos="2625"/>
        </w:tabs>
        <w:rPr>
          <w:rFonts w:ascii="Arial" w:eastAsia="Arial" w:hAnsi="Arial" w:cs="Arial"/>
          <w:b/>
        </w:rPr>
      </w:pPr>
      <w:r w:rsidRPr="00664B77">
        <w:rPr>
          <w:rFonts w:ascii="Arial" w:eastAsia="Times New Roman" w:hAnsi="Arial" w:cs="Arial"/>
          <w:color w:val="000000"/>
        </w:rPr>
        <w:t xml:space="preserve">El Presidente del comité </w:t>
      </w:r>
      <w:r>
        <w:rPr>
          <w:rFonts w:ascii="Arial" w:eastAsia="Times New Roman" w:hAnsi="Arial" w:cs="Arial"/>
          <w:color w:val="000000"/>
        </w:rPr>
        <w:t xml:space="preserve">H. </w:t>
      </w:r>
      <w:r w:rsidRPr="00664B77">
        <w:rPr>
          <w:rFonts w:ascii="Arial" w:eastAsia="Times New Roman" w:hAnsi="Arial" w:cs="Arial"/>
          <w:color w:val="000000"/>
        </w:rPr>
        <w:t>Alejandro Hermosillo González</w:t>
      </w:r>
      <w:r>
        <w:rPr>
          <w:rFonts w:ascii="Arial" w:eastAsia="Arial" w:hAnsi="Arial" w:cs="Arial"/>
        </w:rPr>
        <w:t xml:space="preserve">, pregunta si alguien quiere hacer uso de la voz, por lo cual el presidente del comité hace mención sobre futuras mejoras e </w:t>
      </w:r>
      <w:r w:rsidR="005F625D">
        <w:rPr>
          <w:rFonts w:ascii="Arial" w:eastAsia="Arial" w:hAnsi="Arial" w:cs="Arial"/>
        </w:rPr>
        <w:t>implementaciones</w:t>
      </w:r>
      <w:r>
        <w:rPr>
          <w:rFonts w:ascii="Arial" w:eastAsia="Arial" w:hAnsi="Arial" w:cs="Arial"/>
        </w:rPr>
        <w:t xml:space="preserve"> al programa para el ejercicio fiscal 2023, donde los miembros del comité apoyen a la difusión</w:t>
      </w:r>
      <w:r w:rsidR="005F625D">
        <w:rPr>
          <w:rFonts w:ascii="Arial" w:eastAsia="Arial" w:hAnsi="Arial" w:cs="Arial"/>
        </w:rPr>
        <w:t xml:space="preserve"> para llegar a mas organizaciones de la sociedad civil .</w:t>
      </w:r>
    </w:p>
    <w:p w:rsidR="005F625D" w:rsidRDefault="005F625D" w:rsidP="0066137A">
      <w:pPr>
        <w:rPr>
          <w:rFonts w:ascii="Arial" w:eastAsia="Arial" w:hAnsi="Arial" w:cs="Arial"/>
          <w:b/>
        </w:rPr>
      </w:pPr>
    </w:p>
    <w:p w:rsidR="005F625D" w:rsidRDefault="005F625D" w:rsidP="0066137A">
      <w:pPr>
        <w:rPr>
          <w:rFonts w:ascii="Arial" w:eastAsia="Arial" w:hAnsi="Arial" w:cs="Arial"/>
          <w:b/>
        </w:rPr>
      </w:pPr>
    </w:p>
    <w:p w:rsidR="002D7DB4" w:rsidRDefault="002D7DB4" w:rsidP="0066137A">
      <w:pPr>
        <w:rPr>
          <w:rFonts w:ascii="Arial" w:eastAsia="Arial" w:hAnsi="Arial" w:cs="Arial"/>
          <w:b/>
        </w:rPr>
      </w:pPr>
    </w:p>
    <w:p w:rsidR="0066137A" w:rsidRDefault="0066137A" w:rsidP="0066137A">
      <w:pPr>
        <w:rPr>
          <w:rFonts w:ascii="Arial" w:eastAsia="Arial" w:hAnsi="Arial" w:cs="Arial"/>
          <w:b/>
        </w:rPr>
      </w:pPr>
      <w:proofErr w:type="spellStart"/>
      <w:r w:rsidRPr="0066137A">
        <w:rPr>
          <w:rFonts w:ascii="Arial" w:eastAsia="Arial" w:hAnsi="Arial" w:cs="Arial"/>
          <w:b/>
        </w:rPr>
        <w:t>VI</w:t>
      </w:r>
      <w:r w:rsidR="00AC0BD4">
        <w:rPr>
          <w:rFonts w:ascii="Arial" w:eastAsia="Arial" w:hAnsi="Arial" w:cs="Arial"/>
          <w:b/>
        </w:rPr>
        <w:t>I</w:t>
      </w:r>
      <w:r w:rsidRPr="0066137A">
        <w:rPr>
          <w:rFonts w:ascii="Arial" w:eastAsia="Arial" w:hAnsi="Arial" w:cs="Arial"/>
          <w:b/>
        </w:rPr>
        <w:t>°</w:t>
      </w:r>
      <w:proofErr w:type="spellEnd"/>
      <w:r w:rsidRPr="0066137A">
        <w:rPr>
          <w:rFonts w:ascii="Arial" w:eastAsia="Arial" w:hAnsi="Arial" w:cs="Arial"/>
          <w:b/>
        </w:rPr>
        <w:t xml:space="preserve"> Clausura de la sesión.</w:t>
      </w:r>
    </w:p>
    <w:p w:rsidR="005F625D" w:rsidRPr="00173734" w:rsidRDefault="005F625D" w:rsidP="005F625D">
      <w:pPr>
        <w:jc w:val="both"/>
        <w:rPr>
          <w:rFonts w:ascii="Arial" w:eastAsia="Arial" w:hAnsi="Arial" w:cs="Arial"/>
        </w:rPr>
      </w:pPr>
      <w:r w:rsidRPr="00961642">
        <w:rPr>
          <w:rFonts w:ascii="Arial" w:eastAsia="Arial" w:hAnsi="Arial" w:cs="Arial"/>
        </w:rPr>
        <w:t>El Presidente del Comité Dictaminador H.</w:t>
      </w:r>
      <w:r>
        <w:rPr>
          <w:rFonts w:ascii="Arial" w:eastAsia="Arial" w:hAnsi="Arial" w:cs="Arial"/>
        </w:rPr>
        <w:t xml:space="preserve"> Alejandro Hermosillo González pregunta si no queda otro asunto general , por tocar en caso que no sea así y una vez desahogados todos y cada uno de los puntos del orden del día para el cual se convocó́, se pasa al último punto la clausura de la sesión, </w:t>
      </w:r>
      <w:r w:rsidR="002B1E43">
        <w:rPr>
          <w:rFonts w:ascii="Arial" w:eastAsia="Arial" w:hAnsi="Arial" w:cs="Arial"/>
        </w:rPr>
        <w:t>por lo que siendo las 14</w:t>
      </w:r>
      <w:r>
        <w:rPr>
          <w:rFonts w:ascii="Arial" w:eastAsia="Arial" w:hAnsi="Arial" w:cs="Arial"/>
        </w:rPr>
        <w:t xml:space="preserve"> horas con  </w:t>
      </w:r>
      <w:r w:rsidR="002B1E43">
        <w:rPr>
          <w:rFonts w:ascii="Arial" w:eastAsia="Arial" w:hAnsi="Arial" w:cs="Arial"/>
        </w:rPr>
        <w:t>30</w:t>
      </w:r>
      <w:r>
        <w:rPr>
          <w:rFonts w:ascii="Arial" w:eastAsia="Arial" w:hAnsi="Arial" w:cs="Arial"/>
        </w:rPr>
        <w:t xml:space="preserve"> minutos del día 23 de Agosto del año 2022, declara formalmente clausurada la </w:t>
      </w:r>
      <w:r>
        <w:rPr>
          <w:rFonts w:ascii="Arial" w:eastAsia="Arial" w:hAnsi="Arial" w:cs="Arial"/>
          <w:b/>
        </w:rPr>
        <w:t xml:space="preserve">TERCERA SESIÓN ORDINARIA DEL COMITÉ DICTAMINADOR DEL PROGRAMA ACERCARNOS, </w:t>
      </w:r>
      <w:r>
        <w:rPr>
          <w:rFonts w:ascii="Arial" w:eastAsia="Arial" w:hAnsi="Arial" w:cs="Arial"/>
        </w:rPr>
        <w:t>agradeciéndoles a todas y todos su participación.</w:t>
      </w:r>
    </w:p>
    <w:p w:rsidR="005F625D" w:rsidRDefault="005F625D"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r>
        <w:rPr>
          <w:rFonts w:ascii="Arial" w:eastAsia="Arial" w:hAnsi="Arial" w:cs="Arial"/>
          <w:b/>
        </w:rPr>
        <w:t>Anexo 1</w:t>
      </w:r>
    </w:p>
    <w:p w:rsidR="005F625D" w:rsidRDefault="003C42DA" w:rsidP="0066137A">
      <w:pPr>
        <w:rPr>
          <w:rFonts w:ascii="Arial" w:eastAsia="Arial" w:hAnsi="Arial" w:cs="Arial"/>
          <w:b/>
        </w:rPr>
      </w:pPr>
      <w:r>
        <w:rPr>
          <w:rFonts w:ascii="Arial" w:eastAsia="Arial" w:hAnsi="Arial" w:cs="Arial"/>
          <w:b/>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-87630</wp:posOffset>
            </wp:positionV>
            <wp:extent cx="5179695" cy="6572250"/>
            <wp:effectExtent l="0" t="0" r="1905" b="0"/>
            <wp:wrapThrough wrapText="bothSides">
              <wp:wrapPolygon edited="0">
                <wp:start x="0" y="0"/>
                <wp:lineTo x="0" y="21537"/>
                <wp:lineTo x="21529" y="21537"/>
                <wp:lineTo x="2152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stimien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695" cy="6572250"/>
                    </a:xfrm>
                    <a:prstGeom prst="rect">
                      <a:avLst/>
                    </a:prstGeom>
                  </pic:spPr>
                </pic:pic>
              </a:graphicData>
            </a:graphic>
            <wp14:sizeRelH relativeFrom="page">
              <wp14:pctWidth>0</wp14:pctWidth>
            </wp14:sizeRelH>
            <wp14:sizeRelV relativeFrom="page">
              <wp14:pctHeight>0</wp14:pctHeight>
            </wp14:sizeRelV>
          </wp:anchor>
        </w:drawing>
      </w:r>
    </w:p>
    <w:p w:rsidR="005F625D" w:rsidRDefault="005F625D" w:rsidP="0066137A">
      <w:pPr>
        <w:rPr>
          <w:rFonts w:ascii="Arial" w:eastAsia="Arial" w:hAnsi="Arial" w:cs="Arial"/>
          <w:b/>
        </w:rPr>
      </w:pPr>
    </w:p>
    <w:p w:rsidR="005F625D" w:rsidRDefault="005F625D" w:rsidP="0066137A">
      <w:pPr>
        <w:rPr>
          <w:rFonts w:ascii="Arial" w:eastAsia="Arial" w:hAnsi="Arial" w:cs="Arial"/>
          <w:b/>
        </w:rPr>
      </w:pPr>
    </w:p>
    <w:p w:rsidR="005F625D" w:rsidRDefault="005F625D"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5F625D" w:rsidRDefault="005F625D"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p>
    <w:p w:rsidR="002D7DB4" w:rsidRDefault="002D7DB4" w:rsidP="0066137A">
      <w:pPr>
        <w:rPr>
          <w:rFonts w:ascii="Arial" w:eastAsia="Arial" w:hAnsi="Arial" w:cs="Arial"/>
          <w:b/>
        </w:rPr>
      </w:pPr>
      <w:r>
        <w:rPr>
          <w:rFonts w:ascii="Arial" w:eastAsia="Arial" w:hAnsi="Arial" w:cs="Arial"/>
          <w:b/>
        </w:rPr>
        <w:t>Anexo 2</w:t>
      </w:r>
    </w:p>
    <w:tbl>
      <w:tblPr>
        <w:tblW w:w="0" w:type="auto"/>
        <w:tblCellMar>
          <w:top w:w="15" w:type="dxa"/>
          <w:left w:w="15" w:type="dxa"/>
          <w:bottom w:w="15" w:type="dxa"/>
          <w:right w:w="15" w:type="dxa"/>
        </w:tblCellMar>
        <w:tblLook w:val="04A0" w:firstRow="1" w:lastRow="0" w:firstColumn="1" w:lastColumn="0" w:noHBand="0" w:noVBand="1"/>
      </w:tblPr>
      <w:tblGrid>
        <w:gridCol w:w="328"/>
        <w:gridCol w:w="4502"/>
        <w:gridCol w:w="1875"/>
        <w:gridCol w:w="2349"/>
      </w:tblGrid>
      <w:tr w:rsidR="005F625D" w:rsidRPr="005F625D" w:rsidTr="005F625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b/>
                <w:bCs/>
                <w:color w:val="000000"/>
              </w:rPr>
              <w:t>SEGUNDO PADRÓN DE BENEFICIARIOS DEL PROGRAMA ACERCARNOS EJERCICIO FISCAL 2022</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240" w:lineRule="auto"/>
              <w:rPr>
                <w:rFonts w:ascii="Times New Roman" w:eastAsia="Times New Roman" w:hAnsi="Times New Roman" w:cs="Times New Roman"/>
                <w:sz w:val="24"/>
                <w:szCs w:val="24"/>
              </w:rPr>
            </w:pPr>
          </w:p>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240" w:lineRule="auto"/>
              <w:rPr>
                <w:rFonts w:ascii="Times New Roman" w:eastAsia="Times New Roman" w:hAnsi="Times New Roman" w:cs="Times New Roman"/>
                <w:sz w:val="24"/>
                <w:szCs w:val="24"/>
              </w:rPr>
            </w:pPr>
          </w:p>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b/>
                <w:bCs/>
                <w:color w:val="000000"/>
              </w:rPr>
              <w:t>NOMBRE DE LA ASOCIACIÓN CIVIL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240" w:lineRule="auto"/>
              <w:rPr>
                <w:rFonts w:ascii="Times New Roman" w:eastAsia="Times New Roman" w:hAnsi="Times New Roman" w:cs="Times New Roman"/>
                <w:sz w:val="24"/>
                <w:szCs w:val="24"/>
              </w:rPr>
            </w:pPr>
          </w:p>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b/>
                <w:bCs/>
                <w:color w:val="000000"/>
              </w:rPr>
              <w:t>MONTO APROBADO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b/>
                <w:bCs/>
                <w:color w:val="000000"/>
              </w:rPr>
              <w:t>PROYECTO TOTAL O PARCIAL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VIOLET UNIDAD MÉDICO DENTAL,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$256,849.00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TOTAL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CENTRO INTEGRAL DE REHABILITACIÓN INFANTIL,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$192,978.60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TOTAL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CENTRO DE EDUCACIÓN ESPECIAL GUADALAJARA CEDUE,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$500,000.00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TOTAL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PALMARES ESCUELA TECNICA,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$207,919.00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TOTAL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CRUZ ROSA, ABP.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$246,152.00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TOTAL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PADRES PARA SIEMPRE,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PARCIAL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PROTECCIÓN A LA INFANCIA,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$146,788.80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PARCIAL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VIDA INTEGRAL ACULTZINGO,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$190,000.00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PARCIAL</w:t>
            </w:r>
          </w:p>
        </w:tc>
      </w:tr>
      <w:tr w:rsidR="005F625D" w:rsidRPr="005F625D" w:rsidTr="005F6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rPr>
                <w:rFonts w:ascii="Times New Roman" w:eastAsia="Times New Roman" w:hAnsi="Times New Roman" w:cs="Times New Roman"/>
                <w:sz w:val="24"/>
                <w:szCs w:val="24"/>
              </w:rPr>
            </w:pPr>
            <w:r w:rsidRPr="005F625D">
              <w:rPr>
                <w:rFonts w:eastAsia="Times New Roman" w:cs="Times New Roman"/>
                <w:color w:val="000000"/>
              </w:rPr>
              <w:t>ASOCIACIÓN DE DISTROFIA MUSCULAR DE OCCIDENTE, 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$205,161.78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25D" w:rsidRPr="005F625D" w:rsidRDefault="005F625D" w:rsidP="005F625D">
            <w:pPr>
              <w:spacing w:after="0" w:line="0" w:lineRule="atLeast"/>
              <w:jc w:val="center"/>
              <w:rPr>
                <w:rFonts w:ascii="Times New Roman" w:eastAsia="Times New Roman" w:hAnsi="Times New Roman" w:cs="Times New Roman"/>
                <w:sz w:val="24"/>
                <w:szCs w:val="24"/>
              </w:rPr>
            </w:pPr>
            <w:r w:rsidRPr="005F625D">
              <w:rPr>
                <w:rFonts w:eastAsia="Times New Roman" w:cs="Times New Roman"/>
                <w:color w:val="000000"/>
              </w:rPr>
              <w:t>PARCIAL</w:t>
            </w:r>
          </w:p>
        </w:tc>
      </w:tr>
      <w:tr w:rsidR="005F625D" w:rsidRPr="005F625D" w:rsidTr="005F625D">
        <w:trPr>
          <w:trHeight w:val="46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625D" w:rsidRPr="005F625D" w:rsidRDefault="005F625D" w:rsidP="005F625D">
            <w:pPr>
              <w:spacing w:after="0" w:line="240" w:lineRule="auto"/>
              <w:jc w:val="right"/>
              <w:rPr>
                <w:rFonts w:ascii="Times New Roman" w:eastAsia="Times New Roman" w:hAnsi="Times New Roman" w:cs="Times New Roman"/>
                <w:sz w:val="24"/>
                <w:szCs w:val="24"/>
              </w:rPr>
            </w:pPr>
            <w:r w:rsidRPr="005F625D">
              <w:rPr>
                <w:rFonts w:eastAsia="Times New Roman" w:cs="Times New Roman"/>
                <w:b/>
                <w:bCs/>
                <w:color w:val="000000"/>
              </w:rPr>
              <w:t>TOTAL DE RECURSO APROBADO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625D" w:rsidRPr="005F625D" w:rsidRDefault="005F625D" w:rsidP="005F625D">
            <w:pPr>
              <w:spacing w:after="0" w:line="240" w:lineRule="auto"/>
              <w:rPr>
                <w:rFonts w:ascii="Times New Roman" w:eastAsia="Times New Roman" w:hAnsi="Times New Roman" w:cs="Times New Roman"/>
                <w:sz w:val="24"/>
                <w:szCs w:val="24"/>
              </w:rPr>
            </w:pPr>
            <w:r w:rsidRPr="005F625D">
              <w:rPr>
                <w:rFonts w:eastAsia="Times New Roman" w:cs="Times New Roman"/>
                <w:b/>
                <w:bCs/>
                <w:color w:val="000000"/>
              </w:rPr>
              <w:t>$2,145,849.18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625D" w:rsidRPr="005F625D" w:rsidRDefault="005F625D" w:rsidP="005F625D">
            <w:pPr>
              <w:spacing w:after="0" w:line="240" w:lineRule="auto"/>
              <w:rPr>
                <w:rFonts w:ascii="Times New Roman" w:eastAsia="Times New Roman" w:hAnsi="Times New Roman" w:cs="Times New Roman"/>
                <w:sz w:val="24"/>
                <w:szCs w:val="24"/>
              </w:rPr>
            </w:pPr>
          </w:p>
        </w:tc>
      </w:tr>
    </w:tbl>
    <w:p w:rsidR="00DC591B" w:rsidRDefault="00DC591B" w:rsidP="0066137A">
      <w:pPr>
        <w:rPr>
          <w:b/>
        </w:rPr>
      </w:pPr>
    </w:p>
    <w:p w:rsidR="00DC591B" w:rsidRDefault="00DC591B">
      <w:pPr>
        <w:rPr>
          <w:b/>
        </w:rPr>
      </w:pPr>
      <w:r>
        <w:rPr>
          <w:b/>
        </w:rPr>
        <w:br w:type="page"/>
      </w:r>
    </w:p>
    <w:p w:rsidR="00DC591B" w:rsidRDefault="00DC591B" w:rsidP="00DC591B">
      <w:pPr>
        <w:jc w:val="center"/>
        <w:rPr>
          <w:rFonts w:ascii="Arial" w:eastAsia="Arial" w:hAnsi="Arial" w:cs="Arial"/>
          <w:b/>
        </w:rPr>
      </w:pPr>
      <w:r>
        <w:rPr>
          <w:rFonts w:ascii="Arial" w:eastAsia="Arial" w:hAnsi="Arial" w:cs="Arial"/>
          <w:b/>
        </w:rPr>
        <w:lastRenderedPageBreak/>
        <w:t>ATENTAMENTE;</w:t>
      </w:r>
    </w:p>
    <w:p w:rsidR="00DC591B" w:rsidRDefault="00DC591B" w:rsidP="00DC591B">
      <w:pPr>
        <w:jc w:val="center"/>
        <w:rPr>
          <w:rFonts w:ascii="Arial" w:eastAsia="Arial" w:hAnsi="Arial" w:cs="Arial"/>
          <w:b/>
        </w:rPr>
      </w:pPr>
      <w:r>
        <w:rPr>
          <w:rFonts w:ascii="Arial" w:eastAsia="Arial" w:hAnsi="Arial" w:cs="Arial"/>
          <w:b/>
        </w:rPr>
        <w:t>Guadalajara, Jalisco 23 de Agosto de 2022</w:t>
      </w:r>
    </w:p>
    <w:p w:rsidR="00DC591B" w:rsidRDefault="00DC591B" w:rsidP="00DC591B">
      <w:pPr>
        <w:jc w:val="center"/>
        <w:rPr>
          <w:rFonts w:ascii="Arial" w:eastAsia="Arial" w:hAnsi="Arial" w:cs="Arial"/>
          <w:b/>
          <w:i/>
          <w:sz w:val="20"/>
          <w:szCs w:val="20"/>
        </w:rPr>
      </w:pPr>
      <w:r>
        <w:rPr>
          <w:rFonts w:ascii="Arial" w:eastAsia="Arial" w:hAnsi="Arial" w:cs="Arial"/>
          <w:b/>
          <w:i/>
          <w:sz w:val="20"/>
          <w:szCs w:val="20"/>
        </w:rPr>
        <w:t>“2022, Año de la Atención Integral de Niñas, Niños y Adolescentes con Cáncer en Jalisco”</w:t>
      </w:r>
    </w:p>
    <w:p w:rsidR="00DC591B" w:rsidRDefault="00DC591B" w:rsidP="00DC591B">
      <w:pPr>
        <w:jc w:val="center"/>
        <w:rPr>
          <w:rFonts w:ascii="Arial" w:eastAsia="Arial" w:hAnsi="Arial" w:cs="Arial"/>
          <w:b/>
        </w:rPr>
      </w:pPr>
    </w:p>
    <w:p w:rsidR="00DC591B" w:rsidRDefault="00DC591B" w:rsidP="00DC591B">
      <w:pPr>
        <w:spacing w:line="240" w:lineRule="auto"/>
        <w:rPr>
          <w:rFonts w:ascii="Arial" w:eastAsia="Arial" w:hAnsi="Arial" w:cs="Arial"/>
          <w:b/>
        </w:rPr>
      </w:pPr>
    </w:p>
    <w:p w:rsidR="00DC591B" w:rsidRDefault="00DC591B" w:rsidP="00DC591B">
      <w:pPr>
        <w:spacing w:line="240" w:lineRule="auto"/>
        <w:rPr>
          <w:rFonts w:ascii="Arial" w:eastAsia="Arial" w:hAnsi="Arial" w:cs="Arial"/>
          <w:b/>
        </w:rPr>
      </w:pPr>
    </w:p>
    <w:p w:rsidR="00DC591B" w:rsidRDefault="00DC591B" w:rsidP="00DC591B">
      <w:pPr>
        <w:spacing w:line="240" w:lineRule="auto"/>
        <w:rPr>
          <w:rFonts w:ascii="Arial" w:eastAsia="Arial" w:hAnsi="Arial" w:cs="Arial"/>
          <w:b/>
        </w:rPr>
      </w:pPr>
    </w:p>
    <w:p w:rsidR="00DC591B" w:rsidRDefault="00DC591B" w:rsidP="00DC591B">
      <w:pPr>
        <w:spacing w:line="240" w:lineRule="auto"/>
        <w:rPr>
          <w:rFonts w:ascii="Arial" w:eastAsia="Arial" w:hAnsi="Arial" w:cs="Arial"/>
          <w:b/>
        </w:rPr>
      </w:pPr>
    </w:p>
    <w:p w:rsidR="00DC591B" w:rsidRDefault="00DC591B" w:rsidP="00DC591B">
      <w:pPr>
        <w:spacing w:line="240" w:lineRule="auto"/>
        <w:rPr>
          <w:rFonts w:ascii="Arial" w:eastAsia="Arial" w:hAnsi="Arial" w:cs="Arial"/>
          <w:b/>
        </w:rPr>
      </w:pPr>
      <w:r>
        <w:rPr>
          <w:rFonts w:ascii="Arial" w:eastAsia="Arial" w:hAnsi="Arial" w:cs="Arial"/>
          <w:b/>
        </w:rPr>
        <w:t xml:space="preserve">                          C. HECTOR ALEJANDRO HERMOSILLO GONZALEZ</w:t>
      </w:r>
    </w:p>
    <w:p w:rsidR="00DC591B" w:rsidRDefault="00DC591B" w:rsidP="00DC591B">
      <w:pPr>
        <w:spacing w:line="240" w:lineRule="auto"/>
        <w:jc w:val="center"/>
        <w:rPr>
          <w:rFonts w:ascii="Arial" w:eastAsia="Arial" w:hAnsi="Arial" w:cs="Arial"/>
        </w:rPr>
      </w:pPr>
      <w:r>
        <w:rPr>
          <w:rFonts w:ascii="Arial" w:eastAsia="Arial" w:hAnsi="Arial" w:cs="Arial"/>
        </w:rPr>
        <w:t>Coordinador General de Combate a la Desigualdad</w:t>
      </w:r>
    </w:p>
    <w:p w:rsidR="00DC591B" w:rsidRDefault="00DC591B" w:rsidP="00DC591B">
      <w:pPr>
        <w:spacing w:line="240" w:lineRule="auto"/>
        <w:jc w:val="center"/>
        <w:rPr>
          <w:rFonts w:ascii="Arial" w:eastAsia="Arial" w:hAnsi="Arial" w:cs="Arial"/>
        </w:rPr>
      </w:pPr>
      <w:r>
        <w:rPr>
          <w:rFonts w:ascii="Arial" w:eastAsia="Arial" w:hAnsi="Arial" w:cs="Arial"/>
        </w:rPr>
        <w:t>(Presidente del Comité Dictaminador del Programa Social “ACERCARNOS”)</w:t>
      </w:r>
    </w:p>
    <w:p w:rsidR="00DC591B" w:rsidRDefault="00DC591B" w:rsidP="00DC591B">
      <w:pPr>
        <w:jc w:val="center"/>
        <w:rPr>
          <w:rFonts w:ascii="Arial" w:eastAsia="Arial" w:hAnsi="Arial" w:cs="Arial"/>
        </w:rPr>
      </w:pPr>
    </w:p>
    <w:p w:rsidR="00DC591B" w:rsidRDefault="00DC591B" w:rsidP="00DC591B">
      <w:pPr>
        <w:spacing w:line="240" w:lineRule="auto"/>
        <w:jc w:val="center"/>
        <w:rPr>
          <w:rFonts w:ascii="Arial" w:eastAsia="Arial" w:hAnsi="Arial" w:cs="Arial"/>
          <w:b/>
        </w:rPr>
      </w:pPr>
    </w:p>
    <w:p w:rsidR="00DC591B" w:rsidRDefault="00DC591B" w:rsidP="00DC591B">
      <w:pPr>
        <w:spacing w:line="240" w:lineRule="auto"/>
        <w:jc w:val="center"/>
        <w:rPr>
          <w:rFonts w:ascii="Arial" w:eastAsia="Arial" w:hAnsi="Arial" w:cs="Arial"/>
          <w:b/>
        </w:rPr>
      </w:pPr>
    </w:p>
    <w:p w:rsidR="00DC591B" w:rsidRDefault="00DC591B" w:rsidP="00DC591B">
      <w:pPr>
        <w:spacing w:line="240" w:lineRule="auto"/>
        <w:jc w:val="center"/>
        <w:rPr>
          <w:rFonts w:ascii="Arial" w:eastAsia="Arial" w:hAnsi="Arial" w:cs="Arial"/>
          <w:b/>
        </w:rPr>
      </w:pPr>
    </w:p>
    <w:p w:rsidR="00DC591B" w:rsidRDefault="00DC591B" w:rsidP="00DC591B">
      <w:pPr>
        <w:spacing w:line="240" w:lineRule="auto"/>
        <w:ind w:left="1416" w:firstLine="707"/>
        <w:rPr>
          <w:rFonts w:ascii="Arial" w:eastAsia="Arial" w:hAnsi="Arial" w:cs="Arial"/>
          <w:b/>
        </w:rPr>
      </w:pPr>
      <w:r>
        <w:rPr>
          <w:rFonts w:ascii="Arial" w:eastAsia="Arial" w:hAnsi="Arial" w:cs="Arial"/>
          <w:b/>
        </w:rPr>
        <w:t>C. ANA GABRIELA VELASCO GARCIA</w:t>
      </w:r>
    </w:p>
    <w:p w:rsidR="00DC591B" w:rsidRDefault="00DC591B" w:rsidP="00DC591B">
      <w:pPr>
        <w:spacing w:line="240" w:lineRule="auto"/>
        <w:jc w:val="center"/>
        <w:rPr>
          <w:rFonts w:ascii="Arial" w:eastAsia="Arial" w:hAnsi="Arial" w:cs="Arial"/>
        </w:rPr>
      </w:pPr>
      <w:r>
        <w:rPr>
          <w:rFonts w:ascii="Arial" w:eastAsia="Arial" w:hAnsi="Arial" w:cs="Arial"/>
        </w:rPr>
        <w:t>Regidora Presidenta de la Comisión Edilicia</w:t>
      </w:r>
    </w:p>
    <w:p w:rsidR="00DC591B" w:rsidRDefault="00DC591B" w:rsidP="00DC591B">
      <w:pPr>
        <w:spacing w:line="240" w:lineRule="auto"/>
        <w:jc w:val="center"/>
        <w:rPr>
          <w:rFonts w:ascii="Arial" w:eastAsia="Arial" w:hAnsi="Arial" w:cs="Arial"/>
        </w:rPr>
      </w:pPr>
      <w:r>
        <w:rPr>
          <w:rFonts w:ascii="Arial" w:eastAsia="Arial" w:hAnsi="Arial" w:cs="Arial"/>
        </w:rPr>
        <w:t>De Desarrollo Social, Humano y Participación Ciudadana</w:t>
      </w:r>
    </w:p>
    <w:p w:rsidR="00DC591B" w:rsidRDefault="00DC591B" w:rsidP="00DC591B">
      <w:pPr>
        <w:jc w:val="center"/>
        <w:rPr>
          <w:rFonts w:ascii="Arial" w:eastAsia="Arial" w:hAnsi="Arial" w:cs="Arial"/>
        </w:rPr>
      </w:pPr>
    </w:p>
    <w:p w:rsidR="00DC591B" w:rsidRDefault="00DC591B" w:rsidP="00DC591B">
      <w:pPr>
        <w:spacing w:line="240" w:lineRule="auto"/>
        <w:jc w:val="center"/>
        <w:rPr>
          <w:rFonts w:ascii="Arial" w:eastAsia="Arial" w:hAnsi="Arial" w:cs="Arial"/>
          <w:b/>
        </w:rPr>
      </w:pPr>
    </w:p>
    <w:p w:rsidR="00DC591B" w:rsidRDefault="00DC591B" w:rsidP="00DC591B">
      <w:pPr>
        <w:spacing w:line="240" w:lineRule="auto"/>
        <w:jc w:val="center"/>
        <w:rPr>
          <w:rFonts w:ascii="Arial" w:eastAsia="Arial" w:hAnsi="Arial" w:cs="Arial"/>
          <w:b/>
        </w:rPr>
      </w:pPr>
    </w:p>
    <w:p w:rsidR="00EF2568" w:rsidRDefault="00EF2568" w:rsidP="00DC591B">
      <w:pPr>
        <w:spacing w:line="240" w:lineRule="auto"/>
        <w:jc w:val="center"/>
        <w:rPr>
          <w:rFonts w:ascii="Arial" w:eastAsia="Arial" w:hAnsi="Arial" w:cs="Arial"/>
          <w:b/>
        </w:rPr>
      </w:pPr>
    </w:p>
    <w:p w:rsidR="00DC591B" w:rsidRPr="00EF2568" w:rsidRDefault="00EF2568" w:rsidP="00DC591B">
      <w:pPr>
        <w:spacing w:line="240" w:lineRule="auto"/>
        <w:jc w:val="center"/>
        <w:rPr>
          <w:rFonts w:ascii="Arial" w:eastAsia="Arial" w:hAnsi="Arial" w:cs="Arial"/>
          <w:b/>
        </w:rPr>
      </w:pPr>
      <w:r w:rsidRPr="00EF2568">
        <w:rPr>
          <w:rFonts w:ascii="Arial" w:eastAsia="Arial" w:hAnsi="Arial" w:cs="Arial"/>
          <w:b/>
        </w:rPr>
        <w:t>(EN SUPLENCIA CHRISTIAN JAIR SOTO GÓMEZ)</w:t>
      </w:r>
    </w:p>
    <w:p w:rsidR="00DC591B" w:rsidRDefault="00DC591B" w:rsidP="00DC591B">
      <w:pPr>
        <w:spacing w:line="240" w:lineRule="auto"/>
        <w:jc w:val="center"/>
        <w:rPr>
          <w:rFonts w:ascii="Arial" w:eastAsia="Arial" w:hAnsi="Arial" w:cs="Arial"/>
          <w:b/>
        </w:rPr>
      </w:pPr>
      <w:r>
        <w:rPr>
          <w:rFonts w:ascii="Arial" w:eastAsia="Arial" w:hAnsi="Arial" w:cs="Arial"/>
          <w:b/>
        </w:rPr>
        <w:t>MTRO. MIGUEL SAINZ LOYOLA</w:t>
      </w:r>
    </w:p>
    <w:p w:rsidR="00DC591B" w:rsidRDefault="00DC591B" w:rsidP="00DC591B">
      <w:pPr>
        <w:tabs>
          <w:tab w:val="left" w:pos="4634"/>
        </w:tabs>
        <w:spacing w:line="240" w:lineRule="auto"/>
        <w:jc w:val="center"/>
        <w:rPr>
          <w:rFonts w:ascii="Arial" w:eastAsia="Arial" w:hAnsi="Arial" w:cs="Arial"/>
        </w:rPr>
      </w:pPr>
      <w:r>
        <w:rPr>
          <w:rFonts w:ascii="Arial" w:eastAsia="Arial" w:hAnsi="Arial" w:cs="Arial"/>
        </w:rPr>
        <w:t>Director de Programas Sociales del Gobierno de Guadalajara</w:t>
      </w:r>
    </w:p>
    <w:p w:rsidR="00DC591B" w:rsidRDefault="00DC591B" w:rsidP="00DC591B">
      <w:pPr>
        <w:tabs>
          <w:tab w:val="left" w:pos="4634"/>
        </w:tabs>
        <w:spacing w:line="240" w:lineRule="auto"/>
        <w:jc w:val="center"/>
        <w:rPr>
          <w:rFonts w:ascii="Arial" w:eastAsia="Arial" w:hAnsi="Arial" w:cs="Arial"/>
        </w:rPr>
      </w:pPr>
    </w:p>
    <w:p w:rsidR="00DC591B" w:rsidRDefault="00DC591B" w:rsidP="00DC591B">
      <w:pPr>
        <w:tabs>
          <w:tab w:val="left" w:pos="4634"/>
        </w:tabs>
        <w:spacing w:line="240" w:lineRule="auto"/>
        <w:jc w:val="center"/>
        <w:rPr>
          <w:rFonts w:ascii="Arial" w:eastAsia="Arial" w:hAnsi="Arial" w:cs="Arial"/>
          <w:b/>
        </w:rPr>
      </w:pPr>
    </w:p>
    <w:p w:rsidR="00EF2568" w:rsidRDefault="00EF2568" w:rsidP="00EF2568">
      <w:pPr>
        <w:tabs>
          <w:tab w:val="left" w:pos="1785"/>
          <w:tab w:val="center" w:pos="4419"/>
          <w:tab w:val="left" w:pos="4634"/>
        </w:tabs>
        <w:spacing w:line="240" w:lineRule="auto"/>
        <w:rPr>
          <w:rFonts w:ascii="Arial" w:eastAsia="Arial" w:hAnsi="Arial" w:cs="Arial"/>
          <w:b/>
        </w:rPr>
      </w:pPr>
      <w:r>
        <w:rPr>
          <w:rFonts w:ascii="Arial" w:eastAsia="Arial" w:hAnsi="Arial" w:cs="Arial"/>
          <w:b/>
        </w:rPr>
        <w:tab/>
      </w:r>
    </w:p>
    <w:p w:rsidR="00EF2568" w:rsidRDefault="00EF2568" w:rsidP="00EF2568">
      <w:pPr>
        <w:tabs>
          <w:tab w:val="left" w:pos="1785"/>
          <w:tab w:val="center" w:pos="4419"/>
          <w:tab w:val="left" w:pos="4634"/>
        </w:tabs>
        <w:spacing w:line="240" w:lineRule="auto"/>
        <w:rPr>
          <w:rFonts w:ascii="Arial" w:eastAsia="Arial" w:hAnsi="Arial" w:cs="Arial"/>
          <w:b/>
        </w:rPr>
      </w:pPr>
    </w:p>
    <w:p w:rsidR="00EF2568" w:rsidRDefault="00EF2568" w:rsidP="00EF2568">
      <w:pPr>
        <w:tabs>
          <w:tab w:val="left" w:pos="1785"/>
          <w:tab w:val="center" w:pos="4419"/>
          <w:tab w:val="left" w:pos="4634"/>
        </w:tabs>
        <w:spacing w:line="240" w:lineRule="auto"/>
        <w:rPr>
          <w:rFonts w:ascii="Arial" w:eastAsia="Arial" w:hAnsi="Arial" w:cs="Arial"/>
          <w:b/>
        </w:rPr>
      </w:pPr>
      <w:r>
        <w:rPr>
          <w:rFonts w:ascii="Arial" w:eastAsia="Arial" w:hAnsi="Arial" w:cs="Arial"/>
          <w:b/>
        </w:rPr>
        <w:tab/>
      </w:r>
    </w:p>
    <w:p w:rsidR="00DC591B" w:rsidRPr="00EF2568" w:rsidRDefault="00EF2568" w:rsidP="00EF2568">
      <w:pPr>
        <w:tabs>
          <w:tab w:val="left" w:pos="1785"/>
          <w:tab w:val="center" w:pos="4419"/>
          <w:tab w:val="left" w:pos="4634"/>
        </w:tabs>
        <w:spacing w:line="240" w:lineRule="auto"/>
        <w:jc w:val="center"/>
        <w:rPr>
          <w:rFonts w:ascii="Arial" w:eastAsia="Arial" w:hAnsi="Arial" w:cs="Arial"/>
          <w:b/>
        </w:rPr>
      </w:pPr>
      <w:r w:rsidRPr="00EF2568">
        <w:rPr>
          <w:rFonts w:ascii="Arial" w:eastAsia="Arial" w:hAnsi="Arial" w:cs="Arial"/>
          <w:b/>
        </w:rPr>
        <w:t>(EN SUPLENCIA DELGADILLO ROSAS LEÓN)</w:t>
      </w:r>
    </w:p>
    <w:p w:rsidR="00EF2568" w:rsidRDefault="00EF2568" w:rsidP="00EF2568">
      <w:pPr>
        <w:spacing w:after="0" w:line="360" w:lineRule="auto"/>
        <w:jc w:val="center"/>
        <w:rPr>
          <w:rFonts w:ascii="Arial" w:eastAsia="Arial" w:hAnsi="Arial" w:cs="Arial"/>
          <w:b/>
        </w:rPr>
      </w:pPr>
      <w:r w:rsidRPr="00EF2568">
        <w:rPr>
          <w:rFonts w:ascii="Arial" w:eastAsia="Arial" w:hAnsi="Arial" w:cs="Arial"/>
          <w:b/>
        </w:rPr>
        <w:t>DIANA BERENICE VARGAS SALOMÓN</w:t>
      </w:r>
    </w:p>
    <w:p w:rsidR="00DC591B" w:rsidRDefault="00EF2568" w:rsidP="00EF2568">
      <w:pPr>
        <w:tabs>
          <w:tab w:val="left" w:pos="4634"/>
        </w:tabs>
        <w:spacing w:line="360" w:lineRule="auto"/>
        <w:jc w:val="center"/>
        <w:rPr>
          <w:rFonts w:ascii="Arial" w:eastAsia="Arial" w:hAnsi="Arial" w:cs="Arial"/>
          <w:b/>
        </w:rPr>
      </w:pPr>
      <w:r>
        <w:rPr>
          <w:rFonts w:ascii="Arial" w:eastAsia="Arial" w:hAnsi="Arial" w:cs="Arial"/>
        </w:rPr>
        <w:t>Directora General del DIF Municipal Guadalajara</w:t>
      </w:r>
    </w:p>
    <w:p w:rsidR="00DC591B" w:rsidRDefault="00DC591B" w:rsidP="00EF2568">
      <w:pPr>
        <w:tabs>
          <w:tab w:val="left" w:pos="4634"/>
        </w:tabs>
        <w:spacing w:line="360" w:lineRule="auto"/>
        <w:jc w:val="center"/>
        <w:rPr>
          <w:rFonts w:ascii="Arial" w:eastAsia="Arial" w:hAnsi="Arial" w:cs="Arial"/>
          <w:b/>
        </w:rPr>
      </w:pPr>
    </w:p>
    <w:p w:rsidR="00DC591B" w:rsidRDefault="00DC591B" w:rsidP="00DC591B">
      <w:pPr>
        <w:tabs>
          <w:tab w:val="left" w:pos="4634"/>
        </w:tabs>
        <w:spacing w:line="240" w:lineRule="auto"/>
        <w:jc w:val="center"/>
        <w:rPr>
          <w:rFonts w:ascii="Arial" w:eastAsia="Arial" w:hAnsi="Arial" w:cs="Arial"/>
          <w:b/>
        </w:rPr>
      </w:pPr>
    </w:p>
    <w:p w:rsidR="00DC591B" w:rsidRDefault="00DC591B" w:rsidP="00DC591B">
      <w:pPr>
        <w:tabs>
          <w:tab w:val="left" w:pos="4634"/>
        </w:tabs>
        <w:spacing w:line="240" w:lineRule="auto"/>
        <w:jc w:val="center"/>
        <w:rPr>
          <w:rFonts w:ascii="Arial" w:eastAsia="Arial" w:hAnsi="Arial" w:cs="Arial"/>
          <w:b/>
        </w:rPr>
      </w:pPr>
    </w:p>
    <w:p w:rsidR="00EF2568" w:rsidRDefault="00EF2568" w:rsidP="00DC591B">
      <w:pPr>
        <w:tabs>
          <w:tab w:val="left" w:pos="4634"/>
        </w:tabs>
        <w:spacing w:line="240" w:lineRule="auto"/>
        <w:jc w:val="center"/>
        <w:rPr>
          <w:rFonts w:ascii="Arial" w:eastAsia="Arial" w:hAnsi="Arial" w:cs="Arial"/>
          <w:b/>
        </w:rPr>
      </w:pPr>
    </w:p>
    <w:p w:rsidR="00DC591B" w:rsidRDefault="00DC591B" w:rsidP="00DC591B">
      <w:pPr>
        <w:tabs>
          <w:tab w:val="left" w:pos="4634"/>
        </w:tabs>
        <w:spacing w:line="240" w:lineRule="auto"/>
        <w:jc w:val="center"/>
        <w:rPr>
          <w:rFonts w:ascii="Arial" w:eastAsia="Arial" w:hAnsi="Arial" w:cs="Arial"/>
          <w:b/>
        </w:rPr>
      </w:pPr>
      <w:r>
        <w:rPr>
          <w:rFonts w:ascii="Arial" w:eastAsia="Arial" w:hAnsi="Arial" w:cs="Arial"/>
          <w:b/>
        </w:rPr>
        <w:t>MTRO. ALEJANDRO DE JESUS BARBOSA PADILLA</w:t>
      </w:r>
    </w:p>
    <w:p w:rsidR="00DC591B" w:rsidRDefault="00DC591B" w:rsidP="00DC591B">
      <w:pPr>
        <w:tabs>
          <w:tab w:val="left" w:pos="4634"/>
        </w:tabs>
        <w:spacing w:line="240" w:lineRule="auto"/>
        <w:jc w:val="center"/>
        <w:rPr>
          <w:rFonts w:ascii="Arial" w:eastAsia="Arial" w:hAnsi="Arial" w:cs="Arial"/>
        </w:rPr>
      </w:pPr>
      <w:r>
        <w:rPr>
          <w:rFonts w:ascii="Arial" w:eastAsia="Arial" w:hAnsi="Arial" w:cs="Arial"/>
        </w:rPr>
        <w:t>Representante de Nariz Roja, A.C.</w:t>
      </w:r>
    </w:p>
    <w:p w:rsidR="00DC591B" w:rsidRDefault="00DC591B" w:rsidP="00DC591B">
      <w:pPr>
        <w:tabs>
          <w:tab w:val="left" w:pos="4634"/>
        </w:tabs>
        <w:spacing w:line="240" w:lineRule="auto"/>
        <w:jc w:val="center"/>
        <w:rPr>
          <w:rFonts w:ascii="Arial" w:eastAsia="Arial" w:hAnsi="Arial" w:cs="Arial"/>
        </w:rPr>
      </w:pPr>
    </w:p>
    <w:p w:rsidR="00DC591B" w:rsidRDefault="00DC591B" w:rsidP="00DC591B">
      <w:pPr>
        <w:tabs>
          <w:tab w:val="left" w:pos="4634"/>
        </w:tabs>
        <w:spacing w:line="240" w:lineRule="auto"/>
        <w:jc w:val="center"/>
        <w:rPr>
          <w:rFonts w:ascii="Arial" w:eastAsia="Arial" w:hAnsi="Arial" w:cs="Arial"/>
        </w:rPr>
      </w:pPr>
    </w:p>
    <w:p w:rsidR="00DC591B" w:rsidRDefault="00DC591B" w:rsidP="00DC591B">
      <w:pPr>
        <w:tabs>
          <w:tab w:val="left" w:pos="4634"/>
        </w:tabs>
        <w:spacing w:line="240" w:lineRule="auto"/>
        <w:jc w:val="center"/>
        <w:rPr>
          <w:rFonts w:ascii="Arial" w:eastAsia="Arial" w:hAnsi="Arial" w:cs="Arial"/>
        </w:rPr>
      </w:pPr>
    </w:p>
    <w:p w:rsidR="00DC591B" w:rsidRDefault="00DC591B" w:rsidP="00DC591B">
      <w:pPr>
        <w:tabs>
          <w:tab w:val="left" w:pos="4634"/>
        </w:tabs>
        <w:spacing w:line="240" w:lineRule="auto"/>
        <w:jc w:val="center"/>
        <w:rPr>
          <w:rFonts w:ascii="Arial" w:eastAsia="Arial" w:hAnsi="Arial" w:cs="Arial"/>
        </w:rPr>
      </w:pPr>
    </w:p>
    <w:p w:rsidR="00DC591B" w:rsidRPr="00862ABE" w:rsidRDefault="00DC591B" w:rsidP="00DC591B">
      <w:pPr>
        <w:jc w:val="center"/>
        <w:rPr>
          <w:rFonts w:ascii="Arial" w:eastAsia="Arial" w:hAnsi="Arial" w:cs="Arial"/>
          <w:b/>
        </w:rPr>
      </w:pPr>
    </w:p>
    <w:p w:rsidR="00DC591B" w:rsidRPr="00862ABE" w:rsidRDefault="00922F2F" w:rsidP="00DC591B">
      <w:pPr>
        <w:jc w:val="center"/>
        <w:rPr>
          <w:rFonts w:ascii="Arial" w:eastAsia="Arial" w:hAnsi="Arial" w:cs="Arial"/>
          <w:b/>
        </w:rPr>
      </w:pPr>
      <w:r>
        <w:rPr>
          <w:rFonts w:ascii="Arial" w:eastAsia="Arial" w:hAnsi="Arial" w:cs="Arial"/>
          <w:b/>
        </w:rPr>
        <w:t xml:space="preserve">C. </w:t>
      </w:r>
      <w:r w:rsidR="00DC591B" w:rsidRPr="00862ABE">
        <w:rPr>
          <w:rFonts w:ascii="Arial" w:eastAsia="Arial" w:hAnsi="Arial" w:cs="Arial"/>
          <w:b/>
        </w:rPr>
        <w:t>ARTURO MELENDEZ RUIZ</w:t>
      </w:r>
    </w:p>
    <w:p w:rsidR="00DC591B" w:rsidRDefault="00DC591B" w:rsidP="00DC591B">
      <w:pPr>
        <w:tabs>
          <w:tab w:val="left" w:pos="3150"/>
        </w:tabs>
        <w:jc w:val="center"/>
        <w:rPr>
          <w:rFonts w:ascii="Arial" w:eastAsia="Arial" w:hAnsi="Arial" w:cs="Arial"/>
        </w:rPr>
      </w:pPr>
      <w:r>
        <w:rPr>
          <w:rFonts w:ascii="Arial" w:eastAsia="Arial" w:hAnsi="Arial" w:cs="Arial"/>
        </w:rPr>
        <w:t>Jefe del Programa Social “ACERCARNOS”</w:t>
      </w:r>
    </w:p>
    <w:p w:rsidR="005F625D" w:rsidRPr="0066137A" w:rsidRDefault="005F625D" w:rsidP="0066137A">
      <w:pPr>
        <w:rPr>
          <w:b/>
        </w:rPr>
      </w:pPr>
    </w:p>
    <w:sectPr w:rsidR="005F625D" w:rsidRPr="0066137A" w:rsidSect="00A34F12">
      <w:footerReference w:type="default" r:id="rId8"/>
      <w:pgSz w:w="12240" w:h="15840"/>
      <w:pgMar w:top="1417" w:right="1701" w:bottom="1417" w:left="1701" w:header="2268"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78" w:rsidRDefault="00603278" w:rsidP="003C42DA">
      <w:pPr>
        <w:spacing w:after="0" w:line="240" w:lineRule="auto"/>
      </w:pPr>
      <w:r>
        <w:separator/>
      </w:r>
    </w:p>
  </w:endnote>
  <w:endnote w:type="continuationSeparator" w:id="0">
    <w:p w:rsidR="00603278" w:rsidRDefault="00603278" w:rsidP="003C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4" w:rsidRDefault="002D7DB4">
    <w:pPr>
      <w:pStyle w:val="Piedepgina"/>
      <w:jc w:val="right"/>
    </w:pPr>
    <w:sdt>
      <w:sdtPr>
        <w:id w:val="-1589147912"/>
        <w:docPartObj>
          <w:docPartGallery w:val="Page Numbers (Bottom of Page)"/>
          <w:docPartUnique/>
        </w:docPartObj>
      </w:sdtPr>
      <w:sdtContent>
        <w:sdt>
          <w:sdtPr>
            <w:id w:val="860082579"/>
            <w:docPartObj>
              <w:docPartGallery w:val="Page Numbers (Top of Page)"/>
              <w:docPartUnique/>
            </w:docPartObj>
          </w:sdtPr>
          <w:sdtContent>
            <w:r>
              <w:rPr>
                <w:lang w:val="es-ES"/>
              </w:rPr>
              <w:t xml:space="preserve">Página </w:t>
            </w:r>
            <w:r>
              <w:rPr>
                <w:b/>
                <w:bCs/>
                <w:sz w:val="24"/>
                <w:szCs w:val="24"/>
              </w:rPr>
              <w:fldChar w:fldCharType="begin"/>
            </w:r>
            <w:r>
              <w:rPr>
                <w:b/>
                <w:bCs/>
              </w:rPr>
              <w:instrText>PAGE</w:instrText>
            </w:r>
            <w:r>
              <w:rPr>
                <w:b/>
                <w:bCs/>
                <w:sz w:val="24"/>
                <w:szCs w:val="24"/>
              </w:rPr>
              <w:fldChar w:fldCharType="separate"/>
            </w:r>
            <w:r w:rsidR="002E74B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E74B0">
              <w:rPr>
                <w:b/>
                <w:bCs/>
                <w:noProof/>
              </w:rPr>
              <w:t>9</w:t>
            </w:r>
            <w:r>
              <w:rPr>
                <w:b/>
                <w:bCs/>
                <w:sz w:val="24"/>
                <w:szCs w:val="24"/>
              </w:rPr>
              <w:fldChar w:fldCharType="end"/>
            </w:r>
          </w:sdtContent>
        </w:sdt>
      </w:sdtContent>
    </w:sdt>
  </w:p>
  <w:p w:rsidR="003C42DA" w:rsidRDefault="003C42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78" w:rsidRDefault="00603278" w:rsidP="003C42DA">
      <w:pPr>
        <w:spacing w:after="0" w:line="240" w:lineRule="auto"/>
      </w:pPr>
      <w:r>
        <w:separator/>
      </w:r>
    </w:p>
  </w:footnote>
  <w:footnote w:type="continuationSeparator" w:id="0">
    <w:p w:rsidR="00603278" w:rsidRDefault="00603278" w:rsidP="003C4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67"/>
    <w:rsid w:val="001A2C47"/>
    <w:rsid w:val="002B1E43"/>
    <w:rsid w:val="002D7DB4"/>
    <w:rsid w:val="002E74B0"/>
    <w:rsid w:val="003C42DA"/>
    <w:rsid w:val="005F2991"/>
    <w:rsid w:val="005F625D"/>
    <w:rsid w:val="00603278"/>
    <w:rsid w:val="0066137A"/>
    <w:rsid w:val="00725F33"/>
    <w:rsid w:val="007F4920"/>
    <w:rsid w:val="008B0D9F"/>
    <w:rsid w:val="008B0E38"/>
    <w:rsid w:val="00922F2F"/>
    <w:rsid w:val="00A34F12"/>
    <w:rsid w:val="00A715BB"/>
    <w:rsid w:val="00AA26E5"/>
    <w:rsid w:val="00AC0BD4"/>
    <w:rsid w:val="00D36726"/>
    <w:rsid w:val="00DC591B"/>
    <w:rsid w:val="00DF2AEF"/>
    <w:rsid w:val="00E851D5"/>
    <w:rsid w:val="00EF2568"/>
    <w:rsid w:val="00F1464F"/>
    <w:rsid w:val="00F92167"/>
    <w:rsid w:val="00FF0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67"/>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625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C42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2DA"/>
    <w:rPr>
      <w:rFonts w:ascii="Tahoma" w:eastAsia="Calibri" w:hAnsi="Tahoma" w:cs="Tahoma"/>
      <w:sz w:val="16"/>
      <w:szCs w:val="16"/>
      <w:lang w:eastAsia="es-MX"/>
    </w:rPr>
  </w:style>
  <w:style w:type="paragraph" w:styleId="Encabezado">
    <w:name w:val="header"/>
    <w:basedOn w:val="Normal"/>
    <w:link w:val="EncabezadoCar"/>
    <w:uiPriority w:val="99"/>
    <w:unhideWhenUsed/>
    <w:rsid w:val="003C4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2DA"/>
    <w:rPr>
      <w:rFonts w:ascii="Calibri" w:eastAsia="Calibri" w:hAnsi="Calibri" w:cs="Calibri"/>
      <w:lang w:eastAsia="es-MX"/>
    </w:rPr>
  </w:style>
  <w:style w:type="paragraph" w:styleId="Piedepgina">
    <w:name w:val="footer"/>
    <w:basedOn w:val="Normal"/>
    <w:link w:val="PiedepginaCar"/>
    <w:uiPriority w:val="99"/>
    <w:unhideWhenUsed/>
    <w:rsid w:val="003C42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2DA"/>
    <w:rPr>
      <w:rFonts w:ascii="Calibri" w:eastAsia="Calibri"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67"/>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625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C42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2DA"/>
    <w:rPr>
      <w:rFonts w:ascii="Tahoma" w:eastAsia="Calibri" w:hAnsi="Tahoma" w:cs="Tahoma"/>
      <w:sz w:val="16"/>
      <w:szCs w:val="16"/>
      <w:lang w:eastAsia="es-MX"/>
    </w:rPr>
  </w:style>
  <w:style w:type="paragraph" w:styleId="Encabezado">
    <w:name w:val="header"/>
    <w:basedOn w:val="Normal"/>
    <w:link w:val="EncabezadoCar"/>
    <w:uiPriority w:val="99"/>
    <w:unhideWhenUsed/>
    <w:rsid w:val="003C4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2DA"/>
    <w:rPr>
      <w:rFonts w:ascii="Calibri" w:eastAsia="Calibri" w:hAnsi="Calibri" w:cs="Calibri"/>
      <w:lang w:eastAsia="es-MX"/>
    </w:rPr>
  </w:style>
  <w:style w:type="paragraph" w:styleId="Piedepgina">
    <w:name w:val="footer"/>
    <w:basedOn w:val="Normal"/>
    <w:link w:val="PiedepginaCar"/>
    <w:uiPriority w:val="99"/>
    <w:unhideWhenUsed/>
    <w:rsid w:val="003C42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2DA"/>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2588">
      <w:bodyDiv w:val="1"/>
      <w:marLeft w:val="0"/>
      <w:marRight w:val="0"/>
      <w:marTop w:val="0"/>
      <w:marBottom w:val="0"/>
      <w:divBdr>
        <w:top w:val="none" w:sz="0" w:space="0" w:color="auto"/>
        <w:left w:val="none" w:sz="0" w:space="0" w:color="auto"/>
        <w:bottom w:val="none" w:sz="0" w:space="0" w:color="auto"/>
        <w:right w:val="none" w:sz="0" w:space="0" w:color="auto"/>
      </w:divBdr>
      <w:divsChild>
        <w:div w:id="137067263">
          <w:marLeft w:val="-476"/>
          <w:marRight w:val="0"/>
          <w:marTop w:val="0"/>
          <w:marBottom w:val="0"/>
          <w:divBdr>
            <w:top w:val="none" w:sz="0" w:space="0" w:color="auto"/>
            <w:left w:val="none" w:sz="0" w:space="0" w:color="auto"/>
            <w:bottom w:val="none" w:sz="0" w:space="0" w:color="auto"/>
            <w:right w:val="none" w:sz="0" w:space="0" w:color="auto"/>
          </w:divBdr>
        </w:div>
      </w:divsChild>
    </w:div>
    <w:div w:id="18232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1390</Words>
  <Characters>7649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Camacho Espinoza Alberto David</dc:creator>
  <cp:lastModifiedBy>Camacho Espinoza Alberto David</cp:lastModifiedBy>
  <cp:revision>13</cp:revision>
  <dcterms:created xsi:type="dcterms:W3CDTF">2022-08-25T19:19:00Z</dcterms:created>
  <dcterms:modified xsi:type="dcterms:W3CDTF">2022-09-08T19:05:00Z</dcterms:modified>
</cp:coreProperties>
</file>