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5AD" w:rsidRPr="002D63A6" w:rsidRDefault="003F15AD" w:rsidP="003F15AD">
      <w:pPr>
        <w:pStyle w:val="Ttulo"/>
        <w:rPr>
          <w:sz w:val="24"/>
          <w:szCs w:val="24"/>
        </w:rPr>
      </w:pPr>
      <w:r w:rsidRPr="007A6829">
        <w:rPr>
          <w:sz w:val="24"/>
          <w:szCs w:val="24"/>
        </w:rPr>
        <w:t xml:space="preserve">                   </w:t>
      </w:r>
      <w:r w:rsidRPr="002D63A6">
        <w:rPr>
          <w:sz w:val="20"/>
        </w:rPr>
        <w:t>OCTAVA</w:t>
      </w:r>
      <w:r w:rsidRPr="002D63A6">
        <w:rPr>
          <w:sz w:val="24"/>
          <w:szCs w:val="24"/>
        </w:rPr>
        <w:t xml:space="preserve"> sesión ordinaria de la comisión edilicia colegiada y permanente de patrimonio municipal</w:t>
      </w:r>
    </w:p>
    <w:p w:rsidR="003F15AD" w:rsidRPr="007A6829" w:rsidRDefault="003F15AD" w:rsidP="003F15AD">
      <w:pPr>
        <w:pStyle w:val="Ttulo"/>
        <w:rPr>
          <w:sz w:val="24"/>
          <w:szCs w:val="24"/>
        </w:rPr>
      </w:pPr>
    </w:p>
    <w:p w:rsidR="003F15AD" w:rsidRPr="007A6829" w:rsidRDefault="003F15AD" w:rsidP="003F15AD">
      <w:pPr>
        <w:pStyle w:val="Ttulo"/>
        <w:rPr>
          <w:sz w:val="24"/>
          <w:szCs w:val="24"/>
        </w:rPr>
      </w:pPr>
      <w:r>
        <w:rPr>
          <w:sz w:val="24"/>
          <w:szCs w:val="24"/>
        </w:rPr>
        <w:t>2</w:t>
      </w:r>
      <w:r w:rsidRPr="007A6829">
        <w:rPr>
          <w:sz w:val="24"/>
          <w:szCs w:val="24"/>
        </w:rPr>
        <w:t xml:space="preserve"> de </w:t>
      </w:r>
      <w:r w:rsidRPr="002D63A6">
        <w:rPr>
          <w:sz w:val="20"/>
        </w:rPr>
        <w:t>ABRIL</w:t>
      </w:r>
      <w:r w:rsidRPr="007A6829">
        <w:rPr>
          <w:sz w:val="24"/>
          <w:szCs w:val="24"/>
        </w:rPr>
        <w:t xml:space="preserve"> de 201</w:t>
      </w:r>
      <w:r>
        <w:rPr>
          <w:sz w:val="24"/>
          <w:szCs w:val="24"/>
        </w:rPr>
        <w:t>9</w:t>
      </w:r>
    </w:p>
    <w:p w:rsidR="003F15AD" w:rsidRPr="007A6829" w:rsidRDefault="003F15AD" w:rsidP="003F15AD"/>
    <w:tbl>
      <w:tblPr>
        <w:tblpPr w:leftFromText="141" w:rightFromText="141" w:vertAnchor="text" w:tblpX="70" w:tblpY="1"/>
        <w:tblOverlap w:val="never"/>
        <w:tblW w:w="0" w:type="auto"/>
        <w:tblLayout w:type="fixed"/>
        <w:tblCellMar>
          <w:left w:w="70" w:type="dxa"/>
          <w:right w:w="70" w:type="dxa"/>
        </w:tblCellMar>
        <w:tblLook w:val="0000" w:firstRow="0" w:lastRow="0" w:firstColumn="0" w:lastColumn="0" w:noHBand="0" w:noVBand="0"/>
      </w:tblPr>
      <w:tblGrid>
        <w:gridCol w:w="2835"/>
        <w:gridCol w:w="6379"/>
      </w:tblGrid>
      <w:tr w:rsidR="003F15AD" w:rsidRPr="007A6829" w:rsidTr="00F25530">
        <w:trPr>
          <w:trHeight w:val="119"/>
        </w:trPr>
        <w:tc>
          <w:tcPr>
            <w:tcW w:w="2835" w:type="dxa"/>
          </w:tcPr>
          <w:p w:rsidR="003F15AD" w:rsidRPr="007A6829" w:rsidRDefault="003F15AD" w:rsidP="00F25530">
            <w:r w:rsidRPr="007A6829">
              <w:rPr>
                <w:b/>
              </w:rPr>
              <w:t>PRESIDENTE DE LA COMISIÓN:</w:t>
            </w:r>
          </w:p>
        </w:tc>
        <w:tc>
          <w:tcPr>
            <w:tcW w:w="6379" w:type="dxa"/>
          </w:tcPr>
          <w:p w:rsidR="003F15AD" w:rsidRPr="007A6829" w:rsidRDefault="003F15AD" w:rsidP="00F25530">
            <w:pPr>
              <w:jc w:val="both"/>
            </w:pPr>
            <w:r>
              <w:t>Buenas tardes</w:t>
            </w:r>
            <w:r w:rsidRPr="007A6829">
              <w:t xml:space="preserve">, agradezco su puntual asistencia a esta </w:t>
            </w:r>
            <w:r>
              <w:t>octava</w:t>
            </w:r>
            <w:r w:rsidRPr="007A6829">
              <w:t xml:space="preserve"> sesión ordinaria de la Comisión Edilicia de Patrimonio Municipal.</w:t>
            </w:r>
          </w:p>
          <w:p w:rsidR="003F15AD" w:rsidRPr="007A6829" w:rsidRDefault="003F15AD" w:rsidP="00F25530">
            <w:pPr>
              <w:jc w:val="both"/>
            </w:pPr>
          </w:p>
          <w:p w:rsidR="003F15AD" w:rsidRPr="007A6829" w:rsidRDefault="003F15AD" w:rsidP="00AA6DFC">
            <w:pPr>
              <w:jc w:val="both"/>
            </w:pPr>
            <w:r w:rsidRPr="007A6829">
              <w:t>Siendo las 1</w:t>
            </w:r>
            <w:r>
              <w:t>3</w:t>
            </w:r>
            <w:r w:rsidRPr="007A6829">
              <w:t>:</w:t>
            </w:r>
            <w:r w:rsidR="00AA6DFC">
              <w:t>18</w:t>
            </w:r>
            <w:r w:rsidRPr="007A6829">
              <w:t xml:space="preserve"> horas, del día </w:t>
            </w:r>
            <w:r>
              <w:t>2</w:t>
            </w:r>
            <w:r w:rsidRPr="007A6829">
              <w:t xml:space="preserve"> de </w:t>
            </w:r>
            <w:r>
              <w:t>abril del 2019</w:t>
            </w:r>
            <w:r w:rsidRPr="007A6829">
              <w:t xml:space="preserve">, </w:t>
            </w:r>
            <w:r>
              <w:t xml:space="preserve">solicito </w:t>
            </w:r>
            <w:r w:rsidR="00AA6DFC">
              <w:t>al</w:t>
            </w:r>
            <w:r>
              <w:t xml:space="preserve"> Secretario Técnico nombre</w:t>
            </w:r>
            <w:r w:rsidRPr="007A6829">
              <w:t xml:space="preserve"> lista de asistencia </w:t>
            </w:r>
            <w:r>
              <w:t xml:space="preserve">a efecto de </w:t>
            </w:r>
            <w:r w:rsidRPr="007A6829">
              <w:t xml:space="preserve"> verificar si existe Quórum legal </w:t>
            </w:r>
            <w:r>
              <w:t>para sesionar y</w:t>
            </w:r>
            <w:r w:rsidRPr="007A6829">
              <w:t xml:space="preserve"> d</w:t>
            </w:r>
            <w:r>
              <w:t>eclarar válidos los acuerdos</w:t>
            </w:r>
            <w:r w:rsidRPr="007A6829">
              <w:t xml:space="preserve"> de los integrantes de esta Comisión.</w:t>
            </w:r>
          </w:p>
        </w:tc>
      </w:tr>
      <w:tr w:rsidR="003F15AD" w:rsidRPr="007A6829" w:rsidTr="00F25530">
        <w:trPr>
          <w:trHeight w:val="119"/>
        </w:trPr>
        <w:tc>
          <w:tcPr>
            <w:tcW w:w="2835" w:type="dxa"/>
          </w:tcPr>
          <w:p w:rsidR="003F15AD" w:rsidRPr="007A6829" w:rsidRDefault="003F15AD" w:rsidP="00F25530">
            <w:pPr>
              <w:jc w:val="center"/>
            </w:pPr>
          </w:p>
        </w:tc>
        <w:tc>
          <w:tcPr>
            <w:tcW w:w="6379" w:type="dxa"/>
          </w:tcPr>
          <w:p w:rsidR="003F15AD" w:rsidRPr="007A6829" w:rsidRDefault="003F15AD" w:rsidP="00F25530">
            <w:pPr>
              <w:jc w:val="both"/>
            </w:pPr>
          </w:p>
        </w:tc>
      </w:tr>
      <w:tr w:rsidR="003F15AD" w:rsidRPr="007A6829" w:rsidTr="00F25530">
        <w:trPr>
          <w:trHeight w:val="119"/>
        </w:trPr>
        <w:tc>
          <w:tcPr>
            <w:tcW w:w="2835" w:type="dxa"/>
          </w:tcPr>
          <w:p w:rsidR="003F15AD" w:rsidRPr="007A6829" w:rsidRDefault="003F15AD" w:rsidP="00F25530">
            <w:pPr>
              <w:rPr>
                <w:b/>
              </w:rPr>
            </w:pPr>
          </w:p>
          <w:p w:rsidR="003F15AD" w:rsidRDefault="003F15AD" w:rsidP="00F25530">
            <w:pPr>
              <w:rPr>
                <w:b/>
              </w:rPr>
            </w:pPr>
            <w:r>
              <w:rPr>
                <w:b/>
              </w:rPr>
              <w:t>SECRETARIO TECNICO:</w:t>
            </w:r>
          </w:p>
          <w:p w:rsidR="003F15AD" w:rsidRDefault="003F15AD" w:rsidP="00F25530">
            <w:pPr>
              <w:rPr>
                <w:b/>
              </w:rPr>
            </w:pPr>
          </w:p>
          <w:p w:rsidR="003F15AD" w:rsidRDefault="003F15AD" w:rsidP="00F25530">
            <w:pPr>
              <w:rPr>
                <w:b/>
              </w:rPr>
            </w:pPr>
          </w:p>
          <w:p w:rsidR="003F15AD" w:rsidRDefault="003F15AD" w:rsidP="00F25530">
            <w:pPr>
              <w:rPr>
                <w:b/>
              </w:rPr>
            </w:pPr>
          </w:p>
          <w:p w:rsidR="003F15AD" w:rsidRDefault="003F15AD" w:rsidP="00F25530">
            <w:pPr>
              <w:rPr>
                <w:b/>
              </w:rPr>
            </w:pPr>
          </w:p>
          <w:p w:rsidR="003F15AD" w:rsidRDefault="003F15AD" w:rsidP="00F25530">
            <w:pPr>
              <w:rPr>
                <w:b/>
              </w:rPr>
            </w:pPr>
          </w:p>
          <w:p w:rsidR="003F15AD" w:rsidRDefault="003F15AD" w:rsidP="00F25530">
            <w:pPr>
              <w:rPr>
                <w:b/>
              </w:rPr>
            </w:pPr>
          </w:p>
          <w:p w:rsidR="003F15AD" w:rsidRDefault="003F15AD" w:rsidP="00F25530">
            <w:pPr>
              <w:rPr>
                <w:b/>
              </w:rPr>
            </w:pPr>
          </w:p>
          <w:p w:rsidR="003F15AD" w:rsidRDefault="003F15AD" w:rsidP="00F25530">
            <w:pPr>
              <w:rPr>
                <w:b/>
              </w:rPr>
            </w:pPr>
          </w:p>
          <w:p w:rsidR="003F15AD" w:rsidRDefault="003F15AD" w:rsidP="00F25530">
            <w:pPr>
              <w:rPr>
                <w:b/>
              </w:rPr>
            </w:pPr>
          </w:p>
          <w:p w:rsidR="003F15AD" w:rsidRDefault="003F15AD" w:rsidP="00F25530">
            <w:pPr>
              <w:rPr>
                <w:b/>
              </w:rPr>
            </w:pPr>
          </w:p>
          <w:p w:rsidR="003F15AD" w:rsidRDefault="003F15AD" w:rsidP="00F25530">
            <w:pPr>
              <w:rPr>
                <w:b/>
              </w:rPr>
            </w:pPr>
          </w:p>
          <w:p w:rsidR="003F15AD" w:rsidRDefault="003F15AD" w:rsidP="00F25530">
            <w:pPr>
              <w:rPr>
                <w:b/>
              </w:rPr>
            </w:pPr>
          </w:p>
          <w:p w:rsidR="003F15AD" w:rsidRDefault="003F15AD" w:rsidP="00F25530">
            <w:pPr>
              <w:rPr>
                <w:b/>
              </w:rPr>
            </w:pPr>
          </w:p>
          <w:p w:rsidR="003F15AD" w:rsidRDefault="003F15AD" w:rsidP="00F25530">
            <w:pPr>
              <w:rPr>
                <w:b/>
              </w:rPr>
            </w:pPr>
          </w:p>
          <w:p w:rsidR="003F15AD" w:rsidRDefault="003F15AD" w:rsidP="00F25530">
            <w:pPr>
              <w:rPr>
                <w:b/>
              </w:rPr>
            </w:pPr>
            <w:r>
              <w:rPr>
                <w:b/>
              </w:rPr>
              <w:t>PRESIDENTE DE LA COMISION:</w:t>
            </w:r>
          </w:p>
          <w:p w:rsidR="003F15AD" w:rsidRDefault="003F15AD" w:rsidP="00F25530">
            <w:pPr>
              <w:rPr>
                <w:b/>
              </w:rPr>
            </w:pPr>
          </w:p>
          <w:p w:rsidR="003F15AD" w:rsidRDefault="003F15AD" w:rsidP="00F25530">
            <w:pPr>
              <w:rPr>
                <w:b/>
              </w:rPr>
            </w:pPr>
          </w:p>
          <w:p w:rsidR="003F15AD" w:rsidRDefault="003F15AD" w:rsidP="00F25530">
            <w:pPr>
              <w:rPr>
                <w:b/>
              </w:rPr>
            </w:pPr>
          </w:p>
          <w:p w:rsidR="003F15AD" w:rsidRDefault="003F15AD" w:rsidP="00F25530">
            <w:pPr>
              <w:rPr>
                <w:b/>
              </w:rPr>
            </w:pPr>
          </w:p>
          <w:p w:rsidR="003F15AD" w:rsidRDefault="003F15AD" w:rsidP="00F25530">
            <w:pPr>
              <w:rPr>
                <w:b/>
              </w:rPr>
            </w:pPr>
          </w:p>
          <w:p w:rsidR="003F15AD" w:rsidRDefault="003F15AD" w:rsidP="00F25530">
            <w:pPr>
              <w:rPr>
                <w:b/>
              </w:rPr>
            </w:pPr>
          </w:p>
          <w:p w:rsidR="003F15AD" w:rsidRDefault="003F15AD" w:rsidP="00F25530">
            <w:pPr>
              <w:rPr>
                <w:b/>
              </w:rPr>
            </w:pPr>
          </w:p>
          <w:p w:rsidR="003F15AD" w:rsidRDefault="003F15AD" w:rsidP="00F25530">
            <w:pPr>
              <w:rPr>
                <w:b/>
              </w:rPr>
            </w:pPr>
          </w:p>
          <w:p w:rsidR="003F15AD" w:rsidRDefault="003F15AD" w:rsidP="00F25530">
            <w:pPr>
              <w:rPr>
                <w:b/>
              </w:rPr>
            </w:pPr>
          </w:p>
          <w:p w:rsidR="003F15AD" w:rsidRDefault="003F15AD" w:rsidP="00F25530">
            <w:pPr>
              <w:rPr>
                <w:b/>
              </w:rPr>
            </w:pPr>
          </w:p>
          <w:p w:rsidR="003F15AD" w:rsidRDefault="003F15AD" w:rsidP="00F25530">
            <w:pPr>
              <w:rPr>
                <w:b/>
              </w:rPr>
            </w:pPr>
          </w:p>
          <w:p w:rsidR="003F15AD" w:rsidRDefault="003F15AD" w:rsidP="00F25530">
            <w:pPr>
              <w:rPr>
                <w:b/>
              </w:rPr>
            </w:pPr>
          </w:p>
          <w:p w:rsidR="003F15AD" w:rsidRDefault="003F15AD" w:rsidP="00F25530">
            <w:pPr>
              <w:rPr>
                <w:b/>
              </w:rPr>
            </w:pPr>
          </w:p>
          <w:p w:rsidR="003F15AD" w:rsidRDefault="003F15AD" w:rsidP="00F25530">
            <w:pPr>
              <w:rPr>
                <w:b/>
              </w:rPr>
            </w:pPr>
          </w:p>
          <w:p w:rsidR="003F15AD" w:rsidRDefault="003F15AD" w:rsidP="00F25530">
            <w:pPr>
              <w:rPr>
                <w:b/>
              </w:rPr>
            </w:pPr>
          </w:p>
          <w:p w:rsidR="003F15AD" w:rsidRDefault="003F15AD" w:rsidP="00F25530">
            <w:pPr>
              <w:rPr>
                <w:b/>
              </w:rPr>
            </w:pPr>
          </w:p>
          <w:p w:rsidR="003F15AD" w:rsidRDefault="003F15AD" w:rsidP="00F25530">
            <w:pPr>
              <w:rPr>
                <w:b/>
              </w:rPr>
            </w:pPr>
          </w:p>
          <w:p w:rsidR="003F15AD" w:rsidRDefault="003F15AD" w:rsidP="00F25530">
            <w:pPr>
              <w:rPr>
                <w:b/>
              </w:rPr>
            </w:pPr>
          </w:p>
          <w:p w:rsidR="003F15AD" w:rsidRDefault="003F15AD" w:rsidP="00F25530">
            <w:pPr>
              <w:rPr>
                <w:b/>
              </w:rPr>
            </w:pPr>
          </w:p>
          <w:p w:rsidR="003F15AD" w:rsidRDefault="003F15AD" w:rsidP="00F25530">
            <w:pPr>
              <w:rPr>
                <w:b/>
              </w:rPr>
            </w:pPr>
          </w:p>
          <w:p w:rsidR="003F15AD" w:rsidRDefault="003F15AD" w:rsidP="00F25530">
            <w:pPr>
              <w:rPr>
                <w:b/>
              </w:rPr>
            </w:pPr>
          </w:p>
          <w:p w:rsidR="003F15AD" w:rsidRDefault="003F15AD" w:rsidP="00F25530">
            <w:pPr>
              <w:rPr>
                <w:b/>
              </w:rPr>
            </w:pPr>
          </w:p>
          <w:p w:rsidR="003F15AD" w:rsidRDefault="003F15AD" w:rsidP="00F25530">
            <w:pPr>
              <w:rPr>
                <w:b/>
              </w:rPr>
            </w:pPr>
          </w:p>
          <w:p w:rsidR="003F15AD" w:rsidRDefault="003F15AD" w:rsidP="00F25530">
            <w:pPr>
              <w:rPr>
                <w:b/>
              </w:rPr>
            </w:pPr>
          </w:p>
          <w:p w:rsidR="003F15AD" w:rsidRDefault="003F15AD" w:rsidP="00F25530">
            <w:pPr>
              <w:rPr>
                <w:b/>
              </w:rPr>
            </w:pPr>
          </w:p>
          <w:p w:rsidR="003F15AD" w:rsidRDefault="003F15AD" w:rsidP="00F25530">
            <w:pPr>
              <w:rPr>
                <w:b/>
              </w:rPr>
            </w:pPr>
          </w:p>
          <w:p w:rsidR="003F15AD" w:rsidRDefault="003F15AD" w:rsidP="00F25530">
            <w:pPr>
              <w:rPr>
                <w:b/>
              </w:rPr>
            </w:pPr>
          </w:p>
          <w:p w:rsidR="003F15AD" w:rsidRDefault="003F15AD" w:rsidP="00F25530">
            <w:pPr>
              <w:rPr>
                <w:b/>
              </w:rPr>
            </w:pPr>
          </w:p>
          <w:p w:rsidR="003F15AD" w:rsidRDefault="003F15AD" w:rsidP="00F25530">
            <w:pPr>
              <w:rPr>
                <w:b/>
              </w:rPr>
            </w:pPr>
          </w:p>
          <w:p w:rsidR="003F15AD" w:rsidRDefault="003F15AD" w:rsidP="00F25530">
            <w:pPr>
              <w:rPr>
                <w:b/>
              </w:rPr>
            </w:pPr>
          </w:p>
          <w:p w:rsidR="003F15AD" w:rsidRDefault="003F15AD" w:rsidP="00F25530">
            <w:pPr>
              <w:rPr>
                <w:b/>
              </w:rPr>
            </w:pPr>
          </w:p>
          <w:p w:rsidR="003F15AD" w:rsidRDefault="003F15AD" w:rsidP="00F25530">
            <w:pPr>
              <w:rPr>
                <w:b/>
              </w:rPr>
            </w:pPr>
          </w:p>
          <w:p w:rsidR="003F15AD" w:rsidRDefault="003F15AD" w:rsidP="00F25530">
            <w:pPr>
              <w:rPr>
                <w:b/>
              </w:rPr>
            </w:pPr>
          </w:p>
          <w:p w:rsidR="003F15AD" w:rsidRDefault="003F15AD" w:rsidP="00F25530">
            <w:pPr>
              <w:rPr>
                <w:b/>
              </w:rPr>
            </w:pPr>
          </w:p>
          <w:p w:rsidR="003F15AD" w:rsidRDefault="003F15AD" w:rsidP="00F25530">
            <w:pPr>
              <w:rPr>
                <w:b/>
              </w:rPr>
            </w:pPr>
          </w:p>
          <w:p w:rsidR="003F15AD" w:rsidRDefault="003F15AD" w:rsidP="00F25530">
            <w:pPr>
              <w:rPr>
                <w:b/>
              </w:rPr>
            </w:pPr>
          </w:p>
          <w:p w:rsidR="003F15AD" w:rsidRDefault="003F15AD" w:rsidP="00F25530">
            <w:pPr>
              <w:rPr>
                <w:b/>
              </w:rPr>
            </w:pPr>
          </w:p>
          <w:p w:rsidR="003F15AD" w:rsidRDefault="003F15AD" w:rsidP="00F25530">
            <w:pPr>
              <w:rPr>
                <w:b/>
              </w:rPr>
            </w:pPr>
          </w:p>
          <w:p w:rsidR="003F15AD" w:rsidRDefault="003F15AD" w:rsidP="00F25530">
            <w:pPr>
              <w:rPr>
                <w:b/>
              </w:rPr>
            </w:pPr>
          </w:p>
          <w:p w:rsidR="003F15AD" w:rsidRDefault="003F15AD" w:rsidP="00F25530">
            <w:pPr>
              <w:rPr>
                <w:b/>
              </w:rPr>
            </w:pPr>
          </w:p>
          <w:p w:rsidR="003F15AD" w:rsidRDefault="003F15AD" w:rsidP="00F25530">
            <w:pPr>
              <w:rPr>
                <w:b/>
              </w:rPr>
            </w:pPr>
          </w:p>
          <w:p w:rsidR="003F15AD" w:rsidRDefault="003F15AD" w:rsidP="00F25530">
            <w:pPr>
              <w:rPr>
                <w:b/>
              </w:rPr>
            </w:pPr>
          </w:p>
          <w:p w:rsidR="003F15AD" w:rsidRPr="007A6829" w:rsidRDefault="003F15AD" w:rsidP="00F25530">
            <w:pPr>
              <w:rPr>
                <w:b/>
              </w:rPr>
            </w:pPr>
            <w:r>
              <w:rPr>
                <w:b/>
              </w:rPr>
              <w:t>SECRETARIO TÉCNICO:</w:t>
            </w:r>
          </w:p>
          <w:p w:rsidR="003F15AD" w:rsidRPr="007A6829" w:rsidRDefault="003F15AD" w:rsidP="00F25530">
            <w:pPr>
              <w:rPr>
                <w:b/>
              </w:rPr>
            </w:pPr>
          </w:p>
          <w:p w:rsidR="003F15AD" w:rsidRPr="007A6829" w:rsidRDefault="003F15AD" w:rsidP="00F25530">
            <w:pPr>
              <w:rPr>
                <w:b/>
              </w:rPr>
            </w:pPr>
          </w:p>
          <w:p w:rsidR="003F15AD" w:rsidRPr="007A6829" w:rsidRDefault="003F15AD" w:rsidP="00F25530">
            <w:pPr>
              <w:rPr>
                <w:b/>
              </w:rPr>
            </w:pPr>
          </w:p>
          <w:p w:rsidR="003F15AD" w:rsidRPr="007A6829" w:rsidRDefault="003F15AD" w:rsidP="00F25530">
            <w:pPr>
              <w:rPr>
                <w:b/>
              </w:rPr>
            </w:pPr>
          </w:p>
          <w:p w:rsidR="003F15AD" w:rsidRPr="007A6829" w:rsidRDefault="003F15AD" w:rsidP="00F25530">
            <w:pPr>
              <w:rPr>
                <w:b/>
              </w:rPr>
            </w:pPr>
          </w:p>
          <w:p w:rsidR="003F15AD" w:rsidRPr="007A6829" w:rsidRDefault="003F15AD" w:rsidP="00F25530">
            <w:pPr>
              <w:rPr>
                <w:b/>
              </w:rPr>
            </w:pPr>
          </w:p>
          <w:p w:rsidR="003F15AD" w:rsidRPr="007A6829" w:rsidRDefault="003F15AD" w:rsidP="00F25530">
            <w:pPr>
              <w:rPr>
                <w:b/>
              </w:rPr>
            </w:pPr>
          </w:p>
          <w:p w:rsidR="003F15AD" w:rsidRPr="007A6829" w:rsidRDefault="003F15AD" w:rsidP="00F25530">
            <w:pPr>
              <w:rPr>
                <w:b/>
              </w:rPr>
            </w:pPr>
          </w:p>
          <w:p w:rsidR="003F15AD" w:rsidRPr="007A6829" w:rsidRDefault="003F15AD" w:rsidP="00F25530">
            <w:pPr>
              <w:rPr>
                <w:b/>
              </w:rPr>
            </w:pPr>
          </w:p>
          <w:p w:rsidR="003F15AD" w:rsidRPr="007A6829" w:rsidRDefault="003F15AD" w:rsidP="00F25530">
            <w:pPr>
              <w:rPr>
                <w:b/>
              </w:rPr>
            </w:pPr>
          </w:p>
          <w:p w:rsidR="003F15AD" w:rsidRPr="007A6829" w:rsidRDefault="003F15AD" w:rsidP="00F25530">
            <w:pPr>
              <w:rPr>
                <w:b/>
              </w:rPr>
            </w:pPr>
          </w:p>
          <w:p w:rsidR="003F15AD" w:rsidRPr="007A6829" w:rsidRDefault="003F15AD" w:rsidP="00F25530">
            <w:pPr>
              <w:rPr>
                <w:b/>
              </w:rPr>
            </w:pPr>
          </w:p>
          <w:p w:rsidR="003F15AD" w:rsidRPr="007A6829" w:rsidRDefault="003F15AD" w:rsidP="00F25530">
            <w:pPr>
              <w:rPr>
                <w:b/>
              </w:rPr>
            </w:pPr>
          </w:p>
          <w:p w:rsidR="003F15AD" w:rsidRPr="007A6829" w:rsidRDefault="003F15AD" w:rsidP="00F25530">
            <w:pPr>
              <w:rPr>
                <w:b/>
              </w:rPr>
            </w:pPr>
          </w:p>
          <w:p w:rsidR="003F15AD" w:rsidRDefault="003F15AD" w:rsidP="00F25530">
            <w:pPr>
              <w:rPr>
                <w:b/>
              </w:rPr>
            </w:pPr>
          </w:p>
          <w:p w:rsidR="003F15AD" w:rsidRDefault="003F15AD" w:rsidP="00F25530">
            <w:pPr>
              <w:rPr>
                <w:b/>
              </w:rPr>
            </w:pPr>
          </w:p>
          <w:p w:rsidR="003F15AD" w:rsidRDefault="003F15AD" w:rsidP="00F25530">
            <w:pPr>
              <w:rPr>
                <w:b/>
              </w:rPr>
            </w:pPr>
          </w:p>
          <w:p w:rsidR="003F15AD" w:rsidRDefault="003F15AD" w:rsidP="00F25530">
            <w:pPr>
              <w:rPr>
                <w:b/>
              </w:rPr>
            </w:pPr>
          </w:p>
          <w:p w:rsidR="003F15AD" w:rsidRDefault="003F15AD" w:rsidP="00F25530">
            <w:pPr>
              <w:rPr>
                <w:b/>
              </w:rPr>
            </w:pPr>
          </w:p>
          <w:p w:rsidR="003F15AD" w:rsidRDefault="003F15AD" w:rsidP="00F25530">
            <w:pPr>
              <w:rPr>
                <w:b/>
              </w:rPr>
            </w:pPr>
          </w:p>
          <w:p w:rsidR="003F15AD" w:rsidRDefault="003F15AD" w:rsidP="00F25530">
            <w:pPr>
              <w:rPr>
                <w:b/>
              </w:rPr>
            </w:pPr>
          </w:p>
          <w:p w:rsidR="003F15AD" w:rsidRDefault="003F15AD" w:rsidP="00F25530">
            <w:pPr>
              <w:rPr>
                <w:b/>
              </w:rPr>
            </w:pPr>
          </w:p>
          <w:p w:rsidR="003F15AD" w:rsidRDefault="003F15AD" w:rsidP="00F25530">
            <w:pPr>
              <w:rPr>
                <w:b/>
              </w:rPr>
            </w:pPr>
          </w:p>
          <w:p w:rsidR="003F15AD" w:rsidRDefault="003F15AD" w:rsidP="00F25530">
            <w:pPr>
              <w:rPr>
                <w:b/>
              </w:rPr>
            </w:pPr>
          </w:p>
          <w:p w:rsidR="003F15AD" w:rsidRDefault="003F15AD" w:rsidP="00F25530">
            <w:pPr>
              <w:rPr>
                <w:b/>
              </w:rPr>
            </w:pPr>
          </w:p>
          <w:p w:rsidR="003F15AD" w:rsidRDefault="003F15AD" w:rsidP="00F25530">
            <w:pPr>
              <w:rPr>
                <w:b/>
              </w:rPr>
            </w:pPr>
          </w:p>
          <w:p w:rsidR="003F15AD" w:rsidRDefault="003F15AD" w:rsidP="00F25530">
            <w:pPr>
              <w:rPr>
                <w:b/>
              </w:rPr>
            </w:pPr>
          </w:p>
          <w:p w:rsidR="003F15AD" w:rsidRDefault="003F15AD" w:rsidP="00F25530">
            <w:pPr>
              <w:rPr>
                <w:b/>
              </w:rPr>
            </w:pPr>
          </w:p>
          <w:p w:rsidR="003F15AD" w:rsidRDefault="003F15AD" w:rsidP="00F25530">
            <w:pPr>
              <w:rPr>
                <w:b/>
              </w:rPr>
            </w:pPr>
          </w:p>
          <w:p w:rsidR="003F15AD" w:rsidRDefault="003F15AD" w:rsidP="00F25530">
            <w:pPr>
              <w:rPr>
                <w:b/>
              </w:rPr>
            </w:pPr>
          </w:p>
          <w:p w:rsidR="00BC70F1" w:rsidRDefault="00BC70F1" w:rsidP="00BC70F1">
            <w:pPr>
              <w:rPr>
                <w:b/>
              </w:rPr>
            </w:pPr>
          </w:p>
          <w:p w:rsidR="00BC70F1" w:rsidRDefault="00BC70F1" w:rsidP="00BC70F1">
            <w:pPr>
              <w:rPr>
                <w:b/>
              </w:rPr>
            </w:pPr>
            <w:r>
              <w:rPr>
                <w:b/>
              </w:rPr>
              <w:t>PRESIDENTE DE LA COMISION:</w:t>
            </w:r>
          </w:p>
          <w:p w:rsidR="003F15AD" w:rsidRDefault="003F15AD" w:rsidP="00F25530">
            <w:pPr>
              <w:rPr>
                <w:b/>
              </w:rPr>
            </w:pPr>
          </w:p>
          <w:p w:rsidR="003F15AD" w:rsidRDefault="003F15AD" w:rsidP="00F25530">
            <w:pPr>
              <w:rPr>
                <w:b/>
              </w:rPr>
            </w:pPr>
          </w:p>
          <w:p w:rsidR="003F15AD" w:rsidRDefault="003F15AD" w:rsidP="00F25530">
            <w:pPr>
              <w:rPr>
                <w:b/>
              </w:rPr>
            </w:pPr>
          </w:p>
          <w:p w:rsidR="003F15AD" w:rsidRDefault="003F15AD" w:rsidP="00F25530">
            <w:pPr>
              <w:rPr>
                <w:b/>
              </w:rPr>
            </w:pPr>
          </w:p>
          <w:p w:rsidR="003F15AD" w:rsidRDefault="003F15AD" w:rsidP="00F25530">
            <w:pPr>
              <w:rPr>
                <w:b/>
              </w:rPr>
            </w:pPr>
          </w:p>
          <w:p w:rsidR="00BC70F1" w:rsidRPr="007A6829" w:rsidRDefault="00BC70F1" w:rsidP="00BC70F1">
            <w:pPr>
              <w:rPr>
                <w:b/>
              </w:rPr>
            </w:pPr>
            <w:r>
              <w:rPr>
                <w:b/>
              </w:rPr>
              <w:t>SECRETARIO TÉCNICO:</w:t>
            </w:r>
          </w:p>
          <w:p w:rsidR="003F15AD" w:rsidRDefault="003F15AD" w:rsidP="00F25530">
            <w:pPr>
              <w:rPr>
                <w:b/>
              </w:rPr>
            </w:pPr>
          </w:p>
          <w:p w:rsidR="003F15AD" w:rsidRDefault="003F15AD" w:rsidP="00F25530">
            <w:pPr>
              <w:rPr>
                <w:b/>
              </w:rPr>
            </w:pPr>
          </w:p>
          <w:p w:rsidR="003F15AD" w:rsidRDefault="003F15AD" w:rsidP="00F25530">
            <w:pPr>
              <w:rPr>
                <w:b/>
              </w:rPr>
            </w:pPr>
          </w:p>
          <w:p w:rsidR="003F15AD" w:rsidRDefault="003F15AD" w:rsidP="00F25530">
            <w:pPr>
              <w:rPr>
                <w:b/>
              </w:rPr>
            </w:pPr>
          </w:p>
          <w:p w:rsidR="003F15AD" w:rsidRDefault="003F15AD" w:rsidP="00F25530">
            <w:pPr>
              <w:rPr>
                <w:b/>
              </w:rPr>
            </w:pPr>
          </w:p>
          <w:p w:rsidR="00305477" w:rsidRDefault="00305477" w:rsidP="00305477">
            <w:pPr>
              <w:rPr>
                <w:b/>
              </w:rPr>
            </w:pPr>
            <w:r>
              <w:rPr>
                <w:b/>
              </w:rPr>
              <w:t>PRESIDENTE DE LA COMISION:</w:t>
            </w:r>
          </w:p>
          <w:p w:rsidR="00305477" w:rsidRDefault="00305477" w:rsidP="00305477">
            <w:pPr>
              <w:rPr>
                <w:b/>
              </w:rPr>
            </w:pPr>
          </w:p>
          <w:p w:rsidR="00305477" w:rsidRDefault="00305477" w:rsidP="00F25530">
            <w:pPr>
              <w:rPr>
                <w:b/>
              </w:rPr>
            </w:pPr>
          </w:p>
          <w:p w:rsidR="003F15AD" w:rsidRDefault="002D5D40" w:rsidP="00F25530">
            <w:pPr>
              <w:rPr>
                <w:b/>
              </w:rPr>
            </w:pPr>
            <w:r>
              <w:rPr>
                <w:b/>
              </w:rPr>
              <w:t xml:space="preserve">REGIDOR BENITO ALBARRAN CORONA: </w:t>
            </w:r>
          </w:p>
          <w:p w:rsidR="003F15AD" w:rsidRDefault="003F15AD" w:rsidP="00F25530">
            <w:pPr>
              <w:rPr>
                <w:b/>
              </w:rPr>
            </w:pPr>
          </w:p>
          <w:p w:rsidR="003F15AD" w:rsidRDefault="003F15AD" w:rsidP="00F25530">
            <w:pPr>
              <w:rPr>
                <w:b/>
              </w:rPr>
            </w:pPr>
          </w:p>
          <w:p w:rsidR="002D5D40" w:rsidRDefault="002D5D40" w:rsidP="002D5D40">
            <w:pPr>
              <w:rPr>
                <w:b/>
              </w:rPr>
            </w:pPr>
          </w:p>
          <w:p w:rsidR="002D5D40" w:rsidRDefault="002D5D40" w:rsidP="002D5D40">
            <w:pPr>
              <w:rPr>
                <w:b/>
              </w:rPr>
            </w:pPr>
            <w:r>
              <w:rPr>
                <w:b/>
              </w:rPr>
              <w:t>PRESIDENTE DE LA COMISION:</w:t>
            </w:r>
          </w:p>
          <w:p w:rsidR="003F15AD" w:rsidRDefault="003F15AD" w:rsidP="00F25530">
            <w:pPr>
              <w:rPr>
                <w:b/>
              </w:rPr>
            </w:pPr>
          </w:p>
          <w:p w:rsidR="003F15AD" w:rsidRDefault="003F15AD" w:rsidP="00F25530">
            <w:pPr>
              <w:rPr>
                <w:b/>
              </w:rPr>
            </w:pPr>
          </w:p>
          <w:p w:rsidR="003F15AD" w:rsidRDefault="003F15AD" w:rsidP="00F25530">
            <w:pPr>
              <w:rPr>
                <w:b/>
              </w:rPr>
            </w:pPr>
          </w:p>
          <w:p w:rsidR="003F15AD" w:rsidRDefault="003F15AD" w:rsidP="00F25530">
            <w:pPr>
              <w:rPr>
                <w:b/>
              </w:rPr>
            </w:pPr>
          </w:p>
          <w:p w:rsidR="003F15AD" w:rsidRDefault="003F15AD" w:rsidP="00F25530">
            <w:pPr>
              <w:rPr>
                <w:b/>
              </w:rPr>
            </w:pPr>
          </w:p>
          <w:p w:rsidR="003F15AD" w:rsidRDefault="003F15AD" w:rsidP="00F25530">
            <w:pPr>
              <w:rPr>
                <w:b/>
              </w:rPr>
            </w:pPr>
          </w:p>
          <w:p w:rsidR="002D5D40" w:rsidRDefault="002D5D40" w:rsidP="002D5D40">
            <w:pPr>
              <w:rPr>
                <w:b/>
              </w:rPr>
            </w:pPr>
          </w:p>
          <w:p w:rsidR="002D5D40" w:rsidRDefault="002D5D40" w:rsidP="002D5D40">
            <w:pPr>
              <w:rPr>
                <w:b/>
              </w:rPr>
            </w:pPr>
          </w:p>
          <w:p w:rsidR="002D5D40" w:rsidRDefault="002D5D40" w:rsidP="002D5D40">
            <w:pPr>
              <w:rPr>
                <w:b/>
              </w:rPr>
            </w:pPr>
          </w:p>
          <w:p w:rsidR="002D5D40" w:rsidRDefault="002D5D40" w:rsidP="002D5D40">
            <w:pPr>
              <w:rPr>
                <w:b/>
              </w:rPr>
            </w:pPr>
            <w:r>
              <w:rPr>
                <w:b/>
              </w:rPr>
              <w:t xml:space="preserve">REGIDOR BENITO ALBARRAN CORONA: </w:t>
            </w:r>
          </w:p>
          <w:p w:rsidR="003F15AD" w:rsidRDefault="003F15AD" w:rsidP="00F25530">
            <w:pPr>
              <w:rPr>
                <w:b/>
              </w:rPr>
            </w:pPr>
          </w:p>
          <w:p w:rsidR="003F15AD" w:rsidRDefault="003F15AD" w:rsidP="00F25530">
            <w:pPr>
              <w:rPr>
                <w:b/>
              </w:rPr>
            </w:pPr>
          </w:p>
          <w:p w:rsidR="003F15AD" w:rsidRDefault="003F15AD" w:rsidP="00F25530">
            <w:pPr>
              <w:rPr>
                <w:b/>
              </w:rPr>
            </w:pPr>
          </w:p>
          <w:p w:rsidR="003F15AD" w:rsidRDefault="003F15AD" w:rsidP="00F25530">
            <w:pPr>
              <w:rPr>
                <w:b/>
              </w:rPr>
            </w:pPr>
          </w:p>
          <w:p w:rsidR="0026670B" w:rsidRDefault="0026670B" w:rsidP="0026670B">
            <w:pPr>
              <w:rPr>
                <w:b/>
              </w:rPr>
            </w:pPr>
            <w:r>
              <w:rPr>
                <w:b/>
              </w:rPr>
              <w:t>PRESIDENTE DE LA COMISION:</w:t>
            </w:r>
          </w:p>
          <w:p w:rsidR="003F15AD" w:rsidRDefault="003F15AD" w:rsidP="00F25530">
            <w:pPr>
              <w:rPr>
                <w:b/>
              </w:rPr>
            </w:pPr>
          </w:p>
          <w:p w:rsidR="003F15AD" w:rsidRDefault="003F15AD" w:rsidP="00F25530">
            <w:pPr>
              <w:rPr>
                <w:b/>
              </w:rPr>
            </w:pPr>
          </w:p>
          <w:p w:rsidR="003F15AD" w:rsidRDefault="003F15AD" w:rsidP="00F25530">
            <w:pPr>
              <w:rPr>
                <w:b/>
              </w:rPr>
            </w:pPr>
          </w:p>
          <w:p w:rsidR="003F15AD" w:rsidRDefault="003F15AD" w:rsidP="00F25530">
            <w:pPr>
              <w:rPr>
                <w:b/>
              </w:rPr>
            </w:pPr>
          </w:p>
          <w:p w:rsidR="003F15AD" w:rsidRDefault="003F15AD" w:rsidP="00F25530">
            <w:pPr>
              <w:rPr>
                <w:b/>
              </w:rPr>
            </w:pPr>
          </w:p>
          <w:p w:rsidR="003F15AD" w:rsidRDefault="003F15AD" w:rsidP="00F25530">
            <w:pPr>
              <w:rPr>
                <w:b/>
              </w:rPr>
            </w:pPr>
          </w:p>
          <w:p w:rsidR="003F15AD" w:rsidRDefault="003F15AD" w:rsidP="00F25530">
            <w:pPr>
              <w:rPr>
                <w:b/>
              </w:rPr>
            </w:pPr>
          </w:p>
          <w:p w:rsidR="003F15AD" w:rsidRDefault="003F15AD" w:rsidP="00F25530">
            <w:pPr>
              <w:rPr>
                <w:b/>
              </w:rPr>
            </w:pPr>
          </w:p>
          <w:p w:rsidR="003F15AD" w:rsidRDefault="003F15AD" w:rsidP="00F25530">
            <w:pPr>
              <w:rPr>
                <w:b/>
              </w:rPr>
            </w:pPr>
          </w:p>
          <w:p w:rsidR="0026670B" w:rsidRDefault="0026670B" w:rsidP="0026670B">
            <w:pPr>
              <w:rPr>
                <w:b/>
              </w:rPr>
            </w:pPr>
          </w:p>
          <w:p w:rsidR="0026670B" w:rsidRDefault="0026670B" w:rsidP="0026670B">
            <w:pPr>
              <w:rPr>
                <w:b/>
              </w:rPr>
            </w:pPr>
            <w:r>
              <w:rPr>
                <w:b/>
              </w:rPr>
              <w:t xml:space="preserve">REGIDOR BENITO ALBARRAN CORONA: </w:t>
            </w:r>
          </w:p>
          <w:p w:rsidR="003F15AD" w:rsidRDefault="003F15AD" w:rsidP="00F25530">
            <w:pPr>
              <w:rPr>
                <w:b/>
              </w:rPr>
            </w:pPr>
          </w:p>
          <w:p w:rsidR="003F15AD" w:rsidRDefault="003F15AD" w:rsidP="00F25530">
            <w:pPr>
              <w:rPr>
                <w:b/>
              </w:rPr>
            </w:pPr>
          </w:p>
          <w:p w:rsidR="003F15AD" w:rsidRDefault="003F15AD" w:rsidP="00F25530">
            <w:pPr>
              <w:rPr>
                <w:b/>
              </w:rPr>
            </w:pPr>
          </w:p>
          <w:p w:rsidR="006D47E6" w:rsidRDefault="006D47E6" w:rsidP="006D47E6">
            <w:pPr>
              <w:rPr>
                <w:b/>
              </w:rPr>
            </w:pPr>
            <w:r>
              <w:rPr>
                <w:b/>
              </w:rPr>
              <w:t>PRESIDENTE DE LA COMISION:</w:t>
            </w:r>
          </w:p>
          <w:p w:rsidR="003F15AD" w:rsidRDefault="003F15AD" w:rsidP="00F25530">
            <w:pPr>
              <w:rPr>
                <w:b/>
              </w:rPr>
            </w:pPr>
          </w:p>
          <w:p w:rsidR="003F15AD" w:rsidRDefault="003F15AD" w:rsidP="00F25530">
            <w:pPr>
              <w:rPr>
                <w:b/>
              </w:rPr>
            </w:pPr>
          </w:p>
          <w:p w:rsidR="003F15AD" w:rsidRDefault="003F15AD" w:rsidP="00F25530">
            <w:pPr>
              <w:rPr>
                <w:b/>
              </w:rPr>
            </w:pPr>
          </w:p>
          <w:p w:rsidR="003F15AD" w:rsidRDefault="003F15AD" w:rsidP="00F25530">
            <w:pPr>
              <w:rPr>
                <w:b/>
              </w:rPr>
            </w:pPr>
          </w:p>
          <w:p w:rsidR="003F15AD" w:rsidRDefault="003F15AD" w:rsidP="00F25530">
            <w:pPr>
              <w:rPr>
                <w:b/>
              </w:rPr>
            </w:pPr>
          </w:p>
          <w:p w:rsidR="003F15AD" w:rsidRDefault="003F15AD" w:rsidP="00F25530">
            <w:pPr>
              <w:rPr>
                <w:b/>
              </w:rPr>
            </w:pPr>
          </w:p>
          <w:p w:rsidR="003F15AD" w:rsidRDefault="003F15AD" w:rsidP="00F25530">
            <w:pPr>
              <w:rPr>
                <w:b/>
              </w:rPr>
            </w:pPr>
          </w:p>
          <w:p w:rsidR="003F15AD" w:rsidRDefault="003F15AD" w:rsidP="00F25530">
            <w:pPr>
              <w:rPr>
                <w:b/>
              </w:rPr>
            </w:pPr>
          </w:p>
          <w:p w:rsidR="003F15AD" w:rsidRDefault="003F15AD" w:rsidP="00F25530">
            <w:pPr>
              <w:rPr>
                <w:b/>
              </w:rPr>
            </w:pPr>
          </w:p>
          <w:p w:rsidR="001277FA" w:rsidRDefault="001277FA" w:rsidP="00F25530">
            <w:pPr>
              <w:rPr>
                <w:b/>
              </w:rPr>
            </w:pPr>
          </w:p>
          <w:p w:rsidR="001277FA" w:rsidRDefault="001277FA" w:rsidP="00F25530">
            <w:pPr>
              <w:rPr>
                <w:b/>
              </w:rPr>
            </w:pPr>
          </w:p>
          <w:p w:rsidR="003F15AD" w:rsidRDefault="001277FA" w:rsidP="00F25530">
            <w:pPr>
              <w:rPr>
                <w:b/>
              </w:rPr>
            </w:pPr>
            <w:r>
              <w:rPr>
                <w:b/>
              </w:rPr>
              <w:t>REGIDORA ROCIO AGUILAR TEJADA:</w:t>
            </w:r>
          </w:p>
          <w:p w:rsidR="003F15AD" w:rsidRDefault="003F15AD" w:rsidP="00F25530">
            <w:pPr>
              <w:rPr>
                <w:b/>
              </w:rPr>
            </w:pPr>
          </w:p>
          <w:p w:rsidR="003F15AD" w:rsidRDefault="003F15AD" w:rsidP="00F25530">
            <w:pPr>
              <w:rPr>
                <w:b/>
              </w:rPr>
            </w:pPr>
          </w:p>
          <w:p w:rsidR="003F15AD" w:rsidRDefault="003F15AD" w:rsidP="00F25530">
            <w:pPr>
              <w:rPr>
                <w:b/>
              </w:rPr>
            </w:pPr>
          </w:p>
          <w:p w:rsidR="003F15AD" w:rsidRDefault="003F15AD" w:rsidP="00F25530">
            <w:pPr>
              <w:rPr>
                <w:b/>
              </w:rPr>
            </w:pPr>
          </w:p>
          <w:p w:rsidR="003F15AD" w:rsidRPr="007A6829" w:rsidRDefault="003F15AD" w:rsidP="00F25530">
            <w:pPr>
              <w:rPr>
                <w:b/>
              </w:rPr>
            </w:pPr>
          </w:p>
          <w:p w:rsidR="003F15AD" w:rsidRPr="007A6829" w:rsidRDefault="003F15AD" w:rsidP="00F25530">
            <w:pPr>
              <w:rPr>
                <w:b/>
              </w:rPr>
            </w:pPr>
          </w:p>
          <w:p w:rsidR="003F15AD" w:rsidRPr="007A6829" w:rsidRDefault="003F15AD" w:rsidP="00F25530">
            <w:pPr>
              <w:rPr>
                <w:b/>
              </w:rPr>
            </w:pPr>
          </w:p>
          <w:p w:rsidR="003F15AD" w:rsidRPr="007A6829" w:rsidRDefault="003F15AD" w:rsidP="00F25530">
            <w:pPr>
              <w:rPr>
                <w:b/>
              </w:rPr>
            </w:pPr>
          </w:p>
          <w:p w:rsidR="003F15AD" w:rsidRPr="007A6829" w:rsidRDefault="003F15AD" w:rsidP="00F25530">
            <w:pPr>
              <w:rPr>
                <w:b/>
              </w:rPr>
            </w:pPr>
          </w:p>
          <w:p w:rsidR="003F15AD" w:rsidRPr="007A6829" w:rsidRDefault="003F15AD" w:rsidP="00F25530">
            <w:pPr>
              <w:rPr>
                <w:b/>
              </w:rPr>
            </w:pPr>
          </w:p>
          <w:p w:rsidR="0051062A" w:rsidRDefault="0051062A" w:rsidP="00F25530">
            <w:pPr>
              <w:rPr>
                <w:b/>
              </w:rPr>
            </w:pPr>
          </w:p>
          <w:p w:rsidR="0051062A" w:rsidRPr="0051062A" w:rsidRDefault="0051062A" w:rsidP="0051062A"/>
          <w:p w:rsidR="0051062A" w:rsidRPr="0051062A" w:rsidRDefault="0051062A" w:rsidP="0051062A"/>
          <w:p w:rsidR="0051062A" w:rsidRPr="0051062A" w:rsidRDefault="0051062A" w:rsidP="0051062A"/>
          <w:p w:rsidR="0051062A" w:rsidRPr="0051062A" w:rsidRDefault="0051062A" w:rsidP="0051062A"/>
          <w:p w:rsidR="0051062A" w:rsidRDefault="0051062A" w:rsidP="0051062A"/>
          <w:p w:rsidR="00927AEF" w:rsidRDefault="00927AEF" w:rsidP="0051062A">
            <w:pPr>
              <w:rPr>
                <w:b/>
              </w:rPr>
            </w:pPr>
          </w:p>
          <w:p w:rsidR="0051062A" w:rsidRDefault="0051062A" w:rsidP="0051062A">
            <w:pPr>
              <w:rPr>
                <w:b/>
              </w:rPr>
            </w:pPr>
            <w:r>
              <w:rPr>
                <w:b/>
              </w:rPr>
              <w:t>PRESIDENTE DE LA COMISION:</w:t>
            </w:r>
          </w:p>
          <w:p w:rsidR="003F15AD" w:rsidRDefault="003F15AD" w:rsidP="0051062A"/>
          <w:p w:rsidR="00927AEF" w:rsidRDefault="00927AEF" w:rsidP="0051062A"/>
          <w:p w:rsidR="00927AEF" w:rsidRDefault="00927AEF" w:rsidP="0051062A"/>
          <w:p w:rsidR="00927AEF" w:rsidRDefault="00927AEF" w:rsidP="0051062A"/>
          <w:p w:rsidR="00927AEF" w:rsidRDefault="00927AEF" w:rsidP="0051062A"/>
          <w:p w:rsidR="00927AEF" w:rsidRDefault="00927AEF" w:rsidP="0051062A">
            <w:pPr>
              <w:rPr>
                <w:b/>
              </w:rPr>
            </w:pPr>
          </w:p>
          <w:p w:rsidR="00927AEF" w:rsidRDefault="00927AEF" w:rsidP="0051062A">
            <w:pPr>
              <w:rPr>
                <w:b/>
              </w:rPr>
            </w:pPr>
            <w:r w:rsidRPr="00927AEF">
              <w:rPr>
                <w:b/>
              </w:rPr>
              <w:t>REGIDOR EDUARDO FABIAN MARTINEZ LOMELI:</w:t>
            </w:r>
          </w:p>
          <w:p w:rsidR="00927AEF" w:rsidRPr="00927AEF" w:rsidRDefault="00927AEF" w:rsidP="00927AEF"/>
          <w:p w:rsidR="00927AEF" w:rsidRPr="00927AEF" w:rsidRDefault="00927AEF" w:rsidP="00927AEF"/>
          <w:p w:rsidR="00927AEF" w:rsidRDefault="00927AEF" w:rsidP="00927AEF"/>
          <w:p w:rsidR="00927AEF" w:rsidRDefault="00927AEF" w:rsidP="00927AEF">
            <w:pPr>
              <w:rPr>
                <w:b/>
              </w:rPr>
            </w:pPr>
          </w:p>
          <w:p w:rsidR="00927AEF" w:rsidRDefault="00927AEF" w:rsidP="00927AEF">
            <w:pPr>
              <w:rPr>
                <w:b/>
              </w:rPr>
            </w:pPr>
            <w:r>
              <w:rPr>
                <w:b/>
              </w:rPr>
              <w:t>PRESIDENTE DE LA COMISION:</w:t>
            </w:r>
          </w:p>
          <w:p w:rsidR="00927AEF" w:rsidRPr="00927AEF" w:rsidRDefault="00927AEF" w:rsidP="00927AEF"/>
        </w:tc>
        <w:tc>
          <w:tcPr>
            <w:tcW w:w="6379" w:type="dxa"/>
          </w:tcPr>
          <w:p w:rsidR="003F15AD" w:rsidRPr="007A6829" w:rsidRDefault="003F15AD" w:rsidP="00F25530">
            <w:pPr>
              <w:autoSpaceDE w:val="0"/>
              <w:autoSpaceDN w:val="0"/>
              <w:adjustRightInd w:val="0"/>
              <w:rPr>
                <w:b/>
              </w:rPr>
            </w:pPr>
          </w:p>
          <w:p w:rsidR="003F15AD" w:rsidRDefault="003F15AD" w:rsidP="00F25530">
            <w:pPr>
              <w:autoSpaceDE w:val="0"/>
              <w:autoSpaceDN w:val="0"/>
              <w:adjustRightInd w:val="0"/>
            </w:pPr>
            <w:r>
              <w:t>Síndico Patricia Guadalupe Campos Alfaro.-</w:t>
            </w:r>
            <w:r w:rsidR="00D175DA">
              <w:t xml:space="preserve"> Presente</w:t>
            </w:r>
          </w:p>
          <w:p w:rsidR="003F15AD" w:rsidRDefault="003F15AD" w:rsidP="00F25530">
            <w:pPr>
              <w:autoSpaceDE w:val="0"/>
              <w:autoSpaceDN w:val="0"/>
              <w:adjustRightInd w:val="0"/>
            </w:pPr>
          </w:p>
          <w:p w:rsidR="003F15AD" w:rsidRDefault="003F15AD" w:rsidP="00F25530">
            <w:pPr>
              <w:autoSpaceDE w:val="0"/>
              <w:autoSpaceDN w:val="0"/>
              <w:adjustRightInd w:val="0"/>
            </w:pPr>
            <w:r>
              <w:t>Regidora Rocío Aguilar Tejada.-</w:t>
            </w:r>
            <w:r w:rsidR="00D175DA">
              <w:t xml:space="preserve"> Presente</w:t>
            </w:r>
          </w:p>
          <w:p w:rsidR="003F15AD" w:rsidRDefault="003F15AD" w:rsidP="00F25530">
            <w:pPr>
              <w:autoSpaceDE w:val="0"/>
              <w:autoSpaceDN w:val="0"/>
              <w:adjustRightInd w:val="0"/>
            </w:pPr>
          </w:p>
          <w:p w:rsidR="003F15AD" w:rsidRDefault="003F15AD" w:rsidP="00F25530">
            <w:pPr>
              <w:autoSpaceDE w:val="0"/>
              <w:autoSpaceDN w:val="0"/>
              <w:adjustRightInd w:val="0"/>
            </w:pPr>
            <w:r>
              <w:t xml:space="preserve">Regidor Eduardo Fabián Martínez Lomelí.- </w:t>
            </w:r>
            <w:r w:rsidR="00D175DA">
              <w:t>Presente</w:t>
            </w:r>
          </w:p>
          <w:p w:rsidR="003F15AD" w:rsidRDefault="003F15AD" w:rsidP="00F25530">
            <w:pPr>
              <w:autoSpaceDE w:val="0"/>
              <w:autoSpaceDN w:val="0"/>
              <w:adjustRightInd w:val="0"/>
            </w:pPr>
          </w:p>
          <w:p w:rsidR="003F15AD" w:rsidRDefault="003F15AD" w:rsidP="00F25530">
            <w:pPr>
              <w:autoSpaceDE w:val="0"/>
              <w:autoSpaceDN w:val="0"/>
              <w:adjustRightInd w:val="0"/>
            </w:pPr>
            <w:r>
              <w:t xml:space="preserve">Regidor  </w:t>
            </w:r>
            <w:proofErr w:type="spellStart"/>
            <w:r>
              <w:t>Rosalío</w:t>
            </w:r>
            <w:proofErr w:type="spellEnd"/>
            <w:r>
              <w:t xml:space="preserve"> Arredondo Chávez.- </w:t>
            </w:r>
            <w:r w:rsidR="00D175DA">
              <w:t xml:space="preserve">Presenta Justificante </w:t>
            </w:r>
          </w:p>
          <w:p w:rsidR="003F15AD" w:rsidRDefault="003F15AD" w:rsidP="00F25530">
            <w:pPr>
              <w:autoSpaceDE w:val="0"/>
              <w:autoSpaceDN w:val="0"/>
              <w:adjustRightInd w:val="0"/>
            </w:pPr>
          </w:p>
          <w:p w:rsidR="00F0654E" w:rsidRDefault="003F15AD" w:rsidP="00F25530">
            <w:pPr>
              <w:autoSpaceDE w:val="0"/>
              <w:autoSpaceDN w:val="0"/>
              <w:adjustRightInd w:val="0"/>
            </w:pPr>
            <w:r>
              <w:t>Regidora Verónica Gabriela Flores Pérez.-</w:t>
            </w:r>
            <w:r w:rsidR="002729DF">
              <w:t xml:space="preserve"> Presente</w:t>
            </w:r>
          </w:p>
          <w:p w:rsidR="003F15AD" w:rsidRDefault="003F15AD" w:rsidP="00F25530">
            <w:pPr>
              <w:autoSpaceDE w:val="0"/>
              <w:autoSpaceDN w:val="0"/>
              <w:adjustRightInd w:val="0"/>
            </w:pPr>
          </w:p>
          <w:p w:rsidR="003F15AD" w:rsidRDefault="003F15AD" w:rsidP="00F25530">
            <w:pPr>
              <w:autoSpaceDE w:val="0"/>
              <w:autoSpaceDN w:val="0"/>
              <w:adjustRightInd w:val="0"/>
            </w:pPr>
            <w:r>
              <w:t>Regidora Claudia Delgadillo González.-</w:t>
            </w:r>
            <w:r w:rsidR="00D175DA">
              <w:t xml:space="preserve"> Presenta Justificante</w:t>
            </w:r>
          </w:p>
          <w:p w:rsidR="003F15AD" w:rsidRDefault="003F15AD" w:rsidP="00F25530">
            <w:pPr>
              <w:autoSpaceDE w:val="0"/>
              <w:autoSpaceDN w:val="0"/>
              <w:adjustRightInd w:val="0"/>
            </w:pPr>
          </w:p>
          <w:p w:rsidR="003F15AD" w:rsidRDefault="003F15AD" w:rsidP="00F25530">
            <w:pPr>
              <w:autoSpaceDE w:val="0"/>
              <w:autoSpaceDN w:val="0"/>
              <w:adjustRightInd w:val="0"/>
            </w:pPr>
            <w:r>
              <w:t>Regidor Benito Albarrán Corona.-</w:t>
            </w:r>
            <w:r w:rsidR="00D175DA">
              <w:t xml:space="preserve"> Presente</w:t>
            </w:r>
          </w:p>
          <w:p w:rsidR="003F15AD" w:rsidRDefault="003F15AD" w:rsidP="00F25530">
            <w:pPr>
              <w:autoSpaceDE w:val="0"/>
              <w:autoSpaceDN w:val="0"/>
              <w:adjustRightInd w:val="0"/>
            </w:pPr>
          </w:p>
          <w:p w:rsidR="003F15AD" w:rsidRDefault="003F15AD" w:rsidP="00F25530">
            <w:pPr>
              <w:autoSpaceDE w:val="0"/>
              <w:autoSpaceDN w:val="0"/>
              <w:adjustRightInd w:val="0"/>
            </w:pPr>
          </w:p>
          <w:p w:rsidR="003F15AD" w:rsidRDefault="003F15AD" w:rsidP="00F25530">
            <w:pPr>
              <w:autoSpaceDE w:val="0"/>
              <w:autoSpaceDN w:val="0"/>
              <w:adjustRightInd w:val="0"/>
            </w:pPr>
          </w:p>
          <w:p w:rsidR="003F15AD" w:rsidRPr="007A6829" w:rsidRDefault="003F15AD" w:rsidP="00F25530">
            <w:pPr>
              <w:jc w:val="both"/>
            </w:pPr>
            <w:r>
              <w:t xml:space="preserve">De conformidad con el artículo 41 del Reglamento del Ayuntamiento de Guadalajara se declara </w:t>
            </w:r>
            <w:r w:rsidRPr="007A6829">
              <w:t xml:space="preserve"> Quórum legal para sesionar y para desahogar la </w:t>
            </w:r>
            <w:r>
              <w:t>octava</w:t>
            </w:r>
            <w:r w:rsidRPr="007A6829">
              <w:t xml:space="preserve"> sesión ordinaria de la Comisión de Patrimonio Municipal.</w:t>
            </w:r>
          </w:p>
          <w:p w:rsidR="003F15AD" w:rsidRPr="007A6829" w:rsidRDefault="003F15AD" w:rsidP="00F25530">
            <w:pPr>
              <w:jc w:val="both"/>
            </w:pPr>
          </w:p>
          <w:p w:rsidR="003F15AD" w:rsidRPr="007A6829" w:rsidRDefault="003F15AD" w:rsidP="00F25530">
            <w:pPr>
              <w:jc w:val="both"/>
            </w:pPr>
            <w:r w:rsidRPr="007A6829">
              <w:t xml:space="preserve">Para regirla, </w:t>
            </w:r>
            <w:r>
              <w:t>pongo a su consideración</w:t>
            </w:r>
            <w:r w:rsidRPr="007A6829">
              <w:t xml:space="preserve"> el Orden del Día que les fue propuesto con la anticipación a que se refiere el artículo 43 fracción IV del Reglamento </w:t>
            </w:r>
            <w:r>
              <w:t>del Ayuntamiento de Guadalajara</w:t>
            </w:r>
            <w:r w:rsidRPr="007A6829">
              <w:t xml:space="preserve">. </w:t>
            </w:r>
          </w:p>
          <w:p w:rsidR="003F15AD" w:rsidRPr="007A6829" w:rsidRDefault="003F15AD" w:rsidP="00F25530">
            <w:pPr>
              <w:jc w:val="both"/>
            </w:pPr>
          </w:p>
          <w:p w:rsidR="003F15AD" w:rsidRPr="007A6829" w:rsidRDefault="003F15AD" w:rsidP="00F25530">
            <w:pPr>
              <w:jc w:val="both"/>
            </w:pPr>
            <w:r w:rsidRPr="007A6829">
              <w:t>Si es de aprobarse el Orden del Día propuesto, les pido que lo manifiesten levantando su mano.</w:t>
            </w:r>
          </w:p>
          <w:p w:rsidR="003F15AD" w:rsidRPr="007A6829" w:rsidRDefault="003F15AD" w:rsidP="00F25530">
            <w:pPr>
              <w:jc w:val="both"/>
            </w:pPr>
          </w:p>
          <w:p w:rsidR="003F15AD" w:rsidRPr="007A6829" w:rsidRDefault="003F15AD" w:rsidP="00F25530">
            <w:pPr>
              <w:pStyle w:val="texto"/>
              <w:spacing w:line="240" w:lineRule="auto"/>
              <w:rPr>
                <w:spacing w:val="0"/>
                <w:kern w:val="0"/>
                <w:szCs w:val="24"/>
                <w:lang w:val="es-ES"/>
              </w:rPr>
            </w:pPr>
            <w:r w:rsidRPr="007A6829">
              <w:rPr>
                <w:spacing w:val="0"/>
                <w:kern w:val="0"/>
                <w:szCs w:val="24"/>
                <w:lang w:val="es-ES"/>
              </w:rPr>
              <w:t>APROBADO.</w:t>
            </w:r>
          </w:p>
          <w:p w:rsidR="003F15AD" w:rsidRDefault="003F15AD" w:rsidP="00F25530">
            <w:pPr>
              <w:pStyle w:val="texto"/>
              <w:spacing w:line="240" w:lineRule="auto"/>
              <w:rPr>
                <w:spacing w:val="0"/>
                <w:kern w:val="0"/>
                <w:szCs w:val="24"/>
                <w:lang w:val="es-ES"/>
              </w:rPr>
            </w:pPr>
          </w:p>
          <w:p w:rsidR="003F15AD" w:rsidRPr="00C459B3" w:rsidRDefault="003F15AD" w:rsidP="00F25530">
            <w:pPr>
              <w:pStyle w:val="texto"/>
              <w:spacing w:line="240" w:lineRule="auto"/>
              <w:rPr>
                <w:b/>
                <w:spacing w:val="0"/>
                <w:kern w:val="0"/>
                <w:sz w:val="28"/>
                <w:szCs w:val="28"/>
                <w:lang w:val="es-ES"/>
              </w:rPr>
            </w:pPr>
            <w:r w:rsidRPr="00C459B3">
              <w:rPr>
                <w:b/>
                <w:spacing w:val="0"/>
                <w:kern w:val="0"/>
                <w:sz w:val="28"/>
                <w:szCs w:val="28"/>
                <w:lang w:val="es-ES"/>
              </w:rPr>
              <w:t xml:space="preserve">2. </w:t>
            </w:r>
          </w:p>
          <w:p w:rsidR="003F15AD" w:rsidRPr="007A6829" w:rsidRDefault="003F15AD" w:rsidP="00F25530">
            <w:pPr>
              <w:jc w:val="both"/>
            </w:pPr>
            <w:r>
              <w:t>Una vez desahogado</w:t>
            </w:r>
            <w:r w:rsidRPr="007A6829">
              <w:t xml:space="preserve"> </w:t>
            </w:r>
            <w:r>
              <w:t>el</w:t>
            </w:r>
            <w:r w:rsidRPr="007A6829">
              <w:t xml:space="preserve"> </w:t>
            </w:r>
            <w:r>
              <w:t>punto PRIMERO</w:t>
            </w:r>
            <w:r w:rsidRPr="007A6829">
              <w:t xml:space="preserve">, se procede a </w:t>
            </w:r>
            <w:r>
              <w:t>dar cumplimiento al</w:t>
            </w:r>
            <w:r w:rsidRPr="007A6829">
              <w:t xml:space="preserve"> punto </w:t>
            </w:r>
            <w:r w:rsidRPr="0015092C">
              <w:rPr>
                <w:b/>
              </w:rPr>
              <w:t>SEGUNDO</w:t>
            </w:r>
            <w:r w:rsidRPr="007A6829">
              <w:t xml:space="preserve"> del Orden del Día, por lo</w:t>
            </w:r>
            <w:r>
              <w:t xml:space="preserve"> que someto a la consideración de los integrantes de esta Comisión </w:t>
            </w:r>
            <w:r w:rsidRPr="007A6829">
              <w:t xml:space="preserve">la dispensa de la lectura del acta correspondiente a la </w:t>
            </w:r>
            <w:r>
              <w:t xml:space="preserve">séptima </w:t>
            </w:r>
            <w:r w:rsidRPr="007A6829">
              <w:t xml:space="preserve">sesión </w:t>
            </w:r>
            <w:r>
              <w:t>de esta comisión,</w:t>
            </w:r>
            <w:r w:rsidRPr="007A6829">
              <w:t xml:space="preserve"> de fecha </w:t>
            </w:r>
            <w:r>
              <w:t>6</w:t>
            </w:r>
            <w:r w:rsidRPr="007A6829">
              <w:t xml:space="preserve"> de </w:t>
            </w:r>
            <w:r>
              <w:t>marzo del 2019</w:t>
            </w:r>
            <w:r w:rsidRPr="007A6829">
              <w:t>, preguntando si alguno de ustedes desea hacer uso de la palabra.</w:t>
            </w:r>
          </w:p>
          <w:p w:rsidR="003F15AD" w:rsidRPr="007A6829" w:rsidRDefault="003F15AD" w:rsidP="00F25530">
            <w:pPr>
              <w:jc w:val="both"/>
            </w:pPr>
          </w:p>
          <w:p w:rsidR="003F15AD" w:rsidRPr="007A6829" w:rsidRDefault="003F15AD" w:rsidP="00F25530">
            <w:pPr>
              <w:jc w:val="both"/>
            </w:pPr>
            <w:r>
              <w:t>No habiendo</w:t>
            </w:r>
            <w:r w:rsidRPr="007A6829">
              <w:t xml:space="preserve"> quien desee hacer uso de la palabra, les pregunto –en votación económica- si es de aprobarse la dispensa que se propone.</w:t>
            </w:r>
          </w:p>
          <w:p w:rsidR="003F15AD" w:rsidRPr="007A6829" w:rsidRDefault="003F15AD" w:rsidP="00F25530">
            <w:pPr>
              <w:jc w:val="both"/>
            </w:pPr>
          </w:p>
          <w:p w:rsidR="003F15AD" w:rsidRPr="007A6829" w:rsidRDefault="003F15AD" w:rsidP="00F25530">
            <w:pPr>
              <w:jc w:val="both"/>
            </w:pPr>
            <w:r w:rsidRPr="007A6829">
              <w:t xml:space="preserve">Aprobada. </w:t>
            </w:r>
          </w:p>
          <w:p w:rsidR="003F15AD" w:rsidRPr="007A6829" w:rsidRDefault="003F15AD" w:rsidP="00F25530">
            <w:pPr>
              <w:jc w:val="both"/>
            </w:pPr>
          </w:p>
          <w:p w:rsidR="003F15AD" w:rsidRPr="007A6829" w:rsidRDefault="003F15AD" w:rsidP="00F25530">
            <w:pPr>
              <w:jc w:val="both"/>
            </w:pPr>
            <w:r w:rsidRPr="007A6829">
              <w:lastRenderedPageBreak/>
              <w:t>Una vez aprobada la dispensa de r</w:t>
            </w:r>
            <w:r w:rsidR="002D63A6">
              <w:t xml:space="preserve">eferencia, les consulto </w:t>
            </w:r>
            <w:r w:rsidRPr="007A6829">
              <w:t xml:space="preserve">si aprueban el </w:t>
            </w:r>
            <w:r>
              <w:t>contenido del acta mencionada</w:t>
            </w:r>
            <w:r w:rsidRPr="007A6829">
              <w:t xml:space="preserve">, preguntando si </w:t>
            </w:r>
            <w:r>
              <w:t>alguien</w:t>
            </w:r>
            <w:r w:rsidRPr="007A6829">
              <w:t xml:space="preserve"> desea hacer  uso de la </w:t>
            </w:r>
            <w:r w:rsidR="002D63A6">
              <w:t>palabra</w:t>
            </w:r>
            <w:r w:rsidRPr="007A6829">
              <w:t>.</w:t>
            </w:r>
          </w:p>
          <w:p w:rsidR="003F15AD" w:rsidRPr="007A6829" w:rsidRDefault="003F15AD" w:rsidP="00F25530">
            <w:pPr>
              <w:jc w:val="both"/>
            </w:pPr>
          </w:p>
          <w:p w:rsidR="003F15AD" w:rsidRPr="007A6829" w:rsidRDefault="003F15AD" w:rsidP="00F25530">
            <w:pPr>
              <w:jc w:val="both"/>
            </w:pPr>
            <w:r w:rsidRPr="007A6829">
              <w:t>No observando quien desee hacer uso de la voz, les pregunto si la aprueban.</w:t>
            </w:r>
          </w:p>
          <w:p w:rsidR="003F15AD" w:rsidRPr="007A6829" w:rsidRDefault="003F15AD" w:rsidP="00F25530">
            <w:pPr>
              <w:jc w:val="both"/>
            </w:pPr>
          </w:p>
          <w:p w:rsidR="003F15AD" w:rsidRPr="007A6829" w:rsidRDefault="003F15AD" w:rsidP="00F25530">
            <w:pPr>
              <w:jc w:val="both"/>
            </w:pPr>
            <w:r w:rsidRPr="007A6829">
              <w:t>APROBAD</w:t>
            </w:r>
            <w:r>
              <w:t>A</w:t>
            </w:r>
            <w:r w:rsidRPr="007A6829">
              <w:t>.</w:t>
            </w:r>
          </w:p>
          <w:p w:rsidR="003F15AD" w:rsidRPr="007A6829" w:rsidRDefault="003F15AD" w:rsidP="00F25530">
            <w:pPr>
              <w:jc w:val="both"/>
            </w:pPr>
          </w:p>
          <w:p w:rsidR="003F15AD" w:rsidRDefault="003F15AD" w:rsidP="00F25530">
            <w:pPr>
              <w:jc w:val="both"/>
            </w:pPr>
          </w:p>
          <w:p w:rsidR="003F15AD" w:rsidRPr="00C459B3" w:rsidRDefault="003F15AD" w:rsidP="00F25530">
            <w:pPr>
              <w:jc w:val="both"/>
              <w:rPr>
                <w:b/>
                <w:sz w:val="28"/>
                <w:szCs w:val="28"/>
              </w:rPr>
            </w:pPr>
            <w:r w:rsidRPr="00C459B3">
              <w:rPr>
                <w:b/>
                <w:sz w:val="28"/>
                <w:szCs w:val="28"/>
              </w:rPr>
              <w:t>3.</w:t>
            </w:r>
          </w:p>
          <w:p w:rsidR="003F15AD" w:rsidRDefault="003F15AD" w:rsidP="00F25530">
            <w:pPr>
              <w:jc w:val="both"/>
              <w:rPr>
                <w:bCs/>
              </w:rPr>
            </w:pPr>
            <w:r w:rsidRPr="00BE3994">
              <w:t>En relación al</w:t>
            </w:r>
            <w:r>
              <w:rPr>
                <w:b/>
              </w:rPr>
              <w:t xml:space="preserve"> TERCER</w:t>
            </w:r>
            <w:r>
              <w:t xml:space="preserve"> punto del Orden del Día,</w:t>
            </w:r>
            <w:r w:rsidRPr="007A6829">
              <w:t xml:space="preserve"> </w:t>
            </w:r>
            <w:r>
              <w:t xml:space="preserve">relativo a la discusión y en su caso aprobación </w:t>
            </w:r>
            <w:r w:rsidR="002D63A6">
              <w:t>de</w:t>
            </w:r>
            <w:r>
              <w:t xml:space="preserve"> los proyectos de dictamen  que resuelven diversos turnos; </w:t>
            </w:r>
            <w:r>
              <w:rPr>
                <w:bCs/>
              </w:rPr>
              <w:t xml:space="preserve">solicito a la Secretario técnico </w:t>
            </w:r>
            <w:r w:rsidR="002D63A6">
              <w:rPr>
                <w:bCs/>
              </w:rPr>
              <w:t xml:space="preserve">les </w:t>
            </w:r>
            <w:r>
              <w:rPr>
                <w:bCs/>
              </w:rPr>
              <w:t>de lectura de acuerdo a como serán votados:</w:t>
            </w:r>
          </w:p>
          <w:p w:rsidR="003F15AD" w:rsidRDefault="003F15AD" w:rsidP="00F25530">
            <w:pPr>
              <w:jc w:val="both"/>
              <w:rPr>
                <w:bCs/>
              </w:rPr>
            </w:pPr>
          </w:p>
          <w:p w:rsidR="003F15AD" w:rsidRPr="007A6829" w:rsidRDefault="003F15AD" w:rsidP="00F25530">
            <w:pPr>
              <w:pStyle w:val="Prrafodelista"/>
              <w:numPr>
                <w:ilvl w:val="0"/>
                <w:numId w:val="1"/>
              </w:numPr>
              <w:jc w:val="both"/>
            </w:pPr>
            <w:r w:rsidRPr="00E93F7A">
              <w:rPr>
                <w:b/>
              </w:rPr>
              <w:t>Turno</w:t>
            </w:r>
            <w:r w:rsidR="002D63A6">
              <w:rPr>
                <w:b/>
              </w:rPr>
              <w:t>s</w:t>
            </w:r>
            <w:r w:rsidRPr="00E93F7A">
              <w:rPr>
                <w:b/>
              </w:rPr>
              <w:t xml:space="preserve"> </w:t>
            </w:r>
            <w:r w:rsidR="002D63A6">
              <w:rPr>
                <w:b/>
              </w:rPr>
              <w:t>321/16, 322/16, 06/17 y 47/17</w:t>
            </w:r>
            <w:r>
              <w:t xml:space="preserve">. </w:t>
            </w:r>
            <w:r w:rsidR="002D63A6" w:rsidRPr="00E93F7A">
              <w:rPr>
                <w:bCs/>
              </w:rPr>
              <w:t xml:space="preserve"> </w:t>
            </w:r>
            <w:r w:rsidR="002D63A6">
              <w:rPr>
                <w:bCs/>
              </w:rPr>
              <w:t>relativo a diversos oficios que contienen</w:t>
            </w:r>
            <w:r w:rsidR="002D63A6" w:rsidRPr="00E93F7A">
              <w:rPr>
                <w:bCs/>
              </w:rPr>
              <w:t xml:space="preserve"> solicitudes que realizan diferentes mun</w:t>
            </w:r>
            <w:r w:rsidR="002D63A6">
              <w:rPr>
                <w:bCs/>
              </w:rPr>
              <w:t>icipios del interior del Estado</w:t>
            </w:r>
            <w:r>
              <w:t>.</w:t>
            </w:r>
          </w:p>
          <w:p w:rsidR="003F15AD" w:rsidRPr="007A6829" w:rsidRDefault="003F15AD" w:rsidP="00F25530">
            <w:pPr>
              <w:jc w:val="both"/>
            </w:pPr>
          </w:p>
          <w:p w:rsidR="003F15AD" w:rsidRPr="007A6829" w:rsidRDefault="003F15AD" w:rsidP="00F25530">
            <w:pPr>
              <w:ind w:left="21"/>
              <w:jc w:val="both"/>
              <w:rPr>
                <w:bCs/>
              </w:rPr>
            </w:pPr>
          </w:p>
          <w:p w:rsidR="003F15AD" w:rsidRPr="002D63A6" w:rsidRDefault="003F15AD" w:rsidP="00F25530">
            <w:pPr>
              <w:pStyle w:val="Prrafodelista"/>
              <w:numPr>
                <w:ilvl w:val="0"/>
                <w:numId w:val="1"/>
              </w:numPr>
              <w:jc w:val="both"/>
              <w:rPr>
                <w:bCs/>
              </w:rPr>
            </w:pPr>
            <w:r w:rsidRPr="00E93F7A">
              <w:rPr>
                <w:b/>
                <w:bCs/>
              </w:rPr>
              <w:t xml:space="preserve">Turno </w:t>
            </w:r>
            <w:r w:rsidR="002D63A6">
              <w:rPr>
                <w:b/>
                <w:bCs/>
              </w:rPr>
              <w:t>217/18</w:t>
            </w:r>
            <w:r w:rsidRPr="00E93F7A">
              <w:rPr>
                <w:b/>
                <w:bCs/>
              </w:rPr>
              <w:t xml:space="preserve">. </w:t>
            </w:r>
            <w:r w:rsidR="002D63A6" w:rsidRPr="002D63A6">
              <w:rPr>
                <w:bCs/>
              </w:rPr>
              <w:t>Oficio</w:t>
            </w:r>
            <w:r w:rsidR="002D63A6">
              <w:rPr>
                <w:b/>
                <w:bCs/>
              </w:rPr>
              <w:t xml:space="preserve"> </w:t>
            </w:r>
            <w:r w:rsidR="002D63A6" w:rsidRPr="002D63A6">
              <w:rPr>
                <w:bCs/>
              </w:rPr>
              <w:t>UP/1247/2018 que suscribe el entonces Director de Patrimonio</w:t>
            </w:r>
            <w:r w:rsidR="002D63A6">
              <w:rPr>
                <w:bCs/>
              </w:rPr>
              <w:t>, mediante el cual remite expediente para la desincorporación y baja de 4,166 bienes muebles propiedad municipal.</w:t>
            </w:r>
          </w:p>
          <w:p w:rsidR="003F15AD" w:rsidRPr="007A6829" w:rsidRDefault="003F15AD" w:rsidP="00F25530">
            <w:pPr>
              <w:jc w:val="both"/>
              <w:rPr>
                <w:bCs/>
              </w:rPr>
            </w:pPr>
          </w:p>
          <w:p w:rsidR="003F15AD" w:rsidRPr="00E93F7A" w:rsidRDefault="003F15AD" w:rsidP="002D63A6">
            <w:pPr>
              <w:pStyle w:val="Prrafodelista"/>
              <w:numPr>
                <w:ilvl w:val="0"/>
                <w:numId w:val="1"/>
              </w:numPr>
              <w:jc w:val="both"/>
              <w:rPr>
                <w:bCs/>
              </w:rPr>
            </w:pPr>
            <w:r w:rsidRPr="00E93F7A">
              <w:rPr>
                <w:bCs/>
              </w:rPr>
              <w:t xml:space="preserve"> </w:t>
            </w:r>
            <w:r w:rsidRPr="00E93F7A">
              <w:rPr>
                <w:b/>
                <w:bCs/>
              </w:rPr>
              <w:t xml:space="preserve">Turno </w:t>
            </w:r>
            <w:r w:rsidR="002D63A6">
              <w:rPr>
                <w:b/>
                <w:bCs/>
              </w:rPr>
              <w:t>229/18</w:t>
            </w:r>
            <w:r w:rsidRPr="00E93F7A">
              <w:rPr>
                <w:bCs/>
              </w:rPr>
              <w:t>;</w:t>
            </w:r>
            <w:r w:rsidR="002D63A6">
              <w:rPr>
                <w:bCs/>
              </w:rPr>
              <w:t xml:space="preserve"> </w:t>
            </w:r>
            <w:r w:rsidR="002D63A6">
              <w:t xml:space="preserve"> </w:t>
            </w:r>
            <w:r w:rsidR="002D63A6" w:rsidRPr="002D63A6">
              <w:rPr>
                <w:bCs/>
              </w:rPr>
              <w:t>Oficio DGJM/DJCS/RAA/916/2018  que   suscribe   el   entonces  Director  de  lo  Jurídico  Consultivo, mediante  el  cual remite  solicitud  para la modificación del  decreto municipal D 87/59/18</w:t>
            </w:r>
            <w:r>
              <w:rPr>
                <w:bCs/>
              </w:rPr>
              <w:t>.</w:t>
            </w:r>
          </w:p>
          <w:p w:rsidR="003F15AD" w:rsidRDefault="003F15AD" w:rsidP="00F25530">
            <w:pPr>
              <w:ind w:left="21"/>
              <w:jc w:val="both"/>
              <w:rPr>
                <w:bCs/>
              </w:rPr>
            </w:pPr>
          </w:p>
          <w:p w:rsidR="003F15AD" w:rsidRPr="00E93F7A" w:rsidRDefault="003F15AD" w:rsidP="002D63A6">
            <w:pPr>
              <w:pStyle w:val="Prrafodelista"/>
              <w:numPr>
                <w:ilvl w:val="0"/>
                <w:numId w:val="1"/>
              </w:numPr>
              <w:jc w:val="both"/>
              <w:rPr>
                <w:bCs/>
              </w:rPr>
            </w:pPr>
            <w:r w:rsidRPr="00E93F7A">
              <w:rPr>
                <w:bCs/>
              </w:rPr>
              <w:t xml:space="preserve"> </w:t>
            </w:r>
            <w:r w:rsidRPr="00E93F7A">
              <w:rPr>
                <w:b/>
                <w:bCs/>
              </w:rPr>
              <w:t xml:space="preserve">Turno </w:t>
            </w:r>
            <w:r w:rsidR="002D63A6">
              <w:rPr>
                <w:b/>
                <w:bCs/>
              </w:rPr>
              <w:t>28</w:t>
            </w:r>
            <w:r w:rsidRPr="00E93F7A">
              <w:rPr>
                <w:b/>
                <w:bCs/>
              </w:rPr>
              <w:t>/1</w:t>
            </w:r>
            <w:r w:rsidR="002D63A6">
              <w:rPr>
                <w:b/>
                <w:bCs/>
              </w:rPr>
              <w:t>9</w:t>
            </w:r>
            <w:r>
              <w:rPr>
                <w:b/>
                <w:bCs/>
              </w:rPr>
              <w:t>.</w:t>
            </w:r>
            <w:r w:rsidR="002D63A6">
              <w:rPr>
                <w:b/>
                <w:bCs/>
              </w:rPr>
              <w:t xml:space="preserve"> </w:t>
            </w:r>
            <w:r w:rsidR="002D63A6" w:rsidRPr="002D63A6">
              <w:rPr>
                <w:bCs/>
              </w:rPr>
              <w:t>Oficio UP/060/2019 que suscribe el Director de Patrimonio, mediante el cual solicita la renovación del contrato de comodato respecto de 4 vehículos propiedad municipal a favor del Sistema para el Desarrollo Integral de la Familia del Municipio de Guadalajara</w:t>
            </w:r>
            <w:r w:rsidRPr="00E93F7A">
              <w:rPr>
                <w:bCs/>
              </w:rPr>
              <w:t>.</w:t>
            </w:r>
          </w:p>
          <w:p w:rsidR="003F15AD" w:rsidRDefault="003F15AD" w:rsidP="00F25530">
            <w:pPr>
              <w:ind w:left="21"/>
              <w:jc w:val="both"/>
              <w:rPr>
                <w:bCs/>
              </w:rPr>
            </w:pPr>
          </w:p>
          <w:p w:rsidR="003F15AD" w:rsidRDefault="003F15AD" w:rsidP="00F25530">
            <w:pPr>
              <w:ind w:left="21"/>
              <w:jc w:val="both"/>
              <w:rPr>
                <w:bCs/>
              </w:rPr>
            </w:pPr>
          </w:p>
          <w:p w:rsidR="003F15AD" w:rsidRPr="00E93F7A" w:rsidRDefault="003F15AD" w:rsidP="002D63A6">
            <w:pPr>
              <w:pStyle w:val="Prrafodelista"/>
              <w:numPr>
                <w:ilvl w:val="0"/>
                <w:numId w:val="1"/>
              </w:numPr>
              <w:jc w:val="both"/>
              <w:rPr>
                <w:bCs/>
              </w:rPr>
            </w:pPr>
            <w:r w:rsidRPr="00E93F7A">
              <w:rPr>
                <w:b/>
                <w:bCs/>
              </w:rPr>
              <w:t xml:space="preserve">Turno </w:t>
            </w:r>
            <w:r w:rsidR="002D63A6">
              <w:rPr>
                <w:b/>
                <w:bCs/>
              </w:rPr>
              <w:t>29/19</w:t>
            </w:r>
            <w:r w:rsidRPr="00E93F7A">
              <w:rPr>
                <w:bCs/>
              </w:rPr>
              <w:tab/>
            </w:r>
            <w:r w:rsidR="002D63A6" w:rsidRPr="002D63A6">
              <w:rPr>
                <w:bCs/>
              </w:rPr>
              <w:t>Oficio DGJM/DJCS/CC/72/2019 que suscribe el Director de lo Jurídico Consultivo, mediante el cual remite copias del expediente relativo a la renovación del contrato de concesión de un bien inmueble propiedad municipal ubicado en el interior del Mercado Libertad, a favor de Banco Santander (México), Sociedad Anónima, Institución de Banca Múltiple, Integrante del Grupo Financiero Santander</w:t>
            </w:r>
            <w:r w:rsidRPr="00E93F7A">
              <w:rPr>
                <w:bCs/>
              </w:rPr>
              <w:t>.</w:t>
            </w:r>
          </w:p>
          <w:p w:rsidR="003F15AD" w:rsidRDefault="003F15AD" w:rsidP="00F25530">
            <w:pPr>
              <w:ind w:left="21"/>
              <w:jc w:val="both"/>
              <w:rPr>
                <w:bCs/>
              </w:rPr>
            </w:pPr>
          </w:p>
          <w:p w:rsidR="003F15AD" w:rsidRDefault="003F15AD" w:rsidP="00F25530">
            <w:pPr>
              <w:ind w:left="21"/>
              <w:jc w:val="both"/>
              <w:rPr>
                <w:bCs/>
              </w:rPr>
            </w:pPr>
          </w:p>
          <w:p w:rsidR="003F15AD" w:rsidRDefault="003F15AD" w:rsidP="00F25530">
            <w:pPr>
              <w:ind w:left="21"/>
              <w:jc w:val="both"/>
              <w:rPr>
                <w:bCs/>
              </w:rPr>
            </w:pPr>
            <w:r>
              <w:rPr>
                <w:bCs/>
              </w:rPr>
              <w:t>Me permito proponer que sean votados en bloque, indicando  previamente si desean reservar alguno de los dictámenes enlistados.</w:t>
            </w:r>
          </w:p>
          <w:p w:rsidR="00B77214" w:rsidRDefault="00B77214" w:rsidP="00F25530">
            <w:pPr>
              <w:ind w:left="21"/>
              <w:jc w:val="both"/>
              <w:rPr>
                <w:bCs/>
              </w:rPr>
            </w:pPr>
          </w:p>
          <w:p w:rsidR="00BC70F1" w:rsidRDefault="00B77214" w:rsidP="00F25530">
            <w:pPr>
              <w:ind w:left="21"/>
              <w:jc w:val="both"/>
              <w:rPr>
                <w:bCs/>
              </w:rPr>
            </w:pPr>
            <w:r>
              <w:rPr>
                <w:bCs/>
              </w:rPr>
              <w:t xml:space="preserve">Le cedo el uso de la voz </w:t>
            </w:r>
            <w:r w:rsidR="00CA3026">
              <w:rPr>
                <w:bCs/>
              </w:rPr>
              <w:t>al</w:t>
            </w:r>
            <w:r>
              <w:rPr>
                <w:bCs/>
              </w:rPr>
              <w:t xml:space="preserve"> Secretario </w:t>
            </w:r>
            <w:r w:rsidR="004D2273">
              <w:rPr>
                <w:bCs/>
              </w:rPr>
              <w:t>Técnico</w:t>
            </w:r>
            <w:r>
              <w:rPr>
                <w:bCs/>
              </w:rPr>
              <w:t xml:space="preserve"> para hacer una observación</w:t>
            </w:r>
            <w:r w:rsidR="00BC70F1">
              <w:rPr>
                <w:bCs/>
              </w:rPr>
              <w:t>.</w:t>
            </w:r>
          </w:p>
          <w:p w:rsidR="00BC70F1" w:rsidRDefault="00BC70F1" w:rsidP="00F25530">
            <w:pPr>
              <w:ind w:left="21"/>
              <w:jc w:val="both"/>
              <w:rPr>
                <w:bCs/>
              </w:rPr>
            </w:pPr>
          </w:p>
          <w:p w:rsidR="00CA3026" w:rsidRDefault="00BC70F1" w:rsidP="00F25530">
            <w:pPr>
              <w:ind w:left="21"/>
              <w:jc w:val="both"/>
              <w:rPr>
                <w:bCs/>
              </w:rPr>
            </w:pPr>
            <w:r>
              <w:rPr>
                <w:bCs/>
              </w:rPr>
              <w:t xml:space="preserve">Gracias presidente, el día de ayer nos hicieron llegar la actualización por parte de la Dirección de Ingresos venía en el dictamen originalmente el monto anterior y quería hacer el </w:t>
            </w:r>
            <w:r>
              <w:rPr>
                <w:bCs/>
              </w:rPr>
              <w:lastRenderedPageBreak/>
              <w:t>comentario que el día de ayer se les hizo llegar a sus oficinas la actualiza</w:t>
            </w:r>
            <w:r w:rsidR="00305477">
              <w:rPr>
                <w:bCs/>
              </w:rPr>
              <w:t xml:space="preserve">ción, siendo la cantidad </w:t>
            </w:r>
            <w:r>
              <w:rPr>
                <w:bCs/>
              </w:rPr>
              <w:t xml:space="preserve">por concepto de contraprestación </w:t>
            </w:r>
            <w:r w:rsidR="00CA3026">
              <w:rPr>
                <w:bCs/>
              </w:rPr>
              <w:t>de $15,647.48.</w:t>
            </w:r>
          </w:p>
          <w:p w:rsidR="00CA3026" w:rsidRDefault="00CA3026" w:rsidP="00F25530">
            <w:pPr>
              <w:ind w:left="21"/>
              <w:jc w:val="both"/>
              <w:rPr>
                <w:bCs/>
              </w:rPr>
            </w:pPr>
          </w:p>
          <w:p w:rsidR="00CA3026" w:rsidRDefault="00CA3026" w:rsidP="00F25530">
            <w:pPr>
              <w:ind w:left="21"/>
              <w:jc w:val="both"/>
              <w:rPr>
                <w:bCs/>
              </w:rPr>
            </w:pPr>
            <w:r>
              <w:rPr>
                <w:bCs/>
              </w:rPr>
              <w:t>Si están de acuerdo o quieren que veamos algo más.</w:t>
            </w:r>
          </w:p>
          <w:p w:rsidR="00CA3026" w:rsidRDefault="00CA3026" w:rsidP="00F25530">
            <w:pPr>
              <w:ind w:left="21"/>
              <w:jc w:val="both"/>
              <w:rPr>
                <w:bCs/>
              </w:rPr>
            </w:pPr>
          </w:p>
          <w:p w:rsidR="002D5D40" w:rsidRDefault="002D5D40" w:rsidP="00F25530">
            <w:pPr>
              <w:ind w:left="21"/>
              <w:jc w:val="both"/>
              <w:rPr>
                <w:bCs/>
              </w:rPr>
            </w:pPr>
          </w:p>
          <w:p w:rsidR="00305477" w:rsidRDefault="00305477" w:rsidP="00F25530">
            <w:pPr>
              <w:ind w:left="21"/>
              <w:jc w:val="both"/>
              <w:rPr>
                <w:bCs/>
              </w:rPr>
            </w:pPr>
          </w:p>
          <w:p w:rsidR="002D5D40" w:rsidRDefault="00CA3026" w:rsidP="00F25530">
            <w:pPr>
              <w:ind w:left="21"/>
              <w:jc w:val="both"/>
              <w:rPr>
                <w:bCs/>
              </w:rPr>
            </w:pPr>
            <w:bookmarkStart w:id="0" w:name="_GoBack"/>
            <w:bookmarkEnd w:id="0"/>
            <w:r>
              <w:rPr>
                <w:bCs/>
              </w:rPr>
              <w:t>Yo nada más tengo una duda sobre el 229/18</w:t>
            </w:r>
            <w:r w:rsidR="002D5D40">
              <w:rPr>
                <w:bCs/>
              </w:rPr>
              <w:t xml:space="preserve"> sobre la verificación del decreto.</w:t>
            </w:r>
            <w:r>
              <w:rPr>
                <w:bCs/>
              </w:rPr>
              <w:t xml:space="preserve"> </w:t>
            </w:r>
          </w:p>
          <w:p w:rsidR="002D5D40" w:rsidRDefault="002D5D40" w:rsidP="00F25530">
            <w:pPr>
              <w:ind w:left="21"/>
              <w:jc w:val="both"/>
              <w:rPr>
                <w:bCs/>
              </w:rPr>
            </w:pPr>
          </w:p>
          <w:p w:rsidR="002D5D40" w:rsidRDefault="002D5D40" w:rsidP="00F25530">
            <w:pPr>
              <w:ind w:left="21"/>
              <w:jc w:val="both"/>
              <w:rPr>
                <w:bCs/>
              </w:rPr>
            </w:pPr>
          </w:p>
          <w:p w:rsidR="002D5D40" w:rsidRDefault="002D5D40" w:rsidP="00F25530">
            <w:pPr>
              <w:ind w:left="21"/>
              <w:jc w:val="both"/>
              <w:rPr>
                <w:bCs/>
              </w:rPr>
            </w:pPr>
          </w:p>
          <w:p w:rsidR="00B77214" w:rsidRDefault="002D5D40" w:rsidP="00F25530">
            <w:pPr>
              <w:ind w:left="21"/>
              <w:jc w:val="both"/>
              <w:rPr>
                <w:bCs/>
              </w:rPr>
            </w:pPr>
            <w:r>
              <w:rPr>
                <w:bCs/>
              </w:rPr>
              <w:t>Entonces se r</w:t>
            </w:r>
            <w:r w:rsidR="00F834CE">
              <w:rPr>
                <w:bCs/>
              </w:rPr>
              <w:t>eserva el turno 229/18;</w:t>
            </w:r>
            <w:r>
              <w:rPr>
                <w:bCs/>
              </w:rPr>
              <w:t xml:space="preserve"> ponemos a su consideración </w:t>
            </w:r>
            <w:r w:rsidR="00B87BBE">
              <w:rPr>
                <w:bCs/>
              </w:rPr>
              <w:t xml:space="preserve">los demás </w:t>
            </w:r>
            <w:r w:rsidR="00F834CE">
              <w:rPr>
                <w:bCs/>
              </w:rPr>
              <w:t>turnos,</w:t>
            </w:r>
            <w:r>
              <w:rPr>
                <w:bCs/>
              </w:rPr>
              <w:t xml:space="preserve"> excepto el tercero que es el 229/18, si es</w:t>
            </w:r>
            <w:r w:rsidR="00F834CE">
              <w:rPr>
                <w:bCs/>
              </w:rPr>
              <w:t>tán de acuerdo en el sentido de los</w:t>
            </w:r>
            <w:r>
              <w:rPr>
                <w:bCs/>
              </w:rPr>
              <w:t xml:space="preserve"> </w:t>
            </w:r>
            <w:r w:rsidR="00F834CE">
              <w:rPr>
                <w:bCs/>
              </w:rPr>
              <w:t>dictámenes</w:t>
            </w:r>
            <w:r>
              <w:rPr>
                <w:bCs/>
              </w:rPr>
              <w:t xml:space="preserve"> favor de manifestarlo levantando la mano.</w:t>
            </w:r>
            <w:r w:rsidR="00BC70F1">
              <w:rPr>
                <w:bCs/>
              </w:rPr>
              <w:t xml:space="preserve"> </w:t>
            </w:r>
            <w:r w:rsidR="00B77214">
              <w:rPr>
                <w:bCs/>
              </w:rPr>
              <w:t xml:space="preserve"> </w:t>
            </w:r>
          </w:p>
          <w:p w:rsidR="003F15AD" w:rsidRDefault="00930134" w:rsidP="00F25530">
            <w:pPr>
              <w:ind w:left="21"/>
              <w:jc w:val="both"/>
              <w:rPr>
                <w:bCs/>
              </w:rPr>
            </w:pPr>
            <w:r>
              <w:rPr>
                <w:bCs/>
              </w:rPr>
              <w:t xml:space="preserve"> </w:t>
            </w:r>
          </w:p>
          <w:p w:rsidR="003F15AD" w:rsidRDefault="002D5D40" w:rsidP="00F25530">
            <w:pPr>
              <w:ind w:left="21"/>
              <w:jc w:val="both"/>
              <w:rPr>
                <w:bCs/>
              </w:rPr>
            </w:pPr>
            <w:r>
              <w:rPr>
                <w:bCs/>
              </w:rPr>
              <w:t>APROBADO</w:t>
            </w:r>
            <w:r w:rsidR="00F834CE">
              <w:rPr>
                <w:bCs/>
              </w:rPr>
              <w:t>S</w:t>
            </w:r>
            <w:r>
              <w:rPr>
                <w:bCs/>
              </w:rPr>
              <w:t>.</w:t>
            </w:r>
          </w:p>
          <w:p w:rsidR="003F15AD" w:rsidRDefault="003F15AD" w:rsidP="00F25530">
            <w:pPr>
              <w:ind w:left="21"/>
              <w:jc w:val="both"/>
              <w:rPr>
                <w:bCs/>
              </w:rPr>
            </w:pPr>
          </w:p>
          <w:p w:rsidR="002D5D40" w:rsidRDefault="002D5D40" w:rsidP="00F25530">
            <w:pPr>
              <w:ind w:left="21"/>
              <w:jc w:val="both"/>
              <w:rPr>
                <w:bCs/>
              </w:rPr>
            </w:pPr>
          </w:p>
          <w:p w:rsidR="002D5D40" w:rsidRDefault="002D5D40" w:rsidP="002D5D40">
            <w:pPr>
              <w:ind w:left="21"/>
              <w:jc w:val="both"/>
              <w:rPr>
                <w:bCs/>
              </w:rPr>
            </w:pPr>
            <w:r>
              <w:rPr>
                <w:bCs/>
              </w:rPr>
              <w:t>Entonces ahora si nos vamos al dictamen 229/18.</w:t>
            </w:r>
          </w:p>
          <w:p w:rsidR="002D5D40" w:rsidRDefault="002D5D40" w:rsidP="002D5D40">
            <w:pPr>
              <w:ind w:left="21"/>
              <w:jc w:val="both"/>
              <w:rPr>
                <w:bCs/>
              </w:rPr>
            </w:pPr>
          </w:p>
          <w:p w:rsidR="002D5D40" w:rsidRDefault="002D5D40" w:rsidP="002D5D40">
            <w:pPr>
              <w:ind w:left="21"/>
              <w:jc w:val="both"/>
              <w:rPr>
                <w:bCs/>
              </w:rPr>
            </w:pPr>
          </w:p>
          <w:p w:rsidR="002D5D40" w:rsidRDefault="002D5D40" w:rsidP="002D5D40">
            <w:pPr>
              <w:ind w:left="21"/>
              <w:jc w:val="both"/>
              <w:rPr>
                <w:bCs/>
              </w:rPr>
            </w:pPr>
            <w:r>
              <w:rPr>
                <w:bCs/>
              </w:rPr>
              <w:t>Si, lo que pasa es que estamos viendo el comodato del bien inmueble de la Dirección de SEDESOL, que ahora es Bienestar, entonces como no tengo muy claro pues que es lo que se va hacer con ese inmueble dado que actualmente no se está haciendo absolutamente nada con el inmueble</w:t>
            </w:r>
            <w:r w:rsidR="0026670B">
              <w:rPr>
                <w:bCs/>
              </w:rPr>
              <w:t>, no hay nada.</w:t>
            </w:r>
          </w:p>
          <w:p w:rsidR="0026670B" w:rsidRDefault="0026670B" w:rsidP="002D5D40">
            <w:pPr>
              <w:ind w:left="21"/>
              <w:jc w:val="both"/>
              <w:rPr>
                <w:bCs/>
              </w:rPr>
            </w:pPr>
          </w:p>
          <w:p w:rsidR="0026670B" w:rsidRDefault="0026670B" w:rsidP="002D5D40">
            <w:pPr>
              <w:ind w:left="21"/>
              <w:jc w:val="both"/>
              <w:rPr>
                <w:bCs/>
              </w:rPr>
            </w:pPr>
            <w:r>
              <w:rPr>
                <w:bCs/>
              </w:rPr>
              <w:t>Aquí se le instruye la Contraloría y a la Dirección de Patrimonio, a la Dirección General de Justicia para que de conformidad con sus atribuciones se tome la posesión correspondiente y resguarde el inmueble ubicado en la calzada de Juan Pablo II y obviamente ya ellos determinan el uso de acuerdo a las necesidades del municipio, ahorita quedaría el bien a disposición del municipio de acuerdo a cuando se publique el decreto y ahora sí que como cualquier bien municipal a resguardo del patrimonio y entonces si está disponible para el uso del municipio.</w:t>
            </w:r>
          </w:p>
          <w:p w:rsidR="0026670B" w:rsidRDefault="0026670B" w:rsidP="002D5D40">
            <w:pPr>
              <w:ind w:left="21"/>
              <w:jc w:val="both"/>
              <w:rPr>
                <w:bCs/>
              </w:rPr>
            </w:pPr>
          </w:p>
          <w:p w:rsidR="0026670B" w:rsidRDefault="0026670B" w:rsidP="002D5D40">
            <w:pPr>
              <w:ind w:left="21"/>
              <w:jc w:val="both"/>
              <w:rPr>
                <w:bCs/>
              </w:rPr>
            </w:pPr>
          </w:p>
          <w:p w:rsidR="0026670B" w:rsidRDefault="0026670B" w:rsidP="002D5D40">
            <w:pPr>
              <w:ind w:left="21"/>
              <w:jc w:val="both"/>
              <w:rPr>
                <w:bCs/>
              </w:rPr>
            </w:pPr>
            <w:r>
              <w:rPr>
                <w:bCs/>
              </w:rPr>
              <w:t xml:space="preserve">Si está bien.   </w:t>
            </w:r>
          </w:p>
          <w:p w:rsidR="0026670B" w:rsidRDefault="0026670B" w:rsidP="002D5D40">
            <w:pPr>
              <w:ind w:left="21"/>
              <w:jc w:val="both"/>
              <w:rPr>
                <w:bCs/>
              </w:rPr>
            </w:pPr>
          </w:p>
          <w:p w:rsidR="0026670B" w:rsidRDefault="0026670B" w:rsidP="002D5D40">
            <w:pPr>
              <w:ind w:left="21"/>
              <w:jc w:val="both"/>
              <w:rPr>
                <w:bCs/>
              </w:rPr>
            </w:pPr>
          </w:p>
          <w:p w:rsidR="0026670B" w:rsidRDefault="0026670B" w:rsidP="0026670B">
            <w:pPr>
              <w:jc w:val="both"/>
              <w:rPr>
                <w:bCs/>
              </w:rPr>
            </w:pPr>
          </w:p>
          <w:p w:rsidR="002D5D40" w:rsidRDefault="002D5D40" w:rsidP="00F25530">
            <w:pPr>
              <w:ind w:left="21"/>
              <w:jc w:val="both"/>
              <w:rPr>
                <w:bCs/>
              </w:rPr>
            </w:pPr>
          </w:p>
          <w:p w:rsidR="003F15AD" w:rsidRDefault="003F15AD" w:rsidP="00F25530">
            <w:pPr>
              <w:ind w:left="21"/>
              <w:jc w:val="both"/>
              <w:rPr>
                <w:bCs/>
              </w:rPr>
            </w:pPr>
            <w:r w:rsidRPr="007A6829">
              <w:rPr>
                <w:bCs/>
              </w:rPr>
              <w:t xml:space="preserve">Si están </w:t>
            </w:r>
            <w:r w:rsidR="0026670B">
              <w:rPr>
                <w:bCs/>
              </w:rPr>
              <w:t xml:space="preserve">de acuerdo </w:t>
            </w:r>
            <w:r>
              <w:rPr>
                <w:bCs/>
              </w:rPr>
              <w:t>d</w:t>
            </w:r>
            <w:r w:rsidRPr="007A6829">
              <w:rPr>
                <w:bCs/>
              </w:rPr>
              <w:t xml:space="preserve">el sentido del </w:t>
            </w:r>
            <w:r w:rsidR="0026670B" w:rsidRPr="007A6829">
              <w:rPr>
                <w:bCs/>
              </w:rPr>
              <w:t>dictamen</w:t>
            </w:r>
            <w:r w:rsidRPr="007A6829">
              <w:rPr>
                <w:bCs/>
              </w:rPr>
              <w:t xml:space="preserve">, </w:t>
            </w:r>
            <w:r w:rsidR="0026670B">
              <w:rPr>
                <w:bCs/>
              </w:rPr>
              <w:t xml:space="preserve">del turno 229/18 </w:t>
            </w:r>
            <w:r w:rsidRPr="007A6829">
              <w:rPr>
                <w:bCs/>
              </w:rPr>
              <w:t>les pido lo manifiesten levantando la mano.</w:t>
            </w:r>
          </w:p>
          <w:p w:rsidR="003F15AD" w:rsidRDefault="003F15AD" w:rsidP="00F25530">
            <w:pPr>
              <w:ind w:left="21"/>
              <w:jc w:val="both"/>
              <w:rPr>
                <w:bCs/>
              </w:rPr>
            </w:pPr>
          </w:p>
          <w:p w:rsidR="003F15AD" w:rsidRDefault="006D47E6" w:rsidP="00F25530">
            <w:pPr>
              <w:ind w:left="21"/>
              <w:jc w:val="both"/>
              <w:rPr>
                <w:bCs/>
              </w:rPr>
            </w:pPr>
            <w:r>
              <w:rPr>
                <w:bCs/>
              </w:rPr>
              <w:t>APROBADO.</w:t>
            </w:r>
          </w:p>
          <w:p w:rsidR="001277FA" w:rsidRDefault="001277FA" w:rsidP="001277FA">
            <w:pPr>
              <w:jc w:val="both"/>
              <w:rPr>
                <w:bCs/>
              </w:rPr>
            </w:pPr>
          </w:p>
          <w:p w:rsidR="003F15AD" w:rsidRDefault="003F15AD" w:rsidP="00F25530">
            <w:pPr>
              <w:jc w:val="both"/>
            </w:pPr>
          </w:p>
          <w:p w:rsidR="003F15AD" w:rsidRPr="00DD46BF" w:rsidRDefault="003F15AD" w:rsidP="00F25530">
            <w:pPr>
              <w:jc w:val="both"/>
              <w:rPr>
                <w:b/>
                <w:sz w:val="28"/>
                <w:szCs w:val="28"/>
              </w:rPr>
            </w:pPr>
            <w:r w:rsidRPr="00DD46BF">
              <w:rPr>
                <w:b/>
                <w:sz w:val="28"/>
                <w:szCs w:val="28"/>
              </w:rPr>
              <w:t xml:space="preserve">4. </w:t>
            </w:r>
          </w:p>
          <w:p w:rsidR="003F15AD" w:rsidRPr="007A6829" w:rsidRDefault="003F15AD" w:rsidP="00F25530">
            <w:pPr>
              <w:jc w:val="both"/>
            </w:pPr>
            <w:r w:rsidRPr="007A6829">
              <w:t xml:space="preserve">En desahogo del </w:t>
            </w:r>
            <w:r w:rsidRPr="007228ED">
              <w:rPr>
                <w:b/>
              </w:rPr>
              <w:t>CUARTO</w:t>
            </w:r>
            <w:r w:rsidRPr="007A6829">
              <w:t xml:space="preserve"> punto del orden del día, </w:t>
            </w:r>
            <w:r>
              <w:t xml:space="preserve">referente a Asuntos Varios, </w:t>
            </w:r>
            <w:r w:rsidRPr="007A6829">
              <w:t>les consulto si alguno de Ustedes desea hacer algún comentario</w:t>
            </w:r>
            <w:r>
              <w:t xml:space="preserve"> adicional</w:t>
            </w:r>
            <w:r w:rsidRPr="007A6829">
              <w:t>.</w:t>
            </w:r>
          </w:p>
          <w:p w:rsidR="003F15AD" w:rsidRPr="007A6829" w:rsidRDefault="003F15AD" w:rsidP="00F25530">
            <w:pPr>
              <w:jc w:val="both"/>
            </w:pPr>
          </w:p>
          <w:p w:rsidR="001277FA" w:rsidRDefault="001277FA" w:rsidP="00F25530">
            <w:pPr>
              <w:jc w:val="both"/>
            </w:pPr>
          </w:p>
          <w:p w:rsidR="001277FA" w:rsidRDefault="001277FA" w:rsidP="00F25530">
            <w:pPr>
              <w:jc w:val="both"/>
            </w:pPr>
          </w:p>
          <w:p w:rsidR="003F15AD" w:rsidRDefault="001277FA" w:rsidP="00F25530">
            <w:pPr>
              <w:jc w:val="both"/>
            </w:pPr>
            <w:r>
              <w:t>Solicitarles checar si algún vehículo que se viable para darlo en comodato a algunas asociaciones específicamente a estas asociaciones civiles</w:t>
            </w:r>
            <w:r w:rsidR="00D179BE">
              <w:t>,</w:t>
            </w:r>
            <w:r>
              <w:t xml:space="preserve"> que ellas mencionaban</w:t>
            </w:r>
            <w:r w:rsidR="00D179BE">
              <w:t xml:space="preserve"> que su idea de proyecto cuando parti</w:t>
            </w:r>
            <w:r w:rsidR="00EE18D8">
              <w:t>ciparon en el premio Fray Antonio A</w:t>
            </w:r>
            <w:r w:rsidR="00D179BE">
              <w:t>lcalde que si ellas llegaran a ganar</w:t>
            </w:r>
            <w:r>
              <w:t xml:space="preserve"> </w:t>
            </w:r>
            <w:r w:rsidR="00D179BE">
              <w:t xml:space="preserve">querían invertirlo en un vehículo, no sé si por parte de patrimonio pudiéramos aptarlas, yo </w:t>
            </w:r>
            <w:r w:rsidR="0051062A">
              <w:t>sé</w:t>
            </w:r>
            <w:r w:rsidR="00D179BE">
              <w:t xml:space="preserve"> que algunos de los vehículos pudieran estar en reparación que es asociación civil pudiera costear lo que le haga falta</w:t>
            </w:r>
            <w:r w:rsidR="0051062A">
              <w:t>,</w:t>
            </w:r>
            <w:r w:rsidR="00D179BE">
              <w:t xml:space="preserve"> en petición tenemos </w:t>
            </w:r>
            <w:r w:rsidR="0051062A">
              <w:t>aproximadamente como 4 vehículos de estas asociaciones civiles reiterando que las 65 asociaciones civiles les vamos  dar seguimiento para fortalecerlas de acuerdo a lo que esté a nuestro alcance como municipio, y si en este sentido creen que podamos apoyarlas con un vehículo para que ellas a su vez lo puedan reparar, lo podamos hacer; en otro aspecto, también para asociación civil solicitan algún inmueble para que puedan expandir el servicio dentro de la ciudad, si sería importante si va a estar desocupado.</w:t>
            </w:r>
          </w:p>
          <w:p w:rsidR="0051062A" w:rsidRDefault="0051062A" w:rsidP="00F25530">
            <w:pPr>
              <w:jc w:val="both"/>
            </w:pPr>
          </w:p>
          <w:p w:rsidR="00927AEF" w:rsidRDefault="00927AEF" w:rsidP="00F25530">
            <w:pPr>
              <w:jc w:val="both"/>
            </w:pPr>
          </w:p>
          <w:p w:rsidR="00EE18D8" w:rsidRDefault="0051062A" w:rsidP="00F25530">
            <w:pPr>
              <w:jc w:val="both"/>
            </w:pPr>
            <w:r>
              <w:t>Si, lo de los vehículos lo checamos con patrimonio ya que nos digan si hay</w:t>
            </w:r>
            <w:r w:rsidR="00EE18D8">
              <w:t>, l</w:t>
            </w:r>
            <w:r>
              <w:t>e decimos el costo e igual si les conviene hacemos la iniciativa y la presentamos por parte de la comisión y lo del inmueble habría que ver la zona pero lo checamos también, la zona y la</w:t>
            </w:r>
            <w:r w:rsidR="00EE18D8">
              <w:t>s características del inmueble.</w:t>
            </w:r>
          </w:p>
          <w:p w:rsidR="00EE18D8" w:rsidRDefault="00EE18D8" w:rsidP="00F25530">
            <w:pPr>
              <w:jc w:val="both"/>
            </w:pPr>
          </w:p>
          <w:p w:rsidR="00EE18D8" w:rsidRDefault="00EE18D8" w:rsidP="00F25530">
            <w:pPr>
              <w:jc w:val="both"/>
            </w:pPr>
          </w:p>
          <w:p w:rsidR="00EE18D8" w:rsidRDefault="00EE18D8" w:rsidP="00F25530">
            <w:pPr>
              <w:jc w:val="both"/>
            </w:pPr>
          </w:p>
          <w:p w:rsidR="00927AEF" w:rsidRDefault="00927AEF" w:rsidP="00F25530">
            <w:pPr>
              <w:jc w:val="both"/>
            </w:pPr>
            <w:r>
              <w:t>Habría que darle la atención a Patrimonio para que me autorice ya que pude ser recurrente por las visitas que vamos a estar haciendo, visitas con los diferentes organismos de asociación civil y tener ya el listado para ver que es viable y que no es viable y algo más de manera general en atención de Patrimonio.</w:t>
            </w:r>
          </w:p>
          <w:p w:rsidR="00927AEF" w:rsidRDefault="00927AEF" w:rsidP="00F25530">
            <w:pPr>
              <w:jc w:val="both"/>
            </w:pPr>
          </w:p>
          <w:p w:rsidR="00927AEF" w:rsidRDefault="00927AEF" w:rsidP="00F25530">
            <w:pPr>
              <w:jc w:val="both"/>
            </w:pPr>
          </w:p>
          <w:p w:rsidR="00927AEF" w:rsidRDefault="00927AEF" w:rsidP="00F25530">
            <w:pPr>
              <w:jc w:val="both"/>
            </w:pPr>
            <w:r>
              <w:t xml:space="preserve">Si, ya lo habíamos solicitado el listado.  </w:t>
            </w:r>
          </w:p>
          <w:p w:rsidR="00927AEF" w:rsidRPr="007A6829" w:rsidRDefault="00927AEF" w:rsidP="00F25530">
            <w:pPr>
              <w:jc w:val="both"/>
            </w:pPr>
          </w:p>
          <w:p w:rsidR="003F15AD" w:rsidRDefault="003F15AD" w:rsidP="00F25530">
            <w:pPr>
              <w:jc w:val="both"/>
            </w:pPr>
          </w:p>
          <w:p w:rsidR="003F15AD" w:rsidRPr="00DD46BF" w:rsidRDefault="003F15AD" w:rsidP="00F25530">
            <w:pPr>
              <w:jc w:val="both"/>
              <w:rPr>
                <w:sz w:val="28"/>
                <w:szCs w:val="28"/>
              </w:rPr>
            </w:pPr>
            <w:r w:rsidRPr="00DD46BF">
              <w:rPr>
                <w:b/>
                <w:sz w:val="28"/>
                <w:szCs w:val="28"/>
              </w:rPr>
              <w:t>5</w:t>
            </w:r>
            <w:r w:rsidRPr="00DD46BF">
              <w:rPr>
                <w:sz w:val="28"/>
                <w:szCs w:val="28"/>
              </w:rPr>
              <w:t>.</w:t>
            </w:r>
          </w:p>
          <w:p w:rsidR="003F15AD" w:rsidRPr="007A6829" w:rsidRDefault="003F15AD" w:rsidP="00F25530">
            <w:pPr>
              <w:jc w:val="both"/>
            </w:pPr>
            <w:r w:rsidRPr="007A6829">
              <w:t>No habiendo más asuntos que tratar</w:t>
            </w:r>
            <w:r>
              <w:t xml:space="preserve">, cumpliendo con el </w:t>
            </w:r>
            <w:r w:rsidRPr="007228ED">
              <w:rPr>
                <w:b/>
              </w:rPr>
              <w:t>QUINTO</w:t>
            </w:r>
            <w:r>
              <w:t xml:space="preserve"> punto del orden del día  y siendo las 1</w:t>
            </w:r>
            <w:r w:rsidR="00EB1513">
              <w:t>3</w:t>
            </w:r>
            <w:r w:rsidRPr="007A6829">
              <w:t>:</w:t>
            </w:r>
            <w:r w:rsidR="00927AEF">
              <w:t>28</w:t>
            </w:r>
            <w:r w:rsidRPr="007A6829">
              <w:t xml:space="preserve"> horas del día </w:t>
            </w:r>
            <w:r>
              <w:t>2</w:t>
            </w:r>
            <w:r w:rsidRPr="007A6829">
              <w:t xml:space="preserve"> de </w:t>
            </w:r>
            <w:r w:rsidR="00EB1513">
              <w:t>abril</w:t>
            </w:r>
            <w:r w:rsidRPr="007A6829">
              <w:t xml:space="preserve"> del 201</w:t>
            </w:r>
            <w:r>
              <w:t>9</w:t>
            </w:r>
            <w:r w:rsidRPr="007A6829">
              <w:t xml:space="preserve">, doy por clausurada esta </w:t>
            </w:r>
            <w:r w:rsidR="00EB1513">
              <w:t xml:space="preserve">Octava </w:t>
            </w:r>
            <w:r w:rsidRPr="007A6829">
              <w:t>Sesión, y declarando válidos los acuerdos</w:t>
            </w:r>
            <w:r>
              <w:t xml:space="preserve"> aprobados en la misma</w:t>
            </w:r>
            <w:r w:rsidRPr="007A6829">
              <w:t>.</w:t>
            </w:r>
          </w:p>
          <w:p w:rsidR="003F15AD" w:rsidRDefault="003F15AD" w:rsidP="00F25530">
            <w:pPr>
              <w:ind w:left="21"/>
              <w:jc w:val="both"/>
              <w:rPr>
                <w:bCs/>
              </w:rPr>
            </w:pPr>
          </w:p>
          <w:p w:rsidR="003F15AD" w:rsidRDefault="003F15AD" w:rsidP="00F25530">
            <w:pPr>
              <w:ind w:left="21"/>
              <w:jc w:val="both"/>
              <w:rPr>
                <w:bCs/>
              </w:rPr>
            </w:pPr>
          </w:p>
          <w:p w:rsidR="003F15AD" w:rsidRPr="007A6829" w:rsidRDefault="00927AEF" w:rsidP="00F25530">
            <w:pPr>
              <w:ind w:left="21"/>
              <w:jc w:val="both"/>
              <w:rPr>
                <w:bCs/>
              </w:rPr>
            </w:pPr>
            <w:r>
              <w:rPr>
                <w:bCs/>
              </w:rPr>
              <w:t xml:space="preserve">MUCHAS </w:t>
            </w:r>
            <w:r w:rsidR="003F15AD">
              <w:rPr>
                <w:bCs/>
              </w:rPr>
              <w:t>GRACIAS</w:t>
            </w:r>
            <w:r>
              <w:rPr>
                <w:bCs/>
              </w:rPr>
              <w:t xml:space="preserve"> POR SU PRESENCIA.</w:t>
            </w:r>
          </w:p>
          <w:p w:rsidR="003F15AD" w:rsidRPr="007A6829" w:rsidRDefault="003F15AD" w:rsidP="00F25530">
            <w:pPr>
              <w:ind w:left="21"/>
              <w:jc w:val="both"/>
              <w:rPr>
                <w:bCs/>
              </w:rPr>
            </w:pPr>
          </w:p>
          <w:p w:rsidR="003F15AD" w:rsidRPr="007A6829" w:rsidRDefault="003F15AD" w:rsidP="00F25530">
            <w:pPr>
              <w:jc w:val="both"/>
            </w:pPr>
          </w:p>
          <w:p w:rsidR="003F15AD" w:rsidRDefault="003F15AD" w:rsidP="00F25530">
            <w:pPr>
              <w:autoSpaceDE w:val="0"/>
              <w:autoSpaceDN w:val="0"/>
              <w:adjustRightInd w:val="0"/>
            </w:pPr>
          </w:p>
          <w:p w:rsidR="003F15AD" w:rsidRDefault="003F15AD" w:rsidP="00F25530">
            <w:pPr>
              <w:autoSpaceDE w:val="0"/>
              <w:autoSpaceDN w:val="0"/>
              <w:adjustRightInd w:val="0"/>
            </w:pPr>
          </w:p>
          <w:p w:rsidR="003F15AD" w:rsidRDefault="003F15AD" w:rsidP="00F25530">
            <w:pPr>
              <w:autoSpaceDE w:val="0"/>
              <w:autoSpaceDN w:val="0"/>
              <w:adjustRightInd w:val="0"/>
            </w:pPr>
          </w:p>
          <w:p w:rsidR="003F15AD" w:rsidRDefault="003F15AD" w:rsidP="00F25530">
            <w:pPr>
              <w:autoSpaceDE w:val="0"/>
              <w:autoSpaceDN w:val="0"/>
              <w:adjustRightInd w:val="0"/>
            </w:pPr>
          </w:p>
          <w:p w:rsidR="003F15AD" w:rsidRDefault="003F15AD" w:rsidP="00F25530">
            <w:pPr>
              <w:autoSpaceDE w:val="0"/>
              <w:autoSpaceDN w:val="0"/>
              <w:adjustRightInd w:val="0"/>
            </w:pPr>
          </w:p>
          <w:p w:rsidR="003F15AD" w:rsidRDefault="003F15AD" w:rsidP="00F25530">
            <w:pPr>
              <w:autoSpaceDE w:val="0"/>
              <w:autoSpaceDN w:val="0"/>
              <w:adjustRightInd w:val="0"/>
            </w:pPr>
          </w:p>
          <w:p w:rsidR="003F15AD" w:rsidRDefault="003F15AD" w:rsidP="00F25530">
            <w:pPr>
              <w:autoSpaceDE w:val="0"/>
              <w:autoSpaceDN w:val="0"/>
              <w:adjustRightInd w:val="0"/>
            </w:pPr>
          </w:p>
          <w:p w:rsidR="003F15AD" w:rsidRDefault="003F15AD" w:rsidP="00F25530">
            <w:pPr>
              <w:autoSpaceDE w:val="0"/>
              <w:autoSpaceDN w:val="0"/>
              <w:adjustRightInd w:val="0"/>
            </w:pPr>
          </w:p>
          <w:p w:rsidR="003F15AD" w:rsidRDefault="003F15AD" w:rsidP="00F25530">
            <w:pPr>
              <w:autoSpaceDE w:val="0"/>
              <w:autoSpaceDN w:val="0"/>
              <w:adjustRightInd w:val="0"/>
            </w:pPr>
          </w:p>
          <w:p w:rsidR="003F15AD" w:rsidRDefault="003F15AD" w:rsidP="00F25530">
            <w:pPr>
              <w:autoSpaceDE w:val="0"/>
              <w:autoSpaceDN w:val="0"/>
              <w:adjustRightInd w:val="0"/>
            </w:pPr>
          </w:p>
          <w:p w:rsidR="003F15AD" w:rsidRDefault="003F15AD" w:rsidP="00F25530">
            <w:pPr>
              <w:autoSpaceDE w:val="0"/>
              <w:autoSpaceDN w:val="0"/>
              <w:adjustRightInd w:val="0"/>
            </w:pPr>
          </w:p>
          <w:p w:rsidR="003F15AD" w:rsidRDefault="003F15AD" w:rsidP="00F25530">
            <w:pPr>
              <w:autoSpaceDE w:val="0"/>
              <w:autoSpaceDN w:val="0"/>
              <w:adjustRightInd w:val="0"/>
            </w:pPr>
          </w:p>
          <w:p w:rsidR="003F15AD" w:rsidRPr="007A6829" w:rsidRDefault="003F15AD" w:rsidP="00F25530">
            <w:pPr>
              <w:autoSpaceDE w:val="0"/>
              <w:autoSpaceDN w:val="0"/>
              <w:adjustRightInd w:val="0"/>
            </w:pPr>
          </w:p>
        </w:tc>
      </w:tr>
    </w:tbl>
    <w:p w:rsidR="003F15AD" w:rsidRPr="007A6829" w:rsidRDefault="003F15AD" w:rsidP="003F15AD">
      <w:r w:rsidRPr="007A6829">
        <w:lastRenderedPageBreak/>
        <w:br w:type="textWrapping" w:clear="all"/>
      </w:r>
    </w:p>
    <w:p w:rsidR="003F15AD" w:rsidRPr="007A6829" w:rsidRDefault="003F15AD" w:rsidP="003F15AD">
      <w:pPr>
        <w:autoSpaceDE w:val="0"/>
        <w:autoSpaceDN w:val="0"/>
        <w:adjustRightInd w:val="0"/>
        <w:jc w:val="center"/>
        <w:rPr>
          <w:rFonts w:eastAsiaTheme="minorHAnsi"/>
          <w:b/>
          <w:bCs/>
          <w:lang w:val="es-MX" w:eastAsia="en-US"/>
        </w:rPr>
      </w:pPr>
      <w:r>
        <w:rPr>
          <w:rFonts w:eastAsiaTheme="minorHAnsi"/>
          <w:b/>
          <w:bCs/>
          <w:lang w:val="es-MX" w:eastAsia="en-US"/>
        </w:rPr>
        <w:t>L</w:t>
      </w:r>
      <w:r w:rsidRPr="007A6829">
        <w:rPr>
          <w:rFonts w:eastAsiaTheme="minorHAnsi"/>
          <w:b/>
          <w:bCs/>
          <w:lang w:val="es-MX" w:eastAsia="en-US"/>
        </w:rPr>
        <w:t>a Comisión Edilicia de Patrimonio Municipal</w:t>
      </w:r>
    </w:p>
    <w:p w:rsidR="003F15AD" w:rsidRPr="007A6829" w:rsidRDefault="003F15AD" w:rsidP="003F15AD">
      <w:pPr>
        <w:autoSpaceDE w:val="0"/>
        <w:autoSpaceDN w:val="0"/>
        <w:adjustRightInd w:val="0"/>
        <w:jc w:val="center"/>
        <w:rPr>
          <w:rFonts w:eastAsiaTheme="minorHAnsi"/>
          <w:b/>
          <w:bCs/>
          <w:lang w:val="es-MX" w:eastAsia="en-US"/>
        </w:rPr>
      </w:pPr>
    </w:p>
    <w:p w:rsidR="003F15AD" w:rsidRPr="007A6829" w:rsidRDefault="003F15AD" w:rsidP="003F15AD">
      <w:pPr>
        <w:autoSpaceDE w:val="0"/>
        <w:autoSpaceDN w:val="0"/>
        <w:adjustRightInd w:val="0"/>
        <w:jc w:val="center"/>
        <w:rPr>
          <w:rFonts w:eastAsiaTheme="minorHAnsi"/>
          <w:b/>
          <w:bCs/>
          <w:lang w:val="es-MX" w:eastAsia="en-US"/>
        </w:rPr>
      </w:pPr>
    </w:p>
    <w:tbl>
      <w:tblPr>
        <w:tblStyle w:val="Tablaconcuadrcula"/>
        <w:tblW w:w="0" w:type="auto"/>
        <w:tblLook w:val="04A0" w:firstRow="1" w:lastRow="0" w:firstColumn="1" w:lastColumn="0" w:noHBand="0" w:noVBand="1"/>
      </w:tblPr>
      <w:tblGrid>
        <w:gridCol w:w="4361"/>
        <w:gridCol w:w="4361"/>
      </w:tblGrid>
      <w:tr w:rsidR="003F15AD" w:rsidRPr="007A6829" w:rsidTr="00F25530">
        <w:trPr>
          <w:trHeight w:val="1991"/>
        </w:trPr>
        <w:tc>
          <w:tcPr>
            <w:tcW w:w="4361" w:type="dxa"/>
          </w:tcPr>
          <w:p w:rsidR="003F15AD" w:rsidRPr="007A6829" w:rsidRDefault="003F15AD" w:rsidP="00F25530">
            <w:pPr>
              <w:autoSpaceDE w:val="0"/>
              <w:autoSpaceDN w:val="0"/>
              <w:adjustRightInd w:val="0"/>
              <w:rPr>
                <w:rFonts w:eastAsiaTheme="minorHAnsi"/>
                <w:lang w:eastAsia="en-US"/>
              </w:rPr>
            </w:pPr>
            <w:r w:rsidRPr="007A6829">
              <w:rPr>
                <w:rFonts w:eastAsiaTheme="minorHAnsi"/>
                <w:lang w:eastAsia="en-US"/>
              </w:rPr>
              <w:t xml:space="preserve">Presidente. </w:t>
            </w:r>
            <w:r w:rsidRPr="007A6829">
              <w:rPr>
                <w:bCs/>
              </w:rPr>
              <w:t>Síndico</w:t>
            </w:r>
            <w:r w:rsidRPr="007A6829">
              <w:rPr>
                <w:rFonts w:eastAsiaTheme="minorHAnsi"/>
                <w:lang w:eastAsia="en-US"/>
              </w:rPr>
              <w:t xml:space="preserve"> </w:t>
            </w:r>
            <w:r>
              <w:rPr>
                <w:rFonts w:eastAsiaTheme="minorHAnsi"/>
                <w:lang w:eastAsia="en-US"/>
              </w:rPr>
              <w:t>Patricia Guadalupe Campos Alfaro</w:t>
            </w:r>
            <w:r w:rsidRPr="007A6829">
              <w:rPr>
                <w:rFonts w:eastAsiaTheme="minorHAnsi"/>
                <w:lang w:eastAsia="en-US"/>
              </w:rPr>
              <w:t>.</w:t>
            </w:r>
          </w:p>
          <w:p w:rsidR="003F15AD" w:rsidRPr="007A6829" w:rsidRDefault="003F15AD" w:rsidP="00F25530">
            <w:pPr>
              <w:autoSpaceDE w:val="0"/>
              <w:autoSpaceDN w:val="0"/>
              <w:adjustRightInd w:val="0"/>
              <w:rPr>
                <w:rFonts w:eastAsiaTheme="minorHAnsi"/>
                <w:lang w:eastAsia="en-US"/>
              </w:rPr>
            </w:pPr>
          </w:p>
          <w:p w:rsidR="003F15AD" w:rsidRPr="007A6829" w:rsidRDefault="003F15AD" w:rsidP="00F25530">
            <w:pPr>
              <w:autoSpaceDE w:val="0"/>
              <w:autoSpaceDN w:val="0"/>
              <w:adjustRightInd w:val="0"/>
              <w:rPr>
                <w:rFonts w:eastAsiaTheme="minorHAnsi"/>
                <w:lang w:eastAsia="en-US"/>
              </w:rPr>
            </w:pPr>
          </w:p>
          <w:p w:rsidR="003F15AD" w:rsidRPr="007A6829" w:rsidRDefault="003F15AD" w:rsidP="00F25530">
            <w:pPr>
              <w:autoSpaceDE w:val="0"/>
              <w:autoSpaceDN w:val="0"/>
              <w:adjustRightInd w:val="0"/>
              <w:rPr>
                <w:rFonts w:eastAsiaTheme="minorHAnsi"/>
                <w:lang w:eastAsia="en-US"/>
              </w:rPr>
            </w:pPr>
          </w:p>
        </w:tc>
        <w:tc>
          <w:tcPr>
            <w:tcW w:w="4361" w:type="dxa"/>
          </w:tcPr>
          <w:p w:rsidR="003F15AD" w:rsidRPr="007A6829" w:rsidRDefault="003F15AD" w:rsidP="00F25530">
            <w:pPr>
              <w:autoSpaceDE w:val="0"/>
              <w:autoSpaceDN w:val="0"/>
              <w:adjustRightInd w:val="0"/>
              <w:rPr>
                <w:rFonts w:eastAsiaTheme="minorHAnsi"/>
                <w:lang w:eastAsia="en-US"/>
              </w:rPr>
            </w:pPr>
          </w:p>
          <w:p w:rsidR="003F15AD" w:rsidRPr="007A6829" w:rsidRDefault="003F15AD" w:rsidP="00F25530">
            <w:pPr>
              <w:autoSpaceDE w:val="0"/>
              <w:autoSpaceDN w:val="0"/>
              <w:adjustRightInd w:val="0"/>
              <w:rPr>
                <w:rFonts w:eastAsiaTheme="minorHAnsi"/>
                <w:lang w:eastAsia="en-US"/>
              </w:rPr>
            </w:pPr>
          </w:p>
          <w:p w:rsidR="003F15AD" w:rsidRPr="007A6829" w:rsidRDefault="003F15AD" w:rsidP="00F25530">
            <w:pPr>
              <w:autoSpaceDE w:val="0"/>
              <w:autoSpaceDN w:val="0"/>
              <w:adjustRightInd w:val="0"/>
              <w:rPr>
                <w:rFonts w:eastAsiaTheme="minorHAnsi"/>
                <w:lang w:eastAsia="en-US"/>
              </w:rPr>
            </w:pPr>
          </w:p>
        </w:tc>
      </w:tr>
      <w:tr w:rsidR="003F15AD" w:rsidRPr="007A6829" w:rsidTr="00F25530">
        <w:tc>
          <w:tcPr>
            <w:tcW w:w="4361" w:type="dxa"/>
          </w:tcPr>
          <w:p w:rsidR="003F15AD" w:rsidRPr="007A6829" w:rsidRDefault="003F15AD" w:rsidP="00F25530">
            <w:pPr>
              <w:autoSpaceDE w:val="0"/>
              <w:autoSpaceDN w:val="0"/>
              <w:adjustRightInd w:val="0"/>
              <w:rPr>
                <w:rFonts w:eastAsiaTheme="minorHAnsi"/>
                <w:lang w:eastAsia="en-US"/>
              </w:rPr>
            </w:pPr>
            <w:r w:rsidRPr="007A6829">
              <w:rPr>
                <w:rFonts w:eastAsiaTheme="minorHAnsi"/>
                <w:lang w:eastAsia="en-US"/>
              </w:rPr>
              <w:t xml:space="preserve">Vocal. </w:t>
            </w:r>
            <w:r w:rsidRPr="007A6829">
              <w:t>Regidora</w:t>
            </w:r>
            <w:r w:rsidRPr="007A6829">
              <w:rPr>
                <w:rFonts w:eastAsiaTheme="minorHAnsi"/>
                <w:lang w:eastAsia="en-US"/>
              </w:rPr>
              <w:t xml:space="preserve"> </w:t>
            </w:r>
            <w:r>
              <w:t>Rocío Aguilar Tejada</w:t>
            </w:r>
            <w:r w:rsidRPr="007A6829">
              <w:rPr>
                <w:rFonts w:eastAsiaTheme="minorHAnsi"/>
                <w:lang w:eastAsia="en-US"/>
              </w:rPr>
              <w:t>.</w:t>
            </w:r>
          </w:p>
          <w:p w:rsidR="003F15AD" w:rsidRPr="007A6829" w:rsidRDefault="003F15AD" w:rsidP="00F25530">
            <w:pPr>
              <w:autoSpaceDE w:val="0"/>
              <w:autoSpaceDN w:val="0"/>
              <w:adjustRightInd w:val="0"/>
              <w:rPr>
                <w:rFonts w:eastAsiaTheme="minorHAnsi"/>
                <w:lang w:eastAsia="en-US"/>
              </w:rPr>
            </w:pPr>
          </w:p>
          <w:p w:rsidR="003F15AD" w:rsidRPr="007A6829" w:rsidRDefault="003F15AD" w:rsidP="00F25530">
            <w:pPr>
              <w:autoSpaceDE w:val="0"/>
              <w:autoSpaceDN w:val="0"/>
              <w:adjustRightInd w:val="0"/>
              <w:rPr>
                <w:rFonts w:eastAsiaTheme="minorHAnsi"/>
                <w:lang w:eastAsia="en-US"/>
              </w:rPr>
            </w:pPr>
          </w:p>
          <w:p w:rsidR="003F15AD" w:rsidRPr="007A6829" w:rsidRDefault="003F15AD" w:rsidP="00F25530">
            <w:pPr>
              <w:autoSpaceDE w:val="0"/>
              <w:autoSpaceDN w:val="0"/>
              <w:adjustRightInd w:val="0"/>
              <w:rPr>
                <w:rFonts w:eastAsiaTheme="minorHAnsi"/>
                <w:lang w:eastAsia="en-US"/>
              </w:rPr>
            </w:pPr>
          </w:p>
          <w:p w:rsidR="003F15AD" w:rsidRPr="007A6829" w:rsidRDefault="003F15AD" w:rsidP="00F25530">
            <w:pPr>
              <w:autoSpaceDE w:val="0"/>
              <w:autoSpaceDN w:val="0"/>
              <w:adjustRightInd w:val="0"/>
              <w:rPr>
                <w:rFonts w:eastAsiaTheme="minorHAnsi"/>
                <w:lang w:eastAsia="en-US"/>
              </w:rPr>
            </w:pPr>
          </w:p>
          <w:p w:rsidR="003F15AD" w:rsidRPr="007A6829" w:rsidRDefault="003F15AD" w:rsidP="00F25530">
            <w:pPr>
              <w:autoSpaceDE w:val="0"/>
              <w:autoSpaceDN w:val="0"/>
              <w:adjustRightInd w:val="0"/>
              <w:rPr>
                <w:rFonts w:eastAsiaTheme="minorHAnsi"/>
                <w:lang w:eastAsia="en-US"/>
              </w:rPr>
            </w:pPr>
          </w:p>
        </w:tc>
        <w:tc>
          <w:tcPr>
            <w:tcW w:w="4361" w:type="dxa"/>
          </w:tcPr>
          <w:p w:rsidR="003F15AD" w:rsidRPr="007A6829" w:rsidRDefault="003F15AD" w:rsidP="00F25530">
            <w:pPr>
              <w:autoSpaceDE w:val="0"/>
              <w:autoSpaceDN w:val="0"/>
              <w:adjustRightInd w:val="0"/>
              <w:rPr>
                <w:rFonts w:eastAsiaTheme="minorHAnsi"/>
                <w:lang w:eastAsia="en-US"/>
              </w:rPr>
            </w:pPr>
          </w:p>
        </w:tc>
      </w:tr>
      <w:tr w:rsidR="003F15AD" w:rsidRPr="007A6829" w:rsidTr="00F25530">
        <w:trPr>
          <w:trHeight w:val="2560"/>
        </w:trPr>
        <w:tc>
          <w:tcPr>
            <w:tcW w:w="4361" w:type="dxa"/>
          </w:tcPr>
          <w:p w:rsidR="003F15AD" w:rsidRPr="007A6829" w:rsidRDefault="003F15AD" w:rsidP="00F25530">
            <w:pPr>
              <w:autoSpaceDE w:val="0"/>
              <w:autoSpaceDN w:val="0"/>
              <w:adjustRightInd w:val="0"/>
              <w:rPr>
                <w:rFonts w:eastAsiaTheme="minorHAnsi"/>
                <w:lang w:eastAsia="en-US"/>
              </w:rPr>
            </w:pPr>
            <w:r w:rsidRPr="007A6829">
              <w:rPr>
                <w:rFonts w:eastAsiaTheme="minorHAnsi"/>
                <w:lang w:eastAsia="en-US"/>
              </w:rPr>
              <w:t xml:space="preserve">Vocal. </w:t>
            </w:r>
            <w:r w:rsidRPr="007A6829">
              <w:rPr>
                <w:bCs/>
              </w:rPr>
              <w:t>Regidor</w:t>
            </w:r>
            <w:r>
              <w:rPr>
                <w:bCs/>
              </w:rPr>
              <w:t xml:space="preserve"> </w:t>
            </w:r>
            <w:r>
              <w:t>Eduardo Fabián Martínez Lomelí</w:t>
            </w:r>
            <w:r w:rsidRPr="007A6829">
              <w:rPr>
                <w:rFonts w:eastAsiaTheme="minorHAnsi"/>
                <w:lang w:eastAsia="en-US"/>
              </w:rPr>
              <w:t>.</w:t>
            </w:r>
          </w:p>
          <w:p w:rsidR="003F15AD" w:rsidRPr="007A6829" w:rsidRDefault="003F15AD" w:rsidP="00F25530">
            <w:pPr>
              <w:autoSpaceDE w:val="0"/>
              <w:autoSpaceDN w:val="0"/>
              <w:adjustRightInd w:val="0"/>
              <w:rPr>
                <w:rFonts w:eastAsiaTheme="minorHAnsi"/>
                <w:lang w:eastAsia="en-US"/>
              </w:rPr>
            </w:pPr>
          </w:p>
          <w:p w:rsidR="003F15AD" w:rsidRPr="007A6829" w:rsidRDefault="003F15AD" w:rsidP="00F25530">
            <w:pPr>
              <w:autoSpaceDE w:val="0"/>
              <w:autoSpaceDN w:val="0"/>
              <w:adjustRightInd w:val="0"/>
              <w:rPr>
                <w:rFonts w:eastAsiaTheme="minorHAnsi"/>
                <w:lang w:eastAsia="en-US"/>
              </w:rPr>
            </w:pPr>
          </w:p>
          <w:p w:rsidR="003F15AD" w:rsidRPr="007A6829" w:rsidRDefault="003F15AD" w:rsidP="00F25530">
            <w:pPr>
              <w:autoSpaceDE w:val="0"/>
              <w:autoSpaceDN w:val="0"/>
              <w:adjustRightInd w:val="0"/>
              <w:rPr>
                <w:rFonts w:eastAsiaTheme="minorHAnsi"/>
                <w:lang w:eastAsia="en-US"/>
              </w:rPr>
            </w:pPr>
          </w:p>
          <w:p w:rsidR="003F15AD" w:rsidRPr="007A6829" w:rsidRDefault="003F15AD" w:rsidP="00F25530">
            <w:pPr>
              <w:autoSpaceDE w:val="0"/>
              <w:autoSpaceDN w:val="0"/>
              <w:adjustRightInd w:val="0"/>
              <w:rPr>
                <w:rFonts w:eastAsiaTheme="minorHAnsi"/>
                <w:lang w:eastAsia="en-US"/>
              </w:rPr>
            </w:pPr>
          </w:p>
        </w:tc>
        <w:tc>
          <w:tcPr>
            <w:tcW w:w="4361" w:type="dxa"/>
          </w:tcPr>
          <w:p w:rsidR="003F15AD" w:rsidRPr="007A6829" w:rsidRDefault="003F15AD" w:rsidP="00F25530">
            <w:pPr>
              <w:autoSpaceDE w:val="0"/>
              <w:autoSpaceDN w:val="0"/>
              <w:adjustRightInd w:val="0"/>
              <w:rPr>
                <w:rFonts w:eastAsiaTheme="minorHAnsi"/>
                <w:lang w:eastAsia="en-US"/>
              </w:rPr>
            </w:pPr>
          </w:p>
        </w:tc>
      </w:tr>
      <w:tr w:rsidR="003F15AD" w:rsidRPr="007A6829" w:rsidTr="00F25530">
        <w:tc>
          <w:tcPr>
            <w:tcW w:w="4361" w:type="dxa"/>
          </w:tcPr>
          <w:p w:rsidR="003F15AD" w:rsidRPr="007A6829" w:rsidRDefault="003F15AD" w:rsidP="00F25530">
            <w:pPr>
              <w:autoSpaceDE w:val="0"/>
              <w:autoSpaceDN w:val="0"/>
              <w:adjustRightInd w:val="0"/>
              <w:rPr>
                <w:rFonts w:eastAsiaTheme="minorHAnsi"/>
                <w:lang w:eastAsia="en-US"/>
              </w:rPr>
            </w:pPr>
            <w:r w:rsidRPr="007A6829">
              <w:rPr>
                <w:rFonts w:eastAsiaTheme="minorHAnsi"/>
                <w:lang w:eastAsia="en-US"/>
              </w:rPr>
              <w:t xml:space="preserve">Vocal. </w:t>
            </w:r>
            <w:r w:rsidRPr="007A6829">
              <w:t>Regidor</w:t>
            </w:r>
            <w:r>
              <w:t xml:space="preserve"> </w:t>
            </w:r>
            <w:proofErr w:type="spellStart"/>
            <w:r>
              <w:t>Rosalío</w:t>
            </w:r>
            <w:proofErr w:type="spellEnd"/>
            <w:r>
              <w:t xml:space="preserve"> Arredondo Chávez</w:t>
            </w:r>
          </w:p>
          <w:p w:rsidR="003F15AD" w:rsidRPr="007A6829" w:rsidRDefault="003F15AD" w:rsidP="00F25530">
            <w:pPr>
              <w:autoSpaceDE w:val="0"/>
              <w:autoSpaceDN w:val="0"/>
              <w:adjustRightInd w:val="0"/>
              <w:rPr>
                <w:rFonts w:eastAsiaTheme="minorHAnsi"/>
                <w:lang w:eastAsia="en-US"/>
              </w:rPr>
            </w:pPr>
          </w:p>
          <w:p w:rsidR="003F15AD" w:rsidRPr="007A6829" w:rsidRDefault="003F15AD" w:rsidP="00F25530">
            <w:pPr>
              <w:autoSpaceDE w:val="0"/>
              <w:autoSpaceDN w:val="0"/>
              <w:adjustRightInd w:val="0"/>
              <w:rPr>
                <w:rFonts w:eastAsiaTheme="minorHAnsi"/>
                <w:lang w:eastAsia="en-US"/>
              </w:rPr>
            </w:pPr>
          </w:p>
          <w:p w:rsidR="003F15AD" w:rsidRPr="007A6829" w:rsidRDefault="003F15AD" w:rsidP="00F25530">
            <w:pPr>
              <w:autoSpaceDE w:val="0"/>
              <w:autoSpaceDN w:val="0"/>
              <w:adjustRightInd w:val="0"/>
              <w:rPr>
                <w:rFonts w:eastAsiaTheme="minorHAnsi"/>
                <w:lang w:eastAsia="en-US"/>
              </w:rPr>
            </w:pPr>
          </w:p>
          <w:p w:rsidR="003F15AD" w:rsidRPr="007A6829" w:rsidRDefault="003F15AD" w:rsidP="00F25530">
            <w:pPr>
              <w:autoSpaceDE w:val="0"/>
              <w:autoSpaceDN w:val="0"/>
              <w:adjustRightInd w:val="0"/>
              <w:rPr>
                <w:rFonts w:eastAsiaTheme="minorHAnsi"/>
                <w:lang w:eastAsia="en-US"/>
              </w:rPr>
            </w:pPr>
          </w:p>
          <w:p w:rsidR="003F15AD" w:rsidRPr="007A6829" w:rsidRDefault="003F15AD" w:rsidP="00F25530">
            <w:pPr>
              <w:autoSpaceDE w:val="0"/>
              <w:autoSpaceDN w:val="0"/>
              <w:adjustRightInd w:val="0"/>
              <w:rPr>
                <w:rFonts w:eastAsiaTheme="minorHAnsi"/>
                <w:lang w:eastAsia="en-US"/>
              </w:rPr>
            </w:pPr>
          </w:p>
        </w:tc>
        <w:tc>
          <w:tcPr>
            <w:tcW w:w="4361" w:type="dxa"/>
          </w:tcPr>
          <w:p w:rsidR="003F15AD" w:rsidRPr="007A6829" w:rsidRDefault="003F15AD" w:rsidP="00F25530">
            <w:pPr>
              <w:autoSpaceDE w:val="0"/>
              <w:autoSpaceDN w:val="0"/>
              <w:adjustRightInd w:val="0"/>
              <w:rPr>
                <w:rFonts w:eastAsiaTheme="minorHAnsi"/>
                <w:lang w:eastAsia="en-US"/>
              </w:rPr>
            </w:pPr>
          </w:p>
        </w:tc>
      </w:tr>
      <w:tr w:rsidR="003F15AD" w:rsidRPr="007A6829" w:rsidTr="00F25530">
        <w:tc>
          <w:tcPr>
            <w:tcW w:w="4361" w:type="dxa"/>
          </w:tcPr>
          <w:p w:rsidR="003F15AD" w:rsidRPr="007A6829" w:rsidRDefault="003F15AD" w:rsidP="00F25530">
            <w:pPr>
              <w:jc w:val="both"/>
              <w:rPr>
                <w:rFonts w:eastAsiaTheme="minorHAnsi"/>
                <w:lang w:eastAsia="en-US"/>
              </w:rPr>
            </w:pPr>
            <w:r w:rsidRPr="007A6829">
              <w:rPr>
                <w:rFonts w:eastAsiaTheme="minorHAnsi"/>
                <w:lang w:eastAsia="en-US"/>
              </w:rPr>
              <w:t xml:space="preserve">Vocal. </w:t>
            </w:r>
            <w:r w:rsidRPr="007A6829">
              <w:rPr>
                <w:bCs/>
              </w:rPr>
              <w:t>Regidor</w:t>
            </w:r>
            <w:r>
              <w:rPr>
                <w:bCs/>
              </w:rPr>
              <w:t>a</w:t>
            </w:r>
            <w:r w:rsidRPr="007A6829">
              <w:rPr>
                <w:rFonts w:eastAsiaTheme="minorHAnsi"/>
                <w:lang w:eastAsia="en-US"/>
              </w:rPr>
              <w:t xml:space="preserve"> </w:t>
            </w:r>
            <w:r>
              <w:t>Verónica Gabriela Flores Pérez</w:t>
            </w:r>
            <w:r w:rsidRPr="007A6829">
              <w:rPr>
                <w:rFonts w:eastAsiaTheme="minorHAnsi"/>
                <w:lang w:eastAsia="en-US"/>
              </w:rPr>
              <w:t>.</w:t>
            </w:r>
          </w:p>
          <w:p w:rsidR="003F15AD" w:rsidRPr="007A6829" w:rsidRDefault="003F15AD" w:rsidP="00F25530">
            <w:pPr>
              <w:jc w:val="both"/>
              <w:rPr>
                <w:rFonts w:eastAsiaTheme="minorHAnsi"/>
                <w:lang w:eastAsia="en-US"/>
              </w:rPr>
            </w:pPr>
          </w:p>
          <w:p w:rsidR="003F15AD" w:rsidRPr="007A6829" w:rsidRDefault="003F15AD" w:rsidP="00F25530">
            <w:pPr>
              <w:jc w:val="both"/>
              <w:rPr>
                <w:rFonts w:eastAsiaTheme="minorHAnsi"/>
                <w:lang w:eastAsia="en-US"/>
              </w:rPr>
            </w:pPr>
          </w:p>
          <w:p w:rsidR="003F15AD" w:rsidRPr="007A6829" w:rsidRDefault="003F15AD" w:rsidP="00F25530">
            <w:pPr>
              <w:jc w:val="both"/>
              <w:rPr>
                <w:rFonts w:eastAsiaTheme="minorHAnsi"/>
                <w:lang w:eastAsia="en-US"/>
              </w:rPr>
            </w:pPr>
          </w:p>
          <w:p w:rsidR="003F15AD" w:rsidRPr="007A6829" w:rsidRDefault="003F15AD" w:rsidP="00F25530">
            <w:pPr>
              <w:jc w:val="both"/>
              <w:rPr>
                <w:rFonts w:eastAsiaTheme="minorHAnsi"/>
                <w:lang w:eastAsia="en-US"/>
              </w:rPr>
            </w:pPr>
          </w:p>
          <w:p w:rsidR="003F15AD" w:rsidRPr="007A6829" w:rsidRDefault="003F15AD" w:rsidP="00F25530">
            <w:pPr>
              <w:jc w:val="both"/>
              <w:rPr>
                <w:rFonts w:eastAsiaTheme="minorHAnsi"/>
                <w:lang w:eastAsia="en-US"/>
              </w:rPr>
            </w:pPr>
          </w:p>
        </w:tc>
        <w:tc>
          <w:tcPr>
            <w:tcW w:w="4361" w:type="dxa"/>
          </w:tcPr>
          <w:p w:rsidR="003F15AD" w:rsidRPr="007A6829" w:rsidRDefault="003F15AD" w:rsidP="00F25530">
            <w:pPr>
              <w:jc w:val="both"/>
              <w:rPr>
                <w:rFonts w:eastAsiaTheme="minorHAnsi"/>
                <w:lang w:eastAsia="en-US"/>
              </w:rPr>
            </w:pPr>
          </w:p>
        </w:tc>
      </w:tr>
      <w:tr w:rsidR="003F15AD" w:rsidRPr="007A6829" w:rsidTr="00F25530">
        <w:tc>
          <w:tcPr>
            <w:tcW w:w="4361" w:type="dxa"/>
          </w:tcPr>
          <w:p w:rsidR="003F15AD" w:rsidRDefault="003F15AD" w:rsidP="00F25530">
            <w:pPr>
              <w:jc w:val="both"/>
              <w:rPr>
                <w:rFonts w:eastAsiaTheme="minorHAnsi"/>
                <w:lang w:eastAsia="en-US"/>
              </w:rPr>
            </w:pPr>
            <w:r>
              <w:rPr>
                <w:rFonts w:eastAsiaTheme="minorHAnsi"/>
                <w:lang w:eastAsia="en-US"/>
              </w:rPr>
              <w:t>Vocal. Regidora Claudia Delgadillo González</w:t>
            </w:r>
          </w:p>
          <w:p w:rsidR="003F15AD" w:rsidRDefault="003F15AD" w:rsidP="00F25530">
            <w:pPr>
              <w:jc w:val="both"/>
              <w:rPr>
                <w:rFonts w:eastAsiaTheme="minorHAnsi"/>
                <w:lang w:eastAsia="en-US"/>
              </w:rPr>
            </w:pPr>
          </w:p>
          <w:p w:rsidR="003F15AD" w:rsidRDefault="003F15AD" w:rsidP="00F25530">
            <w:pPr>
              <w:jc w:val="both"/>
              <w:rPr>
                <w:rFonts w:eastAsiaTheme="minorHAnsi"/>
                <w:lang w:eastAsia="en-US"/>
              </w:rPr>
            </w:pPr>
          </w:p>
          <w:p w:rsidR="003F15AD" w:rsidRDefault="003F15AD" w:rsidP="00F25530">
            <w:pPr>
              <w:jc w:val="both"/>
              <w:rPr>
                <w:rFonts w:eastAsiaTheme="minorHAnsi"/>
                <w:lang w:eastAsia="en-US"/>
              </w:rPr>
            </w:pPr>
          </w:p>
          <w:p w:rsidR="003F15AD" w:rsidRPr="007A6829" w:rsidRDefault="003F15AD" w:rsidP="00F25530">
            <w:pPr>
              <w:jc w:val="both"/>
              <w:rPr>
                <w:rFonts w:eastAsiaTheme="minorHAnsi"/>
                <w:lang w:eastAsia="en-US"/>
              </w:rPr>
            </w:pPr>
          </w:p>
        </w:tc>
        <w:tc>
          <w:tcPr>
            <w:tcW w:w="4361" w:type="dxa"/>
          </w:tcPr>
          <w:p w:rsidR="003F15AD" w:rsidRPr="007A6829" w:rsidRDefault="003F15AD" w:rsidP="00F25530">
            <w:pPr>
              <w:jc w:val="both"/>
              <w:rPr>
                <w:rFonts w:eastAsiaTheme="minorHAnsi"/>
                <w:lang w:eastAsia="en-US"/>
              </w:rPr>
            </w:pPr>
          </w:p>
        </w:tc>
      </w:tr>
      <w:tr w:rsidR="003F15AD" w:rsidRPr="007A6829" w:rsidTr="00F25530">
        <w:tc>
          <w:tcPr>
            <w:tcW w:w="4361" w:type="dxa"/>
          </w:tcPr>
          <w:p w:rsidR="003F15AD" w:rsidRDefault="003F15AD" w:rsidP="00F25530">
            <w:pPr>
              <w:jc w:val="both"/>
              <w:rPr>
                <w:rFonts w:eastAsiaTheme="minorHAnsi"/>
                <w:lang w:eastAsia="en-US"/>
              </w:rPr>
            </w:pPr>
            <w:r>
              <w:rPr>
                <w:rFonts w:eastAsiaTheme="minorHAnsi"/>
                <w:lang w:eastAsia="en-US"/>
              </w:rPr>
              <w:t>Vocal. Benito Albarrán Corona</w:t>
            </w:r>
          </w:p>
          <w:p w:rsidR="003F15AD" w:rsidRDefault="003F15AD" w:rsidP="00F25530">
            <w:pPr>
              <w:jc w:val="both"/>
              <w:rPr>
                <w:rFonts w:eastAsiaTheme="minorHAnsi"/>
                <w:lang w:eastAsia="en-US"/>
              </w:rPr>
            </w:pPr>
          </w:p>
          <w:p w:rsidR="003F15AD" w:rsidRDefault="003F15AD" w:rsidP="00F25530">
            <w:pPr>
              <w:jc w:val="both"/>
              <w:rPr>
                <w:rFonts w:eastAsiaTheme="minorHAnsi"/>
                <w:lang w:eastAsia="en-US"/>
              </w:rPr>
            </w:pPr>
          </w:p>
          <w:p w:rsidR="003F15AD" w:rsidRDefault="003F15AD" w:rsidP="00F25530">
            <w:pPr>
              <w:jc w:val="both"/>
              <w:rPr>
                <w:rFonts w:eastAsiaTheme="minorHAnsi"/>
                <w:lang w:eastAsia="en-US"/>
              </w:rPr>
            </w:pPr>
          </w:p>
          <w:p w:rsidR="003F15AD" w:rsidRDefault="003F15AD" w:rsidP="00F25530">
            <w:pPr>
              <w:jc w:val="both"/>
              <w:rPr>
                <w:rFonts w:eastAsiaTheme="minorHAnsi"/>
                <w:lang w:eastAsia="en-US"/>
              </w:rPr>
            </w:pPr>
          </w:p>
          <w:p w:rsidR="003F15AD" w:rsidRDefault="003F15AD" w:rsidP="00F25530">
            <w:pPr>
              <w:jc w:val="both"/>
              <w:rPr>
                <w:rFonts w:eastAsiaTheme="minorHAnsi"/>
                <w:lang w:eastAsia="en-US"/>
              </w:rPr>
            </w:pPr>
          </w:p>
          <w:p w:rsidR="003F15AD" w:rsidRDefault="003F15AD" w:rsidP="00F25530">
            <w:pPr>
              <w:jc w:val="both"/>
              <w:rPr>
                <w:rFonts w:eastAsiaTheme="minorHAnsi"/>
                <w:lang w:eastAsia="en-US"/>
              </w:rPr>
            </w:pPr>
          </w:p>
          <w:p w:rsidR="003F15AD" w:rsidRPr="007A6829" w:rsidRDefault="003F15AD" w:rsidP="00F25530">
            <w:pPr>
              <w:jc w:val="both"/>
              <w:rPr>
                <w:rFonts w:eastAsiaTheme="minorHAnsi"/>
                <w:lang w:eastAsia="en-US"/>
              </w:rPr>
            </w:pPr>
          </w:p>
        </w:tc>
        <w:tc>
          <w:tcPr>
            <w:tcW w:w="4361" w:type="dxa"/>
          </w:tcPr>
          <w:p w:rsidR="003F15AD" w:rsidRPr="007A6829" w:rsidRDefault="003F15AD" w:rsidP="00F25530">
            <w:pPr>
              <w:jc w:val="both"/>
              <w:rPr>
                <w:rFonts w:eastAsiaTheme="minorHAnsi"/>
                <w:lang w:eastAsia="en-US"/>
              </w:rPr>
            </w:pPr>
          </w:p>
        </w:tc>
      </w:tr>
    </w:tbl>
    <w:p w:rsidR="003F15AD" w:rsidRPr="007A6829" w:rsidRDefault="003F15AD" w:rsidP="003F15AD">
      <w:pPr>
        <w:autoSpaceDE w:val="0"/>
        <w:autoSpaceDN w:val="0"/>
        <w:adjustRightInd w:val="0"/>
        <w:jc w:val="center"/>
        <w:rPr>
          <w:rFonts w:eastAsiaTheme="minorHAnsi"/>
          <w:b/>
          <w:bCs/>
          <w:lang w:val="es-MX" w:eastAsia="en-US"/>
        </w:rPr>
      </w:pPr>
    </w:p>
    <w:p w:rsidR="00FE519C" w:rsidRDefault="00FE519C"/>
    <w:sectPr w:rsidR="00FE519C" w:rsidSect="0039022B">
      <w:headerReference w:type="even" r:id="rId8"/>
      <w:headerReference w:type="default" r:id="rId9"/>
      <w:footerReference w:type="even" r:id="rId10"/>
      <w:footerReference w:type="default" r:id="rId11"/>
      <w:headerReference w:type="first" r:id="rId12"/>
      <w:footerReference w:type="first" r:id="rId13"/>
      <w:pgSz w:w="12242" w:h="20163" w:code="5"/>
      <w:pgMar w:top="1702" w:right="851" w:bottom="1985" w:left="1474" w:header="720" w:footer="6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011" w:rsidRDefault="00806011" w:rsidP="00B21367">
      <w:r>
        <w:separator/>
      </w:r>
    </w:p>
  </w:endnote>
  <w:endnote w:type="continuationSeparator" w:id="0">
    <w:p w:rsidR="00806011" w:rsidRDefault="00806011" w:rsidP="00B21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67" w:rsidRDefault="00B2136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22B" w:rsidRDefault="005A71D7">
    <w:pPr>
      <w:pStyle w:val="Piedepgina"/>
      <w:rPr>
        <w:b/>
        <w:sz w:val="24"/>
        <w:szCs w:val="24"/>
      </w:rPr>
    </w:pPr>
    <w:r>
      <w:t xml:space="preserve">Página </w:t>
    </w:r>
    <w:r>
      <w:rPr>
        <w:b/>
        <w:sz w:val="24"/>
        <w:szCs w:val="24"/>
      </w:rPr>
      <w:fldChar w:fldCharType="begin"/>
    </w:r>
    <w:r>
      <w:rPr>
        <w:b/>
      </w:rPr>
      <w:instrText>PAGE</w:instrText>
    </w:r>
    <w:r>
      <w:rPr>
        <w:b/>
        <w:sz w:val="24"/>
        <w:szCs w:val="24"/>
      </w:rPr>
      <w:fldChar w:fldCharType="separate"/>
    </w:r>
    <w:r w:rsidR="00305477">
      <w:rPr>
        <w:b/>
      </w:rPr>
      <w:t>5</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305477">
      <w:rPr>
        <w:b/>
      </w:rPr>
      <w:t>5</w:t>
    </w:r>
    <w:r>
      <w:rPr>
        <w:b/>
        <w:sz w:val="24"/>
        <w:szCs w:val="24"/>
      </w:rPr>
      <w:fldChar w:fldCharType="end"/>
    </w:r>
  </w:p>
  <w:p w:rsidR="0039022B" w:rsidRPr="000030EC" w:rsidRDefault="005A71D7" w:rsidP="0039022B">
    <w:pPr>
      <w:pStyle w:val="Ttulo"/>
      <w:rPr>
        <w:rFonts w:asciiTheme="minorHAnsi" w:hAnsiTheme="minorHAnsi" w:cs="Lucida Sans Unicode"/>
        <w:b w:val="0"/>
        <w:sz w:val="18"/>
        <w:szCs w:val="18"/>
      </w:rPr>
    </w:pPr>
    <w:r w:rsidRPr="00BA7462">
      <w:rPr>
        <w:rFonts w:asciiTheme="minorHAnsi" w:hAnsiTheme="minorHAnsi"/>
        <w:b w:val="0"/>
        <w:sz w:val="18"/>
        <w:szCs w:val="18"/>
      </w:rPr>
      <w:t xml:space="preserve">Correspondiente al acta de la </w:t>
    </w:r>
    <w:r w:rsidR="00B21367">
      <w:rPr>
        <w:rFonts w:asciiTheme="minorHAnsi" w:hAnsiTheme="minorHAnsi"/>
        <w:b w:val="0"/>
        <w:sz w:val="18"/>
        <w:szCs w:val="18"/>
      </w:rPr>
      <w:t>OCTAVA</w:t>
    </w:r>
    <w:r>
      <w:rPr>
        <w:rFonts w:asciiTheme="minorHAnsi" w:hAnsiTheme="minorHAnsi"/>
        <w:b w:val="0"/>
        <w:sz w:val="18"/>
        <w:szCs w:val="18"/>
      </w:rPr>
      <w:t xml:space="preserve"> </w:t>
    </w:r>
    <w:r w:rsidRPr="000030EC">
      <w:rPr>
        <w:rFonts w:asciiTheme="minorHAnsi" w:hAnsiTheme="minorHAnsi" w:cs="Lucida Sans Unicode"/>
        <w:b w:val="0"/>
        <w:sz w:val="18"/>
        <w:szCs w:val="18"/>
      </w:rPr>
      <w:t>sesión ordinaria de la comisión edilicia colegiada y permanente de patrimonio municipal</w:t>
    </w:r>
  </w:p>
  <w:p w:rsidR="0039022B" w:rsidRPr="000030EC" w:rsidRDefault="00B21367" w:rsidP="0039022B">
    <w:pPr>
      <w:pStyle w:val="Ttulo"/>
      <w:rPr>
        <w:rFonts w:asciiTheme="minorHAnsi" w:hAnsiTheme="minorHAnsi" w:cs="Lucida Sans Unicode"/>
        <w:b w:val="0"/>
        <w:sz w:val="18"/>
        <w:szCs w:val="18"/>
      </w:rPr>
    </w:pPr>
    <w:r>
      <w:rPr>
        <w:rFonts w:asciiTheme="minorHAnsi" w:hAnsiTheme="minorHAnsi" w:cs="Lucida Sans Unicode"/>
        <w:b w:val="0"/>
        <w:sz w:val="18"/>
        <w:szCs w:val="18"/>
      </w:rPr>
      <w:t>2</w:t>
    </w:r>
    <w:r w:rsidR="005A71D7">
      <w:rPr>
        <w:rFonts w:asciiTheme="minorHAnsi" w:hAnsiTheme="minorHAnsi" w:cs="Lucida Sans Unicode"/>
        <w:b w:val="0"/>
        <w:sz w:val="18"/>
        <w:szCs w:val="18"/>
      </w:rPr>
      <w:t xml:space="preserve">  de </w:t>
    </w:r>
    <w:r>
      <w:rPr>
        <w:rFonts w:asciiTheme="minorHAnsi" w:hAnsiTheme="minorHAnsi" w:cs="Lucida Sans Unicode"/>
        <w:b w:val="0"/>
        <w:sz w:val="18"/>
        <w:szCs w:val="18"/>
      </w:rPr>
      <w:t>ABRIL</w:t>
    </w:r>
    <w:r w:rsidR="005A71D7">
      <w:rPr>
        <w:rFonts w:asciiTheme="minorHAnsi" w:hAnsiTheme="minorHAnsi" w:cs="Lucida Sans Unicode"/>
        <w:b w:val="0"/>
        <w:sz w:val="18"/>
        <w:szCs w:val="18"/>
      </w:rPr>
      <w:t xml:space="preserve"> </w:t>
    </w:r>
    <w:r w:rsidR="005A71D7" w:rsidRPr="000030EC">
      <w:rPr>
        <w:rFonts w:asciiTheme="minorHAnsi" w:hAnsiTheme="minorHAnsi" w:cs="Lucida Sans Unicode"/>
        <w:b w:val="0"/>
        <w:sz w:val="18"/>
        <w:szCs w:val="18"/>
      </w:rPr>
      <w:t xml:space="preserve"> de 201</w:t>
    </w:r>
    <w:r>
      <w:rPr>
        <w:rFonts w:asciiTheme="minorHAnsi" w:hAnsiTheme="minorHAnsi" w:cs="Lucida Sans Unicode"/>
        <w:b w:val="0"/>
        <w:sz w:val="18"/>
        <w:szCs w:val="18"/>
      </w:rPr>
      <w:t>9</w:t>
    </w:r>
  </w:p>
  <w:p w:rsidR="0039022B" w:rsidRPr="000030EC" w:rsidRDefault="00806011">
    <w:pPr>
      <w:pStyle w:val="Piedepgina"/>
    </w:pPr>
  </w:p>
  <w:p w:rsidR="0039022B" w:rsidRPr="004F59DE" w:rsidRDefault="00806011" w:rsidP="0039022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67" w:rsidRDefault="00B2136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011" w:rsidRDefault="00806011" w:rsidP="00B21367">
      <w:r>
        <w:separator/>
      </w:r>
    </w:p>
  </w:footnote>
  <w:footnote w:type="continuationSeparator" w:id="0">
    <w:p w:rsidR="00806011" w:rsidRDefault="00806011" w:rsidP="00B213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67" w:rsidRDefault="00B2136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67" w:rsidRDefault="00B2136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67" w:rsidRDefault="00B2136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216B4F"/>
    <w:multiLevelType w:val="hybridMultilevel"/>
    <w:tmpl w:val="029A48AC"/>
    <w:lvl w:ilvl="0" w:tplc="77046FB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5AD"/>
    <w:rsid w:val="001277FA"/>
    <w:rsid w:val="00256E1C"/>
    <w:rsid w:val="0026670B"/>
    <w:rsid w:val="002729DF"/>
    <w:rsid w:val="002D5D40"/>
    <w:rsid w:val="002D63A6"/>
    <w:rsid w:val="00305477"/>
    <w:rsid w:val="003F15AD"/>
    <w:rsid w:val="004D2273"/>
    <w:rsid w:val="0051062A"/>
    <w:rsid w:val="005A71D7"/>
    <w:rsid w:val="006D47E6"/>
    <w:rsid w:val="006D65AD"/>
    <w:rsid w:val="007E1C9A"/>
    <w:rsid w:val="00806011"/>
    <w:rsid w:val="00927AEF"/>
    <w:rsid w:val="00930134"/>
    <w:rsid w:val="009C0EEF"/>
    <w:rsid w:val="00AA6DFC"/>
    <w:rsid w:val="00B21367"/>
    <w:rsid w:val="00B77214"/>
    <w:rsid w:val="00B87BBE"/>
    <w:rsid w:val="00BC70F1"/>
    <w:rsid w:val="00CA3026"/>
    <w:rsid w:val="00D175DA"/>
    <w:rsid w:val="00D179BE"/>
    <w:rsid w:val="00DC33C7"/>
    <w:rsid w:val="00E61A06"/>
    <w:rsid w:val="00EB1513"/>
    <w:rsid w:val="00ED191F"/>
    <w:rsid w:val="00EE18D8"/>
    <w:rsid w:val="00F0654E"/>
    <w:rsid w:val="00F67452"/>
    <w:rsid w:val="00F834CE"/>
    <w:rsid w:val="00FE51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5A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3F15AD"/>
    <w:pPr>
      <w:ind w:right="12"/>
      <w:jc w:val="center"/>
    </w:pPr>
    <w:rPr>
      <w:rFonts w:ascii="Times" w:hAnsi="Times"/>
      <w:noProof/>
      <w:sz w:val="20"/>
      <w:szCs w:val="20"/>
      <w:lang w:val="es-ES_tradnl"/>
    </w:rPr>
  </w:style>
  <w:style w:type="character" w:customStyle="1" w:styleId="PiedepginaCar">
    <w:name w:val="Pie de página Car"/>
    <w:basedOn w:val="Fuentedeprrafopredeter"/>
    <w:link w:val="Piedepgina"/>
    <w:uiPriority w:val="99"/>
    <w:rsid w:val="003F15AD"/>
    <w:rPr>
      <w:rFonts w:ascii="Times" w:eastAsia="Times New Roman" w:hAnsi="Times" w:cs="Times New Roman"/>
      <w:noProof/>
      <w:sz w:val="20"/>
      <w:szCs w:val="20"/>
      <w:lang w:val="es-ES_tradnl" w:eastAsia="es-ES"/>
    </w:rPr>
  </w:style>
  <w:style w:type="paragraph" w:customStyle="1" w:styleId="texto">
    <w:name w:val="texto"/>
    <w:basedOn w:val="Normal"/>
    <w:rsid w:val="003F15AD"/>
    <w:pPr>
      <w:spacing w:line="240" w:lineRule="exact"/>
      <w:jc w:val="both"/>
    </w:pPr>
    <w:rPr>
      <w:spacing w:val="-4"/>
      <w:kern w:val="24"/>
      <w:szCs w:val="20"/>
      <w:lang w:val="es-ES_tradnl"/>
    </w:rPr>
  </w:style>
  <w:style w:type="paragraph" w:styleId="Ttulo">
    <w:name w:val="Title"/>
    <w:basedOn w:val="Normal"/>
    <w:link w:val="TtuloCar"/>
    <w:qFormat/>
    <w:rsid w:val="003F15AD"/>
    <w:pPr>
      <w:tabs>
        <w:tab w:val="left" w:pos="3969"/>
      </w:tabs>
      <w:jc w:val="center"/>
    </w:pPr>
    <w:rPr>
      <w:b/>
      <w:smallCaps/>
      <w:sz w:val="28"/>
      <w:szCs w:val="20"/>
      <w:lang w:val="es-ES_tradnl"/>
    </w:rPr>
  </w:style>
  <w:style w:type="character" w:customStyle="1" w:styleId="TtuloCar">
    <w:name w:val="Título Car"/>
    <w:basedOn w:val="Fuentedeprrafopredeter"/>
    <w:link w:val="Ttulo"/>
    <w:rsid w:val="003F15AD"/>
    <w:rPr>
      <w:rFonts w:ascii="Times New Roman" w:eastAsia="Times New Roman" w:hAnsi="Times New Roman" w:cs="Times New Roman"/>
      <w:b/>
      <w:smallCaps/>
      <w:sz w:val="28"/>
      <w:szCs w:val="20"/>
      <w:lang w:val="es-ES_tradnl" w:eastAsia="es-ES"/>
    </w:rPr>
  </w:style>
  <w:style w:type="table" w:styleId="Tablaconcuadrcula">
    <w:name w:val="Table Grid"/>
    <w:basedOn w:val="Tablanormal"/>
    <w:uiPriority w:val="59"/>
    <w:rsid w:val="003F15AD"/>
    <w:pPr>
      <w:spacing w:after="0" w:line="240" w:lineRule="auto"/>
    </w:pPr>
    <w:rPr>
      <w:lang w:val="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3F15AD"/>
    <w:pPr>
      <w:ind w:left="720"/>
      <w:contextualSpacing/>
    </w:pPr>
  </w:style>
  <w:style w:type="paragraph" w:styleId="Encabezado">
    <w:name w:val="header"/>
    <w:basedOn w:val="Normal"/>
    <w:link w:val="EncabezadoCar"/>
    <w:uiPriority w:val="99"/>
    <w:unhideWhenUsed/>
    <w:rsid w:val="00B21367"/>
    <w:pPr>
      <w:tabs>
        <w:tab w:val="center" w:pos="4252"/>
        <w:tab w:val="right" w:pos="8504"/>
      </w:tabs>
    </w:pPr>
  </w:style>
  <w:style w:type="character" w:customStyle="1" w:styleId="EncabezadoCar">
    <w:name w:val="Encabezado Car"/>
    <w:basedOn w:val="Fuentedeprrafopredeter"/>
    <w:link w:val="Encabezado"/>
    <w:uiPriority w:val="99"/>
    <w:rsid w:val="00B21367"/>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5A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3F15AD"/>
    <w:pPr>
      <w:ind w:right="12"/>
      <w:jc w:val="center"/>
    </w:pPr>
    <w:rPr>
      <w:rFonts w:ascii="Times" w:hAnsi="Times"/>
      <w:noProof/>
      <w:sz w:val="20"/>
      <w:szCs w:val="20"/>
      <w:lang w:val="es-ES_tradnl"/>
    </w:rPr>
  </w:style>
  <w:style w:type="character" w:customStyle="1" w:styleId="PiedepginaCar">
    <w:name w:val="Pie de página Car"/>
    <w:basedOn w:val="Fuentedeprrafopredeter"/>
    <w:link w:val="Piedepgina"/>
    <w:uiPriority w:val="99"/>
    <w:rsid w:val="003F15AD"/>
    <w:rPr>
      <w:rFonts w:ascii="Times" w:eastAsia="Times New Roman" w:hAnsi="Times" w:cs="Times New Roman"/>
      <w:noProof/>
      <w:sz w:val="20"/>
      <w:szCs w:val="20"/>
      <w:lang w:val="es-ES_tradnl" w:eastAsia="es-ES"/>
    </w:rPr>
  </w:style>
  <w:style w:type="paragraph" w:customStyle="1" w:styleId="texto">
    <w:name w:val="texto"/>
    <w:basedOn w:val="Normal"/>
    <w:rsid w:val="003F15AD"/>
    <w:pPr>
      <w:spacing w:line="240" w:lineRule="exact"/>
      <w:jc w:val="both"/>
    </w:pPr>
    <w:rPr>
      <w:spacing w:val="-4"/>
      <w:kern w:val="24"/>
      <w:szCs w:val="20"/>
      <w:lang w:val="es-ES_tradnl"/>
    </w:rPr>
  </w:style>
  <w:style w:type="paragraph" w:styleId="Ttulo">
    <w:name w:val="Title"/>
    <w:basedOn w:val="Normal"/>
    <w:link w:val="TtuloCar"/>
    <w:qFormat/>
    <w:rsid w:val="003F15AD"/>
    <w:pPr>
      <w:tabs>
        <w:tab w:val="left" w:pos="3969"/>
      </w:tabs>
      <w:jc w:val="center"/>
    </w:pPr>
    <w:rPr>
      <w:b/>
      <w:smallCaps/>
      <w:sz w:val="28"/>
      <w:szCs w:val="20"/>
      <w:lang w:val="es-ES_tradnl"/>
    </w:rPr>
  </w:style>
  <w:style w:type="character" w:customStyle="1" w:styleId="TtuloCar">
    <w:name w:val="Título Car"/>
    <w:basedOn w:val="Fuentedeprrafopredeter"/>
    <w:link w:val="Ttulo"/>
    <w:rsid w:val="003F15AD"/>
    <w:rPr>
      <w:rFonts w:ascii="Times New Roman" w:eastAsia="Times New Roman" w:hAnsi="Times New Roman" w:cs="Times New Roman"/>
      <w:b/>
      <w:smallCaps/>
      <w:sz w:val="28"/>
      <w:szCs w:val="20"/>
      <w:lang w:val="es-ES_tradnl" w:eastAsia="es-ES"/>
    </w:rPr>
  </w:style>
  <w:style w:type="table" w:styleId="Tablaconcuadrcula">
    <w:name w:val="Table Grid"/>
    <w:basedOn w:val="Tablanormal"/>
    <w:uiPriority w:val="59"/>
    <w:rsid w:val="003F15AD"/>
    <w:pPr>
      <w:spacing w:after="0" w:line="240" w:lineRule="auto"/>
    </w:pPr>
    <w:rPr>
      <w:lang w:val="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3F15AD"/>
    <w:pPr>
      <w:ind w:left="720"/>
      <w:contextualSpacing/>
    </w:pPr>
  </w:style>
  <w:style w:type="paragraph" w:styleId="Encabezado">
    <w:name w:val="header"/>
    <w:basedOn w:val="Normal"/>
    <w:link w:val="EncabezadoCar"/>
    <w:uiPriority w:val="99"/>
    <w:unhideWhenUsed/>
    <w:rsid w:val="00B21367"/>
    <w:pPr>
      <w:tabs>
        <w:tab w:val="center" w:pos="4252"/>
        <w:tab w:val="right" w:pos="8504"/>
      </w:tabs>
    </w:pPr>
  </w:style>
  <w:style w:type="character" w:customStyle="1" w:styleId="EncabezadoCar">
    <w:name w:val="Encabezado Car"/>
    <w:basedOn w:val="Fuentedeprrafopredeter"/>
    <w:link w:val="Encabezado"/>
    <w:uiPriority w:val="99"/>
    <w:rsid w:val="00B21367"/>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5</Pages>
  <Words>1343</Words>
  <Characters>7391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Orozco Estrada Alejandra</dc:creator>
  <cp:lastModifiedBy>Ramirez Avalos Brenda Esmeralda</cp:lastModifiedBy>
  <cp:revision>5</cp:revision>
  <cp:lastPrinted>2019-04-01T23:49:00Z</cp:lastPrinted>
  <dcterms:created xsi:type="dcterms:W3CDTF">2019-04-30T20:32:00Z</dcterms:created>
  <dcterms:modified xsi:type="dcterms:W3CDTF">2019-05-07T16:06:00Z</dcterms:modified>
</cp:coreProperties>
</file>