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2">
      <w:pPr>
        <w:shd w:fill="ffffff" w:val="clear"/>
        <w:spacing w:after="0" w:line="240" w:lineRule="auto"/>
        <w:jc w:val="center"/>
        <w:rPr>
          <w:rFonts w:ascii="Arial Black" w:cs="Arial Black" w:eastAsia="Arial Black" w:hAnsi="Arial Black"/>
          <w:b w:val="1"/>
          <w:bCs w:val="1"/>
          <w:color w:val="000000"/>
          <w:sz w:val="24"/>
          <w:szCs w:val="24"/>
        </w:rPr>
      </w:pPr>
      <w:r w:rsidDel="00000000" w:rsidR="00000000" w:rsidRPr="00000000">
        <w:rPr>
          <w:rFonts w:ascii="Arial Black" w:cs="Arial Black" w:eastAsia="Arial Black" w:hAnsi="Arial Black"/>
          <w:b w:val="1"/>
          <w:bCs w:val="1"/>
          <w:sz w:val="24"/>
          <w:szCs w:val="24"/>
          <w:rtl w:val="0"/>
        </w:rPr>
        <w:t xml:space="preserve">PRIMERA </w:t>
      </w:r>
      <w:r w:rsidDel="00000000" w:rsidR="00000000" w:rsidRPr="00000000">
        <w:rPr>
          <w:rFonts w:ascii="Arial Black" w:cs="Arial Black" w:eastAsia="Arial Black" w:hAnsi="Arial Black"/>
          <w:b w:val="1"/>
          <w:bCs w:val="1"/>
          <w:color w:val="000000"/>
          <w:sz w:val="24"/>
          <w:szCs w:val="24"/>
          <w:rtl w:val="0"/>
        </w:rPr>
        <w:t xml:space="preserve">SESIÓN </w:t>
      </w:r>
      <w:r w:rsidDel="00000000" w:rsidR="00000000" w:rsidRPr="00000000">
        <w:rPr>
          <w:rFonts w:ascii="Arial Black" w:cs="Arial Black" w:eastAsia="Arial Black" w:hAnsi="Arial Black"/>
          <w:b w:val="1"/>
          <w:bCs w:val="1"/>
          <w:sz w:val="24"/>
          <w:szCs w:val="24"/>
          <w:rtl w:val="0"/>
        </w:rPr>
        <w:t xml:space="preserve">O</w:t>
      </w:r>
      <w:r w:rsidDel="00000000" w:rsidR="00000000" w:rsidRPr="00000000">
        <w:rPr>
          <w:rFonts w:ascii="Arial Black" w:cs="Arial Black" w:eastAsia="Arial Black" w:hAnsi="Arial Black"/>
          <w:b w:val="1"/>
          <w:bCs w:val="1"/>
          <w:color w:val="000000"/>
          <w:sz w:val="24"/>
          <w:szCs w:val="24"/>
          <w:rtl w:val="0"/>
        </w:rPr>
        <w:t xml:space="preserve">RDINARIA DEL COMITÉ PARA OTORGAR SUBSIDIOS Y AYUDAS SOCIALES DEL PRESUPUESTO DE EGRESOS DEL MUNICIPIO DE GUADALAJARA PARA EL EJERCICIO FISCAL 202</w:t>
      </w:r>
      <w:r w:rsidDel="00000000" w:rsidR="00000000" w:rsidRPr="00000000">
        <w:rPr>
          <w:rFonts w:ascii="Arial Black" w:cs="Arial Black" w:eastAsia="Arial Black" w:hAnsi="Arial Black"/>
          <w:b w:val="1"/>
          <w:bCs w:val="1"/>
          <w:sz w:val="24"/>
          <w:szCs w:val="24"/>
          <w:rtl w:val="0"/>
        </w:rPr>
        <w:t xml:space="preserve">6</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4">
      <w:pPr>
        <w:shd w:fill="ffffff" w:val="clear"/>
        <w:spacing w:after="0" w:line="240" w:lineRule="auto"/>
        <w:jc w:val="right"/>
        <w:rPr>
          <w:rFonts w:ascii="Arial" w:cs="Arial" w:eastAsia="Arial" w:hAnsi="Arial"/>
          <w:i w:val="1"/>
          <w:iCs w:val="1"/>
          <w:color w:val="222222"/>
          <w:sz w:val="20"/>
          <w:szCs w:val="20"/>
        </w:rPr>
      </w:pPr>
      <w:bookmarkStart w:colFirst="0" w:colLast="0" w:name="_heading=h.6hjuxlsbdrlg" w:id="0"/>
      <w:bookmarkEnd w:id="0"/>
      <w:r w:rsidDel="00000000" w:rsidR="00000000" w:rsidRPr="00000000">
        <w:rPr>
          <w:rFonts w:ascii="Arial" w:cs="Arial" w:eastAsia="Arial" w:hAnsi="Arial"/>
          <w:i w:val="1"/>
          <w:iCs w:val="1"/>
          <w:color w:val="222222"/>
          <w:sz w:val="20"/>
          <w:szCs w:val="20"/>
          <w:rtl w:val="0"/>
        </w:rPr>
        <w:t xml:space="preserve">Sala de Ex Regidoras y Ex Regidores</w:t>
      </w:r>
    </w:p>
    <w:p w:rsidR="00000000" w:rsidDel="00000000" w:rsidP="00000000" w:rsidRDefault="00000000" w:rsidRPr="00000000" w14:paraId="00000005">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color w:val="222222"/>
          <w:sz w:val="20"/>
          <w:szCs w:val="20"/>
          <w:rtl w:val="0"/>
        </w:rPr>
        <w:t xml:space="preserve">Palacio Municipal</w:t>
      </w:r>
      <w:r w:rsidDel="00000000" w:rsidR="00000000" w:rsidRPr="00000000">
        <w:rPr>
          <w:rtl w:val="0"/>
        </w:rPr>
      </w:r>
    </w:p>
    <w:p w:rsidR="00000000" w:rsidDel="00000000" w:rsidP="00000000" w:rsidRDefault="00000000" w:rsidRPr="00000000" w14:paraId="00000006">
      <w:pPr>
        <w:shd w:fill="ffffff" w:val="clear"/>
        <w:spacing w:after="0" w:line="240" w:lineRule="auto"/>
        <w:jc w:val="right"/>
        <w:rPr>
          <w:rFonts w:ascii="Arial" w:cs="Arial" w:eastAsia="Arial" w:hAnsi="Arial"/>
          <w:i w:val="1"/>
          <w:iCs w:val="1"/>
          <w:color w:val="000000"/>
          <w:sz w:val="20"/>
          <w:szCs w:val="20"/>
          <w:u w:val="single"/>
        </w:rPr>
      </w:pPr>
      <w:r w:rsidDel="00000000" w:rsidR="00000000" w:rsidRPr="00000000">
        <w:rPr>
          <w:rFonts w:ascii="Arial" w:cs="Arial" w:eastAsia="Arial" w:hAnsi="Arial"/>
          <w:i w:val="1"/>
          <w:iCs w:val="1"/>
          <w:sz w:val="20"/>
          <w:szCs w:val="20"/>
          <w:u w:val="single"/>
          <w:rtl w:val="0"/>
        </w:rPr>
        <w:t xml:space="preserve">Viernes 17 de abril de 2026</w:t>
      </w:r>
      <w:r w:rsidDel="00000000" w:rsidR="00000000" w:rsidRPr="00000000">
        <w:rPr>
          <w:rtl w:val="0"/>
        </w:rPr>
      </w:r>
    </w:p>
    <w:p w:rsidR="00000000" w:rsidDel="00000000" w:rsidP="00000000" w:rsidRDefault="00000000" w:rsidRPr="00000000" w14:paraId="00000007">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sz w:val="20"/>
          <w:szCs w:val="20"/>
          <w:rtl w:val="0"/>
        </w:rPr>
        <w:t xml:space="preserve">14</w:t>
      </w:r>
      <w:r w:rsidDel="00000000" w:rsidR="00000000" w:rsidRPr="00000000">
        <w:rPr>
          <w:rFonts w:ascii="Arial" w:cs="Arial" w:eastAsia="Arial" w:hAnsi="Arial"/>
          <w:i w:val="1"/>
          <w:iCs w:val="1"/>
          <w:color w:val="000000"/>
          <w:sz w:val="20"/>
          <w:szCs w:val="20"/>
          <w:rtl w:val="0"/>
        </w:rPr>
        <w:t xml:space="preserve">:</w:t>
      </w:r>
      <w:r w:rsidDel="00000000" w:rsidR="00000000" w:rsidRPr="00000000">
        <w:rPr>
          <w:rFonts w:ascii="Arial" w:cs="Arial" w:eastAsia="Arial" w:hAnsi="Arial"/>
          <w:i w:val="1"/>
          <w:iCs w:val="1"/>
          <w:sz w:val="20"/>
          <w:szCs w:val="20"/>
          <w:rtl w:val="0"/>
        </w:rPr>
        <w:t xml:space="preserve">00 </w:t>
      </w:r>
      <w:r w:rsidDel="00000000" w:rsidR="00000000" w:rsidRPr="00000000">
        <w:rPr>
          <w:rFonts w:ascii="Arial" w:cs="Arial" w:eastAsia="Arial" w:hAnsi="Arial"/>
          <w:i w:val="1"/>
          <w:iCs w:val="1"/>
          <w:color w:val="000000"/>
          <w:sz w:val="20"/>
          <w:szCs w:val="20"/>
          <w:rtl w:val="0"/>
        </w:rPr>
        <w:t xml:space="preserve">horas</w:t>
      </w:r>
    </w:p>
    <w:p w:rsidR="00000000" w:rsidDel="00000000" w:rsidP="00000000" w:rsidRDefault="00000000" w:rsidRPr="00000000" w14:paraId="00000008">
      <w:pPr>
        <w:shd w:fill="ffffff" w:val="clea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b w:val="1"/>
          <w:bCs w:val="1"/>
          <w:color w:val="222222"/>
          <w:sz w:val="24"/>
          <w:szCs w:val="24"/>
        </w:rPr>
      </w:pPr>
      <w:r w:rsidDel="00000000" w:rsidR="00000000" w:rsidRPr="00000000">
        <w:rPr>
          <w:rFonts w:ascii="Arial" w:cs="Arial" w:eastAsia="Arial" w:hAnsi="Arial"/>
          <w:b w:val="1"/>
          <w:bCs w:val="1"/>
          <w:sz w:val="24"/>
          <w:szCs w:val="24"/>
          <w:rtl w:val="0"/>
        </w:rPr>
        <w:t xml:space="preserve">ORDEN DEL DÍA</w:t>
      </w:r>
      <w:r w:rsidDel="00000000" w:rsidR="00000000" w:rsidRPr="00000000">
        <w:rPr>
          <w:rtl w:val="0"/>
        </w:rPr>
      </w:r>
    </w:p>
    <w:p w:rsidR="00000000" w:rsidDel="00000000" w:rsidP="00000000" w:rsidRDefault="00000000" w:rsidRPr="00000000" w14:paraId="0000000A">
      <w:pPr>
        <w:shd w:fill="ffffff" w:val="clear"/>
        <w:spacing w:after="0" w:line="240" w:lineRule="auto"/>
        <w:ind w:left="709" w:firstLine="0"/>
        <w:jc w:val="both"/>
        <w:rPr>
          <w:b w:val="1"/>
          <w:bCs w:val="1"/>
          <w:color w:val="222222"/>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LISTA DE ASISTENCIA Y DECLARACIÓN DEL QUÓRUM LEGAL.</w:t>
      </w:r>
    </w:p>
    <w:p w:rsidR="00000000" w:rsidDel="00000000" w:rsidP="00000000" w:rsidRDefault="00000000" w:rsidRPr="00000000" w14:paraId="0000000C">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LECTURA, Y EN SU CASO, APROBACIÓN DEL ORDEN DEL DÍA.</w:t>
      </w:r>
    </w:p>
    <w:p w:rsidR="00000000" w:rsidDel="00000000" w:rsidP="00000000" w:rsidRDefault="00000000" w:rsidRPr="00000000" w14:paraId="0000000E">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COMUNICACIONES RECIBIDAS.</w:t>
      </w:r>
    </w:p>
    <w:p w:rsidR="00000000" w:rsidDel="00000000" w:rsidP="00000000" w:rsidRDefault="00000000" w:rsidRPr="00000000" w14:paraId="00000010">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240" w:lineRule="auto"/>
        <w:ind w:left="709" w:hanging="720"/>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LECTURA, Y EN SU CASO APROBACIÓN DEL ACTA DE LA PRIMER SESIÓN EXTRAORDINARIA DEL COMITÉ PARA OTORGAR SUBSIDIOS Y AYUDAS SOCIALES DEL PRESUPUESTO DE EGRESOS DEL MUNICIPIO DE GUADALAJARA PARA EL EJERCICIO FISCAL 2026.</w:t>
      </w:r>
    </w:p>
    <w:p w:rsidR="00000000" w:rsidDel="00000000" w:rsidP="00000000" w:rsidRDefault="00000000" w:rsidRPr="00000000" w14:paraId="00000012">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numPr>
          <w:ilvl w:val="0"/>
          <w:numId w:val="1"/>
        </w:numPr>
        <w:shd w:fill="ffffff" w:val="clear"/>
        <w:spacing w:after="0" w:line="240" w:lineRule="auto"/>
        <w:ind w:left="709" w:hanging="720"/>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ANÁLISIS Y EVALUACIÓN EN CASO DE SU DEBATE Y VALIDACIÓN DE LAS COMPROBACIONES DE GASTOS.</w:t>
      </w:r>
      <w:r w:rsidDel="00000000" w:rsidR="00000000" w:rsidRPr="00000000">
        <w:rPr>
          <w:rtl w:val="0"/>
        </w:rPr>
      </w:r>
    </w:p>
    <w:p w:rsidR="00000000" w:rsidDel="00000000" w:rsidP="00000000" w:rsidRDefault="00000000" w:rsidRPr="00000000" w14:paraId="00000014">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ANÁLISIS Y EVALUACIÓN EN CASO DE SU DEBATE Y APROBACIÓN DE LOS PROYECTOS DE DICTÁMEN. </w:t>
      </w:r>
    </w:p>
    <w:p w:rsidR="00000000" w:rsidDel="00000000" w:rsidP="00000000" w:rsidRDefault="00000000" w:rsidRPr="00000000" w14:paraId="00000016">
      <w:pPr>
        <w:shd w:fill="ffffff" w:val="clear"/>
        <w:spacing w:after="0" w:line="240" w:lineRule="auto"/>
        <w:ind w:left="216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ind w:left="1275.5905511811022" w:hanging="555"/>
        <w:jc w:val="both"/>
        <w:rPr>
          <w:rFonts w:ascii="Arial" w:cs="Arial" w:eastAsia="Arial" w:hAnsi="Arial"/>
          <w:b w:val="1"/>
          <w:bCs w:val="1"/>
          <w:highlight w:val="yellow"/>
        </w:rPr>
      </w:pPr>
      <w:bookmarkStart w:colFirst="0" w:colLast="0" w:name="_heading=h.1q0cd32nmkoe" w:id="1"/>
      <w:bookmarkEnd w:id="1"/>
      <w:r w:rsidDel="00000000" w:rsidR="00000000" w:rsidRPr="00000000">
        <w:rPr>
          <w:rFonts w:ascii="Arial" w:cs="Arial" w:eastAsia="Arial" w:hAnsi="Arial"/>
          <w:b w:val="1"/>
          <w:bCs w:val="1"/>
          <w:sz w:val="24"/>
          <w:szCs w:val="24"/>
          <w:rtl w:val="0"/>
        </w:rPr>
        <w:t xml:space="preserve">VI.I</w:t>
        <w:tab/>
      </w:r>
      <w:r w:rsidDel="00000000" w:rsidR="00000000" w:rsidRPr="00000000">
        <w:rPr>
          <w:rFonts w:ascii="Arial" w:cs="Arial" w:eastAsia="Arial" w:hAnsi="Arial"/>
          <w:b w:val="1"/>
          <w:bCs w:val="1"/>
          <w:rtl w:val="0"/>
        </w:rPr>
        <w:t xml:space="preserve">DICTAMEN TÉCNICO SOBRE LA SOLICITUD PRESENTADA POR BLANCA QUINTERO AGUILAR, REPRESENTANTE LEGAL DE TEJIENDO REDES POR LOS NIÑOS, A.C., PARA LLEVAR A CABO EL PROYECTO “ESPACIO DE VINCULACIÓN Y LIDERAZGO JUVENIL PARA LA CULTURA DE PAZ”.</w:t>
      </w:r>
      <w:r w:rsidDel="00000000" w:rsidR="00000000" w:rsidRPr="00000000">
        <w:rPr>
          <w:rtl w:val="0"/>
        </w:rPr>
      </w:r>
    </w:p>
    <w:p w:rsidR="00000000" w:rsidDel="00000000" w:rsidP="00000000" w:rsidRDefault="00000000" w:rsidRPr="00000000" w14:paraId="00000018">
      <w:pPr>
        <w:shd w:fill="ffffff" w:val="clear"/>
        <w:spacing w:after="0" w:line="240" w:lineRule="auto"/>
        <w:ind w:left="1275.5905511811022" w:hanging="555"/>
        <w:jc w:val="both"/>
        <w:rPr>
          <w:rFonts w:ascii="Arial" w:cs="Arial" w:eastAsia="Arial" w:hAnsi="Arial"/>
          <w:b w:val="1"/>
          <w:bCs w:val="1"/>
        </w:rPr>
      </w:pPr>
      <w:bookmarkStart w:colFirst="0" w:colLast="0" w:name="_heading=h.nn8tmnyanp2w" w:id="2"/>
      <w:bookmarkEnd w:id="2"/>
      <w:r w:rsidDel="00000000" w:rsidR="00000000" w:rsidRPr="00000000">
        <w:rPr>
          <w:rtl w:val="0"/>
        </w:rPr>
      </w:r>
    </w:p>
    <w:p w:rsidR="00000000" w:rsidDel="00000000" w:rsidP="00000000" w:rsidRDefault="00000000" w:rsidRPr="00000000" w14:paraId="00000019">
      <w:pPr>
        <w:shd w:fill="ffffff" w:val="clear"/>
        <w:spacing w:after="0" w:line="240" w:lineRule="auto"/>
        <w:ind w:left="1275.5905511811022" w:hanging="555"/>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VI.II </w:t>
      </w:r>
      <w:r w:rsidDel="00000000" w:rsidR="00000000" w:rsidRPr="00000000">
        <w:rPr>
          <w:rFonts w:ascii="Arial" w:cs="Arial" w:eastAsia="Arial" w:hAnsi="Arial"/>
          <w:b w:val="1"/>
          <w:bCs w:val="1"/>
          <w:rtl w:val="0"/>
        </w:rPr>
        <w:t xml:space="preserve">DICTAMEN TÉCNICO SOBRE LA SOLICITUD PRESENTADA POR EL C. JORGE ALBERTO MOYEDA ANGULO, REPRESENTANTE DEL MENOR DE EDAD JORGE MATEO MOYEDA VAN DYCK, PARA PARTICIPAR EN LA COMPETENCIA MAKE X MÉXICO 2026 - XI EDICIÓN NACIONAL, DENTRO DE LA CATEGORÍA STARTER ALL-CORE JOURNEY, EN QUERÉTARO.</w:t>
      </w:r>
    </w:p>
    <w:p w:rsidR="00000000" w:rsidDel="00000000" w:rsidP="00000000" w:rsidRDefault="00000000" w:rsidRPr="00000000" w14:paraId="0000001A">
      <w:pPr>
        <w:shd w:fill="ffffff" w:val="clear"/>
        <w:spacing w:after="0" w:line="240" w:lineRule="auto"/>
        <w:ind w:left="1275.5905511811022" w:hanging="555"/>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ind w:left="1275.5905511811022" w:hanging="555"/>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VI.III</w:t>
        <w:tab/>
      </w:r>
      <w:r w:rsidDel="00000000" w:rsidR="00000000" w:rsidRPr="00000000">
        <w:rPr>
          <w:rFonts w:ascii="Arial" w:cs="Arial" w:eastAsia="Arial" w:hAnsi="Arial"/>
          <w:b w:val="1"/>
          <w:bCs w:val="1"/>
          <w:rtl w:val="0"/>
        </w:rPr>
        <w:t xml:space="preserve">DICTAMEN TÉCNICO SOBRE LA SOLICITUD PRESENTADA POR LA C. LAURA JUDITH GARCÍA JÍMÉNEZ, REPRESENTANTE DEL MENOR DE EDAD ESTEBAN MAURICIO GUTIERREZ GARCÍA, PARA PARTICIPAR EN EL TORNEO NACIONAL DE ROBÓTICA FIRST LEGO LEAGUE 2026, EN CIUDAD DE MÉXICO.</w:t>
      </w:r>
    </w:p>
    <w:p w:rsidR="00000000" w:rsidDel="00000000" w:rsidP="00000000" w:rsidRDefault="00000000" w:rsidRPr="00000000" w14:paraId="0000001C">
      <w:pPr>
        <w:shd w:fill="ffffff" w:val="clear"/>
        <w:spacing w:after="0" w:line="240" w:lineRule="auto"/>
        <w:ind w:left="1275.5905511811022" w:hanging="555"/>
        <w:jc w:val="both"/>
        <w:rPr>
          <w:rFonts w:ascii="Arial" w:cs="Arial" w:eastAsia="Arial" w:hAnsi="Arial"/>
          <w:b w:val="1"/>
          <w:bCs w:val="1"/>
        </w:rPr>
      </w:pPr>
      <w:bookmarkStart w:colFirst="0" w:colLast="0" w:name="_heading=h.qwwcyfixyhm6" w:id="3"/>
      <w:bookmarkEnd w:id="3"/>
      <w:r w:rsidDel="00000000" w:rsidR="00000000" w:rsidRPr="00000000">
        <w:rPr>
          <w:rtl w:val="0"/>
        </w:rPr>
      </w:r>
    </w:p>
    <w:p w:rsidR="00000000" w:rsidDel="00000000" w:rsidP="00000000" w:rsidRDefault="00000000" w:rsidRPr="00000000" w14:paraId="0000001D">
      <w:pPr>
        <w:shd w:fill="ffffff" w:val="clear"/>
        <w:spacing w:after="0" w:line="240" w:lineRule="auto"/>
        <w:ind w:left="1275.5905511811022" w:hanging="555"/>
        <w:jc w:val="both"/>
        <w:rPr>
          <w:rFonts w:ascii="Arial" w:cs="Arial" w:eastAsia="Arial" w:hAnsi="Arial"/>
          <w:b w:val="1"/>
          <w:bCs w:val="1"/>
          <w:highlight w:val="yellow"/>
        </w:rPr>
      </w:pPr>
      <w:bookmarkStart w:colFirst="0" w:colLast="0" w:name="_heading=h.7pjomxlkj5fu" w:id="4"/>
      <w:bookmarkEnd w:id="4"/>
      <w:r w:rsidDel="00000000" w:rsidR="00000000" w:rsidRPr="00000000">
        <w:rPr>
          <w:rFonts w:ascii="Arial" w:cs="Arial" w:eastAsia="Arial" w:hAnsi="Arial"/>
          <w:b w:val="1"/>
          <w:bCs w:val="1"/>
          <w:rtl w:val="0"/>
        </w:rPr>
        <w:t xml:space="preserve">VI.IV DICTAMEN TÉCNICO SOBRE LA SOLICITUD PRESENTADA POR EL C. ROGACIANO JAVIER MEZA ESTRADA, REPRESENTANTE DE LA MENOR DE EDAD FÁTIMA ITZAYANA PLASCENCIA MEZA , PARA PARTICIPAR EN EL EVENTO NACIONAL  FIRST LEGO LEAGUE 2026, EN CIUDAD DE MÉXICO.</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ffffff" w:val="clear"/>
        <w:spacing w:after="0" w:line="240" w:lineRule="auto"/>
        <w:ind w:left="708" w:hanging="708"/>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CLAUSURA DE LA SESIÓN.</w:t>
      </w:r>
    </w:p>
    <w:p w:rsidR="00000000" w:rsidDel="00000000" w:rsidP="00000000" w:rsidRDefault="00000000" w:rsidRPr="00000000" w14:paraId="00000021">
      <w:pPr>
        <w:rPr/>
      </w:pPr>
      <w:bookmarkStart w:colFirst="0" w:colLast="0" w:name="_heading=h.9oid4ux2b68m" w:id="5"/>
      <w:bookmarkEnd w:id="5"/>
      <w:r w:rsidDel="00000000" w:rsidR="00000000" w:rsidRPr="00000000">
        <w:rPr>
          <w:rtl w:val="0"/>
        </w:rPr>
      </w:r>
    </w:p>
    <w:sectPr>
      <w:headerReference r:id="rId7" w:type="default"/>
      <w:pgSz w:h="15840" w:w="12240" w:orient="portrait"/>
      <w:pgMar w:bottom="1701" w:top="1134" w:left="170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E21BF0"/>
    <w:pPr>
      <w:ind w:left="720"/>
      <w:contextualSpacing w:val="1"/>
    </w:pPr>
  </w:style>
  <w:style w:type="paragraph" w:styleId="Encabezado">
    <w:name w:val="header"/>
    <w:basedOn w:val="Normal"/>
    <w:link w:val="EncabezadoCar"/>
    <w:uiPriority w:val="99"/>
    <w:unhideWhenUsed w:val="1"/>
    <w:rsid w:val="00344A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44AD5"/>
  </w:style>
  <w:style w:type="paragraph" w:styleId="Piedepgina">
    <w:name w:val="footer"/>
    <w:basedOn w:val="Normal"/>
    <w:link w:val="PiedepginaCar"/>
    <w:uiPriority w:val="99"/>
    <w:unhideWhenUsed w:val="1"/>
    <w:rsid w:val="00344A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44AD5"/>
  </w:style>
  <w:style w:type="table" w:styleId="a" w:customStyle="1">
    <w:basedOn w:val="TableNormal4"/>
    <w:tblPr>
      <w:tblStyleRowBandSize w:val="1"/>
      <w:tblStyleColBandSize w:val="1"/>
    </w:tblPr>
  </w:style>
  <w:style w:type="paragraph" w:styleId="NormalWeb">
    <w:name w:val="Normal (Web)"/>
    <w:basedOn w:val="Normal"/>
    <w:uiPriority w:val="99"/>
    <w:unhideWhenUsed w:val="1"/>
    <w:rsid w:val="008D71A1"/>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vv5ioLQJJi1QxbQM6ydaCJGlQ==">CgMxLjAyDmguNmhqdXhsc2JkcmxnMg5oLjFxMGNkMzJubWtvZTIOaC5ubjh0bW55YW5wMncyDmgucXd3Y3lmaXh5aG02Mg5oLjdwam9teGxrajVmdTIOaC45b2lkNHV4MmI2OG04AHIhMTJkdGhyM0pKVWVnRUt4Z0lPdVk5OWNHVVlDSTE3eFpV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2026-02-20T22:33:00Z</dcterms:created>
  <dc:creator>PROYECTOS</dc:creator>
</cp:coreProperties>
</file>