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FA" w:rsidRDefault="00A422FA" w:rsidP="00A422FA">
      <w:pPr>
        <w:pStyle w:val="Nombre"/>
        <w:jc w:val="both"/>
        <w:rPr>
          <w:sz w:val="36"/>
          <w:szCs w:val="36"/>
        </w:rPr>
      </w:pPr>
    </w:p>
    <w:p w:rsidR="00B8481F" w:rsidRPr="00B4452B" w:rsidRDefault="00B8481F" w:rsidP="00A422FA">
      <w:pPr>
        <w:pStyle w:val="Nombre"/>
        <w:jc w:val="both"/>
        <w:rPr>
          <w:sz w:val="36"/>
          <w:szCs w:val="36"/>
        </w:rPr>
      </w:pPr>
      <w:r>
        <w:rPr>
          <w:sz w:val="36"/>
          <w:szCs w:val="36"/>
        </w:rPr>
        <w:t>curriculum vitae</w:t>
      </w:r>
      <w:r w:rsidR="00A422FA">
        <w:rPr>
          <w:sz w:val="36"/>
          <w:szCs w:val="36"/>
        </w:rPr>
        <w:t xml:space="preserve">            </w:t>
      </w:r>
      <w:r w:rsidR="00A422FA">
        <w:rPr>
          <w:noProof/>
          <w:sz w:val="36"/>
          <w:szCs w:val="36"/>
          <w:lang w:val="es-MX" w:eastAsia="es-MX"/>
        </w:rPr>
        <w:drawing>
          <wp:inline distT="0" distB="0" distL="0" distR="0">
            <wp:extent cx="1111734" cy="1455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60622-WA000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18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93" cy="146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81F" w:rsidRPr="001B1307" w:rsidRDefault="00B8481F" w:rsidP="00A422FA">
      <w:pPr>
        <w:pStyle w:val="Nombre"/>
        <w:jc w:val="left"/>
        <w:rPr>
          <w:sz w:val="24"/>
          <w:szCs w:val="24"/>
        </w:rPr>
      </w:pPr>
      <w:r>
        <w:rPr>
          <w:sz w:val="24"/>
          <w:szCs w:val="24"/>
        </w:rPr>
        <w:t>DATOS PERSONALES</w:t>
      </w: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7"/>
        <w:gridCol w:w="6623"/>
      </w:tblGrid>
      <w:tr w:rsidR="00B8481F" w:rsidTr="00DA0012">
        <w:tc>
          <w:tcPr>
            <w:tcW w:w="8820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107"/>
              <w:tblW w:w="4866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47"/>
            </w:tblGrid>
            <w:tr w:rsidR="00B8481F" w:rsidTr="00DA0012">
              <w:tc>
                <w:tcPr>
                  <w:tcW w:w="8447" w:type="dxa"/>
                  <w:shd w:val="clear" w:color="auto" w:fill="auto"/>
                  <w:tcMar>
                    <w:bottom w:w="288" w:type="dxa"/>
                  </w:tcMar>
                </w:tcPr>
                <w:p w:rsidR="00B8481F" w:rsidRDefault="00B8481F" w:rsidP="003B05F9">
                  <w:pPr>
                    <w:pStyle w:val="Direccin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NOMBRE</w:t>
                  </w:r>
                  <w:bookmarkStart w:id="0" w:name="_GoBack"/>
                  <w:r>
                    <w:rPr>
                      <w:b/>
                    </w:rPr>
                    <w:t xml:space="preserve">: JOSE JUAN HERNANDEZ RAMIREZ </w:t>
                  </w:r>
                  <w:bookmarkEnd w:id="0"/>
                </w:p>
                <w:p w:rsidR="00B8481F" w:rsidRPr="00CD7C78" w:rsidRDefault="00B8481F" w:rsidP="003B05F9">
                  <w:pPr>
                    <w:pStyle w:val="Direccin1"/>
                    <w:jc w:val="right"/>
                  </w:pPr>
                </w:p>
                <w:p w:rsidR="00B8481F" w:rsidRPr="009770D3" w:rsidRDefault="00B8481F" w:rsidP="003B05F9">
                  <w:pPr>
                    <w:pStyle w:val="Direccin1"/>
                    <w:jc w:val="right"/>
                    <w:rPr>
                      <w:b/>
                    </w:rPr>
                  </w:pPr>
                  <w:r>
                    <w:t>Licencia: chofer</w:t>
                  </w:r>
                </w:p>
                <w:p w:rsidR="00B8481F" w:rsidRDefault="00B8481F" w:rsidP="003B05F9">
                  <w:pPr>
                    <w:pStyle w:val="Direccin1"/>
                  </w:pPr>
                </w:p>
              </w:tc>
            </w:tr>
          </w:tbl>
          <w:p w:rsidR="00B8481F" w:rsidRDefault="00B8481F" w:rsidP="003B05F9">
            <w:pPr>
              <w:pStyle w:val="Ttulodeseccin"/>
              <w:spacing w:before="0"/>
            </w:pPr>
          </w:p>
        </w:tc>
      </w:tr>
      <w:tr w:rsidR="00B8481F" w:rsidTr="00DA0012">
        <w:tc>
          <w:tcPr>
            <w:tcW w:w="8820" w:type="dxa"/>
            <w:gridSpan w:val="3"/>
            <w:shd w:val="clear" w:color="auto" w:fill="auto"/>
          </w:tcPr>
          <w:p w:rsidR="00B8481F" w:rsidRDefault="00B8481F" w:rsidP="003B05F9">
            <w:pPr>
              <w:pStyle w:val="Ttulodeseccin"/>
              <w:spacing w:before="0"/>
            </w:pPr>
            <w:r>
              <w:t>FORMACION ACADEMICA</w:t>
            </w:r>
          </w:p>
        </w:tc>
      </w:tr>
      <w:tr w:rsidR="00B8481F" w:rsidTr="00DA0012">
        <w:tc>
          <w:tcPr>
            <w:tcW w:w="2197" w:type="dxa"/>
            <w:gridSpan w:val="2"/>
            <w:shd w:val="clear" w:color="auto" w:fill="auto"/>
          </w:tcPr>
          <w:p w:rsidR="00B8481F" w:rsidRDefault="00B8481F" w:rsidP="003B05F9"/>
        </w:tc>
        <w:tc>
          <w:tcPr>
            <w:tcW w:w="6623" w:type="dxa"/>
            <w:shd w:val="clear" w:color="auto" w:fill="auto"/>
          </w:tcPr>
          <w:p w:rsidR="00B8481F" w:rsidRPr="00BD597A" w:rsidRDefault="00B8481F" w:rsidP="003B05F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UNIVERSIDAD:</w:t>
            </w:r>
          </w:p>
          <w:p w:rsidR="00B8481F" w:rsidRPr="00BD597A" w:rsidRDefault="00B8481F" w:rsidP="003B05F9">
            <w:pPr>
              <w:jc w:val="left"/>
              <w:rPr>
                <w:szCs w:val="22"/>
              </w:rPr>
            </w:pPr>
          </w:p>
          <w:p w:rsidR="00B8481F" w:rsidRPr="00BD597A" w:rsidRDefault="00B8481F" w:rsidP="003B05F9">
            <w:pPr>
              <w:rPr>
                <w:b/>
                <w:szCs w:val="22"/>
              </w:rPr>
            </w:pPr>
            <w:r w:rsidRPr="00BD597A">
              <w:rPr>
                <w:b/>
                <w:szCs w:val="22"/>
              </w:rPr>
              <w:t>PREPARATORIA:</w:t>
            </w:r>
          </w:p>
          <w:p w:rsidR="00B8481F" w:rsidRPr="00BD597A" w:rsidRDefault="00B8481F" w:rsidP="003B05F9">
            <w:pPr>
              <w:numPr>
                <w:ilvl w:val="0"/>
                <w:numId w:val="3"/>
              </w:numPr>
              <w:tabs>
                <w:tab w:val="clear" w:pos="3180"/>
                <w:tab w:val="num" w:pos="700"/>
              </w:tabs>
              <w:ind w:left="0"/>
              <w:jc w:val="left"/>
              <w:rPr>
                <w:b/>
                <w:szCs w:val="22"/>
              </w:rPr>
            </w:pPr>
            <w:r w:rsidRPr="005B413B">
              <w:rPr>
                <w:b/>
                <w:szCs w:val="22"/>
              </w:rPr>
              <w:t>Nombre: Preparatoria Universi</w:t>
            </w:r>
            <w:r>
              <w:rPr>
                <w:b/>
                <w:szCs w:val="22"/>
              </w:rPr>
              <w:t>dad del pacifico.</w:t>
            </w:r>
            <w:r w:rsidRPr="005B413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2015-2016. (</w:t>
            </w:r>
            <w:proofErr w:type="spellStart"/>
            <w:r>
              <w:rPr>
                <w:b/>
                <w:szCs w:val="22"/>
              </w:rPr>
              <w:t>semi</w:t>
            </w:r>
            <w:proofErr w:type="spellEnd"/>
            <w:r>
              <w:rPr>
                <w:b/>
                <w:szCs w:val="22"/>
              </w:rPr>
              <w:t xml:space="preserve"> escolarizada)</w:t>
            </w:r>
          </w:p>
          <w:p w:rsidR="00B8481F" w:rsidRDefault="00B8481F" w:rsidP="003B05F9"/>
          <w:p w:rsidR="00B8481F" w:rsidRPr="00296610" w:rsidRDefault="00B8481F" w:rsidP="003B05F9">
            <w:pPr>
              <w:rPr>
                <w:b/>
              </w:rPr>
            </w:pPr>
            <w:r w:rsidRPr="00A72F51">
              <w:rPr>
                <w:b/>
              </w:rPr>
              <w:t>ESCUEL</w:t>
            </w:r>
            <w:r>
              <w:rPr>
                <w:b/>
              </w:rPr>
              <w:t>A</w:t>
            </w:r>
            <w:r w:rsidRPr="00A72F51">
              <w:rPr>
                <w:b/>
              </w:rPr>
              <w:t xml:space="preserve"> SECUNDARIA</w:t>
            </w:r>
            <w:r w:rsidRPr="00296610">
              <w:t xml:space="preserve">      </w:t>
            </w:r>
          </w:p>
          <w:p w:rsidR="00B8481F" w:rsidRDefault="00B8481F" w:rsidP="003B05F9">
            <w:pPr>
              <w:numPr>
                <w:ilvl w:val="0"/>
                <w:numId w:val="3"/>
              </w:numPr>
              <w:tabs>
                <w:tab w:val="clear" w:pos="3180"/>
                <w:tab w:val="num" w:pos="700"/>
              </w:tabs>
              <w:ind w:left="0"/>
              <w:jc w:val="left"/>
            </w:pPr>
            <w:r w:rsidRPr="00BD597A">
              <w:rPr>
                <w:b/>
                <w:szCs w:val="22"/>
              </w:rPr>
              <w:t xml:space="preserve">Nombre:   </w:t>
            </w:r>
            <w:r>
              <w:rPr>
                <w:b/>
                <w:szCs w:val="22"/>
              </w:rPr>
              <w:t>Sistema Educativo Nacional (Abierta) Secretaria de Educación Pública periodo 1994-1995.</w:t>
            </w:r>
          </w:p>
          <w:p w:rsidR="00B8481F" w:rsidRPr="00296610" w:rsidRDefault="00B8481F" w:rsidP="003B05F9">
            <w:pPr>
              <w:numPr>
                <w:ilvl w:val="0"/>
                <w:numId w:val="3"/>
              </w:numPr>
              <w:tabs>
                <w:tab w:val="clear" w:pos="3180"/>
                <w:tab w:val="num" w:pos="700"/>
              </w:tabs>
              <w:ind w:left="0"/>
              <w:jc w:val="left"/>
            </w:pPr>
          </w:p>
          <w:p w:rsidR="00B8481F" w:rsidRDefault="00B8481F" w:rsidP="003B05F9">
            <w:pPr>
              <w:rPr>
                <w:b/>
              </w:rPr>
            </w:pPr>
            <w:r>
              <w:rPr>
                <w:b/>
              </w:rPr>
              <w:t xml:space="preserve">ESCUELA PRIMARIA </w:t>
            </w:r>
          </w:p>
          <w:p w:rsidR="00B8481F" w:rsidRDefault="00B8481F" w:rsidP="003B05F9">
            <w:pPr>
              <w:jc w:val="left"/>
              <w:rPr>
                <w:b/>
                <w:szCs w:val="22"/>
              </w:rPr>
            </w:pPr>
            <w:r w:rsidRPr="00BD597A">
              <w:rPr>
                <w:b/>
                <w:szCs w:val="22"/>
              </w:rPr>
              <w:t xml:space="preserve">Nombre:   </w:t>
            </w:r>
            <w:r>
              <w:rPr>
                <w:b/>
                <w:szCs w:val="22"/>
              </w:rPr>
              <w:t>Escuela Primaria Profesos Tomas Escobedo Urbana 178 periodo 1971-1977.</w:t>
            </w:r>
          </w:p>
          <w:p w:rsidR="00B8481F" w:rsidRPr="00296610" w:rsidRDefault="00B8481F" w:rsidP="003B05F9">
            <w:pPr>
              <w:jc w:val="left"/>
            </w:pPr>
          </w:p>
        </w:tc>
      </w:tr>
      <w:tr w:rsidR="00B8481F" w:rsidTr="00DA0012">
        <w:tc>
          <w:tcPr>
            <w:tcW w:w="8820" w:type="dxa"/>
            <w:gridSpan w:val="3"/>
            <w:shd w:val="clear" w:color="auto" w:fill="auto"/>
          </w:tcPr>
          <w:p w:rsidR="00B8481F" w:rsidRDefault="00B8481F" w:rsidP="003B05F9">
            <w:pPr>
              <w:pStyle w:val="Ttulodeseccin"/>
              <w:spacing w:before="0"/>
            </w:pPr>
            <w:r>
              <w:t>Experiencia profesional</w:t>
            </w:r>
          </w:p>
        </w:tc>
      </w:tr>
      <w:tr w:rsidR="00B8481F" w:rsidTr="00DA0012">
        <w:tc>
          <w:tcPr>
            <w:tcW w:w="2160" w:type="dxa"/>
            <w:shd w:val="clear" w:color="auto" w:fill="auto"/>
          </w:tcPr>
          <w:p w:rsidR="00B8481F" w:rsidRDefault="00B8481F" w:rsidP="003B05F9"/>
        </w:tc>
        <w:tc>
          <w:tcPr>
            <w:tcW w:w="6660" w:type="dxa"/>
            <w:gridSpan w:val="2"/>
            <w:shd w:val="clear" w:color="auto" w:fill="auto"/>
          </w:tcPr>
          <w:p w:rsidR="00B8481F" w:rsidRPr="00BD597A" w:rsidRDefault="00B8481F" w:rsidP="003B05F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PROCURADURIA DE JUSTICIA DEL ESTADO DE JALISCO</w:t>
            </w:r>
          </w:p>
          <w:p w:rsidR="00B8481F" w:rsidRPr="001946F8" w:rsidRDefault="00B8481F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 w:rsidRPr="001946F8">
              <w:rPr>
                <w:b/>
                <w:szCs w:val="22"/>
              </w:rPr>
              <w:t xml:space="preserve">Cargo: </w:t>
            </w:r>
            <w:r w:rsidRPr="001946F8">
              <w:rPr>
                <w:szCs w:val="22"/>
              </w:rPr>
              <w:t xml:space="preserve">   </w:t>
            </w:r>
            <w:r>
              <w:rPr>
                <w:szCs w:val="22"/>
              </w:rPr>
              <w:t>Policía Investigador B.</w:t>
            </w:r>
            <w:r w:rsidRPr="001946F8">
              <w:rPr>
                <w:szCs w:val="22"/>
              </w:rPr>
              <w:t xml:space="preserve">           </w:t>
            </w:r>
          </w:p>
          <w:p w:rsidR="00B8481F" w:rsidRPr="00B8481F" w:rsidRDefault="00B8481F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 w:rsidRPr="001946F8">
              <w:rPr>
                <w:b/>
                <w:szCs w:val="22"/>
              </w:rPr>
              <w:t>Periodo:</w:t>
            </w:r>
            <w:r>
              <w:rPr>
                <w:szCs w:val="22"/>
              </w:rPr>
              <w:t xml:space="preserve"> </w:t>
            </w:r>
            <w:r w:rsidRPr="001946F8">
              <w:rPr>
                <w:szCs w:val="22"/>
              </w:rPr>
              <w:t xml:space="preserve"> </w:t>
            </w:r>
            <w:r>
              <w:rPr>
                <w:szCs w:val="22"/>
              </w:rPr>
              <w:t>Diciembre-1990 a Julio 2001</w:t>
            </w:r>
          </w:p>
          <w:p w:rsidR="00B8481F" w:rsidRDefault="00B8481F" w:rsidP="003B05F9">
            <w:pPr>
              <w:rPr>
                <w:b/>
                <w:szCs w:val="22"/>
                <w:u w:val="single"/>
              </w:rPr>
            </w:pPr>
            <w:r w:rsidRPr="00B8481F">
              <w:rPr>
                <w:b/>
                <w:szCs w:val="22"/>
                <w:u w:val="single"/>
              </w:rPr>
              <w:t>DIRECCION GENERAL DE SEGURIDAD PUBLICA DE ZAPOPAN</w:t>
            </w:r>
          </w:p>
          <w:p w:rsidR="00B8481F" w:rsidRPr="00AE3104" w:rsidRDefault="00B8481F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Cargo:</w:t>
            </w:r>
            <w:r w:rsidRPr="00BD597A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  </w:t>
            </w:r>
            <w:r w:rsidR="00D0282A">
              <w:rPr>
                <w:szCs w:val="22"/>
              </w:rPr>
              <w:t>Policía</w:t>
            </w:r>
            <w:r>
              <w:rPr>
                <w:szCs w:val="22"/>
              </w:rPr>
              <w:t xml:space="preserve"> de </w:t>
            </w:r>
            <w:r w:rsidR="00D0282A">
              <w:rPr>
                <w:szCs w:val="22"/>
              </w:rPr>
              <w:t>Línea</w:t>
            </w:r>
            <w:r>
              <w:rPr>
                <w:szCs w:val="22"/>
              </w:rPr>
              <w:t xml:space="preserve">. </w:t>
            </w:r>
          </w:p>
          <w:p w:rsidR="00D0282A" w:rsidRPr="00D0282A" w:rsidRDefault="005969A3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Periodo:   marzo 2003 a d</w:t>
            </w:r>
            <w:r w:rsidR="00B8481F">
              <w:rPr>
                <w:b/>
                <w:szCs w:val="22"/>
              </w:rPr>
              <w:t xml:space="preserve">iciembre 2004. </w:t>
            </w:r>
          </w:p>
          <w:p w:rsidR="00D0282A" w:rsidRPr="00B8481F" w:rsidRDefault="00B8481F" w:rsidP="003B05F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  </w:t>
            </w:r>
            <w:r w:rsidR="00D0282A" w:rsidRPr="00B8481F">
              <w:rPr>
                <w:b/>
                <w:szCs w:val="22"/>
                <w:u w:val="single"/>
              </w:rPr>
              <w:t>DIRECCION GENERAL</w:t>
            </w:r>
            <w:r w:rsidR="00D0282A">
              <w:rPr>
                <w:b/>
                <w:szCs w:val="22"/>
                <w:u w:val="single"/>
              </w:rPr>
              <w:t xml:space="preserve"> DE SEGURIDAD </w:t>
            </w:r>
            <w:proofErr w:type="gramStart"/>
            <w:r w:rsidR="00D0282A">
              <w:rPr>
                <w:b/>
                <w:szCs w:val="22"/>
                <w:u w:val="single"/>
              </w:rPr>
              <w:t>PUBLICA</w:t>
            </w:r>
            <w:proofErr w:type="gramEnd"/>
            <w:r w:rsidR="00D0282A">
              <w:rPr>
                <w:b/>
                <w:szCs w:val="22"/>
                <w:u w:val="single"/>
              </w:rPr>
              <w:t xml:space="preserve"> DE GUADALAJARA.</w:t>
            </w:r>
          </w:p>
          <w:p w:rsidR="00B8481F" w:rsidRPr="00AE3104" w:rsidRDefault="00B8481F" w:rsidP="003B05F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                     </w:t>
            </w:r>
          </w:p>
          <w:p w:rsidR="00B8481F" w:rsidRPr="004B22C9" w:rsidRDefault="00B8481F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lastRenderedPageBreak/>
              <w:t>Cargo</w:t>
            </w:r>
            <w:r w:rsidRPr="00AE3104"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      </w:t>
            </w:r>
            <w:r w:rsidR="00D0282A">
              <w:rPr>
                <w:szCs w:val="22"/>
              </w:rPr>
              <w:t>Oficial de Policía.</w:t>
            </w:r>
            <w:r>
              <w:rPr>
                <w:szCs w:val="22"/>
              </w:rPr>
              <w:t xml:space="preserve">                 </w:t>
            </w:r>
          </w:p>
          <w:p w:rsidR="00B8481F" w:rsidRPr="00D0282A" w:rsidRDefault="00B8481F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Periodo: </w:t>
            </w:r>
            <w:r w:rsidR="005969A3">
              <w:rPr>
                <w:b/>
                <w:szCs w:val="22"/>
              </w:rPr>
              <w:t xml:space="preserve">   noviembre 2007 a Julio </w:t>
            </w:r>
            <w:r w:rsidR="00D0282A">
              <w:rPr>
                <w:b/>
                <w:szCs w:val="22"/>
              </w:rPr>
              <w:t>2011.</w:t>
            </w:r>
          </w:p>
          <w:p w:rsidR="00D0282A" w:rsidRDefault="00D0282A" w:rsidP="003B05F9">
            <w:pPr>
              <w:rPr>
                <w:b/>
                <w:szCs w:val="22"/>
              </w:rPr>
            </w:pPr>
          </w:p>
          <w:p w:rsidR="00D0282A" w:rsidRDefault="00D0282A" w:rsidP="003B05F9">
            <w:pPr>
              <w:rPr>
                <w:b/>
                <w:szCs w:val="22"/>
                <w:u w:val="single"/>
              </w:rPr>
            </w:pPr>
            <w:r w:rsidRPr="00D0282A">
              <w:rPr>
                <w:b/>
                <w:szCs w:val="22"/>
                <w:u w:val="single"/>
              </w:rPr>
              <w:t>FISCALIA GENERAL DEL ESTADO DE JALISCO</w:t>
            </w:r>
          </w:p>
          <w:p w:rsidR="00D0282A" w:rsidRDefault="00D0282A" w:rsidP="003B05F9">
            <w:pPr>
              <w:rPr>
                <w:b/>
                <w:szCs w:val="22"/>
                <w:u w:val="single"/>
              </w:rPr>
            </w:pPr>
          </w:p>
          <w:p w:rsidR="00D0282A" w:rsidRPr="004B22C9" w:rsidRDefault="00D0282A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Cargo</w:t>
            </w:r>
            <w:r w:rsidRPr="00AE3104"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      Policía Custodio.                </w:t>
            </w:r>
          </w:p>
          <w:p w:rsidR="00D0282A" w:rsidRPr="00D0282A" w:rsidRDefault="00D0282A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Peri</w:t>
            </w:r>
            <w:r w:rsidR="005969A3">
              <w:rPr>
                <w:b/>
                <w:szCs w:val="22"/>
              </w:rPr>
              <w:t xml:space="preserve">odo:    febrero 2015 a octubre </w:t>
            </w:r>
            <w:r>
              <w:rPr>
                <w:b/>
                <w:szCs w:val="22"/>
              </w:rPr>
              <w:t>2015.</w:t>
            </w:r>
          </w:p>
          <w:p w:rsidR="00D0282A" w:rsidRPr="00D0282A" w:rsidRDefault="00D0282A" w:rsidP="003B05F9">
            <w:pPr>
              <w:rPr>
                <w:b/>
                <w:szCs w:val="22"/>
                <w:u w:val="single"/>
              </w:rPr>
            </w:pPr>
          </w:p>
          <w:p w:rsidR="00D0282A" w:rsidRDefault="00D0282A" w:rsidP="003B05F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RASTRO MUNICIPAL DE GUADALAJARA</w:t>
            </w:r>
          </w:p>
          <w:p w:rsidR="00D0282A" w:rsidRPr="00D0282A" w:rsidRDefault="00D0282A" w:rsidP="003B05F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 </w:t>
            </w:r>
          </w:p>
          <w:p w:rsidR="00D0282A" w:rsidRPr="004B22C9" w:rsidRDefault="00D0282A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Cargo</w:t>
            </w:r>
            <w:r w:rsidRPr="00AE3104"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      Jefe de Vigilancia                </w:t>
            </w:r>
          </w:p>
          <w:p w:rsidR="00D0282A" w:rsidRPr="00D0282A" w:rsidRDefault="005969A3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Periodo:    16 de octubre de 2015. </w:t>
            </w:r>
            <w:r w:rsidR="00717820">
              <w:rPr>
                <w:b/>
                <w:szCs w:val="22"/>
              </w:rPr>
              <w:t>Vigente</w:t>
            </w:r>
            <w:r w:rsidR="00D0282A">
              <w:rPr>
                <w:b/>
                <w:szCs w:val="22"/>
              </w:rPr>
              <w:t>.</w:t>
            </w:r>
          </w:p>
          <w:p w:rsidR="00D0282A" w:rsidRPr="00D0282A" w:rsidRDefault="00D0282A" w:rsidP="003B05F9">
            <w:pPr>
              <w:rPr>
                <w:b/>
                <w:szCs w:val="22"/>
                <w:u w:val="single"/>
              </w:rPr>
            </w:pPr>
          </w:p>
          <w:p w:rsidR="00B8481F" w:rsidRPr="008B4A64" w:rsidRDefault="00B8481F" w:rsidP="003B05F9">
            <w:pPr>
              <w:jc w:val="left"/>
              <w:rPr>
                <w:b/>
                <w:szCs w:val="22"/>
                <w:u w:val="single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B8481F" w:rsidTr="00DA0012">
        <w:tc>
          <w:tcPr>
            <w:tcW w:w="8820" w:type="dxa"/>
            <w:gridSpan w:val="3"/>
            <w:shd w:val="clear" w:color="auto" w:fill="auto"/>
          </w:tcPr>
          <w:p w:rsidR="00B8481F" w:rsidRPr="008B4A64" w:rsidRDefault="00B8481F" w:rsidP="003B05F9">
            <w:pPr>
              <w:pStyle w:val="Ttulodeseccin"/>
              <w:spacing w:before="0"/>
              <w:rPr>
                <w:b/>
              </w:rPr>
            </w:pPr>
            <w:r w:rsidRPr="008B4A64">
              <w:rPr>
                <w:b/>
              </w:rPr>
              <w:lastRenderedPageBreak/>
              <w:t>Ultimo Empleo.</w:t>
            </w:r>
          </w:p>
        </w:tc>
      </w:tr>
      <w:tr w:rsidR="00B8481F" w:rsidTr="00DA0012">
        <w:tc>
          <w:tcPr>
            <w:tcW w:w="2160" w:type="dxa"/>
            <w:shd w:val="clear" w:color="auto" w:fill="auto"/>
          </w:tcPr>
          <w:p w:rsidR="00B8481F" w:rsidRDefault="00B8481F" w:rsidP="003B05F9"/>
        </w:tc>
        <w:tc>
          <w:tcPr>
            <w:tcW w:w="6660" w:type="dxa"/>
            <w:gridSpan w:val="2"/>
            <w:shd w:val="clear" w:color="auto" w:fill="auto"/>
          </w:tcPr>
          <w:p w:rsidR="00D0282A" w:rsidRDefault="00D0282A" w:rsidP="003B05F9">
            <w:pPr>
              <w:rPr>
                <w:b/>
                <w:szCs w:val="22"/>
                <w:u w:val="single"/>
              </w:rPr>
            </w:pPr>
            <w:r w:rsidRPr="00D0282A">
              <w:rPr>
                <w:b/>
                <w:szCs w:val="22"/>
                <w:u w:val="single"/>
              </w:rPr>
              <w:t>FISCALIA GENERAL DEL ESTADO DE JALISCO</w:t>
            </w:r>
          </w:p>
          <w:p w:rsidR="00D0282A" w:rsidRDefault="00D0282A" w:rsidP="003B05F9">
            <w:pPr>
              <w:rPr>
                <w:b/>
                <w:szCs w:val="22"/>
                <w:u w:val="single"/>
              </w:rPr>
            </w:pPr>
          </w:p>
          <w:p w:rsidR="00D0282A" w:rsidRPr="004B22C9" w:rsidRDefault="00D0282A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Cargo</w:t>
            </w:r>
            <w:r w:rsidRPr="00AE3104"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      Policía Custodio.                </w:t>
            </w:r>
          </w:p>
          <w:p w:rsidR="00D0282A" w:rsidRPr="00717820" w:rsidRDefault="00D0282A" w:rsidP="003B05F9">
            <w:pPr>
              <w:numPr>
                <w:ilvl w:val="0"/>
                <w:numId w:val="4"/>
              </w:numPr>
              <w:ind w:left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Peri</w:t>
            </w:r>
            <w:r w:rsidR="005969A3">
              <w:rPr>
                <w:b/>
                <w:szCs w:val="22"/>
              </w:rPr>
              <w:t xml:space="preserve">odo:    febrero 2015 a Octubre </w:t>
            </w:r>
            <w:r>
              <w:rPr>
                <w:b/>
                <w:szCs w:val="22"/>
              </w:rPr>
              <w:t>2015</w:t>
            </w:r>
            <w:r w:rsidR="00717820">
              <w:rPr>
                <w:b/>
                <w:szCs w:val="22"/>
              </w:rPr>
              <w:t>.</w:t>
            </w:r>
          </w:p>
          <w:p w:rsidR="00B8481F" w:rsidRPr="00577A27" w:rsidRDefault="00B8481F" w:rsidP="003B05F9">
            <w:pPr>
              <w:pStyle w:val="Textoindependiente"/>
              <w:spacing w:after="0"/>
            </w:pPr>
          </w:p>
        </w:tc>
      </w:tr>
      <w:tr w:rsidR="00B8481F" w:rsidTr="00DA0012">
        <w:tc>
          <w:tcPr>
            <w:tcW w:w="8820" w:type="dxa"/>
            <w:gridSpan w:val="3"/>
            <w:shd w:val="clear" w:color="auto" w:fill="auto"/>
          </w:tcPr>
          <w:p w:rsidR="00B8481F" w:rsidRPr="008B4A64" w:rsidRDefault="00B8481F" w:rsidP="003B05F9">
            <w:pPr>
              <w:pStyle w:val="Ttulodeseccin"/>
              <w:spacing w:before="0"/>
              <w:rPr>
                <w:b/>
              </w:rPr>
            </w:pPr>
            <w:r w:rsidRPr="008B4A64">
              <w:rPr>
                <w:b/>
              </w:rPr>
              <w:t xml:space="preserve">cursos </w:t>
            </w:r>
          </w:p>
        </w:tc>
      </w:tr>
      <w:tr w:rsidR="00B8481F" w:rsidRPr="00357BE1" w:rsidTr="00DA0012">
        <w:tc>
          <w:tcPr>
            <w:tcW w:w="2160" w:type="dxa"/>
            <w:shd w:val="clear" w:color="auto" w:fill="auto"/>
          </w:tcPr>
          <w:p w:rsidR="00B8481F" w:rsidRDefault="00B8481F" w:rsidP="003B05F9"/>
        </w:tc>
        <w:tc>
          <w:tcPr>
            <w:tcW w:w="6660" w:type="dxa"/>
            <w:gridSpan w:val="2"/>
            <w:shd w:val="clear" w:color="auto" w:fill="auto"/>
          </w:tcPr>
          <w:p w:rsidR="00B8481F" w:rsidRPr="00357BE1" w:rsidRDefault="00B8481F" w:rsidP="003B05F9">
            <w:pPr>
              <w:pStyle w:val="Objetivo"/>
              <w:spacing w:before="0" w:after="0"/>
            </w:pPr>
            <w:r>
              <w:t xml:space="preserve">Diversos cursos conferencias y seminarios tomados en materia  </w:t>
            </w:r>
            <w:r w:rsidR="00D0282A">
              <w:t xml:space="preserve">formación de policía, </w:t>
            </w:r>
            <w:r w:rsidR="00717820">
              <w:t>curso de relaciones humanas, curso de preparación técnica para policía judicial, curso de actualización para agentes de la policía investigadora, curso taller trato digno a personas privadas de su libertad, curso de soporte vital básico en operativos policiacos, seminario de materiales peligrosos y respuesta a emergencias químicas, curso de identificación y localización de vehículos robados, curso de protección a funcionarios,</w:t>
            </w:r>
            <w:r>
              <w:t xml:space="preserve"> como parte de mi formación profesional. </w:t>
            </w:r>
            <w:r w:rsidRPr="00357BE1">
              <w:t xml:space="preserve"> </w:t>
            </w:r>
          </w:p>
          <w:p w:rsidR="00B8481F" w:rsidRPr="00357BE1" w:rsidRDefault="00B8481F" w:rsidP="003B05F9">
            <w:pPr>
              <w:pStyle w:val="Textoindependiente"/>
              <w:spacing w:after="0"/>
            </w:pPr>
          </w:p>
          <w:p w:rsidR="00B8481F" w:rsidRDefault="005969A3" w:rsidP="003B05F9">
            <w:pPr>
              <w:pStyle w:val="Textoindependiente"/>
              <w:spacing w:after="0"/>
              <w:jc w:val="center"/>
            </w:pPr>
            <w:r>
              <w:t xml:space="preserve">A </w:t>
            </w:r>
            <w:r w:rsidR="00BC0AAB">
              <w:t>T  E  N  T  A  M  E  N  T  E</w:t>
            </w:r>
          </w:p>
          <w:p w:rsidR="00BC0AAB" w:rsidRDefault="00BC0AAB" w:rsidP="003B05F9">
            <w:pPr>
              <w:pStyle w:val="Textoindependiente"/>
              <w:spacing w:after="0"/>
              <w:jc w:val="center"/>
            </w:pPr>
          </w:p>
          <w:p w:rsidR="00BC0AAB" w:rsidRPr="00357BE1" w:rsidRDefault="00BC0AAB" w:rsidP="003B05F9">
            <w:pPr>
              <w:pStyle w:val="Textoindependiente"/>
              <w:spacing w:after="0"/>
              <w:jc w:val="center"/>
            </w:pPr>
          </w:p>
        </w:tc>
      </w:tr>
    </w:tbl>
    <w:p w:rsidR="00B8481F" w:rsidRPr="001946F8" w:rsidRDefault="00B8481F" w:rsidP="003B05F9"/>
    <w:p w:rsidR="00D65848" w:rsidRPr="00BC0AAB" w:rsidRDefault="00BC0AAB" w:rsidP="003B05F9">
      <w:pPr>
        <w:jc w:val="center"/>
        <w:rPr>
          <w:b/>
        </w:rPr>
      </w:pPr>
      <w:r w:rsidRPr="00BC0AAB">
        <w:rPr>
          <w:b/>
        </w:rPr>
        <w:t>JOSE JUAN HERNANDEZ RAMIREZ</w:t>
      </w:r>
    </w:p>
    <w:sectPr w:rsidR="00D65848" w:rsidRPr="00BC0AAB" w:rsidSect="00BC0AAB">
      <w:footerReference w:type="defaul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2B" w:rsidRDefault="00A07F2B">
      <w:r>
        <w:separator/>
      </w:r>
    </w:p>
  </w:endnote>
  <w:endnote w:type="continuationSeparator" w:id="0">
    <w:p w:rsidR="00A07F2B" w:rsidRDefault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04" w:rsidRDefault="00052794">
    <w:pPr>
      <w:pStyle w:val="Piedepgin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pág. </w:t>
    </w:r>
    <w:r>
      <w:fldChar w:fldCharType="begin"/>
    </w:r>
    <w:r>
      <w:instrText xml:space="preserve"> PAGE    \* MERGEFORMAT </w:instrText>
    </w:r>
    <w:r>
      <w:fldChar w:fldCharType="separate"/>
    </w:r>
    <w:r w:rsidR="00B3434C" w:rsidRPr="00B3434C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AE3104" w:rsidRDefault="00A07F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2B" w:rsidRDefault="00A07F2B">
      <w:r>
        <w:separator/>
      </w:r>
    </w:p>
  </w:footnote>
  <w:footnote w:type="continuationSeparator" w:id="0">
    <w:p w:rsidR="00A07F2B" w:rsidRDefault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43AC534C"/>
    <w:multiLevelType w:val="hybridMultilevel"/>
    <w:tmpl w:val="805A62D0"/>
    <w:lvl w:ilvl="0" w:tplc="0C0A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ms Rm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ms Rm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Tms Rm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530536C4"/>
    <w:multiLevelType w:val="hybridMultilevel"/>
    <w:tmpl w:val="5E4E6E8E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210719"/>
    <w:multiLevelType w:val="hybridMultilevel"/>
    <w:tmpl w:val="F10877A2"/>
    <w:lvl w:ilvl="0" w:tplc="0C0A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ms Rm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ms Rm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Tms Rm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81F"/>
    <w:rsid w:val="00052794"/>
    <w:rsid w:val="000745B2"/>
    <w:rsid w:val="003B05F9"/>
    <w:rsid w:val="0049501B"/>
    <w:rsid w:val="004B477F"/>
    <w:rsid w:val="005969A3"/>
    <w:rsid w:val="00717820"/>
    <w:rsid w:val="007306A5"/>
    <w:rsid w:val="00A07F2B"/>
    <w:rsid w:val="00A422FA"/>
    <w:rsid w:val="00B3434C"/>
    <w:rsid w:val="00B8481F"/>
    <w:rsid w:val="00BC0AAB"/>
    <w:rsid w:val="00CB3E9F"/>
    <w:rsid w:val="00D0282A"/>
    <w:rsid w:val="00D65848"/>
    <w:rsid w:val="00D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1F"/>
    <w:pPr>
      <w:spacing w:after="0" w:line="240" w:lineRule="auto"/>
      <w:jc w:val="both"/>
    </w:pPr>
    <w:rPr>
      <w:rFonts w:ascii="Garamond" w:eastAsia="Batang" w:hAnsi="Garamond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B8481F"/>
    <w:pPr>
      <w:numPr>
        <w:numId w:val="1"/>
      </w:numPr>
      <w:spacing w:after="60"/>
    </w:pPr>
  </w:style>
  <w:style w:type="paragraph" w:styleId="Textoindependiente">
    <w:name w:val="Body Text"/>
    <w:basedOn w:val="Normal"/>
    <w:link w:val="TextoindependienteCar"/>
    <w:rsid w:val="00B8481F"/>
    <w:pPr>
      <w:spacing w:after="220" w:line="240" w:lineRule="atLeast"/>
    </w:pPr>
  </w:style>
  <w:style w:type="character" w:customStyle="1" w:styleId="TextoindependienteCar">
    <w:name w:val="Texto independiente Car"/>
    <w:basedOn w:val="Fuentedeprrafopredeter"/>
    <w:link w:val="Textoindependiente"/>
    <w:rsid w:val="00B8481F"/>
    <w:rPr>
      <w:rFonts w:ascii="Garamond" w:eastAsia="Batang" w:hAnsi="Garamond" w:cs="Times New Roman"/>
      <w:szCs w:val="20"/>
    </w:rPr>
  </w:style>
  <w:style w:type="paragraph" w:customStyle="1" w:styleId="Direccin1">
    <w:name w:val="Dirección 1"/>
    <w:basedOn w:val="Normal"/>
    <w:rsid w:val="00B8481F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ombre">
    <w:name w:val="Nombre"/>
    <w:basedOn w:val="Normal"/>
    <w:next w:val="Normal"/>
    <w:rsid w:val="00B8481F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tivo">
    <w:name w:val="Objetivo"/>
    <w:basedOn w:val="Normal"/>
    <w:next w:val="Textoindependiente"/>
    <w:rsid w:val="00B8481F"/>
    <w:pPr>
      <w:spacing w:before="60" w:after="220" w:line="220" w:lineRule="atLeast"/>
    </w:pPr>
  </w:style>
  <w:style w:type="paragraph" w:customStyle="1" w:styleId="Ttulodeseccin">
    <w:name w:val="Título de sección"/>
    <w:basedOn w:val="Normal"/>
    <w:next w:val="Objetivo"/>
    <w:rsid w:val="00B8481F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Piedepgina">
    <w:name w:val="footer"/>
    <w:basedOn w:val="Normal"/>
    <w:link w:val="PiedepginaCar"/>
    <w:uiPriority w:val="99"/>
    <w:rsid w:val="00B8481F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481F"/>
    <w:rPr>
      <w:rFonts w:ascii="Garamond" w:eastAsia="Batang" w:hAnsi="Garamond" w:cs="Times New Roman"/>
      <w:caps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0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01B"/>
    <w:rPr>
      <w:rFonts w:ascii="Segoe UI" w:eastAsia="Batang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4B47-E017-4F7E-98C5-77829700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egutierrezs</dc:creator>
  <cp:keywords/>
  <dc:description/>
  <cp:lastModifiedBy>De la Torre Ruiz Hugo Antolin</cp:lastModifiedBy>
  <cp:revision>9</cp:revision>
  <cp:lastPrinted>2016-06-22T14:31:00Z</cp:lastPrinted>
  <dcterms:created xsi:type="dcterms:W3CDTF">2016-06-22T14:19:00Z</dcterms:created>
  <dcterms:modified xsi:type="dcterms:W3CDTF">2018-08-09T21:57:00Z</dcterms:modified>
</cp:coreProperties>
</file>