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46E74" w14:textId="77777777" w:rsidR="0082178F" w:rsidRPr="003462AE" w:rsidRDefault="0082178F" w:rsidP="00BF6F0B">
      <w:pPr>
        <w:ind w:right="49"/>
        <w:jc w:val="center"/>
        <w:rPr>
          <w:rFonts w:asciiTheme="minorHAnsi" w:hAnsiTheme="minorHAnsi" w:cstheme="minorHAnsi"/>
          <w:b/>
          <w:color w:val="auto"/>
          <w:sz w:val="21"/>
          <w:szCs w:val="21"/>
        </w:rPr>
      </w:pPr>
      <w:bookmarkStart w:id="0" w:name="_Hlk97889602"/>
      <w:bookmarkStart w:id="1" w:name="_Hlk84420135"/>
      <w:bookmarkEnd w:id="0"/>
      <w:r w:rsidRPr="003462AE">
        <w:rPr>
          <w:rFonts w:asciiTheme="minorHAnsi" w:hAnsiTheme="minorHAnsi" w:cstheme="minorHAnsi"/>
          <w:b/>
          <w:color w:val="auto"/>
          <w:sz w:val="21"/>
          <w:szCs w:val="21"/>
        </w:rPr>
        <w:t xml:space="preserve">SESIÓN ORDINARIA DEL CONSEJO DIRECTIVO </w:t>
      </w:r>
    </w:p>
    <w:p w14:paraId="30AE2219" w14:textId="4ECBCBA6" w:rsidR="0082178F" w:rsidRPr="003462AE" w:rsidRDefault="008D35B4" w:rsidP="00BF6F0B">
      <w:pPr>
        <w:ind w:right="49"/>
        <w:jc w:val="center"/>
        <w:rPr>
          <w:rFonts w:asciiTheme="minorHAnsi" w:hAnsiTheme="minorHAnsi" w:cstheme="minorHAnsi"/>
          <w:b/>
          <w:color w:val="auto"/>
          <w:sz w:val="21"/>
          <w:szCs w:val="21"/>
        </w:rPr>
      </w:pPr>
      <w:r>
        <w:rPr>
          <w:rFonts w:asciiTheme="minorHAnsi" w:hAnsiTheme="minorHAnsi" w:cstheme="minorHAnsi"/>
          <w:b/>
          <w:color w:val="auto"/>
          <w:sz w:val="21"/>
          <w:szCs w:val="21"/>
        </w:rPr>
        <w:t>19 DE AB</w:t>
      </w:r>
      <w:r w:rsidR="00B3361F">
        <w:rPr>
          <w:rFonts w:asciiTheme="minorHAnsi" w:hAnsiTheme="minorHAnsi" w:cstheme="minorHAnsi"/>
          <w:b/>
          <w:color w:val="auto"/>
          <w:sz w:val="21"/>
          <w:szCs w:val="21"/>
        </w:rPr>
        <w:t>R</w:t>
      </w:r>
      <w:r>
        <w:rPr>
          <w:rFonts w:asciiTheme="minorHAnsi" w:hAnsiTheme="minorHAnsi" w:cstheme="minorHAnsi"/>
          <w:b/>
          <w:color w:val="auto"/>
          <w:sz w:val="21"/>
          <w:szCs w:val="21"/>
        </w:rPr>
        <w:t>IL DE 2023</w:t>
      </w:r>
    </w:p>
    <w:p w14:paraId="6A8156F2" w14:textId="77777777" w:rsidR="00AA12E2" w:rsidRPr="003462AE" w:rsidRDefault="00AA12E2" w:rsidP="00BF6F0B">
      <w:pPr>
        <w:spacing w:after="0"/>
        <w:ind w:right="49"/>
        <w:rPr>
          <w:rFonts w:asciiTheme="minorHAnsi" w:hAnsiTheme="minorHAnsi" w:cstheme="minorHAnsi"/>
          <w:color w:val="auto"/>
          <w:sz w:val="21"/>
          <w:szCs w:val="21"/>
        </w:rPr>
      </w:pPr>
    </w:p>
    <w:p w14:paraId="08756922" w14:textId="23620BD8" w:rsidR="0082178F" w:rsidRPr="003462AE" w:rsidRDefault="0082178F" w:rsidP="00BF6F0B">
      <w:pPr>
        <w:spacing w:after="0"/>
        <w:ind w:right="49"/>
        <w:rPr>
          <w:rFonts w:asciiTheme="minorHAnsi" w:hAnsiTheme="minorHAnsi" w:cstheme="minorHAnsi"/>
          <w:color w:val="auto"/>
          <w:sz w:val="21"/>
          <w:szCs w:val="21"/>
        </w:rPr>
      </w:pPr>
      <w:r w:rsidRPr="003462AE">
        <w:rPr>
          <w:rFonts w:asciiTheme="minorHAnsi" w:hAnsiTheme="minorHAnsi" w:cstheme="minorHAnsi"/>
          <w:color w:val="auto"/>
          <w:sz w:val="21"/>
          <w:szCs w:val="21"/>
        </w:rPr>
        <w:t>Siendo las 08:</w:t>
      </w:r>
      <w:r w:rsidR="00454627" w:rsidRPr="003462AE">
        <w:rPr>
          <w:rFonts w:asciiTheme="minorHAnsi" w:hAnsiTheme="minorHAnsi" w:cstheme="minorHAnsi"/>
          <w:color w:val="auto"/>
          <w:sz w:val="21"/>
          <w:szCs w:val="21"/>
        </w:rPr>
        <w:t>35</w:t>
      </w:r>
      <w:r w:rsidRPr="003462AE">
        <w:rPr>
          <w:rFonts w:asciiTheme="minorHAnsi" w:hAnsiTheme="minorHAnsi" w:cstheme="minorHAnsi"/>
          <w:color w:val="auto"/>
          <w:sz w:val="21"/>
          <w:szCs w:val="21"/>
        </w:rPr>
        <w:t xml:space="preserve"> horas del día </w:t>
      </w:r>
      <w:r w:rsidR="001A3A5C">
        <w:rPr>
          <w:rFonts w:asciiTheme="minorHAnsi" w:hAnsiTheme="minorHAnsi" w:cstheme="minorHAnsi"/>
          <w:color w:val="auto"/>
          <w:sz w:val="21"/>
          <w:szCs w:val="21"/>
        </w:rPr>
        <w:t>19 de abril de 2023</w:t>
      </w:r>
      <w:r w:rsidRPr="003462AE">
        <w:rPr>
          <w:rFonts w:asciiTheme="minorHAnsi" w:hAnsiTheme="minorHAnsi" w:cstheme="minorHAnsi"/>
          <w:color w:val="auto"/>
          <w:sz w:val="21"/>
          <w:szCs w:val="21"/>
        </w:rPr>
        <w:t>, se llevó a cabo la Sesión Ordinaria del Consejo Directivo (el “</w:t>
      </w:r>
      <w:r w:rsidRPr="003462AE">
        <w:rPr>
          <w:rFonts w:asciiTheme="minorHAnsi" w:hAnsiTheme="minorHAnsi" w:cstheme="minorHAnsi"/>
          <w:b/>
          <w:color w:val="auto"/>
          <w:sz w:val="21"/>
          <w:szCs w:val="21"/>
          <w:u w:val="single"/>
        </w:rPr>
        <w:t>Consejo Directivo</w:t>
      </w:r>
      <w:r w:rsidRPr="003462AE">
        <w:rPr>
          <w:rFonts w:asciiTheme="minorHAnsi" w:hAnsiTheme="minorHAnsi" w:cstheme="minorHAnsi"/>
          <w:color w:val="auto"/>
          <w:sz w:val="21"/>
          <w:szCs w:val="21"/>
        </w:rPr>
        <w:t xml:space="preserve">”) del </w:t>
      </w:r>
      <w:r w:rsidRPr="003462AE">
        <w:rPr>
          <w:rFonts w:asciiTheme="minorHAnsi" w:hAnsiTheme="minorHAnsi" w:cstheme="minorHAnsi"/>
          <w:bCs w:val="0"/>
          <w:color w:val="auto"/>
          <w:sz w:val="21"/>
          <w:szCs w:val="21"/>
          <w:lang w:val="es-ES_tradnl"/>
        </w:rPr>
        <w:t>Organismo P</w:t>
      </w:r>
      <w:r w:rsidRPr="003462AE">
        <w:rPr>
          <w:rFonts w:asciiTheme="minorHAnsi" w:eastAsia="Calibri" w:hAnsiTheme="minorHAnsi" w:cstheme="minorHAnsi"/>
          <w:bCs w:val="0"/>
          <w:color w:val="auto"/>
          <w:sz w:val="21"/>
          <w:szCs w:val="21"/>
          <w:lang w:val="es-ES_tradnl"/>
        </w:rPr>
        <w:t>ú</w:t>
      </w:r>
      <w:r w:rsidRPr="003462AE">
        <w:rPr>
          <w:rFonts w:asciiTheme="minorHAnsi" w:hAnsiTheme="minorHAnsi" w:cstheme="minorHAnsi"/>
          <w:bCs w:val="0"/>
          <w:color w:val="auto"/>
          <w:sz w:val="21"/>
          <w:szCs w:val="21"/>
          <w:lang w:val="es-ES_tradnl"/>
        </w:rPr>
        <w:t>blico Descentralizado de la Administraci</w:t>
      </w:r>
      <w:r w:rsidRPr="003462AE">
        <w:rPr>
          <w:rFonts w:asciiTheme="minorHAnsi" w:eastAsia="Calibri" w:hAnsiTheme="minorHAnsi" w:cstheme="minorHAnsi"/>
          <w:bCs w:val="0"/>
          <w:color w:val="auto"/>
          <w:sz w:val="21"/>
          <w:szCs w:val="21"/>
          <w:lang w:val="es-ES_tradnl"/>
        </w:rPr>
        <w:t>ó</w:t>
      </w:r>
      <w:r w:rsidRPr="003462AE">
        <w:rPr>
          <w:rFonts w:asciiTheme="minorHAnsi" w:hAnsiTheme="minorHAnsi" w:cstheme="minorHAnsi"/>
          <w:bCs w:val="0"/>
          <w:color w:val="auto"/>
          <w:sz w:val="21"/>
          <w:szCs w:val="21"/>
          <w:lang w:val="es-ES_tradnl"/>
        </w:rPr>
        <w:t>n P</w:t>
      </w:r>
      <w:r w:rsidRPr="003462AE">
        <w:rPr>
          <w:rFonts w:asciiTheme="minorHAnsi" w:eastAsia="Calibri" w:hAnsiTheme="minorHAnsi" w:cstheme="minorHAnsi"/>
          <w:bCs w:val="0"/>
          <w:color w:val="auto"/>
          <w:sz w:val="21"/>
          <w:szCs w:val="21"/>
          <w:lang w:val="es-ES_tradnl"/>
        </w:rPr>
        <w:t>ú</w:t>
      </w:r>
      <w:r w:rsidRPr="003462AE">
        <w:rPr>
          <w:rFonts w:asciiTheme="minorHAnsi" w:hAnsiTheme="minorHAnsi" w:cstheme="minorHAnsi"/>
          <w:bCs w:val="0"/>
          <w:color w:val="auto"/>
          <w:sz w:val="21"/>
          <w:szCs w:val="21"/>
          <w:lang w:val="es-ES_tradnl"/>
        </w:rPr>
        <w:t xml:space="preserve">blica Municipal denominado “Consejo </w:t>
      </w:r>
      <w:r w:rsidR="00D00F02" w:rsidRPr="003462AE">
        <w:rPr>
          <w:rFonts w:asciiTheme="minorHAnsi" w:hAnsiTheme="minorHAnsi" w:cstheme="minorHAnsi"/>
          <w:bCs w:val="0"/>
          <w:color w:val="auto"/>
          <w:sz w:val="21"/>
          <w:szCs w:val="21"/>
          <w:lang w:val="es-ES_tradnl"/>
        </w:rPr>
        <w:t>de Colaboración</w:t>
      </w:r>
      <w:r w:rsidR="00C00E63" w:rsidRPr="003462AE">
        <w:rPr>
          <w:rFonts w:asciiTheme="minorHAnsi" w:hAnsiTheme="minorHAnsi" w:cstheme="minorHAnsi"/>
          <w:bCs w:val="0"/>
          <w:color w:val="auto"/>
          <w:sz w:val="21"/>
          <w:szCs w:val="21"/>
          <w:lang w:val="es-ES_tradnl"/>
        </w:rPr>
        <w:t xml:space="preserve"> </w:t>
      </w:r>
      <w:r w:rsidR="00436BF6" w:rsidRPr="003462AE">
        <w:rPr>
          <w:rFonts w:asciiTheme="minorHAnsi" w:hAnsiTheme="minorHAnsi" w:cstheme="minorHAnsi"/>
          <w:bCs w:val="0"/>
          <w:color w:val="auto"/>
          <w:sz w:val="21"/>
          <w:szCs w:val="21"/>
          <w:lang w:val="es-ES_tradnl"/>
        </w:rPr>
        <w:t>Municipal</w:t>
      </w:r>
      <w:r w:rsidRPr="003462AE">
        <w:rPr>
          <w:rFonts w:asciiTheme="minorHAnsi" w:hAnsiTheme="minorHAnsi" w:cstheme="minorHAnsi"/>
          <w:bCs w:val="0"/>
          <w:color w:val="auto"/>
          <w:sz w:val="21"/>
          <w:szCs w:val="21"/>
          <w:lang w:val="es-ES_tradnl"/>
        </w:rPr>
        <w:t>” de Guadalajara</w:t>
      </w:r>
      <w:r w:rsidRPr="003462AE">
        <w:rPr>
          <w:rFonts w:asciiTheme="minorHAnsi" w:hAnsiTheme="minorHAnsi" w:cstheme="minorHAnsi"/>
          <w:color w:val="auto"/>
          <w:sz w:val="21"/>
          <w:szCs w:val="21"/>
        </w:rPr>
        <w:t xml:space="preserve"> (el “</w:t>
      </w:r>
      <w:r w:rsidRPr="003462AE">
        <w:rPr>
          <w:rFonts w:asciiTheme="minorHAnsi" w:hAnsiTheme="minorHAnsi" w:cstheme="minorHAnsi"/>
          <w:b/>
          <w:color w:val="auto"/>
          <w:sz w:val="21"/>
          <w:szCs w:val="21"/>
          <w:u w:val="single"/>
        </w:rPr>
        <w:t>Organismo</w:t>
      </w:r>
      <w:r w:rsidRPr="003462AE">
        <w:rPr>
          <w:rFonts w:asciiTheme="minorHAnsi" w:hAnsiTheme="minorHAnsi" w:cstheme="minorHAnsi"/>
          <w:color w:val="auto"/>
          <w:sz w:val="21"/>
          <w:szCs w:val="21"/>
        </w:rPr>
        <w:t>” o el “</w:t>
      </w:r>
      <w:r w:rsidRPr="003462AE">
        <w:rPr>
          <w:rFonts w:asciiTheme="minorHAnsi" w:hAnsiTheme="minorHAnsi" w:cstheme="minorHAnsi"/>
          <w:b/>
          <w:color w:val="auto"/>
          <w:sz w:val="21"/>
          <w:szCs w:val="21"/>
          <w:u w:val="single"/>
        </w:rPr>
        <w:t>Consejo</w:t>
      </w:r>
      <w:r w:rsidRPr="003462AE">
        <w:rPr>
          <w:rFonts w:asciiTheme="minorHAnsi" w:hAnsiTheme="minorHAnsi" w:cstheme="minorHAnsi"/>
          <w:color w:val="auto"/>
          <w:sz w:val="21"/>
          <w:szCs w:val="21"/>
        </w:rPr>
        <w:t>”), en las oficinas del Organismo, ubicadas en el Palacio Municipal de Guadalajara, que se encuentra en la Avenida Hidalgo número 400, Colonia Centro, en la ciudad de Guadalajara, Jalisco. La sesión estuvo presidida por el Lic. Rene Daniel Damy Novoa, Presidente del Consejo Directivo, actuando como Secretaria Técnica la Lic. Paulina López Abbadie, mismo que procedió a tomar lista de asistencia.</w:t>
      </w:r>
    </w:p>
    <w:p w14:paraId="1B4EE285" w14:textId="7EF1657E" w:rsidR="0082178F" w:rsidRPr="003462AE" w:rsidRDefault="0082178F" w:rsidP="00BF6F0B">
      <w:pPr>
        <w:spacing w:after="0"/>
        <w:ind w:right="49"/>
        <w:rPr>
          <w:rFonts w:asciiTheme="minorHAnsi" w:hAnsiTheme="minorHAnsi" w:cstheme="minorHAnsi"/>
          <w:color w:val="auto"/>
          <w:sz w:val="21"/>
          <w:szCs w:val="21"/>
        </w:rPr>
      </w:pPr>
    </w:p>
    <w:p w14:paraId="1A3F2637" w14:textId="5B2368E2" w:rsidR="0082178F" w:rsidRPr="003462AE" w:rsidRDefault="0082178F" w:rsidP="00BF6F0B">
      <w:pPr>
        <w:pStyle w:val="Sangra3detindependiente"/>
        <w:numPr>
          <w:ilvl w:val="0"/>
          <w:numId w:val="1"/>
        </w:numPr>
        <w:spacing w:after="0"/>
        <w:ind w:left="426" w:right="49" w:hanging="426"/>
        <w:jc w:val="center"/>
        <w:rPr>
          <w:rFonts w:eastAsia="Times New Roman" w:cstheme="minorHAnsi"/>
          <w:b/>
          <w:sz w:val="21"/>
          <w:szCs w:val="21"/>
        </w:rPr>
      </w:pPr>
      <w:r w:rsidRPr="003462AE">
        <w:rPr>
          <w:rFonts w:eastAsia="Times New Roman" w:cstheme="minorHAnsi"/>
          <w:b/>
          <w:sz w:val="21"/>
          <w:szCs w:val="21"/>
        </w:rPr>
        <w:t>Instalación de la sesión</w:t>
      </w:r>
    </w:p>
    <w:p w14:paraId="03A9B904" w14:textId="77777777" w:rsidR="0082178F" w:rsidRPr="003462AE" w:rsidRDefault="0082178F" w:rsidP="00BF6F0B">
      <w:pPr>
        <w:pStyle w:val="Sangra3detindependiente"/>
        <w:spacing w:after="0"/>
        <w:ind w:left="0" w:right="49"/>
        <w:rPr>
          <w:rFonts w:eastAsia="Times New Roman" w:cstheme="minorHAnsi"/>
          <w:b/>
          <w:sz w:val="21"/>
          <w:szCs w:val="21"/>
        </w:rPr>
      </w:pPr>
    </w:p>
    <w:p w14:paraId="212B884D" w14:textId="5814B245" w:rsidR="0082178F" w:rsidRPr="003462AE" w:rsidRDefault="0082178F" w:rsidP="00BF6F0B">
      <w:pPr>
        <w:spacing w:after="0"/>
        <w:ind w:right="49"/>
        <w:rPr>
          <w:rFonts w:asciiTheme="minorHAnsi" w:hAnsiTheme="minorHAnsi" w:cstheme="minorHAnsi"/>
          <w:color w:val="auto"/>
          <w:sz w:val="21"/>
          <w:szCs w:val="21"/>
        </w:rPr>
      </w:pPr>
      <w:r w:rsidRPr="003462AE">
        <w:rPr>
          <w:rFonts w:asciiTheme="minorHAnsi" w:hAnsiTheme="minorHAnsi" w:cstheme="minorHAnsi"/>
          <w:b/>
          <w:bCs w:val="0"/>
          <w:color w:val="auto"/>
          <w:sz w:val="21"/>
          <w:szCs w:val="21"/>
          <w:u w:val="single"/>
        </w:rPr>
        <w:t>Lic. Paulina López Abbadie</w:t>
      </w:r>
      <w:r w:rsidRPr="003462AE">
        <w:rPr>
          <w:rFonts w:asciiTheme="minorHAnsi" w:hAnsiTheme="minorHAnsi" w:cstheme="minorHAnsi"/>
          <w:b/>
          <w:color w:val="auto"/>
          <w:sz w:val="21"/>
          <w:szCs w:val="21"/>
        </w:rPr>
        <w:t xml:space="preserve">.- </w:t>
      </w:r>
      <w:r w:rsidRPr="003462AE">
        <w:rPr>
          <w:rFonts w:asciiTheme="minorHAnsi" w:hAnsiTheme="minorHAnsi" w:cstheme="minorHAnsi"/>
          <w:color w:val="auto"/>
          <w:sz w:val="21"/>
          <w:szCs w:val="21"/>
        </w:rPr>
        <w:t xml:space="preserve"> Hace constar que se encuentran presentes:</w:t>
      </w:r>
    </w:p>
    <w:p w14:paraId="2D07F6C8" w14:textId="259317D9" w:rsidR="005C50D7" w:rsidRPr="003462AE" w:rsidRDefault="005C50D7" w:rsidP="00BF6F0B">
      <w:pPr>
        <w:spacing w:after="0"/>
        <w:ind w:right="49"/>
        <w:rPr>
          <w:rFonts w:asciiTheme="minorHAnsi" w:hAnsiTheme="minorHAnsi" w:cstheme="minorHAnsi"/>
          <w:color w:val="auto"/>
          <w:sz w:val="21"/>
          <w:szCs w:val="21"/>
        </w:rPr>
      </w:pPr>
    </w:p>
    <w:p w14:paraId="33DD6F73" w14:textId="77777777" w:rsidR="0082178F" w:rsidRPr="00803FFE" w:rsidRDefault="0082178F" w:rsidP="00E84A97">
      <w:pPr>
        <w:pStyle w:val="Prrafodelista"/>
        <w:numPr>
          <w:ilvl w:val="0"/>
          <w:numId w:val="32"/>
        </w:numPr>
        <w:spacing w:after="0" w:line="259" w:lineRule="auto"/>
        <w:ind w:right="49"/>
        <w:rPr>
          <w:rFonts w:asciiTheme="minorHAnsi" w:hAnsiTheme="minorHAnsi" w:cstheme="minorHAnsi"/>
          <w:color w:val="auto"/>
          <w:sz w:val="21"/>
          <w:szCs w:val="21"/>
        </w:rPr>
      </w:pPr>
      <w:bookmarkStart w:id="2" w:name="_Hlk89432034"/>
      <w:r w:rsidRPr="00803FFE">
        <w:rPr>
          <w:rFonts w:asciiTheme="minorHAnsi" w:hAnsiTheme="minorHAnsi" w:cstheme="minorHAnsi"/>
          <w:color w:val="auto"/>
          <w:sz w:val="21"/>
          <w:szCs w:val="21"/>
        </w:rPr>
        <w:t>Lic. Rene Daniel Damy Novoa, Presidente del Consejo Directivo.</w:t>
      </w:r>
    </w:p>
    <w:p w14:paraId="5109567C" w14:textId="6F2F57AF" w:rsidR="0082178F" w:rsidRPr="00803FFE" w:rsidRDefault="0082178F"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803FFE">
        <w:rPr>
          <w:rFonts w:asciiTheme="minorHAnsi" w:hAnsiTheme="minorHAnsi" w:cstheme="minorHAnsi"/>
          <w:color w:val="auto"/>
          <w:sz w:val="21"/>
          <w:szCs w:val="21"/>
        </w:rPr>
        <w:t>Lic. Paulina López Abbadie, Secretaría Técnica.</w:t>
      </w:r>
    </w:p>
    <w:p w14:paraId="70F3A2BC" w14:textId="32A0FEBE" w:rsidR="00B0551A" w:rsidRPr="00803FFE" w:rsidRDefault="00B0551A"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803FFE">
        <w:rPr>
          <w:rFonts w:asciiTheme="minorHAnsi" w:hAnsiTheme="minorHAnsi" w:cstheme="minorHAnsi"/>
          <w:color w:val="auto"/>
          <w:sz w:val="21"/>
          <w:szCs w:val="21"/>
        </w:rPr>
        <w:t xml:space="preserve">Lic. Cristina Cortés Cortés, Directora Administrativa del Organismo. </w:t>
      </w:r>
    </w:p>
    <w:p w14:paraId="7947A90C" w14:textId="67FE0DB7" w:rsidR="007D18E0" w:rsidRPr="00803FFE" w:rsidRDefault="007D18E0"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803FFE">
        <w:rPr>
          <w:rFonts w:asciiTheme="minorHAnsi" w:hAnsiTheme="minorHAnsi" w:cstheme="minorHAnsi"/>
          <w:color w:val="auto"/>
          <w:sz w:val="21"/>
          <w:szCs w:val="21"/>
        </w:rPr>
        <w:t>Regidor Mtro. Luis Cisneros Quirarte, de la Comisión Edilicia de Obras Públicas, Planeación del Desarrollo Urbano y Movilidad</w:t>
      </w:r>
      <w:r w:rsidR="00847BC9" w:rsidRPr="00803FFE">
        <w:rPr>
          <w:rFonts w:asciiTheme="minorHAnsi" w:hAnsiTheme="minorHAnsi" w:cstheme="minorHAnsi"/>
          <w:color w:val="auto"/>
          <w:sz w:val="21"/>
          <w:szCs w:val="21"/>
        </w:rPr>
        <w:t>.</w:t>
      </w:r>
    </w:p>
    <w:p w14:paraId="2B84F033" w14:textId="766D6A5D" w:rsidR="00851432" w:rsidRPr="00803FFE" w:rsidRDefault="00851432"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803FFE">
        <w:rPr>
          <w:rFonts w:asciiTheme="minorHAnsi" w:hAnsiTheme="minorHAnsi" w:cstheme="minorHAnsi"/>
          <w:color w:val="auto"/>
          <w:sz w:val="21"/>
          <w:szCs w:val="21"/>
        </w:rPr>
        <w:t xml:space="preserve">Act. Javier Alberto </w:t>
      </w:r>
      <w:r w:rsidR="001A4C98" w:rsidRPr="00803FFE">
        <w:rPr>
          <w:rFonts w:asciiTheme="minorHAnsi" w:hAnsiTheme="minorHAnsi" w:cstheme="minorHAnsi"/>
          <w:color w:val="auto"/>
          <w:sz w:val="21"/>
          <w:szCs w:val="21"/>
        </w:rPr>
        <w:t>Mijangos Vázquez, de la Coordinación de Proyectos Estratégicos.</w:t>
      </w:r>
    </w:p>
    <w:p w14:paraId="492DE5B1" w14:textId="6D64A9F5" w:rsidR="0082178F" w:rsidRPr="00803FFE" w:rsidRDefault="008B7B84"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803FFE">
        <w:rPr>
          <w:rFonts w:asciiTheme="minorHAnsi" w:hAnsiTheme="minorHAnsi" w:cstheme="minorHAnsi"/>
          <w:color w:val="auto"/>
          <w:sz w:val="21"/>
          <w:szCs w:val="21"/>
        </w:rPr>
        <w:t>Lic.</w:t>
      </w:r>
      <w:r w:rsidR="005A199F" w:rsidRPr="00803FFE">
        <w:rPr>
          <w:rFonts w:asciiTheme="minorHAnsi" w:hAnsiTheme="minorHAnsi" w:cstheme="minorHAnsi"/>
          <w:color w:val="auto"/>
          <w:sz w:val="21"/>
          <w:szCs w:val="21"/>
        </w:rPr>
        <w:t xml:space="preserve"> Lucia Yedid Sepúlveda </w:t>
      </w:r>
      <w:r w:rsidR="00270743" w:rsidRPr="00803FFE">
        <w:rPr>
          <w:rFonts w:asciiTheme="minorHAnsi" w:hAnsiTheme="minorHAnsi" w:cstheme="minorHAnsi"/>
          <w:color w:val="auto"/>
          <w:sz w:val="21"/>
          <w:szCs w:val="21"/>
        </w:rPr>
        <w:t>S</w:t>
      </w:r>
      <w:r w:rsidR="005A199F" w:rsidRPr="00803FFE">
        <w:rPr>
          <w:rFonts w:asciiTheme="minorHAnsi" w:hAnsiTheme="minorHAnsi" w:cstheme="minorHAnsi"/>
          <w:color w:val="auto"/>
          <w:sz w:val="21"/>
          <w:szCs w:val="21"/>
        </w:rPr>
        <w:t>ánchez</w:t>
      </w:r>
      <w:r w:rsidR="0082178F" w:rsidRPr="00803FFE">
        <w:rPr>
          <w:rFonts w:asciiTheme="minorHAnsi" w:hAnsiTheme="minorHAnsi" w:cstheme="minorHAnsi"/>
          <w:color w:val="auto"/>
          <w:sz w:val="21"/>
          <w:szCs w:val="21"/>
        </w:rPr>
        <w:t>, de la Secretaría General del Ayuntamiento.</w:t>
      </w:r>
    </w:p>
    <w:p w14:paraId="00D19245" w14:textId="33FF2CC2" w:rsidR="0082178F" w:rsidRPr="00803FFE" w:rsidRDefault="001A4C98"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803FFE">
        <w:rPr>
          <w:rFonts w:asciiTheme="minorHAnsi" w:hAnsiTheme="minorHAnsi" w:cstheme="minorHAnsi"/>
          <w:color w:val="auto"/>
          <w:sz w:val="21"/>
          <w:szCs w:val="21"/>
        </w:rPr>
        <w:t xml:space="preserve">Mtro. </w:t>
      </w:r>
      <w:r w:rsidR="00270743" w:rsidRPr="00803FFE">
        <w:rPr>
          <w:rFonts w:asciiTheme="minorHAnsi" w:hAnsiTheme="minorHAnsi" w:cstheme="minorHAnsi"/>
          <w:color w:val="auto"/>
          <w:sz w:val="21"/>
          <w:szCs w:val="21"/>
        </w:rPr>
        <w:t>Jesús Alberto Borroel Mora</w:t>
      </w:r>
      <w:r w:rsidR="0082178F" w:rsidRPr="00803FFE">
        <w:rPr>
          <w:rFonts w:asciiTheme="minorHAnsi" w:hAnsiTheme="minorHAnsi" w:cstheme="minorHAnsi"/>
          <w:color w:val="auto"/>
          <w:sz w:val="21"/>
          <w:szCs w:val="21"/>
        </w:rPr>
        <w:t>, de la Contraloría Ciudadana.</w:t>
      </w:r>
    </w:p>
    <w:p w14:paraId="02E501D0" w14:textId="6FD78C71" w:rsidR="0082178F" w:rsidRPr="00803FFE" w:rsidRDefault="00952FFC"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803FFE">
        <w:rPr>
          <w:rFonts w:asciiTheme="minorHAnsi" w:hAnsiTheme="minorHAnsi" w:cstheme="minorHAnsi"/>
          <w:color w:val="auto"/>
          <w:sz w:val="21"/>
          <w:szCs w:val="21"/>
        </w:rPr>
        <w:t>Lic. Giovanna Vidal Cedano</w:t>
      </w:r>
      <w:r w:rsidR="00CD3049" w:rsidRPr="00803FFE">
        <w:rPr>
          <w:rFonts w:asciiTheme="minorHAnsi" w:hAnsiTheme="minorHAnsi" w:cstheme="minorHAnsi"/>
          <w:color w:val="auto"/>
          <w:sz w:val="21"/>
          <w:szCs w:val="21"/>
        </w:rPr>
        <w:t>, de la Tesorería Municipal</w:t>
      </w:r>
      <w:r w:rsidR="0082178F" w:rsidRPr="00803FFE">
        <w:rPr>
          <w:rFonts w:asciiTheme="minorHAnsi" w:hAnsiTheme="minorHAnsi" w:cstheme="minorHAnsi"/>
          <w:color w:val="auto"/>
          <w:sz w:val="21"/>
          <w:szCs w:val="21"/>
        </w:rPr>
        <w:t>.</w:t>
      </w:r>
    </w:p>
    <w:p w14:paraId="731623F6" w14:textId="3BFA9E68" w:rsidR="00950195" w:rsidRPr="00803FFE" w:rsidRDefault="00B23095"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803FFE">
        <w:rPr>
          <w:rFonts w:asciiTheme="minorHAnsi" w:hAnsiTheme="minorHAnsi" w:cstheme="minorHAnsi"/>
          <w:color w:val="auto"/>
          <w:sz w:val="21"/>
          <w:szCs w:val="21"/>
        </w:rPr>
        <w:t>Lic. Alán Álvarez Michel</w:t>
      </w:r>
      <w:r w:rsidR="00203DD1" w:rsidRPr="00803FFE">
        <w:rPr>
          <w:rFonts w:asciiTheme="minorHAnsi" w:hAnsiTheme="minorHAnsi" w:cstheme="minorHAnsi"/>
          <w:color w:val="auto"/>
          <w:sz w:val="21"/>
          <w:szCs w:val="21"/>
        </w:rPr>
        <w:t>,</w:t>
      </w:r>
      <w:r w:rsidR="0042286C" w:rsidRPr="00803FFE">
        <w:rPr>
          <w:rFonts w:asciiTheme="minorHAnsi" w:hAnsiTheme="minorHAnsi" w:cstheme="minorHAnsi"/>
          <w:color w:val="auto"/>
          <w:sz w:val="21"/>
          <w:szCs w:val="21"/>
        </w:rPr>
        <w:t xml:space="preserve"> de la</w:t>
      </w:r>
      <w:r w:rsidR="00203DD1" w:rsidRPr="00803FFE">
        <w:rPr>
          <w:rFonts w:asciiTheme="minorHAnsi" w:hAnsiTheme="minorHAnsi" w:cstheme="minorHAnsi"/>
          <w:color w:val="auto"/>
          <w:sz w:val="21"/>
          <w:szCs w:val="21"/>
        </w:rPr>
        <w:t xml:space="preserve"> Coordinación General de Gestión Integral de la Ciudad.</w:t>
      </w:r>
    </w:p>
    <w:p w14:paraId="68A68BAA" w14:textId="5FFF0196" w:rsidR="009D6725" w:rsidRPr="00803FFE" w:rsidRDefault="00270743"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803FFE">
        <w:rPr>
          <w:rFonts w:asciiTheme="minorHAnsi" w:hAnsiTheme="minorHAnsi" w:cstheme="minorHAnsi"/>
          <w:color w:val="auto"/>
          <w:sz w:val="21"/>
          <w:szCs w:val="21"/>
        </w:rPr>
        <w:t>Lic. José Ricardo Sánchez Gil Alarcón</w:t>
      </w:r>
      <w:r w:rsidR="00E516D7" w:rsidRPr="00803FFE">
        <w:rPr>
          <w:rFonts w:asciiTheme="minorHAnsi" w:hAnsiTheme="minorHAnsi" w:cstheme="minorHAnsi"/>
          <w:color w:val="auto"/>
          <w:sz w:val="21"/>
          <w:szCs w:val="21"/>
        </w:rPr>
        <w:t>, de la Cámara Nacional de Comercio, Servicios y Turismo de Guadalajara</w:t>
      </w:r>
    </w:p>
    <w:p w14:paraId="751A147B" w14:textId="3668AC4B" w:rsidR="005329E5" w:rsidRPr="00803FFE" w:rsidRDefault="005329E5"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803FFE">
        <w:rPr>
          <w:rFonts w:asciiTheme="minorHAnsi" w:hAnsiTheme="minorHAnsi" w:cstheme="minorHAnsi"/>
          <w:color w:val="auto"/>
          <w:sz w:val="21"/>
          <w:szCs w:val="21"/>
        </w:rPr>
        <w:t>Lic. Juan Carlos Flores Mejorada</w:t>
      </w:r>
      <w:r w:rsidR="008D2D91" w:rsidRPr="00803FFE">
        <w:rPr>
          <w:rFonts w:asciiTheme="minorHAnsi" w:hAnsiTheme="minorHAnsi" w:cstheme="minorHAnsi"/>
          <w:color w:val="auto"/>
          <w:sz w:val="21"/>
          <w:szCs w:val="21"/>
        </w:rPr>
        <w:t>, de la Confederación Patronal de la República Mexicana en el Estado de Jalisco.</w:t>
      </w:r>
    </w:p>
    <w:p w14:paraId="1FB7C101" w14:textId="1F2EDA0F" w:rsidR="00200021" w:rsidRPr="00803FFE" w:rsidRDefault="0082178F"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803FFE">
        <w:rPr>
          <w:rFonts w:asciiTheme="minorHAnsi" w:hAnsiTheme="minorHAnsi" w:cstheme="minorHAnsi"/>
          <w:color w:val="auto"/>
          <w:sz w:val="21"/>
          <w:szCs w:val="21"/>
        </w:rPr>
        <w:t xml:space="preserve">Ing. </w:t>
      </w:r>
      <w:r w:rsidR="007B3C4E" w:rsidRPr="00803FFE">
        <w:rPr>
          <w:rFonts w:asciiTheme="minorHAnsi" w:hAnsiTheme="minorHAnsi" w:cstheme="minorHAnsi"/>
          <w:color w:val="auto"/>
          <w:sz w:val="21"/>
          <w:szCs w:val="21"/>
        </w:rPr>
        <w:t>Oscar Plaschinski Vázquez</w:t>
      </w:r>
      <w:r w:rsidRPr="00803FFE">
        <w:rPr>
          <w:rFonts w:asciiTheme="minorHAnsi" w:hAnsiTheme="minorHAnsi" w:cstheme="minorHAnsi"/>
          <w:color w:val="auto"/>
          <w:sz w:val="21"/>
          <w:szCs w:val="21"/>
        </w:rPr>
        <w:t>, de la Cámara Mexicana de la Industria de la Construcción.</w:t>
      </w:r>
    </w:p>
    <w:p w14:paraId="4F671A61" w14:textId="783242AC" w:rsidR="001C3ED0" w:rsidRPr="00803FFE" w:rsidRDefault="00AA4A1B"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803FFE">
        <w:rPr>
          <w:rFonts w:asciiTheme="minorHAnsi" w:hAnsiTheme="minorHAnsi" w:cstheme="minorHAnsi"/>
          <w:color w:val="auto"/>
          <w:sz w:val="21"/>
          <w:szCs w:val="21"/>
        </w:rPr>
        <w:t xml:space="preserve">Ing. </w:t>
      </w:r>
      <w:r w:rsidR="005C4764" w:rsidRPr="00803FFE">
        <w:rPr>
          <w:rFonts w:asciiTheme="minorHAnsi" w:hAnsiTheme="minorHAnsi" w:cstheme="minorHAnsi"/>
          <w:color w:val="auto"/>
          <w:sz w:val="21"/>
          <w:szCs w:val="21"/>
        </w:rPr>
        <w:t xml:space="preserve">Ramiro Villaseñor </w:t>
      </w:r>
      <w:r w:rsidR="00BA43AD" w:rsidRPr="00803FFE">
        <w:rPr>
          <w:rFonts w:asciiTheme="minorHAnsi" w:hAnsiTheme="minorHAnsi" w:cstheme="minorHAnsi"/>
          <w:color w:val="auto"/>
          <w:sz w:val="21"/>
          <w:szCs w:val="21"/>
        </w:rPr>
        <w:t>Fonseca</w:t>
      </w:r>
      <w:r w:rsidRPr="00803FFE">
        <w:rPr>
          <w:rFonts w:asciiTheme="minorHAnsi" w:hAnsiTheme="minorHAnsi" w:cstheme="minorHAnsi"/>
          <w:color w:val="auto"/>
          <w:sz w:val="21"/>
          <w:szCs w:val="21"/>
        </w:rPr>
        <w:t xml:space="preserve">, del </w:t>
      </w:r>
      <w:r w:rsidR="00200021" w:rsidRPr="00803FFE">
        <w:rPr>
          <w:rFonts w:asciiTheme="minorHAnsi" w:hAnsiTheme="minorHAnsi" w:cstheme="minorHAnsi"/>
          <w:color w:val="auto"/>
          <w:sz w:val="21"/>
          <w:szCs w:val="21"/>
        </w:rPr>
        <w:t>Colegio de Ingenieros Civiles del Estado de Jalisco</w:t>
      </w:r>
      <w:r w:rsidR="00BB6E8A" w:rsidRPr="00803FFE">
        <w:rPr>
          <w:rFonts w:asciiTheme="minorHAnsi" w:hAnsiTheme="minorHAnsi" w:cstheme="minorHAnsi"/>
          <w:color w:val="auto"/>
          <w:sz w:val="21"/>
          <w:szCs w:val="21"/>
        </w:rPr>
        <w:t>.</w:t>
      </w:r>
    </w:p>
    <w:p w14:paraId="44F2FE70" w14:textId="44320788" w:rsidR="0016166C" w:rsidRPr="00803FFE" w:rsidRDefault="00F719FF" w:rsidP="00E84A97">
      <w:pPr>
        <w:pStyle w:val="Prrafodelista"/>
        <w:numPr>
          <w:ilvl w:val="0"/>
          <w:numId w:val="32"/>
        </w:numPr>
        <w:spacing w:after="0" w:line="259" w:lineRule="auto"/>
        <w:ind w:right="49"/>
        <w:rPr>
          <w:rFonts w:asciiTheme="minorHAnsi" w:hAnsiTheme="minorHAnsi" w:cstheme="minorHAnsi"/>
          <w:color w:val="auto"/>
          <w:sz w:val="21"/>
          <w:szCs w:val="21"/>
        </w:rPr>
      </w:pPr>
      <w:r w:rsidRPr="00803FFE">
        <w:rPr>
          <w:rFonts w:asciiTheme="minorHAnsi" w:hAnsiTheme="minorHAnsi" w:cstheme="minorHAnsi"/>
          <w:color w:val="auto"/>
          <w:sz w:val="21"/>
          <w:szCs w:val="21"/>
        </w:rPr>
        <w:t xml:space="preserve">C. María Guadalupe </w:t>
      </w:r>
      <w:r w:rsidR="008F4FFC" w:rsidRPr="00803FFE">
        <w:rPr>
          <w:rFonts w:asciiTheme="minorHAnsi" w:hAnsiTheme="minorHAnsi" w:cstheme="minorHAnsi"/>
          <w:color w:val="auto"/>
          <w:sz w:val="21"/>
          <w:szCs w:val="21"/>
        </w:rPr>
        <w:t>García Burelo</w:t>
      </w:r>
      <w:r w:rsidR="00525E7E" w:rsidRPr="00803FFE">
        <w:rPr>
          <w:rFonts w:asciiTheme="minorHAnsi" w:hAnsiTheme="minorHAnsi" w:cstheme="minorHAnsi"/>
          <w:color w:val="auto"/>
          <w:sz w:val="21"/>
          <w:szCs w:val="21"/>
        </w:rPr>
        <w:t xml:space="preserve">, </w:t>
      </w:r>
      <w:r w:rsidR="00D71CDC" w:rsidRPr="00803FFE">
        <w:rPr>
          <w:rFonts w:asciiTheme="minorHAnsi" w:hAnsiTheme="minorHAnsi" w:cstheme="minorHAnsi"/>
          <w:color w:val="auto"/>
          <w:sz w:val="21"/>
          <w:szCs w:val="21"/>
        </w:rPr>
        <w:t xml:space="preserve">del </w:t>
      </w:r>
      <w:r w:rsidR="00F913DE" w:rsidRPr="00803FFE">
        <w:rPr>
          <w:rFonts w:asciiTheme="minorHAnsi" w:hAnsiTheme="minorHAnsi" w:cstheme="minorHAnsi"/>
          <w:color w:val="auto"/>
          <w:sz w:val="21"/>
          <w:szCs w:val="21"/>
        </w:rPr>
        <w:t xml:space="preserve">Consejo </w:t>
      </w:r>
      <w:bookmarkEnd w:id="2"/>
      <w:r w:rsidR="008F4FFC" w:rsidRPr="00803FFE">
        <w:rPr>
          <w:rFonts w:asciiTheme="minorHAnsi" w:hAnsiTheme="minorHAnsi" w:cstheme="minorHAnsi"/>
          <w:color w:val="auto"/>
          <w:sz w:val="21"/>
          <w:szCs w:val="21"/>
        </w:rPr>
        <w:t>Municipal de Participación Ciudadana de Guadalajara</w:t>
      </w:r>
      <w:r w:rsidR="00BB6E8A" w:rsidRPr="00803FFE">
        <w:rPr>
          <w:rFonts w:asciiTheme="minorHAnsi" w:hAnsiTheme="minorHAnsi" w:cstheme="minorHAnsi"/>
          <w:color w:val="auto"/>
          <w:sz w:val="21"/>
          <w:szCs w:val="21"/>
        </w:rPr>
        <w:t>.</w:t>
      </w:r>
    </w:p>
    <w:p w14:paraId="4EF88E73" w14:textId="77777777" w:rsidR="00A97AAC" w:rsidRPr="003462AE" w:rsidRDefault="00A97AAC" w:rsidP="00EA5FDC">
      <w:pPr>
        <w:pStyle w:val="Default"/>
        <w:ind w:left="76" w:right="49"/>
        <w:jc w:val="both"/>
        <w:rPr>
          <w:rFonts w:asciiTheme="minorHAnsi" w:hAnsiTheme="minorHAnsi" w:cstheme="minorHAnsi"/>
          <w:b/>
          <w:color w:val="auto"/>
          <w:sz w:val="21"/>
          <w:szCs w:val="21"/>
          <w:u w:val="single"/>
        </w:rPr>
      </w:pPr>
    </w:p>
    <w:p w14:paraId="79B1BAD9" w14:textId="3D167F74" w:rsidR="0082178F" w:rsidRPr="003462AE" w:rsidRDefault="00EA5FDC" w:rsidP="00951D2D">
      <w:pPr>
        <w:pStyle w:val="Default"/>
        <w:ind w:right="49"/>
        <w:jc w:val="both"/>
        <w:rPr>
          <w:rFonts w:asciiTheme="minorHAnsi" w:hAnsiTheme="minorHAnsi" w:cstheme="minorHAnsi"/>
          <w:color w:val="auto"/>
          <w:sz w:val="21"/>
          <w:szCs w:val="21"/>
        </w:rPr>
      </w:pPr>
      <w:r w:rsidRPr="003462AE">
        <w:rPr>
          <w:rFonts w:asciiTheme="minorHAnsi" w:hAnsiTheme="minorHAnsi" w:cstheme="minorHAnsi"/>
          <w:b/>
          <w:color w:val="auto"/>
          <w:sz w:val="21"/>
          <w:szCs w:val="21"/>
          <w:u w:val="single"/>
        </w:rPr>
        <w:t>Lic. Paulina López Abbadie.-</w:t>
      </w:r>
      <w:r w:rsidRPr="003462AE">
        <w:rPr>
          <w:rFonts w:asciiTheme="minorHAnsi" w:hAnsiTheme="minorHAnsi" w:cstheme="minorHAnsi"/>
          <w:b/>
          <w:color w:val="auto"/>
          <w:sz w:val="21"/>
          <w:szCs w:val="21"/>
        </w:rPr>
        <w:t xml:space="preserve"> </w:t>
      </w:r>
      <w:r w:rsidR="00951D2D">
        <w:rPr>
          <w:rFonts w:asciiTheme="minorHAnsi" w:hAnsiTheme="minorHAnsi" w:cstheme="minorHAnsi"/>
          <w:b/>
          <w:color w:val="auto"/>
          <w:sz w:val="21"/>
          <w:szCs w:val="21"/>
        </w:rPr>
        <w:t xml:space="preserve"> </w:t>
      </w:r>
      <w:r w:rsidR="0082178F" w:rsidRPr="003462AE">
        <w:rPr>
          <w:rFonts w:asciiTheme="minorHAnsi" w:hAnsiTheme="minorHAnsi" w:cstheme="minorHAnsi"/>
          <w:color w:val="auto"/>
          <w:sz w:val="21"/>
          <w:szCs w:val="21"/>
        </w:rPr>
        <w:t>En términos de lo dispuesto en el Artículo 277, fracción III, del Código de Gobierno Municipal de Guadalajara, existe quórum legal suficiente para sesionar por lo que se declara instalada la sesión y válidos los acuerdos que en ella se tomen.</w:t>
      </w:r>
    </w:p>
    <w:p w14:paraId="325A19E2" w14:textId="77777777" w:rsidR="0082178F" w:rsidRDefault="0082178F" w:rsidP="00BF6F0B">
      <w:pPr>
        <w:pStyle w:val="Default"/>
        <w:ind w:right="49"/>
        <w:contextualSpacing/>
        <w:jc w:val="both"/>
        <w:rPr>
          <w:rFonts w:asciiTheme="minorHAnsi" w:hAnsiTheme="minorHAnsi" w:cstheme="minorHAnsi"/>
          <w:color w:val="auto"/>
          <w:sz w:val="21"/>
          <w:szCs w:val="21"/>
        </w:rPr>
      </w:pPr>
    </w:p>
    <w:p w14:paraId="136A31A1" w14:textId="77777777" w:rsidR="006469C2" w:rsidRPr="003462AE" w:rsidRDefault="006469C2" w:rsidP="00BF6F0B">
      <w:pPr>
        <w:pStyle w:val="Default"/>
        <w:ind w:right="49"/>
        <w:contextualSpacing/>
        <w:jc w:val="both"/>
        <w:rPr>
          <w:rFonts w:asciiTheme="minorHAnsi" w:hAnsiTheme="minorHAnsi" w:cstheme="minorHAnsi"/>
          <w:color w:val="auto"/>
          <w:sz w:val="21"/>
          <w:szCs w:val="21"/>
        </w:rPr>
      </w:pPr>
    </w:p>
    <w:p w14:paraId="459FC11A" w14:textId="02FFBB89" w:rsidR="0082178F" w:rsidRPr="003462AE" w:rsidRDefault="0082178F" w:rsidP="00BF6F0B">
      <w:pPr>
        <w:pStyle w:val="Default"/>
        <w:ind w:right="49"/>
        <w:contextualSpacing/>
        <w:jc w:val="both"/>
        <w:rPr>
          <w:rFonts w:asciiTheme="minorHAnsi" w:hAnsiTheme="minorHAnsi" w:cstheme="minorHAnsi"/>
          <w:b/>
          <w:bCs/>
          <w:color w:val="auto"/>
          <w:sz w:val="21"/>
          <w:szCs w:val="21"/>
        </w:rPr>
      </w:pPr>
      <w:r w:rsidRPr="003462AE">
        <w:rPr>
          <w:rFonts w:asciiTheme="minorHAnsi" w:hAnsiTheme="minorHAnsi" w:cstheme="minorHAnsi"/>
          <w:color w:val="auto"/>
          <w:sz w:val="21"/>
          <w:szCs w:val="21"/>
        </w:rPr>
        <w:t>Se propone desahogar la sesión de conformidad</w:t>
      </w:r>
      <w:r w:rsidR="00D015F5" w:rsidRPr="003462AE">
        <w:rPr>
          <w:rFonts w:asciiTheme="minorHAnsi" w:hAnsiTheme="minorHAnsi" w:cstheme="minorHAnsi"/>
          <w:color w:val="auto"/>
          <w:sz w:val="21"/>
          <w:szCs w:val="21"/>
        </w:rPr>
        <w:t xml:space="preserve">, </w:t>
      </w:r>
      <w:r w:rsidRPr="003462AE">
        <w:rPr>
          <w:rFonts w:asciiTheme="minorHAnsi" w:hAnsiTheme="minorHAnsi" w:cstheme="minorHAnsi"/>
          <w:color w:val="auto"/>
          <w:sz w:val="21"/>
          <w:szCs w:val="21"/>
        </w:rPr>
        <w:t>con el siguiente</w:t>
      </w:r>
      <w:r w:rsidR="00C61BCE" w:rsidRPr="003462AE">
        <w:rPr>
          <w:rFonts w:asciiTheme="minorHAnsi" w:hAnsiTheme="minorHAnsi" w:cstheme="minorHAnsi"/>
          <w:color w:val="auto"/>
          <w:sz w:val="21"/>
          <w:szCs w:val="21"/>
        </w:rPr>
        <w:t xml:space="preserve"> orden del día</w:t>
      </w:r>
      <w:r w:rsidR="00605BEB" w:rsidRPr="003462AE">
        <w:rPr>
          <w:rFonts w:asciiTheme="minorHAnsi" w:hAnsiTheme="minorHAnsi" w:cstheme="minorHAnsi"/>
          <w:color w:val="auto"/>
          <w:sz w:val="21"/>
          <w:szCs w:val="21"/>
        </w:rPr>
        <w:t>,</w:t>
      </w:r>
      <w:r w:rsidR="00C61BCE" w:rsidRPr="003462AE">
        <w:rPr>
          <w:rFonts w:asciiTheme="minorHAnsi" w:hAnsiTheme="minorHAnsi" w:cstheme="minorHAnsi"/>
          <w:color w:val="auto"/>
          <w:sz w:val="21"/>
          <w:szCs w:val="21"/>
        </w:rPr>
        <w:t xml:space="preserve"> el cual fue </w:t>
      </w:r>
      <w:r w:rsidR="00080729" w:rsidRPr="003462AE">
        <w:rPr>
          <w:rFonts w:asciiTheme="minorHAnsi" w:hAnsiTheme="minorHAnsi" w:cstheme="minorHAnsi"/>
          <w:color w:val="auto"/>
          <w:sz w:val="21"/>
          <w:szCs w:val="21"/>
        </w:rPr>
        <w:t xml:space="preserve">remitido previamente a los asistentes vía correo electrónico </w:t>
      </w:r>
      <w:r w:rsidR="00C61BCE" w:rsidRPr="003462AE">
        <w:rPr>
          <w:rFonts w:asciiTheme="minorHAnsi" w:hAnsiTheme="minorHAnsi" w:cstheme="minorHAnsi"/>
          <w:color w:val="auto"/>
          <w:sz w:val="21"/>
          <w:szCs w:val="21"/>
        </w:rPr>
        <w:t>a los presentes.</w:t>
      </w:r>
    </w:p>
    <w:p w14:paraId="3E9FE527" w14:textId="77777777" w:rsidR="00306E0F" w:rsidRDefault="00306E0F" w:rsidP="00BF6F0B">
      <w:pPr>
        <w:pStyle w:val="Default"/>
        <w:ind w:right="49"/>
        <w:contextualSpacing/>
        <w:jc w:val="center"/>
        <w:rPr>
          <w:rFonts w:asciiTheme="minorHAnsi" w:hAnsiTheme="minorHAnsi" w:cstheme="minorHAnsi"/>
          <w:b/>
          <w:bCs/>
          <w:color w:val="auto"/>
          <w:sz w:val="21"/>
          <w:szCs w:val="21"/>
        </w:rPr>
      </w:pPr>
    </w:p>
    <w:p w14:paraId="37F20445" w14:textId="788759AF" w:rsidR="0082178F" w:rsidRPr="003462AE" w:rsidRDefault="0082178F" w:rsidP="00BF6F0B">
      <w:pPr>
        <w:pStyle w:val="Default"/>
        <w:ind w:right="49"/>
        <w:contextualSpacing/>
        <w:jc w:val="center"/>
        <w:rPr>
          <w:rFonts w:asciiTheme="minorHAnsi" w:hAnsiTheme="minorHAnsi" w:cstheme="minorHAnsi"/>
          <w:b/>
          <w:bCs/>
          <w:color w:val="auto"/>
          <w:sz w:val="21"/>
          <w:szCs w:val="21"/>
        </w:rPr>
      </w:pPr>
      <w:r w:rsidRPr="003462AE">
        <w:rPr>
          <w:rFonts w:asciiTheme="minorHAnsi" w:hAnsiTheme="minorHAnsi" w:cstheme="minorHAnsi"/>
          <w:b/>
          <w:bCs/>
          <w:color w:val="auto"/>
          <w:sz w:val="21"/>
          <w:szCs w:val="21"/>
        </w:rPr>
        <w:lastRenderedPageBreak/>
        <w:t>ORDEN DEL DIA</w:t>
      </w:r>
    </w:p>
    <w:p w14:paraId="301BAEBD" w14:textId="77777777" w:rsidR="00C16648" w:rsidRPr="003462AE" w:rsidRDefault="00C16648" w:rsidP="00306350">
      <w:pPr>
        <w:pStyle w:val="Default"/>
        <w:ind w:right="49"/>
        <w:contextualSpacing/>
        <w:rPr>
          <w:rFonts w:asciiTheme="minorHAnsi" w:hAnsiTheme="minorHAnsi" w:cstheme="minorHAnsi"/>
          <w:b/>
          <w:bCs/>
          <w:color w:val="auto"/>
          <w:sz w:val="21"/>
          <w:szCs w:val="21"/>
        </w:rPr>
      </w:pPr>
    </w:p>
    <w:p w14:paraId="4117B3AC" w14:textId="77777777" w:rsidR="00CA4232" w:rsidRPr="00CA4232" w:rsidRDefault="00CA4232" w:rsidP="00CA4232">
      <w:pPr>
        <w:pStyle w:val="Default"/>
        <w:numPr>
          <w:ilvl w:val="0"/>
          <w:numId w:val="37"/>
        </w:numPr>
        <w:ind w:right="49"/>
        <w:rPr>
          <w:rFonts w:asciiTheme="minorHAnsi" w:hAnsiTheme="minorHAnsi" w:cstheme="minorHAnsi"/>
          <w:b/>
          <w:color w:val="auto"/>
          <w:sz w:val="21"/>
          <w:szCs w:val="21"/>
        </w:rPr>
      </w:pPr>
      <w:r w:rsidRPr="00CA4232">
        <w:rPr>
          <w:rFonts w:asciiTheme="minorHAnsi" w:hAnsiTheme="minorHAnsi" w:cstheme="minorHAnsi"/>
          <w:b/>
          <w:color w:val="auto"/>
          <w:sz w:val="21"/>
          <w:szCs w:val="21"/>
          <w:lang w:val="es-ES"/>
        </w:rPr>
        <w:t>Instalación de la sesión.</w:t>
      </w:r>
    </w:p>
    <w:p w14:paraId="45549C89" w14:textId="77777777" w:rsidR="00CA4232" w:rsidRPr="00CA4232" w:rsidRDefault="00CA4232" w:rsidP="00CA4232">
      <w:pPr>
        <w:pStyle w:val="Default"/>
        <w:numPr>
          <w:ilvl w:val="0"/>
          <w:numId w:val="37"/>
        </w:numPr>
        <w:ind w:right="49"/>
        <w:rPr>
          <w:rFonts w:asciiTheme="minorHAnsi" w:hAnsiTheme="minorHAnsi" w:cstheme="minorHAnsi"/>
          <w:b/>
          <w:color w:val="auto"/>
          <w:sz w:val="21"/>
          <w:szCs w:val="21"/>
        </w:rPr>
      </w:pPr>
      <w:r w:rsidRPr="00CA4232">
        <w:rPr>
          <w:rFonts w:asciiTheme="minorHAnsi" w:hAnsiTheme="minorHAnsi" w:cstheme="minorHAnsi"/>
          <w:b/>
          <w:color w:val="auto"/>
          <w:sz w:val="21"/>
          <w:szCs w:val="21"/>
          <w:lang w:val="es-ES"/>
        </w:rPr>
        <w:t>Presentación del acta de la sesión ordinaria del pasado 08 de febrero de 2023, y en su caso la aprobación de la misma.</w:t>
      </w:r>
    </w:p>
    <w:p w14:paraId="5A05FF72" w14:textId="77777777" w:rsidR="00CA4232" w:rsidRPr="00CA4232" w:rsidRDefault="00CA4232" w:rsidP="00CA4232">
      <w:pPr>
        <w:pStyle w:val="Default"/>
        <w:numPr>
          <w:ilvl w:val="0"/>
          <w:numId w:val="37"/>
        </w:numPr>
        <w:ind w:right="49"/>
        <w:rPr>
          <w:rFonts w:asciiTheme="minorHAnsi" w:hAnsiTheme="minorHAnsi" w:cstheme="minorHAnsi"/>
          <w:b/>
          <w:color w:val="auto"/>
          <w:sz w:val="21"/>
          <w:szCs w:val="21"/>
        </w:rPr>
      </w:pPr>
      <w:r w:rsidRPr="00CA4232">
        <w:rPr>
          <w:rFonts w:asciiTheme="minorHAnsi" w:hAnsiTheme="minorHAnsi" w:cstheme="minorHAnsi"/>
          <w:b/>
          <w:color w:val="auto"/>
          <w:sz w:val="21"/>
          <w:szCs w:val="21"/>
          <w:lang w:val="es-ES"/>
        </w:rPr>
        <w:t>Informe de acciones realizadas para solventar las observaciones de Contraloría.</w:t>
      </w:r>
    </w:p>
    <w:p w14:paraId="3325A3CA" w14:textId="77777777" w:rsidR="00CA4232" w:rsidRPr="00CA4232" w:rsidRDefault="00CA4232" w:rsidP="00CA4232">
      <w:pPr>
        <w:pStyle w:val="Default"/>
        <w:numPr>
          <w:ilvl w:val="0"/>
          <w:numId w:val="37"/>
        </w:numPr>
        <w:ind w:right="49"/>
        <w:rPr>
          <w:rFonts w:asciiTheme="minorHAnsi" w:hAnsiTheme="minorHAnsi" w:cstheme="minorHAnsi"/>
          <w:b/>
          <w:color w:val="auto"/>
          <w:sz w:val="21"/>
          <w:szCs w:val="21"/>
        </w:rPr>
      </w:pPr>
      <w:r w:rsidRPr="00CA4232">
        <w:rPr>
          <w:rFonts w:asciiTheme="minorHAnsi" w:hAnsiTheme="minorHAnsi" w:cstheme="minorHAnsi"/>
          <w:b/>
          <w:color w:val="auto"/>
          <w:sz w:val="21"/>
          <w:szCs w:val="21"/>
          <w:lang w:val="es-ES"/>
        </w:rPr>
        <w:t>Presentación de los estados financieros al 31 de marzo de 2023, y en su caso la aprobación de los mismos.</w:t>
      </w:r>
    </w:p>
    <w:p w14:paraId="46093B06" w14:textId="77777777" w:rsidR="00CA4232" w:rsidRPr="00CA4232" w:rsidRDefault="00CA4232" w:rsidP="00CA4232">
      <w:pPr>
        <w:pStyle w:val="Default"/>
        <w:numPr>
          <w:ilvl w:val="0"/>
          <w:numId w:val="37"/>
        </w:numPr>
        <w:ind w:right="49"/>
        <w:rPr>
          <w:rFonts w:asciiTheme="minorHAnsi" w:hAnsiTheme="minorHAnsi" w:cstheme="minorHAnsi"/>
          <w:b/>
          <w:color w:val="auto"/>
          <w:sz w:val="21"/>
          <w:szCs w:val="21"/>
        </w:rPr>
      </w:pPr>
      <w:r w:rsidRPr="00CA4232">
        <w:rPr>
          <w:rFonts w:asciiTheme="minorHAnsi" w:hAnsiTheme="minorHAnsi" w:cstheme="minorHAnsi"/>
          <w:b/>
          <w:color w:val="auto"/>
          <w:sz w:val="21"/>
          <w:szCs w:val="21"/>
          <w:lang w:val="es-ES"/>
        </w:rPr>
        <w:t>Presentación de la plantilla laboral del Organismo, y en su caso la aprobación de la misma.</w:t>
      </w:r>
    </w:p>
    <w:p w14:paraId="6B2A2952" w14:textId="77777777" w:rsidR="00CA4232" w:rsidRPr="00CA4232" w:rsidRDefault="00CA4232" w:rsidP="00CA4232">
      <w:pPr>
        <w:pStyle w:val="Default"/>
        <w:numPr>
          <w:ilvl w:val="0"/>
          <w:numId w:val="37"/>
        </w:numPr>
        <w:ind w:right="49"/>
        <w:rPr>
          <w:rFonts w:asciiTheme="minorHAnsi" w:hAnsiTheme="minorHAnsi" w:cstheme="minorHAnsi"/>
          <w:b/>
          <w:color w:val="auto"/>
          <w:sz w:val="21"/>
          <w:szCs w:val="21"/>
        </w:rPr>
      </w:pPr>
      <w:r w:rsidRPr="00CA4232">
        <w:rPr>
          <w:rFonts w:asciiTheme="minorHAnsi" w:hAnsiTheme="minorHAnsi" w:cstheme="minorHAnsi"/>
          <w:b/>
          <w:color w:val="auto"/>
          <w:sz w:val="21"/>
          <w:szCs w:val="21"/>
          <w:lang w:val="es-ES"/>
        </w:rPr>
        <w:t>Informe de actividades del Organismo rendido por el Presidente.</w:t>
      </w:r>
    </w:p>
    <w:p w14:paraId="4B802E51" w14:textId="77777777" w:rsidR="00CA4232" w:rsidRPr="00CA4232" w:rsidRDefault="00CA4232" w:rsidP="00CA4232">
      <w:pPr>
        <w:pStyle w:val="Default"/>
        <w:numPr>
          <w:ilvl w:val="0"/>
          <w:numId w:val="37"/>
        </w:numPr>
        <w:ind w:right="49"/>
        <w:rPr>
          <w:rFonts w:asciiTheme="minorHAnsi" w:hAnsiTheme="minorHAnsi" w:cstheme="minorHAnsi"/>
          <w:b/>
          <w:color w:val="auto"/>
          <w:sz w:val="21"/>
          <w:szCs w:val="21"/>
        </w:rPr>
      </w:pPr>
      <w:r w:rsidRPr="00CA4232">
        <w:rPr>
          <w:rFonts w:asciiTheme="minorHAnsi" w:hAnsiTheme="minorHAnsi" w:cstheme="minorHAnsi"/>
          <w:b/>
          <w:color w:val="auto"/>
          <w:sz w:val="21"/>
          <w:szCs w:val="21"/>
          <w:lang w:val="es-ES"/>
        </w:rPr>
        <w:t>Cierre de cuenta de la obra de la Colonia Monraz y aprobación para enviar saldo a la cuenta de reserva de Obra.</w:t>
      </w:r>
    </w:p>
    <w:p w14:paraId="0F7DB943" w14:textId="77777777" w:rsidR="00CA4232" w:rsidRPr="00CA4232" w:rsidRDefault="00CA4232" w:rsidP="00CA4232">
      <w:pPr>
        <w:pStyle w:val="Default"/>
        <w:numPr>
          <w:ilvl w:val="0"/>
          <w:numId w:val="37"/>
        </w:numPr>
        <w:ind w:right="49"/>
        <w:rPr>
          <w:rFonts w:asciiTheme="minorHAnsi" w:hAnsiTheme="minorHAnsi" w:cstheme="minorHAnsi"/>
          <w:b/>
          <w:color w:val="auto"/>
          <w:sz w:val="21"/>
          <w:szCs w:val="21"/>
        </w:rPr>
      </w:pPr>
      <w:r w:rsidRPr="00CA4232">
        <w:rPr>
          <w:rFonts w:asciiTheme="minorHAnsi" w:hAnsiTheme="minorHAnsi" w:cstheme="minorHAnsi"/>
          <w:b/>
          <w:color w:val="auto"/>
          <w:sz w:val="21"/>
          <w:szCs w:val="21"/>
          <w:lang w:val="es-ES"/>
        </w:rPr>
        <w:t>Asuntos Varios.</w:t>
      </w:r>
    </w:p>
    <w:p w14:paraId="6538FF07" w14:textId="77777777" w:rsidR="00CA4232" w:rsidRPr="00CA4232" w:rsidRDefault="00CA4232" w:rsidP="00CA4232">
      <w:pPr>
        <w:pStyle w:val="Default"/>
        <w:numPr>
          <w:ilvl w:val="0"/>
          <w:numId w:val="37"/>
        </w:numPr>
        <w:ind w:right="49"/>
        <w:rPr>
          <w:rFonts w:asciiTheme="minorHAnsi" w:hAnsiTheme="minorHAnsi" w:cstheme="minorHAnsi"/>
          <w:b/>
          <w:color w:val="auto"/>
          <w:sz w:val="21"/>
          <w:szCs w:val="21"/>
        </w:rPr>
      </w:pPr>
      <w:r w:rsidRPr="00CA4232">
        <w:rPr>
          <w:rFonts w:asciiTheme="minorHAnsi" w:hAnsiTheme="minorHAnsi" w:cstheme="minorHAnsi"/>
          <w:b/>
          <w:color w:val="auto"/>
          <w:sz w:val="21"/>
          <w:szCs w:val="21"/>
          <w:lang w:val="es-ES"/>
        </w:rPr>
        <w:t>Clausura de la Sesión.</w:t>
      </w:r>
    </w:p>
    <w:p w14:paraId="61478262" w14:textId="77777777" w:rsidR="00306350" w:rsidRPr="003462AE" w:rsidRDefault="00306350" w:rsidP="00306350">
      <w:pPr>
        <w:pStyle w:val="Default"/>
        <w:ind w:right="49"/>
        <w:contextualSpacing/>
        <w:rPr>
          <w:rFonts w:asciiTheme="minorHAnsi" w:hAnsiTheme="minorHAnsi" w:cstheme="minorHAnsi"/>
          <w:b/>
          <w:bCs/>
          <w:color w:val="auto"/>
          <w:sz w:val="21"/>
          <w:szCs w:val="21"/>
        </w:rPr>
      </w:pPr>
    </w:p>
    <w:p w14:paraId="75FD9397" w14:textId="2835B98A" w:rsidR="0082178F" w:rsidRPr="003462AE" w:rsidRDefault="0082178F" w:rsidP="00BF6F0B">
      <w:pPr>
        <w:pStyle w:val="Default"/>
        <w:ind w:right="49"/>
        <w:contextualSpacing/>
        <w:jc w:val="center"/>
        <w:rPr>
          <w:rFonts w:asciiTheme="minorHAnsi" w:hAnsiTheme="minorHAnsi" w:cstheme="minorHAnsi"/>
          <w:b/>
          <w:color w:val="auto"/>
          <w:sz w:val="21"/>
          <w:szCs w:val="21"/>
        </w:rPr>
      </w:pPr>
      <w:r w:rsidRPr="003462AE">
        <w:rPr>
          <w:rFonts w:asciiTheme="minorHAnsi" w:hAnsiTheme="minorHAnsi" w:cstheme="minorHAnsi"/>
          <w:b/>
          <w:bCs/>
          <w:color w:val="auto"/>
          <w:sz w:val="21"/>
          <w:szCs w:val="21"/>
        </w:rPr>
        <w:t>ACUERDOS DEL PRIMER PUNTO DEL ORDEN DEL DIA</w:t>
      </w:r>
    </w:p>
    <w:p w14:paraId="1C1400B8" w14:textId="77777777" w:rsidR="0082178F" w:rsidRPr="003462AE" w:rsidRDefault="0082178F" w:rsidP="00BF6F0B">
      <w:pPr>
        <w:spacing w:after="0"/>
        <w:ind w:right="49"/>
        <w:rPr>
          <w:rFonts w:asciiTheme="minorHAnsi" w:hAnsiTheme="minorHAnsi" w:cstheme="minorHAnsi"/>
          <w:b/>
          <w:color w:val="auto"/>
          <w:sz w:val="21"/>
          <w:szCs w:val="21"/>
        </w:rPr>
      </w:pPr>
    </w:p>
    <w:p w14:paraId="466C45DF" w14:textId="4B2F00C0" w:rsidR="0082178F" w:rsidRPr="003462AE" w:rsidRDefault="0082178F" w:rsidP="00BF6F0B">
      <w:pPr>
        <w:spacing w:after="0"/>
        <w:ind w:right="49"/>
        <w:rPr>
          <w:rFonts w:asciiTheme="minorHAnsi" w:hAnsiTheme="minorHAnsi" w:cstheme="minorHAnsi"/>
          <w:color w:val="auto"/>
          <w:sz w:val="21"/>
          <w:szCs w:val="21"/>
        </w:rPr>
      </w:pPr>
      <w:r w:rsidRPr="003462AE">
        <w:rPr>
          <w:rFonts w:asciiTheme="minorHAnsi" w:hAnsiTheme="minorHAnsi" w:cstheme="minorHAnsi"/>
          <w:b/>
          <w:color w:val="auto"/>
          <w:sz w:val="21"/>
          <w:szCs w:val="21"/>
        </w:rPr>
        <w:t>Pri</w:t>
      </w:r>
      <w:r w:rsidR="002C6880" w:rsidRPr="003462AE">
        <w:rPr>
          <w:rFonts w:asciiTheme="minorHAnsi" w:hAnsiTheme="minorHAnsi" w:cstheme="minorHAnsi"/>
          <w:b/>
          <w:color w:val="auto"/>
          <w:sz w:val="21"/>
          <w:szCs w:val="21"/>
        </w:rPr>
        <w:t>mero</w:t>
      </w:r>
      <w:r w:rsidR="009863CE" w:rsidRPr="003462AE">
        <w:rPr>
          <w:rFonts w:asciiTheme="minorHAnsi" w:hAnsiTheme="minorHAnsi" w:cstheme="minorHAnsi"/>
          <w:b/>
          <w:color w:val="auto"/>
          <w:sz w:val="21"/>
          <w:szCs w:val="21"/>
        </w:rPr>
        <w:t>.-</w:t>
      </w:r>
      <w:r w:rsidRPr="003462AE">
        <w:rPr>
          <w:rFonts w:asciiTheme="minorHAnsi" w:hAnsiTheme="minorHAnsi" w:cstheme="minorHAnsi"/>
          <w:color w:val="auto"/>
          <w:sz w:val="21"/>
          <w:szCs w:val="21"/>
        </w:rPr>
        <w:t>Se reconoce la personalidad con la que comparecen la totalidad de los consejeros.</w:t>
      </w:r>
    </w:p>
    <w:p w14:paraId="6BC651CD" w14:textId="77777777" w:rsidR="00D81E1E" w:rsidRPr="003462AE" w:rsidRDefault="00D81E1E" w:rsidP="00BF6F0B">
      <w:pPr>
        <w:spacing w:after="0"/>
        <w:ind w:right="49"/>
        <w:rPr>
          <w:rFonts w:asciiTheme="minorHAnsi" w:hAnsiTheme="minorHAnsi" w:cstheme="minorHAnsi"/>
          <w:color w:val="auto"/>
          <w:sz w:val="21"/>
          <w:szCs w:val="21"/>
        </w:rPr>
      </w:pPr>
    </w:p>
    <w:p w14:paraId="0706C9FD" w14:textId="77A6C36D" w:rsidR="0082178F" w:rsidRPr="003462AE" w:rsidRDefault="0082178F" w:rsidP="00BF6F0B">
      <w:pPr>
        <w:spacing w:after="0"/>
        <w:ind w:right="49"/>
        <w:rPr>
          <w:rFonts w:asciiTheme="minorHAnsi" w:hAnsiTheme="minorHAnsi" w:cstheme="minorHAnsi"/>
          <w:color w:val="auto"/>
          <w:sz w:val="21"/>
          <w:szCs w:val="21"/>
        </w:rPr>
      </w:pPr>
      <w:r w:rsidRPr="003462AE">
        <w:rPr>
          <w:rFonts w:asciiTheme="minorHAnsi" w:hAnsiTheme="minorHAnsi" w:cstheme="minorHAnsi"/>
          <w:b/>
          <w:color w:val="auto"/>
          <w:sz w:val="21"/>
          <w:szCs w:val="21"/>
        </w:rPr>
        <w:t xml:space="preserve">Segundo.- </w:t>
      </w:r>
      <w:r w:rsidRPr="003462AE">
        <w:rPr>
          <w:rFonts w:asciiTheme="minorHAnsi" w:hAnsiTheme="minorHAnsi" w:cstheme="minorHAnsi"/>
          <w:color w:val="auto"/>
          <w:sz w:val="21"/>
          <w:szCs w:val="21"/>
        </w:rPr>
        <w:t>Se aprueba</w:t>
      </w:r>
      <w:r w:rsidR="00964273" w:rsidRPr="003462AE">
        <w:rPr>
          <w:rFonts w:asciiTheme="minorHAnsi" w:hAnsiTheme="minorHAnsi" w:cstheme="minorHAnsi"/>
          <w:color w:val="auto"/>
          <w:sz w:val="21"/>
          <w:szCs w:val="21"/>
        </w:rPr>
        <w:t xml:space="preserve"> </w:t>
      </w:r>
      <w:r w:rsidR="00812276" w:rsidRPr="003462AE">
        <w:rPr>
          <w:rFonts w:asciiTheme="minorHAnsi" w:hAnsiTheme="minorHAnsi" w:cstheme="minorHAnsi"/>
          <w:color w:val="auto"/>
          <w:sz w:val="21"/>
          <w:szCs w:val="21"/>
        </w:rPr>
        <w:t xml:space="preserve">por unanimidad </w:t>
      </w:r>
      <w:r w:rsidRPr="003462AE">
        <w:rPr>
          <w:rFonts w:asciiTheme="minorHAnsi" w:hAnsiTheme="minorHAnsi" w:cstheme="minorHAnsi"/>
          <w:color w:val="auto"/>
          <w:sz w:val="21"/>
          <w:szCs w:val="21"/>
        </w:rPr>
        <w:t xml:space="preserve">el Orden del Día de la sesión. </w:t>
      </w:r>
    </w:p>
    <w:p w14:paraId="137A7095" w14:textId="77777777" w:rsidR="00D13343" w:rsidRPr="003462AE" w:rsidRDefault="00D13343" w:rsidP="00BF6F0B">
      <w:pPr>
        <w:spacing w:after="0"/>
        <w:ind w:right="49"/>
        <w:rPr>
          <w:rFonts w:asciiTheme="minorHAnsi" w:hAnsiTheme="minorHAnsi" w:cstheme="minorHAnsi"/>
          <w:color w:val="auto"/>
          <w:sz w:val="21"/>
          <w:szCs w:val="21"/>
        </w:rPr>
      </w:pPr>
    </w:p>
    <w:p w14:paraId="4D860892" w14:textId="641018F1" w:rsidR="00203CCE" w:rsidRPr="00203CCE" w:rsidRDefault="00203CCE" w:rsidP="00203CCE">
      <w:pPr>
        <w:pStyle w:val="Sangra3detindependiente"/>
        <w:spacing w:after="0"/>
        <w:ind w:left="426" w:right="49"/>
        <w:rPr>
          <w:rFonts w:cstheme="minorHAnsi"/>
          <w:sz w:val="21"/>
          <w:szCs w:val="21"/>
        </w:rPr>
      </w:pPr>
      <w:r w:rsidRPr="00203CCE">
        <w:rPr>
          <w:rFonts w:cstheme="minorHAnsi"/>
          <w:b/>
          <w:bCs/>
          <w:sz w:val="21"/>
          <w:szCs w:val="21"/>
          <w:lang w:val="es-ES"/>
        </w:rPr>
        <w:t>2. Presentación del acta de la sesión ordinaria del pasado</w:t>
      </w:r>
      <w:r w:rsidR="007D5324">
        <w:rPr>
          <w:rFonts w:cstheme="minorHAnsi"/>
          <w:b/>
          <w:bCs/>
          <w:sz w:val="21"/>
          <w:szCs w:val="21"/>
          <w:lang w:val="es-ES"/>
        </w:rPr>
        <w:t xml:space="preserve"> </w:t>
      </w:r>
      <w:r w:rsidR="00F87818" w:rsidRPr="00203CCE">
        <w:rPr>
          <w:rFonts w:cstheme="minorHAnsi"/>
          <w:b/>
          <w:bCs/>
          <w:sz w:val="21"/>
          <w:szCs w:val="21"/>
          <w:lang w:val="es-ES"/>
        </w:rPr>
        <w:t>08 de febrero de 2023</w:t>
      </w:r>
      <w:r w:rsidRPr="00203CCE">
        <w:rPr>
          <w:rFonts w:cstheme="minorHAnsi"/>
          <w:b/>
          <w:bCs/>
          <w:sz w:val="21"/>
          <w:szCs w:val="21"/>
          <w:lang w:val="es-ES"/>
        </w:rPr>
        <w:t>, y en su caso la aprobación de la misma</w:t>
      </w:r>
      <w:r w:rsidR="00473EE6">
        <w:rPr>
          <w:rFonts w:cstheme="minorHAnsi"/>
          <w:b/>
          <w:bCs/>
          <w:sz w:val="21"/>
          <w:szCs w:val="21"/>
          <w:lang w:val="es-ES"/>
        </w:rPr>
        <w:t>.</w:t>
      </w:r>
    </w:p>
    <w:p w14:paraId="7F182369" w14:textId="77777777" w:rsidR="00A01F1C" w:rsidRPr="003462AE" w:rsidRDefault="00A01F1C" w:rsidP="00F55583">
      <w:pPr>
        <w:pStyle w:val="Sangra3detindependiente"/>
        <w:spacing w:after="0"/>
        <w:ind w:left="426" w:right="49"/>
        <w:rPr>
          <w:rFonts w:eastAsia="Times New Roman" w:cstheme="minorHAnsi"/>
          <w:b/>
          <w:sz w:val="21"/>
          <w:szCs w:val="21"/>
        </w:rPr>
      </w:pPr>
    </w:p>
    <w:p w14:paraId="03A60555" w14:textId="0FCF0C8E" w:rsidR="0082178F" w:rsidRPr="003462AE" w:rsidRDefault="00F60A77" w:rsidP="00BF6F0B">
      <w:pPr>
        <w:pStyle w:val="NormalWeb"/>
        <w:spacing w:before="0" w:beforeAutospacing="0" w:after="0" w:afterAutospacing="0"/>
        <w:ind w:right="49"/>
        <w:rPr>
          <w:rFonts w:asciiTheme="minorHAnsi" w:hAnsiTheme="minorHAnsi" w:cstheme="minorHAnsi"/>
          <w:b/>
          <w:color w:val="auto"/>
          <w:sz w:val="21"/>
          <w:szCs w:val="21"/>
        </w:rPr>
      </w:pPr>
      <w:r w:rsidRPr="003462AE">
        <w:rPr>
          <w:rFonts w:asciiTheme="minorHAnsi" w:hAnsiTheme="minorHAnsi" w:cstheme="minorHAnsi"/>
          <w:b/>
          <w:bCs w:val="0"/>
          <w:color w:val="auto"/>
          <w:sz w:val="21"/>
          <w:szCs w:val="21"/>
        </w:rPr>
        <w:t>Lic. Paulina López Abbadie:</w:t>
      </w:r>
      <w:r w:rsidRPr="003462AE">
        <w:rPr>
          <w:rFonts w:asciiTheme="minorHAnsi" w:hAnsiTheme="minorHAnsi" w:cstheme="minorHAnsi"/>
          <w:color w:val="auto"/>
          <w:sz w:val="21"/>
          <w:szCs w:val="21"/>
        </w:rPr>
        <w:t xml:space="preserve"> </w:t>
      </w:r>
      <w:r w:rsidR="0082178F" w:rsidRPr="003462AE">
        <w:rPr>
          <w:rFonts w:asciiTheme="minorHAnsi" w:hAnsiTheme="minorHAnsi" w:cstheme="minorHAnsi"/>
          <w:color w:val="auto"/>
          <w:sz w:val="21"/>
          <w:szCs w:val="21"/>
        </w:rPr>
        <w:t xml:space="preserve">En el desahogo del segundo punto del Orden del Día, se somete a aprobación el acta de la sesión del Consejo Directivo de fecha </w:t>
      </w:r>
      <w:r w:rsidR="00F17894" w:rsidRPr="00203CCE">
        <w:rPr>
          <w:rFonts w:asciiTheme="minorHAnsi" w:hAnsiTheme="minorHAnsi" w:cstheme="minorHAnsi"/>
          <w:bCs w:val="0"/>
          <w:color w:val="auto"/>
          <w:sz w:val="21"/>
          <w:szCs w:val="21"/>
          <w:lang w:val="es-ES"/>
        </w:rPr>
        <w:t>08 de febrero de 2023</w:t>
      </w:r>
      <w:r w:rsidR="0082178F" w:rsidRPr="003462AE">
        <w:rPr>
          <w:rFonts w:asciiTheme="minorHAnsi" w:hAnsiTheme="minorHAnsi" w:cstheme="minorHAnsi"/>
          <w:color w:val="auto"/>
          <w:sz w:val="21"/>
          <w:szCs w:val="21"/>
        </w:rPr>
        <w:t>, acta que fue girada a todos con anticipación, junto con la convocatoria de la presente reunión</w:t>
      </w:r>
      <w:r w:rsidR="0082178F" w:rsidRPr="003462AE">
        <w:rPr>
          <w:rFonts w:asciiTheme="minorHAnsi" w:hAnsiTheme="minorHAnsi" w:cstheme="minorHAnsi"/>
          <w:bCs w:val="0"/>
          <w:color w:val="auto"/>
          <w:sz w:val="21"/>
          <w:szCs w:val="21"/>
        </w:rPr>
        <w:t>.</w:t>
      </w:r>
    </w:p>
    <w:p w14:paraId="15D76DD1" w14:textId="77777777" w:rsidR="00ED7E27" w:rsidRPr="003462AE" w:rsidRDefault="00ED7E27" w:rsidP="00BF6F0B">
      <w:pPr>
        <w:pStyle w:val="Default"/>
        <w:ind w:right="49"/>
        <w:contextualSpacing/>
        <w:jc w:val="both"/>
        <w:rPr>
          <w:rFonts w:asciiTheme="minorHAnsi" w:hAnsiTheme="minorHAnsi" w:cstheme="minorHAnsi"/>
          <w:b/>
          <w:color w:val="auto"/>
          <w:sz w:val="21"/>
          <w:szCs w:val="21"/>
        </w:rPr>
      </w:pPr>
    </w:p>
    <w:p w14:paraId="61CFAB14" w14:textId="0A24FB53" w:rsidR="0082178F" w:rsidRPr="003462AE" w:rsidRDefault="0082178F" w:rsidP="00BF6F0B">
      <w:pPr>
        <w:pStyle w:val="Default"/>
        <w:ind w:right="49"/>
        <w:contextualSpacing/>
        <w:jc w:val="center"/>
        <w:rPr>
          <w:rFonts w:asciiTheme="minorHAnsi" w:hAnsiTheme="minorHAnsi" w:cstheme="minorHAnsi"/>
          <w:b/>
          <w:color w:val="auto"/>
          <w:sz w:val="21"/>
          <w:szCs w:val="21"/>
        </w:rPr>
      </w:pPr>
      <w:r w:rsidRPr="003462AE">
        <w:rPr>
          <w:rFonts w:asciiTheme="minorHAnsi" w:hAnsiTheme="minorHAnsi" w:cstheme="minorHAnsi"/>
          <w:b/>
          <w:bCs/>
          <w:color w:val="auto"/>
          <w:sz w:val="21"/>
          <w:szCs w:val="21"/>
        </w:rPr>
        <w:t>ACUERDO DEL SEGUNDO PUNTO DEL ORDEN DEL DIA</w:t>
      </w:r>
    </w:p>
    <w:p w14:paraId="76E2F9C0" w14:textId="77777777" w:rsidR="0082178F" w:rsidRPr="003462AE" w:rsidRDefault="0082178F" w:rsidP="00BF6F0B">
      <w:pPr>
        <w:spacing w:after="0"/>
        <w:ind w:right="49"/>
        <w:rPr>
          <w:rFonts w:asciiTheme="minorHAnsi" w:hAnsiTheme="minorHAnsi" w:cstheme="minorHAnsi"/>
          <w:b/>
          <w:color w:val="auto"/>
          <w:sz w:val="21"/>
          <w:szCs w:val="21"/>
        </w:rPr>
      </w:pPr>
    </w:p>
    <w:p w14:paraId="7C9432A2" w14:textId="4BAC6597" w:rsidR="0082178F" w:rsidRPr="003462AE" w:rsidRDefault="0082178F" w:rsidP="00BF6F0B">
      <w:pPr>
        <w:spacing w:after="0"/>
        <w:ind w:right="49"/>
        <w:rPr>
          <w:rFonts w:asciiTheme="minorHAnsi" w:hAnsiTheme="minorHAnsi" w:cstheme="minorHAnsi"/>
          <w:color w:val="auto"/>
          <w:sz w:val="21"/>
          <w:szCs w:val="21"/>
        </w:rPr>
      </w:pPr>
      <w:r w:rsidRPr="003462AE">
        <w:rPr>
          <w:rFonts w:asciiTheme="minorHAnsi" w:hAnsiTheme="minorHAnsi" w:cstheme="minorHAnsi"/>
          <w:b/>
          <w:color w:val="auto"/>
          <w:sz w:val="21"/>
          <w:szCs w:val="21"/>
        </w:rPr>
        <w:t xml:space="preserve">Único.- </w:t>
      </w:r>
      <w:r w:rsidRPr="003462AE">
        <w:rPr>
          <w:rFonts w:asciiTheme="minorHAnsi" w:hAnsiTheme="minorHAnsi" w:cstheme="minorHAnsi"/>
          <w:color w:val="auto"/>
          <w:sz w:val="21"/>
          <w:szCs w:val="21"/>
        </w:rPr>
        <w:t xml:space="preserve">Se aprueba </w:t>
      </w:r>
      <w:r w:rsidR="00812276" w:rsidRPr="003462AE">
        <w:rPr>
          <w:rFonts w:asciiTheme="minorHAnsi" w:hAnsiTheme="minorHAnsi" w:cstheme="minorHAnsi"/>
          <w:color w:val="auto"/>
          <w:sz w:val="21"/>
          <w:szCs w:val="21"/>
        </w:rPr>
        <w:t xml:space="preserve">por unanimidad </w:t>
      </w:r>
      <w:r w:rsidRPr="003462AE">
        <w:rPr>
          <w:rFonts w:asciiTheme="minorHAnsi" w:hAnsiTheme="minorHAnsi" w:cstheme="minorHAnsi"/>
          <w:color w:val="auto"/>
          <w:sz w:val="21"/>
          <w:szCs w:val="21"/>
        </w:rPr>
        <w:t xml:space="preserve">el acta de la sesión ordinaria del Consejo Directivo, celebrada el pasado </w:t>
      </w:r>
      <w:r w:rsidR="007D5324" w:rsidRPr="007D5324">
        <w:rPr>
          <w:rFonts w:asciiTheme="minorHAnsi" w:hAnsiTheme="minorHAnsi" w:cstheme="minorHAnsi"/>
          <w:color w:val="auto"/>
          <w:sz w:val="21"/>
          <w:szCs w:val="21"/>
          <w:lang w:val="es-ES"/>
        </w:rPr>
        <w:t>08 de febrero de 2023</w:t>
      </w:r>
      <w:r w:rsidRPr="003462AE">
        <w:rPr>
          <w:rFonts w:asciiTheme="minorHAnsi" w:hAnsiTheme="minorHAnsi" w:cstheme="minorHAnsi"/>
          <w:color w:val="auto"/>
          <w:sz w:val="21"/>
          <w:szCs w:val="21"/>
        </w:rPr>
        <w:t>, misma que fue firmada por los presentes.</w:t>
      </w:r>
    </w:p>
    <w:p w14:paraId="5C6762AB" w14:textId="37E4DB41" w:rsidR="0082178F" w:rsidRPr="003462AE" w:rsidRDefault="0082178F" w:rsidP="00BF6F0B">
      <w:pPr>
        <w:spacing w:after="0"/>
        <w:ind w:right="49"/>
        <w:rPr>
          <w:rFonts w:asciiTheme="minorHAnsi" w:hAnsiTheme="minorHAnsi" w:cstheme="minorHAnsi"/>
          <w:color w:val="auto"/>
          <w:sz w:val="21"/>
          <w:szCs w:val="21"/>
        </w:rPr>
      </w:pPr>
    </w:p>
    <w:p w14:paraId="6E373D1F" w14:textId="77777777" w:rsidR="007A18F9" w:rsidRDefault="007A18F9" w:rsidP="007A18F9">
      <w:pPr>
        <w:pStyle w:val="Default"/>
        <w:ind w:right="49"/>
        <w:contextualSpacing/>
        <w:jc w:val="center"/>
        <w:rPr>
          <w:rFonts w:asciiTheme="minorHAnsi" w:eastAsiaTheme="minorHAnsi" w:hAnsiTheme="minorHAnsi" w:cstheme="minorHAnsi"/>
          <w:b/>
          <w:color w:val="auto"/>
          <w:sz w:val="21"/>
          <w:szCs w:val="21"/>
          <w:lang w:val="es-ES" w:eastAsia="en-US"/>
        </w:rPr>
      </w:pPr>
      <w:r w:rsidRPr="007A18F9">
        <w:rPr>
          <w:rFonts w:asciiTheme="minorHAnsi" w:eastAsiaTheme="minorHAnsi" w:hAnsiTheme="minorHAnsi" w:cstheme="minorHAnsi"/>
          <w:b/>
          <w:color w:val="auto"/>
          <w:sz w:val="21"/>
          <w:szCs w:val="21"/>
          <w:lang w:val="es-ES" w:eastAsia="en-US"/>
        </w:rPr>
        <w:t>3. Informe de acciones realizadas para solventar las observaciones de Contraloría.</w:t>
      </w:r>
    </w:p>
    <w:p w14:paraId="58EFAE96" w14:textId="77777777" w:rsidR="007A18F9" w:rsidRPr="007A18F9" w:rsidRDefault="007A18F9" w:rsidP="007A18F9">
      <w:pPr>
        <w:pStyle w:val="Default"/>
        <w:ind w:right="49"/>
        <w:contextualSpacing/>
        <w:jc w:val="both"/>
        <w:rPr>
          <w:rFonts w:asciiTheme="minorHAnsi" w:eastAsiaTheme="minorHAnsi" w:hAnsiTheme="minorHAnsi" w:cstheme="minorHAnsi"/>
          <w:b/>
          <w:color w:val="auto"/>
          <w:sz w:val="21"/>
          <w:szCs w:val="21"/>
          <w:lang w:eastAsia="en-US"/>
        </w:rPr>
      </w:pPr>
    </w:p>
    <w:p w14:paraId="1DFC32F1" w14:textId="69FAF485" w:rsidR="003510E9" w:rsidRDefault="003510E9" w:rsidP="003510E9">
      <w:pPr>
        <w:pStyle w:val="Default"/>
        <w:ind w:right="49"/>
        <w:contextualSpacing/>
        <w:jc w:val="both"/>
        <w:rPr>
          <w:rFonts w:asciiTheme="minorHAnsi" w:hAnsiTheme="minorHAnsi" w:cstheme="minorHAnsi"/>
          <w:bCs/>
          <w:color w:val="auto"/>
          <w:sz w:val="21"/>
          <w:szCs w:val="21"/>
        </w:rPr>
      </w:pPr>
      <w:r w:rsidRPr="003462AE">
        <w:rPr>
          <w:rFonts w:asciiTheme="minorHAnsi" w:hAnsiTheme="minorHAnsi" w:cstheme="minorHAnsi"/>
          <w:b/>
          <w:color w:val="auto"/>
          <w:sz w:val="21"/>
          <w:szCs w:val="21"/>
          <w:u w:val="single"/>
        </w:rPr>
        <w:t xml:space="preserve">Lic. Paulina López Abbadie.- </w:t>
      </w:r>
      <w:r w:rsidR="00F01ED4">
        <w:rPr>
          <w:rFonts w:asciiTheme="minorHAnsi" w:hAnsiTheme="minorHAnsi" w:cstheme="minorHAnsi"/>
          <w:bCs/>
          <w:color w:val="auto"/>
          <w:sz w:val="21"/>
          <w:szCs w:val="21"/>
        </w:rPr>
        <w:t>Estas observaciones fueron respecto a los estados financieros</w:t>
      </w:r>
      <w:r w:rsidR="007705D8">
        <w:rPr>
          <w:rFonts w:asciiTheme="minorHAnsi" w:hAnsiTheme="minorHAnsi" w:cstheme="minorHAnsi"/>
          <w:bCs/>
          <w:color w:val="auto"/>
          <w:sz w:val="21"/>
          <w:szCs w:val="21"/>
        </w:rPr>
        <w:t xml:space="preserve"> presentados</w:t>
      </w:r>
      <w:r w:rsidR="00F01ED4">
        <w:rPr>
          <w:rFonts w:asciiTheme="minorHAnsi" w:hAnsiTheme="minorHAnsi" w:cstheme="minorHAnsi"/>
          <w:bCs/>
          <w:color w:val="auto"/>
          <w:sz w:val="21"/>
          <w:szCs w:val="21"/>
        </w:rPr>
        <w:t xml:space="preserve"> en la sesión pasada del Consejo Directivo, cedo el </w:t>
      </w:r>
      <w:r w:rsidR="004046D9">
        <w:rPr>
          <w:rFonts w:asciiTheme="minorHAnsi" w:hAnsiTheme="minorHAnsi" w:cstheme="minorHAnsi"/>
          <w:bCs/>
          <w:color w:val="auto"/>
          <w:sz w:val="21"/>
          <w:szCs w:val="21"/>
        </w:rPr>
        <w:t>uso de la voz.</w:t>
      </w:r>
    </w:p>
    <w:p w14:paraId="7674D4C0" w14:textId="77777777" w:rsidR="004046D9" w:rsidRDefault="004046D9" w:rsidP="003510E9">
      <w:pPr>
        <w:pStyle w:val="Default"/>
        <w:ind w:right="49"/>
        <w:contextualSpacing/>
        <w:jc w:val="both"/>
        <w:rPr>
          <w:rFonts w:asciiTheme="minorHAnsi" w:hAnsiTheme="minorHAnsi" w:cstheme="minorHAnsi"/>
          <w:bCs/>
          <w:color w:val="auto"/>
          <w:sz w:val="21"/>
          <w:szCs w:val="21"/>
        </w:rPr>
      </w:pPr>
    </w:p>
    <w:p w14:paraId="6BAD59A8" w14:textId="75E1AE8A" w:rsidR="003510E9" w:rsidRDefault="004046D9" w:rsidP="004046D9">
      <w:pPr>
        <w:pStyle w:val="Default"/>
        <w:ind w:right="49"/>
        <w:contextualSpacing/>
        <w:jc w:val="both"/>
        <w:rPr>
          <w:rFonts w:asciiTheme="minorHAnsi" w:hAnsiTheme="minorHAnsi" w:cstheme="minorHAnsi"/>
          <w:bCs/>
          <w:color w:val="auto"/>
          <w:sz w:val="21"/>
          <w:szCs w:val="21"/>
        </w:rPr>
      </w:pPr>
      <w:r w:rsidRPr="008D40E0">
        <w:rPr>
          <w:rFonts w:asciiTheme="minorHAnsi" w:hAnsiTheme="minorHAnsi" w:cstheme="minorHAnsi"/>
          <w:b/>
          <w:color w:val="auto"/>
          <w:sz w:val="21"/>
          <w:szCs w:val="21"/>
          <w:u w:val="single"/>
        </w:rPr>
        <w:t>Lic. Cristina Cortés Cortés</w:t>
      </w:r>
      <w:r>
        <w:rPr>
          <w:rFonts w:asciiTheme="minorHAnsi" w:hAnsiTheme="minorHAnsi" w:cstheme="minorHAnsi"/>
          <w:bCs/>
          <w:color w:val="auto"/>
          <w:sz w:val="21"/>
          <w:szCs w:val="21"/>
        </w:rPr>
        <w:t>:</w:t>
      </w:r>
      <w:r w:rsidR="009907A9">
        <w:rPr>
          <w:rFonts w:asciiTheme="minorHAnsi" w:hAnsiTheme="minorHAnsi" w:cstheme="minorHAnsi"/>
          <w:bCs/>
          <w:color w:val="auto"/>
          <w:sz w:val="21"/>
          <w:szCs w:val="21"/>
        </w:rPr>
        <w:t xml:space="preserve"> Las acciones realizadas para solventar las observaciones fueron las siguientes:</w:t>
      </w:r>
    </w:p>
    <w:p w14:paraId="5FBF4F9C" w14:textId="77777777" w:rsidR="004B4DA6" w:rsidRDefault="004B4DA6" w:rsidP="004B4DA6">
      <w:pPr>
        <w:pStyle w:val="Default"/>
        <w:ind w:right="49"/>
        <w:contextualSpacing/>
        <w:jc w:val="both"/>
        <w:rPr>
          <w:rFonts w:asciiTheme="minorHAnsi" w:hAnsiTheme="minorHAnsi" w:cstheme="minorHAnsi"/>
          <w:b/>
          <w:bCs/>
          <w:color w:val="auto"/>
          <w:sz w:val="21"/>
          <w:szCs w:val="21"/>
          <w:lang w:val="es-ES"/>
        </w:rPr>
      </w:pPr>
    </w:p>
    <w:p w14:paraId="0791CDAB" w14:textId="77777777" w:rsidR="00FE1686" w:rsidRPr="00E42F8F" w:rsidRDefault="004B4DA6" w:rsidP="004B4DA6">
      <w:pPr>
        <w:pStyle w:val="Default"/>
        <w:ind w:right="49"/>
        <w:contextualSpacing/>
        <w:jc w:val="both"/>
        <w:rPr>
          <w:rFonts w:asciiTheme="minorHAnsi" w:hAnsiTheme="minorHAnsi" w:cstheme="minorHAnsi"/>
          <w:b/>
          <w:bCs/>
          <w:i/>
          <w:iCs/>
          <w:color w:val="auto"/>
          <w:sz w:val="18"/>
          <w:szCs w:val="18"/>
          <w:lang w:val="es-ES"/>
        </w:rPr>
      </w:pPr>
      <w:r w:rsidRPr="00E42F8F">
        <w:rPr>
          <w:rFonts w:asciiTheme="minorHAnsi" w:hAnsiTheme="minorHAnsi" w:cstheme="minorHAnsi"/>
          <w:b/>
          <w:bCs/>
          <w:i/>
          <w:iCs/>
          <w:color w:val="auto"/>
          <w:sz w:val="18"/>
          <w:szCs w:val="18"/>
          <w:shd w:val="clear" w:color="auto" w:fill="FFE599" w:themeFill="accent4" w:themeFillTint="66"/>
          <w:lang w:val="es-ES"/>
        </w:rPr>
        <w:t>Observaci</w:t>
      </w:r>
      <w:r w:rsidR="00527EC9" w:rsidRPr="00E42F8F">
        <w:rPr>
          <w:rFonts w:asciiTheme="minorHAnsi" w:hAnsiTheme="minorHAnsi" w:cstheme="minorHAnsi"/>
          <w:b/>
          <w:bCs/>
          <w:i/>
          <w:iCs/>
          <w:color w:val="auto"/>
          <w:sz w:val="18"/>
          <w:szCs w:val="18"/>
          <w:shd w:val="clear" w:color="auto" w:fill="FFE599" w:themeFill="accent4" w:themeFillTint="66"/>
          <w:lang w:val="es-ES"/>
        </w:rPr>
        <w:t>ones</w:t>
      </w:r>
      <w:r w:rsidRPr="00E42F8F">
        <w:rPr>
          <w:rFonts w:asciiTheme="minorHAnsi" w:hAnsiTheme="minorHAnsi" w:cstheme="minorHAnsi"/>
          <w:b/>
          <w:bCs/>
          <w:i/>
          <w:iCs/>
          <w:color w:val="auto"/>
          <w:sz w:val="18"/>
          <w:szCs w:val="18"/>
          <w:lang w:val="es-ES"/>
        </w:rPr>
        <w:t xml:space="preserve"> </w:t>
      </w:r>
    </w:p>
    <w:p w14:paraId="28BC7639" w14:textId="407C9CA2" w:rsidR="009907A9" w:rsidRPr="00FE68AA" w:rsidRDefault="004B4DA6" w:rsidP="004B4DA6">
      <w:pPr>
        <w:pStyle w:val="Default"/>
        <w:ind w:right="49"/>
        <w:contextualSpacing/>
        <w:jc w:val="both"/>
        <w:rPr>
          <w:rFonts w:asciiTheme="minorHAnsi" w:hAnsiTheme="minorHAnsi" w:cstheme="minorHAnsi"/>
          <w:b/>
          <w:bCs/>
          <w:i/>
          <w:iCs/>
          <w:color w:val="auto"/>
          <w:sz w:val="21"/>
          <w:szCs w:val="21"/>
        </w:rPr>
      </w:pPr>
      <w:r w:rsidRPr="00FE68AA">
        <w:rPr>
          <w:rFonts w:asciiTheme="minorHAnsi" w:hAnsiTheme="minorHAnsi" w:cstheme="minorHAnsi"/>
          <w:b/>
          <w:bCs/>
          <w:i/>
          <w:iCs/>
          <w:color w:val="auto"/>
          <w:sz w:val="21"/>
          <w:szCs w:val="21"/>
          <w:lang w:val="es-ES"/>
        </w:rPr>
        <w:t>1</w:t>
      </w:r>
      <w:r w:rsidR="009907A9" w:rsidRPr="00FE68AA">
        <w:rPr>
          <w:rFonts w:asciiTheme="minorHAnsi" w:hAnsiTheme="minorHAnsi" w:cstheme="minorHAnsi"/>
          <w:b/>
          <w:bCs/>
          <w:i/>
          <w:iCs/>
          <w:color w:val="auto"/>
          <w:sz w:val="21"/>
          <w:szCs w:val="21"/>
          <w:lang w:val="es-ES"/>
        </w:rPr>
        <w:t>. No se está llevando a cabo conforme la normatividad del Consejo Nacional de Armonización Contable.</w:t>
      </w:r>
    </w:p>
    <w:p w14:paraId="611039DA" w14:textId="77777777" w:rsidR="009907A9" w:rsidRPr="00EF578D" w:rsidRDefault="009907A9" w:rsidP="004B4DA6">
      <w:pPr>
        <w:pStyle w:val="Default"/>
        <w:ind w:right="49"/>
        <w:contextualSpacing/>
        <w:jc w:val="both"/>
        <w:rPr>
          <w:rFonts w:asciiTheme="minorHAnsi" w:hAnsiTheme="minorHAnsi" w:cstheme="minorHAnsi"/>
          <w:color w:val="2F5496" w:themeColor="accent1" w:themeShade="BF"/>
          <w:sz w:val="21"/>
          <w:szCs w:val="21"/>
        </w:rPr>
      </w:pPr>
      <w:r w:rsidRPr="00EF578D">
        <w:rPr>
          <w:rFonts w:asciiTheme="minorHAnsi" w:hAnsiTheme="minorHAnsi" w:cstheme="minorHAnsi"/>
          <w:color w:val="2F5496" w:themeColor="accent1" w:themeShade="BF"/>
          <w:sz w:val="21"/>
          <w:szCs w:val="21"/>
          <w:lang w:val="es-ES"/>
        </w:rPr>
        <w:lastRenderedPageBreak/>
        <w:t>El Consejo se encuentra actualmente haciendo la transición para cumplir con las disposiciones de CONAC, para lo cual se contratará un despacho que capacite al personal Administrativo.</w:t>
      </w:r>
    </w:p>
    <w:p w14:paraId="1B41958A" w14:textId="77777777" w:rsidR="004B4DA6" w:rsidRDefault="004B4DA6" w:rsidP="004B4DA6">
      <w:pPr>
        <w:pStyle w:val="Default"/>
        <w:ind w:right="49"/>
        <w:contextualSpacing/>
        <w:jc w:val="both"/>
        <w:rPr>
          <w:rFonts w:asciiTheme="minorHAnsi" w:hAnsiTheme="minorHAnsi" w:cstheme="minorHAnsi"/>
          <w:color w:val="auto"/>
          <w:sz w:val="21"/>
          <w:szCs w:val="21"/>
          <w:lang w:val="es-ES"/>
        </w:rPr>
      </w:pPr>
    </w:p>
    <w:p w14:paraId="77462D7A" w14:textId="5C6E322A" w:rsidR="009907A9" w:rsidRPr="00E42F8F" w:rsidRDefault="009907A9" w:rsidP="004B4DA6">
      <w:pPr>
        <w:pStyle w:val="Default"/>
        <w:ind w:right="49"/>
        <w:contextualSpacing/>
        <w:jc w:val="both"/>
        <w:rPr>
          <w:rFonts w:asciiTheme="minorHAnsi" w:hAnsiTheme="minorHAnsi" w:cstheme="minorHAnsi"/>
          <w:b/>
          <w:bCs/>
          <w:i/>
          <w:iCs/>
          <w:color w:val="auto"/>
          <w:sz w:val="21"/>
          <w:szCs w:val="21"/>
          <w:lang w:val="es-ES"/>
        </w:rPr>
      </w:pPr>
      <w:r w:rsidRPr="00E42F8F">
        <w:rPr>
          <w:rFonts w:asciiTheme="minorHAnsi" w:hAnsiTheme="minorHAnsi" w:cstheme="minorHAnsi"/>
          <w:b/>
          <w:bCs/>
          <w:i/>
          <w:iCs/>
          <w:color w:val="auto"/>
          <w:sz w:val="21"/>
          <w:szCs w:val="21"/>
          <w:lang w:val="es-ES"/>
        </w:rPr>
        <w:t>2. Los informes para aprobar son trimestrales, por lo que, el mes de enero 2023, no tendría por qué</w:t>
      </w:r>
      <w:r w:rsidR="004B4DA6" w:rsidRPr="00E42F8F">
        <w:rPr>
          <w:rFonts w:asciiTheme="minorHAnsi" w:hAnsiTheme="minorHAnsi" w:cstheme="minorHAnsi"/>
          <w:b/>
          <w:bCs/>
          <w:i/>
          <w:iCs/>
          <w:color w:val="auto"/>
          <w:sz w:val="21"/>
          <w:szCs w:val="21"/>
          <w:lang w:val="es-ES"/>
        </w:rPr>
        <w:t xml:space="preserve"> </w:t>
      </w:r>
      <w:r w:rsidRPr="00E42F8F">
        <w:rPr>
          <w:rFonts w:asciiTheme="minorHAnsi" w:hAnsiTheme="minorHAnsi" w:cstheme="minorHAnsi"/>
          <w:b/>
          <w:bCs/>
          <w:i/>
          <w:iCs/>
          <w:color w:val="auto"/>
          <w:sz w:val="21"/>
          <w:szCs w:val="21"/>
          <w:lang w:val="es-ES"/>
        </w:rPr>
        <w:t>estar sujeto a aprobación, sino hasta el mes de abril, considerando enero, febrero y marzo 2023.</w:t>
      </w:r>
    </w:p>
    <w:p w14:paraId="462BBD33" w14:textId="77777777" w:rsidR="004B4DA6" w:rsidRPr="009907A9" w:rsidRDefault="004B4DA6" w:rsidP="004B4DA6">
      <w:pPr>
        <w:pStyle w:val="Default"/>
        <w:ind w:right="49"/>
        <w:contextualSpacing/>
        <w:jc w:val="both"/>
        <w:rPr>
          <w:rFonts w:asciiTheme="minorHAnsi" w:hAnsiTheme="minorHAnsi" w:cstheme="minorHAnsi"/>
          <w:b/>
          <w:bCs/>
          <w:color w:val="auto"/>
          <w:sz w:val="21"/>
          <w:szCs w:val="21"/>
          <w:lang w:val="es-ES"/>
        </w:rPr>
      </w:pPr>
    </w:p>
    <w:p w14:paraId="1FFF6032" w14:textId="09452947" w:rsidR="009907A9" w:rsidRPr="00EF578D" w:rsidRDefault="009907A9" w:rsidP="004B4DA6">
      <w:pPr>
        <w:pStyle w:val="Default"/>
        <w:ind w:right="49"/>
        <w:contextualSpacing/>
        <w:jc w:val="both"/>
        <w:rPr>
          <w:rFonts w:asciiTheme="minorHAnsi" w:hAnsiTheme="minorHAnsi" w:cstheme="minorHAnsi"/>
          <w:color w:val="2F5496" w:themeColor="accent1" w:themeShade="BF"/>
          <w:sz w:val="21"/>
          <w:szCs w:val="21"/>
          <w:lang w:val="es-ES"/>
        </w:rPr>
      </w:pPr>
      <w:r w:rsidRPr="00EF578D">
        <w:rPr>
          <w:rFonts w:asciiTheme="minorHAnsi" w:hAnsiTheme="minorHAnsi" w:cstheme="minorHAnsi"/>
          <w:color w:val="2F5496" w:themeColor="accent1" w:themeShade="BF"/>
          <w:sz w:val="21"/>
          <w:szCs w:val="21"/>
          <w:lang w:val="es-ES"/>
        </w:rPr>
        <w:t>Se presentaron los estados financieros al 31 de diciembre 2022 para su aprobación, y los estados</w:t>
      </w:r>
      <w:r w:rsidR="004B4DA6" w:rsidRPr="00EF578D">
        <w:rPr>
          <w:rFonts w:asciiTheme="minorHAnsi" w:hAnsiTheme="minorHAnsi" w:cstheme="minorHAnsi"/>
          <w:color w:val="2F5496" w:themeColor="accent1" w:themeShade="BF"/>
          <w:sz w:val="21"/>
          <w:szCs w:val="21"/>
          <w:lang w:val="es-ES"/>
        </w:rPr>
        <w:t xml:space="preserve"> </w:t>
      </w:r>
      <w:r w:rsidRPr="00EF578D">
        <w:rPr>
          <w:rFonts w:asciiTheme="minorHAnsi" w:hAnsiTheme="minorHAnsi" w:cstheme="minorHAnsi"/>
          <w:color w:val="2F5496" w:themeColor="accent1" w:themeShade="BF"/>
          <w:sz w:val="21"/>
          <w:szCs w:val="21"/>
          <w:lang w:val="es-ES"/>
        </w:rPr>
        <w:t>financieros al mes enero solo fueron informativos.</w:t>
      </w:r>
    </w:p>
    <w:p w14:paraId="61DC15EC" w14:textId="77777777" w:rsidR="004B4DA6" w:rsidRPr="00EF578D" w:rsidRDefault="004B4DA6" w:rsidP="004B4DA6">
      <w:pPr>
        <w:pStyle w:val="Default"/>
        <w:ind w:right="49"/>
        <w:contextualSpacing/>
        <w:jc w:val="both"/>
        <w:rPr>
          <w:rFonts w:asciiTheme="minorHAnsi" w:hAnsiTheme="minorHAnsi" w:cstheme="minorHAnsi"/>
          <w:color w:val="2F5496" w:themeColor="accent1" w:themeShade="BF"/>
          <w:sz w:val="21"/>
          <w:szCs w:val="21"/>
          <w:lang w:val="es-ES"/>
        </w:rPr>
      </w:pPr>
    </w:p>
    <w:p w14:paraId="39D03600" w14:textId="502324F3" w:rsidR="009907A9" w:rsidRPr="00EF578D" w:rsidRDefault="009907A9" w:rsidP="004B4DA6">
      <w:pPr>
        <w:pStyle w:val="Default"/>
        <w:ind w:right="49"/>
        <w:contextualSpacing/>
        <w:jc w:val="both"/>
        <w:rPr>
          <w:rFonts w:asciiTheme="minorHAnsi" w:hAnsiTheme="minorHAnsi" w:cstheme="minorHAnsi"/>
          <w:color w:val="2F5496" w:themeColor="accent1" w:themeShade="BF"/>
          <w:sz w:val="21"/>
          <w:szCs w:val="21"/>
          <w:lang w:val="es-ES"/>
        </w:rPr>
      </w:pPr>
      <w:r w:rsidRPr="00EF578D">
        <w:rPr>
          <w:rFonts w:asciiTheme="minorHAnsi" w:hAnsiTheme="minorHAnsi" w:cstheme="minorHAnsi"/>
          <w:color w:val="2F5496" w:themeColor="accent1" w:themeShade="BF"/>
          <w:sz w:val="21"/>
          <w:szCs w:val="21"/>
          <w:lang w:val="es-ES"/>
        </w:rPr>
        <w:t>En lo subsecuente los estados financieros solo se presentarán para su aprobación cada tres meses</w:t>
      </w:r>
      <w:r w:rsidR="004B4DA6" w:rsidRPr="00EF578D">
        <w:rPr>
          <w:rFonts w:asciiTheme="minorHAnsi" w:hAnsiTheme="minorHAnsi" w:cstheme="minorHAnsi"/>
          <w:color w:val="2F5496" w:themeColor="accent1" w:themeShade="BF"/>
          <w:sz w:val="21"/>
          <w:szCs w:val="21"/>
          <w:lang w:val="es-ES"/>
        </w:rPr>
        <w:t xml:space="preserve"> </w:t>
      </w:r>
      <w:r w:rsidRPr="00EF578D">
        <w:rPr>
          <w:rFonts w:asciiTheme="minorHAnsi" w:hAnsiTheme="minorHAnsi" w:cstheme="minorHAnsi"/>
          <w:color w:val="2F5496" w:themeColor="accent1" w:themeShade="BF"/>
          <w:sz w:val="21"/>
          <w:szCs w:val="21"/>
          <w:lang w:val="es-ES"/>
        </w:rPr>
        <w:t>y los demás serán solamente informativos.</w:t>
      </w:r>
    </w:p>
    <w:p w14:paraId="131430C2" w14:textId="77777777" w:rsidR="009907A9" w:rsidRPr="00EF578D" w:rsidRDefault="009907A9" w:rsidP="004046D9">
      <w:pPr>
        <w:pStyle w:val="Default"/>
        <w:ind w:right="49"/>
        <w:contextualSpacing/>
        <w:jc w:val="both"/>
        <w:rPr>
          <w:rFonts w:asciiTheme="minorHAnsi" w:hAnsiTheme="minorHAnsi" w:cstheme="minorHAnsi"/>
          <w:bCs/>
          <w:color w:val="2F5496" w:themeColor="accent1" w:themeShade="BF"/>
          <w:sz w:val="21"/>
          <w:szCs w:val="21"/>
        </w:rPr>
      </w:pPr>
    </w:p>
    <w:p w14:paraId="1D1F8D54" w14:textId="77777777" w:rsidR="00D33ED5" w:rsidRPr="009F2949" w:rsidRDefault="00D33ED5" w:rsidP="00D33ED5">
      <w:pPr>
        <w:pStyle w:val="Default"/>
        <w:ind w:right="49"/>
        <w:contextualSpacing/>
        <w:jc w:val="both"/>
        <w:rPr>
          <w:rFonts w:asciiTheme="minorHAnsi" w:hAnsiTheme="minorHAnsi" w:cstheme="minorHAnsi"/>
          <w:b/>
          <w:bCs/>
          <w:i/>
          <w:iCs/>
          <w:color w:val="auto"/>
          <w:sz w:val="21"/>
          <w:szCs w:val="21"/>
          <w:lang w:val="es-ES"/>
        </w:rPr>
      </w:pPr>
      <w:r w:rsidRPr="009F2949">
        <w:rPr>
          <w:rFonts w:asciiTheme="minorHAnsi" w:hAnsiTheme="minorHAnsi" w:cstheme="minorHAnsi"/>
          <w:b/>
          <w:bCs/>
          <w:i/>
          <w:iCs/>
          <w:color w:val="auto"/>
          <w:sz w:val="21"/>
          <w:szCs w:val="21"/>
          <w:lang w:val="es-ES"/>
        </w:rPr>
        <w:t xml:space="preserve">3. Existe discrepancia entre la cuenta “otros derechos a recibir efectivo” o equivalentes del estado de situación financiera $11,728,498.00, contra la cuenta “contribuciones de mejoras por obras  pública del estado de actividades” $ 11,669,242.00 dando una diferencia de $59,256.00, por lo que se solicita la aclaración pertinente. </w:t>
      </w:r>
    </w:p>
    <w:p w14:paraId="7E4A7928" w14:textId="77777777" w:rsidR="00D33ED5" w:rsidRPr="00D33ED5" w:rsidRDefault="00D33ED5" w:rsidP="00D33ED5">
      <w:pPr>
        <w:pStyle w:val="Default"/>
        <w:ind w:right="49"/>
        <w:contextualSpacing/>
        <w:jc w:val="both"/>
        <w:rPr>
          <w:rFonts w:asciiTheme="minorHAnsi" w:hAnsiTheme="minorHAnsi" w:cstheme="minorHAnsi"/>
          <w:b/>
          <w:bCs/>
          <w:color w:val="auto"/>
          <w:sz w:val="21"/>
          <w:szCs w:val="21"/>
          <w:lang w:val="es-ES"/>
        </w:rPr>
      </w:pPr>
    </w:p>
    <w:p w14:paraId="5E7D81A4" w14:textId="5206355A" w:rsidR="00D33ED5" w:rsidRPr="00EF578D" w:rsidRDefault="00D33ED5" w:rsidP="00D33ED5">
      <w:pPr>
        <w:pStyle w:val="Default"/>
        <w:ind w:right="49"/>
        <w:contextualSpacing/>
        <w:jc w:val="both"/>
        <w:rPr>
          <w:rFonts w:asciiTheme="minorHAnsi" w:hAnsiTheme="minorHAnsi" w:cstheme="minorHAnsi"/>
          <w:color w:val="2F5496" w:themeColor="accent1" w:themeShade="BF"/>
          <w:sz w:val="21"/>
          <w:szCs w:val="21"/>
          <w:lang w:val="es-ES"/>
        </w:rPr>
      </w:pPr>
      <w:r w:rsidRPr="00EF578D">
        <w:rPr>
          <w:rFonts w:asciiTheme="minorHAnsi" w:hAnsiTheme="minorHAnsi" w:cstheme="minorHAnsi"/>
          <w:color w:val="2F5496" w:themeColor="accent1" w:themeShade="BF"/>
          <w:sz w:val="21"/>
          <w:szCs w:val="21"/>
          <w:lang w:val="es-ES"/>
        </w:rPr>
        <w:t>Hubo un error y están considerando los saldos del mes de octubre 2022 en el estado de situación financiera.</w:t>
      </w:r>
    </w:p>
    <w:p w14:paraId="06674619" w14:textId="77FD5A8F" w:rsidR="00D33ED5" w:rsidRPr="00EF578D" w:rsidRDefault="00D33ED5" w:rsidP="00D33ED5">
      <w:pPr>
        <w:pStyle w:val="Default"/>
        <w:ind w:right="49"/>
        <w:contextualSpacing/>
        <w:jc w:val="both"/>
        <w:rPr>
          <w:rFonts w:asciiTheme="minorHAnsi" w:hAnsiTheme="minorHAnsi" w:cstheme="minorHAnsi"/>
          <w:color w:val="2F5496" w:themeColor="accent1" w:themeShade="BF"/>
          <w:sz w:val="21"/>
          <w:szCs w:val="21"/>
          <w:lang w:val="es-ES"/>
        </w:rPr>
      </w:pPr>
    </w:p>
    <w:p w14:paraId="20A47A46" w14:textId="2F8369CB" w:rsidR="00D33ED5" w:rsidRPr="00EF578D" w:rsidRDefault="00D33ED5" w:rsidP="00D33ED5">
      <w:pPr>
        <w:pStyle w:val="Default"/>
        <w:ind w:right="49"/>
        <w:contextualSpacing/>
        <w:jc w:val="both"/>
        <w:rPr>
          <w:rFonts w:asciiTheme="minorHAnsi" w:hAnsiTheme="minorHAnsi" w:cstheme="minorHAnsi"/>
          <w:color w:val="2F5496" w:themeColor="accent1" w:themeShade="BF"/>
          <w:sz w:val="21"/>
          <w:szCs w:val="21"/>
          <w:lang w:val="es-ES"/>
        </w:rPr>
      </w:pPr>
      <w:r w:rsidRPr="00EF578D">
        <w:rPr>
          <w:rFonts w:asciiTheme="minorHAnsi" w:hAnsiTheme="minorHAnsi" w:cstheme="minorHAnsi"/>
          <w:color w:val="2F5496" w:themeColor="accent1" w:themeShade="BF"/>
          <w:sz w:val="21"/>
          <w:szCs w:val="21"/>
          <w:lang w:val="es-ES"/>
        </w:rPr>
        <w:t xml:space="preserve">El saldo de Otros derechos a recibir efectivo o equivalente corresponde a impuesto a favor de ejercicios anteriores. </w:t>
      </w:r>
    </w:p>
    <w:p w14:paraId="070480A8" w14:textId="2CB85386" w:rsidR="00D33ED5" w:rsidRPr="00EF578D" w:rsidRDefault="00D33ED5" w:rsidP="00D33ED5">
      <w:pPr>
        <w:pStyle w:val="Default"/>
        <w:ind w:right="49"/>
        <w:contextualSpacing/>
        <w:jc w:val="both"/>
        <w:rPr>
          <w:rFonts w:asciiTheme="minorHAnsi" w:hAnsiTheme="minorHAnsi" w:cstheme="minorHAnsi"/>
          <w:color w:val="2F5496" w:themeColor="accent1" w:themeShade="BF"/>
          <w:sz w:val="21"/>
          <w:szCs w:val="21"/>
          <w:lang w:val="es-ES"/>
        </w:rPr>
      </w:pPr>
    </w:p>
    <w:p w14:paraId="60F396E9" w14:textId="08C2D24F" w:rsidR="00D33ED5" w:rsidRPr="00EF578D" w:rsidRDefault="0030555C" w:rsidP="00D33ED5">
      <w:pPr>
        <w:pStyle w:val="Default"/>
        <w:ind w:right="49"/>
        <w:contextualSpacing/>
        <w:jc w:val="both"/>
        <w:rPr>
          <w:rFonts w:asciiTheme="minorHAnsi" w:hAnsiTheme="minorHAnsi" w:cstheme="minorHAnsi"/>
          <w:color w:val="2F5496" w:themeColor="accent1" w:themeShade="BF"/>
          <w:sz w:val="21"/>
          <w:szCs w:val="21"/>
          <w:lang w:val="es-ES"/>
        </w:rPr>
      </w:pPr>
      <w:r w:rsidRPr="00EF578D">
        <w:rPr>
          <w:rFonts w:asciiTheme="minorHAnsi" w:hAnsiTheme="minorHAnsi" w:cstheme="minorHAnsi"/>
          <w:bCs/>
          <w:noProof/>
          <w:color w:val="2F5496" w:themeColor="accent1" w:themeShade="BF"/>
          <w:sz w:val="21"/>
          <w:szCs w:val="21"/>
        </w:rPr>
        <w:drawing>
          <wp:anchor distT="0" distB="0" distL="114300" distR="114300" simplePos="0" relativeHeight="251658240" behindDoc="0" locked="0" layoutInCell="1" allowOverlap="1" wp14:anchorId="7186DEA2" wp14:editId="710BA301">
            <wp:simplePos x="0" y="0"/>
            <wp:positionH relativeFrom="margin">
              <wp:posOffset>647315</wp:posOffset>
            </wp:positionH>
            <wp:positionV relativeFrom="paragraph">
              <wp:posOffset>1856261</wp:posOffset>
            </wp:positionV>
            <wp:extent cx="4192905" cy="1494155"/>
            <wp:effectExtent l="19050" t="19050" r="17145" b="10795"/>
            <wp:wrapTopAndBottom/>
            <wp:docPr id="10" name="Imagen 9">
              <a:extLst xmlns:a="http://schemas.openxmlformats.org/drawingml/2006/main">
                <a:ext uri="{FF2B5EF4-FFF2-40B4-BE49-F238E27FC236}">
                  <a16:creationId xmlns:a16="http://schemas.microsoft.com/office/drawing/2014/main" id="{821BB5DC-7E97-0C99-B05C-B5E297EA74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821BB5DC-7E97-0C99-B05C-B5E297EA74E0}"/>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4968"/>
                    <a:stretch/>
                  </pic:blipFill>
                  <pic:spPr>
                    <a:xfrm>
                      <a:off x="0" y="0"/>
                      <a:ext cx="4192905" cy="14941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F578D">
        <w:rPr>
          <w:rFonts w:asciiTheme="minorHAnsi" w:hAnsiTheme="minorHAnsi" w:cstheme="minorHAnsi"/>
          <w:bCs/>
          <w:noProof/>
          <w:color w:val="2F5496" w:themeColor="accent1" w:themeShade="BF"/>
          <w:sz w:val="21"/>
          <w:szCs w:val="21"/>
        </w:rPr>
        <w:drawing>
          <wp:anchor distT="0" distB="0" distL="114300" distR="114300" simplePos="0" relativeHeight="251659264" behindDoc="0" locked="0" layoutInCell="1" allowOverlap="1" wp14:anchorId="305E2E15" wp14:editId="74148326">
            <wp:simplePos x="0" y="0"/>
            <wp:positionH relativeFrom="margin">
              <wp:posOffset>621030</wp:posOffset>
            </wp:positionH>
            <wp:positionV relativeFrom="paragraph">
              <wp:posOffset>405765</wp:posOffset>
            </wp:positionV>
            <wp:extent cx="4302125" cy="1430020"/>
            <wp:effectExtent l="0" t="0" r="0" b="0"/>
            <wp:wrapTopAndBottom/>
            <wp:docPr id="3" name="Imagen 2">
              <a:extLst xmlns:a="http://schemas.openxmlformats.org/drawingml/2006/main">
                <a:ext uri="{FF2B5EF4-FFF2-40B4-BE49-F238E27FC236}">
                  <a16:creationId xmlns:a16="http://schemas.microsoft.com/office/drawing/2014/main" id="{D6D42328-8C37-CE08-A7D5-D167E29FE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6D42328-8C37-CE08-A7D5-D167E29FEABA}"/>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r="9991" b="8243"/>
                    <a:stretch/>
                  </pic:blipFill>
                  <pic:spPr>
                    <a:xfrm>
                      <a:off x="0" y="0"/>
                      <a:ext cx="4302125" cy="1430020"/>
                    </a:xfrm>
                    <a:prstGeom prst="rect">
                      <a:avLst/>
                    </a:prstGeom>
                  </pic:spPr>
                </pic:pic>
              </a:graphicData>
            </a:graphic>
            <wp14:sizeRelH relativeFrom="page">
              <wp14:pctWidth>0</wp14:pctWidth>
            </wp14:sizeRelH>
            <wp14:sizeRelV relativeFrom="page">
              <wp14:pctHeight>0</wp14:pctHeight>
            </wp14:sizeRelV>
          </wp:anchor>
        </w:drawing>
      </w:r>
      <w:r w:rsidR="00D33ED5" w:rsidRPr="00EF578D">
        <w:rPr>
          <w:rFonts w:asciiTheme="minorHAnsi" w:hAnsiTheme="minorHAnsi" w:cstheme="minorHAnsi"/>
          <w:color w:val="2F5496" w:themeColor="accent1" w:themeShade="BF"/>
          <w:sz w:val="21"/>
          <w:szCs w:val="21"/>
          <w:lang w:val="es-ES"/>
        </w:rPr>
        <w:t>El registro se está haciendo de manera simultánea, el cobro a los colaboradores se provisiona y se cancela conforme al pago. El saldo en el Estado de actividades es el monto pagado por los colaboradores.</w:t>
      </w:r>
    </w:p>
    <w:p w14:paraId="2AF9BE17" w14:textId="6C2F4693" w:rsidR="00750AB0" w:rsidRDefault="00750AB0" w:rsidP="00BF6F0B">
      <w:pPr>
        <w:pStyle w:val="Default"/>
        <w:ind w:right="49"/>
        <w:contextualSpacing/>
        <w:jc w:val="both"/>
        <w:rPr>
          <w:rFonts w:asciiTheme="minorHAnsi" w:hAnsiTheme="minorHAnsi" w:cstheme="minorHAnsi"/>
          <w:bCs/>
          <w:color w:val="auto"/>
          <w:sz w:val="21"/>
          <w:szCs w:val="21"/>
        </w:rPr>
      </w:pPr>
      <w:r w:rsidRPr="008D40E0">
        <w:rPr>
          <w:rFonts w:asciiTheme="minorHAnsi" w:hAnsiTheme="minorHAnsi" w:cstheme="minorHAnsi"/>
          <w:b/>
          <w:color w:val="auto"/>
          <w:sz w:val="21"/>
          <w:szCs w:val="21"/>
          <w:u w:val="single"/>
        </w:rPr>
        <w:lastRenderedPageBreak/>
        <w:t>Lic. Cristina Cortés Cortés</w:t>
      </w:r>
      <w:r>
        <w:rPr>
          <w:rFonts w:asciiTheme="minorHAnsi" w:hAnsiTheme="minorHAnsi" w:cstheme="minorHAnsi"/>
          <w:bCs/>
          <w:color w:val="auto"/>
          <w:sz w:val="21"/>
          <w:szCs w:val="21"/>
        </w:rPr>
        <w:t>: ¿Alguien tiene alguna duda</w:t>
      </w:r>
      <w:r w:rsidR="005B4EDD">
        <w:rPr>
          <w:rFonts w:asciiTheme="minorHAnsi" w:hAnsiTheme="minorHAnsi" w:cstheme="minorHAnsi"/>
          <w:bCs/>
          <w:color w:val="auto"/>
          <w:sz w:val="21"/>
          <w:szCs w:val="21"/>
        </w:rPr>
        <w:t xml:space="preserve"> al respecto de esta información</w:t>
      </w:r>
      <w:r>
        <w:rPr>
          <w:rFonts w:asciiTheme="minorHAnsi" w:hAnsiTheme="minorHAnsi" w:cstheme="minorHAnsi"/>
          <w:bCs/>
          <w:color w:val="auto"/>
          <w:sz w:val="21"/>
          <w:szCs w:val="21"/>
        </w:rPr>
        <w:t>?</w:t>
      </w:r>
    </w:p>
    <w:p w14:paraId="64944C7A" w14:textId="77777777" w:rsidR="00750AB0" w:rsidRDefault="00750AB0" w:rsidP="00BF6F0B">
      <w:pPr>
        <w:pStyle w:val="Default"/>
        <w:ind w:right="49"/>
        <w:contextualSpacing/>
        <w:jc w:val="both"/>
        <w:rPr>
          <w:rFonts w:asciiTheme="minorHAnsi" w:hAnsiTheme="minorHAnsi" w:cstheme="minorHAnsi"/>
          <w:b/>
          <w:color w:val="auto"/>
          <w:sz w:val="21"/>
          <w:szCs w:val="21"/>
          <w:u w:val="single"/>
        </w:rPr>
      </w:pPr>
    </w:p>
    <w:p w14:paraId="0337433A" w14:textId="480D4897" w:rsidR="002C051A" w:rsidRDefault="002C051A" w:rsidP="00BF6F0B">
      <w:pPr>
        <w:pStyle w:val="Default"/>
        <w:ind w:right="49"/>
        <w:contextualSpacing/>
        <w:jc w:val="both"/>
        <w:rPr>
          <w:rFonts w:asciiTheme="minorHAnsi" w:hAnsiTheme="minorHAnsi" w:cstheme="minorHAnsi"/>
          <w:bCs/>
          <w:color w:val="auto"/>
          <w:sz w:val="21"/>
          <w:szCs w:val="21"/>
        </w:rPr>
      </w:pPr>
      <w:r>
        <w:rPr>
          <w:rFonts w:asciiTheme="minorHAnsi" w:hAnsiTheme="minorHAnsi" w:cstheme="minorHAnsi"/>
          <w:b/>
          <w:color w:val="auto"/>
          <w:sz w:val="21"/>
          <w:szCs w:val="21"/>
          <w:u w:val="single"/>
        </w:rPr>
        <w:t xml:space="preserve">Lic. Paulina López </w:t>
      </w:r>
      <w:r w:rsidR="003F340D">
        <w:rPr>
          <w:rFonts w:asciiTheme="minorHAnsi" w:hAnsiTheme="minorHAnsi" w:cstheme="minorHAnsi"/>
          <w:b/>
          <w:color w:val="auto"/>
          <w:sz w:val="21"/>
          <w:szCs w:val="21"/>
          <w:u w:val="single"/>
        </w:rPr>
        <w:t xml:space="preserve">Abbadie: </w:t>
      </w:r>
      <w:r w:rsidR="003F340D">
        <w:rPr>
          <w:rFonts w:asciiTheme="minorHAnsi" w:hAnsiTheme="minorHAnsi" w:cstheme="minorHAnsi"/>
          <w:bCs/>
          <w:color w:val="auto"/>
          <w:sz w:val="21"/>
          <w:szCs w:val="21"/>
        </w:rPr>
        <w:t>Este punto era informativo</w:t>
      </w:r>
      <w:r w:rsidR="005B4EDD">
        <w:rPr>
          <w:rFonts w:asciiTheme="minorHAnsi" w:hAnsiTheme="minorHAnsi" w:cstheme="minorHAnsi"/>
          <w:bCs/>
          <w:color w:val="auto"/>
          <w:sz w:val="21"/>
          <w:szCs w:val="21"/>
        </w:rPr>
        <w:t xml:space="preserve"> de las observaciones que nos </w:t>
      </w:r>
      <w:r w:rsidR="00841C54">
        <w:rPr>
          <w:rFonts w:asciiTheme="minorHAnsi" w:hAnsiTheme="minorHAnsi" w:cstheme="minorHAnsi"/>
          <w:bCs/>
          <w:color w:val="auto"/>
          <w:sz w:val="21"/>
          <w:szCs w:val="21"/>
        </w:rPr>
        <w:t>hicieron.</w:t>
      </w:r>
    </w:p>
    <w:p w14:paraId="19C440A8" w14:textId="77777777" w:rsidR="00E84D2E" w:rsidRDefault="00E84D2E" w:rsidP="00BF6F0B">
      <w:pPr>
        <w:pStyle w:val="Default"/>
        <w:ind w:right="49"/>
        <w:contextualSpacing/>
        <w:jc w:val="both"/>
        <w:rPr>
          <w:rFonts w:asciiTheme="minorHAnsi" w:hAnsiTheme="minorHAnsi" w:cstheme="minorHAnsi"/>
          <w:bCs/>
          <w:color w:val="auto"/>
          <w:sz w:val="21"/>
          <w:szCs w:val="21"/>
        </w:rPr>
      </w:pPr>
    </w:p>
    <w:p w14:paraId="75003254" w14:textId="7E2028EE" w:rsidR="00E84D2E" w:rsidRDefault="00E84D2E" w:rsidP="00E84D2E">
      <w:pPr>
        <w:pStyle w:val="Default"/>
        <w:ind w:right="49"/>
        <w:contextualSpacing/>
        <w:jc w:val="center"/>
        <w:rPr>
          <w:rFonts w:asciiTheme="minorHAnsi" w:eastAsiaTheme="minorHAnsi" w:hAnsiTheme="minorHAnsi" w:cstheme="minorHAnsi"/>
          <w:b/>
          <w:color w:val="auto"/>
          <w:sz w:val="21"/>
          <w:szCs w:val="21"/>
          <w:lang w:val="es-ES" w:eastAsia="en-US"/>
        </w:rPr>
      </w:pPr>
      <w:r w:rsidRPr="00E84D2E">
        <w:rPr>
          <w:rFonts w:asciiTheme="minorHAnsi" w:eastAsiaTheme="minorHAnsi" w:hAnsiTheme="minorHAnsi" w:cstheme="minorHAnsi"/>
          <w:b/>
          <w:color w:val="auto"/>
          <w:sz w:val="21"/>
          <w:szCs w:val="21"/>
          <w:lang w:val="es-ES" w:eastAsia="en-US"/>
        </w:rPr>
        <w:t>4. Presentación de los estados financieros al 31 de marzo de 2023, y en su caso la aprobación de los mismos.</w:t>
      </w:r>
    </w:p>
    <w:p w14:paraId="5579E44A" w14:textId="77777777" w:rsidR="00841C54" w:rsidRDefault="00841C54" w:rsidP="00E84D2E">
      <w:pPr>
        <w:pStyle w:val="Default"/>
        <w:ind w:right="49"/>
        <w:contextualSpacing/>
        <w:jc w:val="center"/>
        <w:rPr>
          <w:rFonts w:asciiTheme="minorHAnsi" w:eastAsiaTheme="minorHAnsi" w:hAnsiTheme="minorHAnsi" w:cstheme="minorHAnsi"/>
          <w:b/>
          <w:color w:val="auto"/>
          <w:sz w:val="21"/>
          <w:szCs w:val="21"/>
          <w:lang w:val="es-ES" w:eastAsia="en-US"/>
        </w:rPr>
      </w:pPr>
    </w:p>
    <w:p w14:paraId="38740882" w14:textId="4557EA66" w:rsidR="00841C54" w:rsidRDefault="0053262A" w:rsidP="0053262A">
      <w:pPr>
        <w:pStyle w:val="Default"/>
        <w:ind w:right="49"/>
        <w:contextualSpacing/>
        <w:rPr>
          <w:rFonts w:asciiTheme="minorHAnsi" w:eastAsiaTheme="minorHAnsi" w:hAnsiTheme="minorHAnsi" w:cstheme="minorHAnsi"/>
          <w:b/>
          <w:color w:val="auto"/>
          <w:sz w:val="21"/>
          <w:szCs w:val="21"/>
          <w:lang w:val="es-ES" w:eastAsia="en-US"/>
        </w:rPr>
      </w:pPr>
      <w:r>
        <w:rPr>
          <w:rFonts w:asciiTheme="minorHAnsi" w:hAnsiTheme="minorHAnsi" w:cstheme="minorHAnsi"/>
          <w:b/>
          <w:color w:val="auto"/>
          <w:sz w:val="21"/>
          <w:szCs w:val="21"/>
          <w:u w:val="single"/>
        </w:rPr>
        <w:t>Lic. Paulina López Abbadie</w:t>
      </w:r>
      <w:r>
        <w:rPr>
          <w:rFonts w:asciiTheme="minorHAnsi" w:hAnsiTheme="minorHAnsi" w:cstheme="minorHAnsi"/>
          <w:bCs/>
          <w:color w:val="auto"/>
          <w:sz w:val="21"/>
          <w:szCs w:val="21"/>
        </w:rPr>
        <w:t>: L</w:t>
      </w:r>
      <w:r w:rsidR="00841C54">
        <w:rPr>
          <w:rFonts w:asciiTheme="minorHAnsi" w:hAnsiTheme="minorHAnsi" w:cstheme="minorHAnsi"/>
          <w:bCs/>
          <w:color w:val="auto"/>
          <w:sz w:val="21"/>
          <w:szCs w:val="21"/>
        </w:rPr>
        <w:t xml:space="preserve">e damos el uso de la voz </w:t>
      </w:r>
      <w:r>
        <w:rPr>
          <w:rFonts w:asciiTheme="minorHAnsi" w:hAnsiTheme="minorHAnsi" w:cstheme="minorHAnsi"/>
          <w:bCs/>
          <w:color w:val="auto"/>
          <w:sz w:val="21"/>
          <w:szCs w:val="21"/>
        </w:rPr>
        <w:t>a la Lic. Cristina para presentarlos.</w:t>
      </w:r>
    </w:p>
    <w:p w14:paraId="55F296B8" w14:textId="77777777" w:rsidR="00920759" w:rsidRPr="003F340D" w:rsidRDefault="00920759" w:rsidP="00BF6F0B">
      <w:pPr>
        <w:pStyle w:val="Default"/>
        <w:ind w:right="49"/>
        <w:contextualSpacing/>
        <w:jc w:val="both"/>
        <w:rPr>
          <w:rFonts w:asciiTheme="minorHAnsi" w:hAnsiTheme="minorHAnsi" w:cstheme="minorHAnsi"/>
          <w:bCs/>
          <w:color w:val="auto"/>
          <w:sz w:val="21"/>
          <w:szCs w:val="21"/>
        </w:rPr>
      </w:pPr>
    </w:p>
    <w:p w14:paraId="6403352E" w14:textId="08197B07" w:rsidR="00B658EF" w:rsidRDefault="0082178F" w:rsidP="00BF6F0B">
      <w:pPr>
        <w:pStyle w:val="Default"/>
        <w:ind w:right="49"/>
        <w:contextualSpacing/>
        <w:jc w:val="both"/>
        <w:rPr>
          <w:rFonts w:asciiTheme="minorHAnsi" w:hAnsiTheme="minorHAnsi" w:cstheme="minorHAnsi"/>
          <w:color w:val="auto"/>
          <w:sz w:val="21"/>
          <w:szCs w:val="21"/>
        </w:rPr>
      </w:pPr>
      <w:r w:rsidRPr="003462AE">
        <w:rPr>
          <w:rFonts w:asciiTheme="minorHAnsi" w:hAnsiTheme="minorHAnsi" w:cstheme="minorHAnsi"/>
          <w:b/>
          <w:color w:val="auto"/>
          <w:sz w:val="21"/>
          <w:szCs w:val="21"/>
          <w:u w:val="single"/>
        </w:rPr>
        <w:t xml:space="preserve">Lic. </w:t>
      </w:r>
      <w:r w:rsidRPr="003462AE">
        <w:rPr>
          <w:rFonts w:asciiTheme="minorHAnsi" w:hAnsiTheme="minorHAnsi" w:cstheme="minorHAnsi"/>
          <w:b/>
          <w:bCs/>
          <w:color w:val="auto"/>
          <w:sz w:val="21"/>
          <w:szCs w:val="21"/>
          <w:u w:val="single"/>
        </w:rPr>
        <w:t>Cristina Cortes Cortes</w:t>
      </w:r>
      <w:r w:rsidRPr="003462AE">
        <w:rPr>
          <w:rFonts w:asciiTheme="minorHAnsi" w:hAnsiTheme="minorHAnsi" w:cstheme="minorHAnsi"/>
          <w:b/>
          <w:color w:val="auto"/>
          <w:sz w:val="21"/>
          <w:szCs w:val="21"/>
        </w:rPr>
        <w:t>.-</w:t>
      </w:r>
      <w:r w:rsidRPr="003462AE">
        <w:rPr>
          <w:rFonts w:asciiTheme="minorHAnsi" w:hAnsiTheme="minorHAnsi" w:cstheme="minorHAnsi"/>
          <w:color w:val="auto"/>
          <w:sz w:val="21"/>
          <w:szCs w:val="21"/>
        </w:rPr>
        <w:t xml:space="preserve"> </w:t>
      </w:r>
      <w:r w:rsidR="0053262A">
        <w:rPr>
          <w:rFonts w:asciiTheme="minorHAnsi" w:hAnsiTheme="minorHAnsi" w:cstheme="minorHAnsi"/>
          <w:color w:val="auto"/>
          <w:sz w:val="21"/>
          <w:szCs w:val="21"/>
        </w:rPr>
        <w:t>Comenzamos con los flujos de efectivo.</w:t>
      </w:r>
    </w:p>
    <w:p w14:paraId="63ADBB3F" w14:textId="77777777" w:rsidR="00EF578D" w:rsidRPr="003462AE" w:rsidRDefault="00EF578D" w:rsidP="00BF6F0B">
      <w:pPr>
        <w:pStyle w:val="Default"/>
        <w:ind w:right="49"/>
        <w:contextualSpacing/>
        <w:jc w:val="both"/>
        <w:rPr>
          <w:rFonts w:asciiTheme="minorHAnsi" w:hAnsiTheme="minorHAnsi" w:cstheme="minorHAnsi"/>
          <w:color w:val="auto"/>
          <w:sz w:val="21"/>
          <w:szCs w:val="21"/>
        </w:rPr>
      </w:pPr>
    </w:p>
    <w:p w14:paraId="626C1E4B" w14:textId="3CB7ECF7" w:rsidR="00FA3EB3" w:rsidRPr="003462AE" w:rsidRDefault="00FA3EB3" w:rsidP="00BF6F0B">
      <w:pPr>
        <w:pStyle w:val="Default"/>
        <w:ind w:right="49"/>
        <w:contextualSpacing/>
        <w:jc w:val="both"/>
        <w:rPr>
          <w:rFonts w:asciiTheme="minorHAnsi" w:hAnsiTheme="minorHAnsi" w:cstheme="minorHAnsi"/>
          <w:color w:val="auto"/>
          <w:sz w:val="12"/>
          <w:szCs w:val="12"/>
        </w:rPr>
      </w:pPr>
    </w:p>
    <w:p w14:paraId="72B867FA" w14:textId="551DF14A" w:rsidR="00C959AB" w:rsidRPr="00032ABA" w:rsidRDefault="004E1631" w:rsidP="0053262A">
      <w:pPr>
        <w:pStyle w:val="Default"/>
        <w:ind w:right="49"/>
        <w:contextualSpacing/>
        <w:jc w:val="center"/>
        <w:rPr>
          <w:rFonts w:asciiTheme="minorHAnsi" w:hAnsiTheme="minorHAnsi" w:cstheme="minorHAnsi"/>
          <w:b/>
          <w:color w:val="auto"/>
          <w:sz w:val="21"/>
          <w:szCs w:val="21"/>
          <w:u w:val="single"/>
        </w:rPr>
      </w:pPr>
      <w:r w:rsidRPr="00032ABA">
        <w:rPr>
          <w:rFonts w:asciiTheme="minorHAnsi" w:hAnsiTheme="minorHAnsi" w:cstheme="minorHAnsi"/>
          <w:b/>
          <w:color w:val="auto"/>
          <w:sz w:val="21"/>
          <w:szCs w:val="21"/>
          <w:u w:val="single"/>
        </w:rPr>
        <w:t>FLUJO DE EFECTIVO - CTA. OPERATIVA</w:t>
      </w:r>
    </w:p>
    <w:p w14:paraId="68EEE584" w14:textId="3CD275A7" w:rsidR="00AA10B8" w:rsidRDefault="0053262A" w:rsidP="00C959AB">
      <w:pPr>
        <w:pStyle w:val="Default"/>
        <w:ind w:right="49"/>
        <w:contextualSpacing/>
        <w:jc w:val="center"/>
        <w:rPr>
          <w:rFonts w:asciiTheme="minorHAnsi" w:hAnsiTheme="minorHAnsi" w:cstheme="minorHAnsi"/>
          <w:b/>
          <w:bCs/>
          <w:color w:val="auto"/>
          <w:sz w:val="21"/>
          <w:szCs w:val="21"/>
          <w:u w:val="single"/>
          <w:lang w:val="en-US"/>
        </w:rPr>
      </w:pPr>
      <w:r w:rsidRPr="00AA10B8">
        <w:rPr>
          <w:rFonts w:asciiTheme="minorHAnsi" w:hAnsiTheme="minorHAnsi" w:cstheme="minorHAnsi"/>
          <w:b/>
          <w:bCs/>
          <w:noProof/>
          <w:color w:val="auto"/>
          <w:sz w:val="21"/>
          <w:szCs w:val="21"/>
          <w:u w:val="single"/>
        </w:rPr>
        <w:drawing>
          <wp:anchor distT="0" distB="0" distL="114300" distR="114300" simplePos="0" relativeHeight="251660288" behindDoc="0" locked="0" layoutInCell="1" allowOverlap="1" wp14:anchorId="38179A35" wp14:editId="70F84974">
            <wp:simplePos x="0" y="0"/>
            <wp:positionH relativeFrom="margin">
              <wp:align>center</wp:align>
            </wp:positionH>
            <wp:positionV relativeFrom="paragraph">
              <wp:posOffset>200025</wp:posOffset>
            </wp:positionV>
            <wp:extent cx="4451985" cy="4147185"/>
            <wp:effectExtent l="0" t="0" r="5715" b="0"/>
            <wp:wrapTopAndBottom/>
            <wp:docPr id="4" name="Imagen 3">
              <a:extLst xmlns:a="http://schemas.openxmlformats.org/drawingml/2006/main">
                <a:ext uri="{FF2B5EF4-FFF2-40B4-BE49-F238E27FC236}">
                  <a16:creationId xmlns:a16="http://schemas.microsoft.com/office/drawing/2014/main" id="{E6F22E85-94B4-F2F2-9BF5-843759619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6F22E85-94B4-F2F2-9BF5-843759619FE3}"/>
                        </a:ext>
                      </a:extLst>
                    </pic:cNvPr>
                    <pic:cNvPicPr>
                      <a:picLocks noChangeAspect="1"/>
                    </pic:cNvPicPr>
                  </pic:nvPicPr>
                  <pic:blipFill rotWithShape="1">
                    <a:blip r:embed="rId10">
                      <a:extLst>
                        <a:ext uri="{28A0092B-C50C-407E-A947-70E740481C1C}">
                          <a14:useLocalDpi xmlns:a14="http://schemas.microsoft.com/office/drawing/2010/main" val="0"/>
                        </a:ext>
                      </a:extLst>
                    </a:blip>
                    <a:srcRect b="3020"/>
                    <a:stretch/>
                  </pic:blipFill>
                  <pic:spPr bwMode="auto">
                    <a:xfrm>
                      <a:off x="0" y="0"/>
                      <a:ext cx="4451985" cy="414718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FF49F" w14:textId="2CB52829" w:rsidR="00AA10B8" w:rsidRPr="00C959AB" w:rsidRDefault="00AA10B8" w:rsidP="00C959AB">
      <w:pPr>
        <w:pStyle w:val="Default"/>
        <w:ind w:right="49"/>
        <w:contextualSpacing/>
        <w:jc w:val="center"/>
        <w:rPr>
          <w:rFonts w:asciiTheme="minorHAnsi" w:hAnsiTheme="minorHAnsi" w:cstheme="minorHAnsi"/>
          <w:b/>
          <w:color w:val="auto"/>
          <w:sz w:val="21"/>
          <w:szCs w:val="21"/>
          <w:u w:val="single"/>
        </w:rPr>
      </w:pPr>
    </w:p>
    <w:p w14:paraId="18C4747A" w14:textId="1E1E20CC" w:rsidR="00F86C28" w:rsidRPr="003462AE" w:rsidRDefault="00F86C28" w:rsidP="00F86C28">
      <w:pPr>
        <w:pStyle w:val="Default"/>
        <w:ind w:right="49"/>
        <w:contextualSpacing/>
        <w:jc w:val="center"/>
        <w:rPr>
          <w:rFonts w:asciiTheme="minorHAnsi" w:hAnsiTheme="minorHAnsi" w:cstheme="minorHAnsi"/>
          <w:b/>
          <w:bCs/>
          <w:color w:val="auto"/>
          <w:sz w:val="21"/>
          <w:szCs w:val="21"/>
          <w:u w:val="single"/>
        </w:rPr>
      </w:pPr>
    </w:p>
    <w:p w14:paraId="22D7B3AC" w14:textId="4D795214" w:rsidR="00EE38C7" w:rsidRPr="003462AE" w:rsidRDefault="00EE38C7" w:rsidP="00BF6F0B">
      <w:pPr>
        <w:pStyle w:val="Default"/>
        <w:ind w:right="49"/>
        <w:contextualSpacing/>
        <w:jc w:val="both"/>
        <w:rPr>
          <w:rFonts w:asciiTheme="minorHAnsi" w:hAnsiTheme="minorHAnsi" w:cstheme="minorHAnsi"/>
          <w:b/>
          <w:bCs/>
          <w:color w:val="auto"/>
          <w:sz w:val="21"/>
          <w:szCs w:val="21"/>
          <w:u w:val="single"/>
        </w:rPr>
        <w:sectPr w:rsidR="00EE38C7" w:rsidRPr="003462AE" w:rsidSect="00CD64BC">
          <w:headerReference w:type="default" r:id="rId11"/>
          <w:footerReference w:type="default" r:id="rId12"/>
          <w:headerReference w:type="first" r:id="rId13"/>
          <w:footerReference w:type="first" r:id="rId14"/>
          <w:type w:val="nextColumn"/>
          <w:pgSz w:w="12240" w:h="15840"/>
          <w:pgMar w:top="1134" w:right="1418" w:bottom="1134" w:left="1418" w:header="851" w:footer="567" w:gutter="0"/>
          <w:cols w:space="708"/>
          <w:docGrid w:linePitch="360"/>
        </w:sectPr>
      </w:pPr>
    </w:p>
    <w:p w14:paraId="141FD748" w14:textId="77777777" w:rsidR="004E1631" w:rsidRPr="002F607F" w:rsidRDefault="004E1631" w:rsidP="002F607F">
      <w:pPr>
        <w:pStyle w:val="Default"/>
        <w:ind w:right="49"/>
        <w:contextualSpacing/>
        <w:jc w:val="center"/>
        <w:rPr>
          <w:rFonts w:asciiTheme="minorHAnsi" w:hAnsiTheme="minorHAnsi" w:cstheme="minorHAnsi"/>
          <w:b/>
          <w:color w:val="auto"/>
          <w:sz w:val="21"/>
          <w:szCs w:val="21"/>
          <w:u w:val="single"/>
        </w:rPr>
      </w:pPr>
      <w:r w:rsidRPr="002F607F">
        <w:rPr>
          <w:rFonts w:asciiTheme="minorHAnsi" w:hAnsiTheme="minorHAnsi" w:cstheme="minorHAnsi"/>
          <w:b/>
          <w:color w:val="auto"/>
          <w:sz w:val="21"/>
          <w:szCs w:val="21"/>
          <w:u w:val="single"/>
        </w:rPr>
        <w:lastRenderedPageBreak/>
        <w:t>FLUJO DE EFECTIVO - CTA. COLONIA MONRAZ</w:t>
      </w:r>
    </w:p>
    <w:p w14:paraId="1AC281C7" w14:textId="77777777" w:rsidR="00AA0AC0" w:rsidRPr="004E1631" w:rsidRDefault="00AA0AC0" w:rsidP="004E1631">
      <w:pPr>
        <w:pStyle w:val="Default"/>
        <w:ind w:right="49"/>
        <w:contextualSpacing/>
        <w:jc w:val="both"/>
        <w:rPr>
          <w:rFonts w:asciiTheme="minorHAnsi" w:hAnsiTheme="minorHAnsi" w:cstheme="minorHAnsi"/>
          <w:b/>
          <w:color w:val="auto"/>
          <w:sz w:val="21"/>
          <w:szCs w:val="21"/>
          <w:u w:val="single"/>
        </w:rPr>
      </w:pPr>
    </w:p>
    <w:p w14:paraId="1F549E93" w14:textId="606714E5" w:rsidR="003643C7" w:rsidRDefault="00357EE2" w:rsidP="00F5491B">
      <w:pPr>
        <w:pStyle w:val="Default"/>
        <w:ind w:right="49"/>
        <w:contextualSpacing/>
        <w:jc w:val="center"/>
        <w:rPr>
          <w:rFonts w:asciiTheme="minorHAnsi" w:hAnsiTheme="minorHAnsi" w:cstheme="minorHAnsi"/>
          <w:b/>
          <w:bCs/>
          <w:color w:val="auto"/>
          <w:sz w:val="21"/>
          <w:szCs w:val="21"/>
          <w:u w:val="single"/>
        </w:rPr>
      </w:pPr>
      <w:r w:rsidRPr="00357EE2">
        <w:rPr>
          <w:rFonts w:asciiTheme="minorHAnsi" w:hAnsiTheme="minorHAnsi" w:cstheme="minorHAnsi"/>
          <w:b/>
          <w:bCs/>
          <w:noProof/>
          <w:color w:val="auto"/>
          <w:sz w:val="21"/>
          <w:szCs w:val="21"/>
          <w:u w:val="single"/>
        </w:rPr>
        <mc:AlternateContent>
          <mc:Choice Requires="wps">
            <w:drawing>
              <wp:anchor distT="0" distB="0" distL="114300" distR="114300" simplePos="0" relativeHeight="251662336" behindDoc="0" locked="0" layoutInCell="1" allowOverlap="1" wp14:anchorId="5A695303" wp14:editId="29D4A763">
                <wp:simplePos x="0" y="0"/>
                <wp:positionH relativeFrom="margin">
                  <wp:posOffset>4158348</wp:posOffset>
                </wp:positionH>
                <wp:positionV relativeFrom="paragraph">
                  <wp:posOffset>2889885</wp:posOffset>
                </wp:positionV>
                <wp:extent cx="1939895" cy="316194"/>
                <wp:effectExtent l="0" t="0" r="0" b="0"/>
                <wp:wrapNone/>
                <wp:docPr id="1170588874" name="CuadroTexto 3"/>
                <wp:cNvGraphicFramePr/>
                <a:graphic xmlns:a="http://schemas.openxmlformats.org/drawingml/2006/main">
                  <a:graphicData uri="http://schemas.microsoft.com/office/word/2010/wordprocessingShape">
                    <wps:wsp>
                      <wps:cNvSpPr txBox="1"/>
                      <wps:spPr>
                        <a:xfrm>
                          <a:off x="0" y="0"/>
                          <a:ext cx="1939895" cy="316194"/>
                        </a:xfrm>
                        <a:prstGeom prst="rect">
                          <a:avLst/>
                        </a:prstGeom>
                        <a:noFill/>
                      </wps:spPr>
                      <wps:txbx>
                        <w:txbxContent>
                          <w:p w14:paraId="0B32458F" w14:textId="77777777" w:rsidR="00357EE2" w:rsidRPr="00357EE2" w:rsidRDefault="00357EE2" w:rsidP="00357EE2">
                            <w:pPr>
                              <w:jc w:val="center"/>
                              <w:rPr>
                                <w:rFonts w:ascii="Arial Narrow" w:hAnsi="Arial Narrow" w:cstheme="minorBidi"/>
                                <w:i/>
                                <w:iCs/>
                                <w:color w:val="000000" w:themeColor="text1"/>
                                <w:kern w:val="24"/>
                                <w:sz w:val="20"/>
                                <w:szCs w:val="20"/>
                              </w:rPr>
                            </w:pPr>
                            <w:r w:rsidRPr="00357EE2">
                              <w:rPr>
                                <w:rFonts w:ascii="Arial Narrow" w:hAnsi="Arial Narrow" w:cstheme="minorBidi"/>
                                <w:i/>
                                <w:iCs/>
                                <w:color w:val="000000" w:themeColor="text1"/>
                                <w:kern w:val="24"/>
                                <w:sz w:val="20"/>
                                <w:szCs w:val="20"/>
                              </w:rPr>
                              <w:t xml:space="preserve">ESTATUS DE OBRA </w:t>
                            </w:r>
                            <w:r w:rsidRPr="00357EE2">
                              <w:rPr>
                                <w:rFonts w:ascii="Arial Narrow" w:hAnsi="Arial Narrow" w:cstheme="minorBidi"/>
                                <w:i/>
                                <w:iCs/>
                                <w:color w:val="302D7D"/>
                                <w:kern w:val="24"/>
                                <w:sz w:val="20"/>
                                <w:szCs w:val="20"/>
                                <w:u w:val="single"/>
                              </w:rPr>
                              <w:t xml:space="preserve">100%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A695303" id="_x0000_t202" coordsize="21600,21600" o:spt="202" path="m,l,21600r21600,l21600,xe">
                <v:stroke joinstyle="miter"/>
                <v:path gradientshapeok="t" o:connecttype="rect"/>
              </v:shapetype>
              <v:shape id="CuadroTexto 3" o:spid="_x0000_s1026" type="#_x0000_t202" style="position:absolute;left:0;text-align:left;margin-left:327.45pt;margin-top:227.55pt;width:152.75pt;height:24.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" filled="f" stroked="f">
                <v:textbox>
                  <w:txbxContent>
                    <w:p w14:paraId="0B32458F" w14:textId="77777777" w:rsidR="00357EE2" w:rsidRPr="00357EE2" w:rsidRDefault="00357EE2" w:rsidP="00357EE2">
                      <w:pPr>
                        <w:jc w:val="center"/>
                        <w:rPr>
                          <w:rFonts w:ascii="Arial Narrow" w:hAnsi="Arial Narrow" w:cstheme="minorBidi"/>
                          <w:i/>
                          <w:iCs/>
                          <w:color w:val="000000" w:themeColor="text1"/>
                          <w:kern w:val="24"/>
                          <w:sz w:val="20"/>
                          <w:szCs w:val="20"/>
                        </w:rPr>
                      </w:pPr>
                      <w:r w:rsidRPr="00357EE2">
                        <w:rPr>
                          <w:rFonts w:ascii="Arial Narrow" w:hAnsi="Arial Narrow" w:cstheme="minorBidi"/>
                          <w:i/>
                          <w:iCs/>
                          <w:color w:val="000000" w:themeColor="text1"/>
                          <w:kern w:val="24"/>
                          <w:sz w:val="20"/>
                          <w:szCs w:val="20"/>
                        </w:rPr>
                        <w:t xml:space="preserve">ESTATUS DE OBRA </w:t>
                      </w:r>
                      <w:r w:rsidRPr="00357EE2">
                        <w:rPr>
                          <w:rFonts w:ascii="Arial Narrow" w:hAnsi="Arial Narrow" w:cstheme="minorBidi"/>
                          <w:i/>
                          <w:iCs/>
                          <w:color w:val="302D7D"/>
                          <w:kern w:val="24"/>
                          <w:sz w:val="20"/>
                          <w:szCs w:val="20"/>
                          <w:u w:val="single"/>
                        </w:rPr>
                        <w:t xml:space="preserve">100% </w:t>
                      </w:r>
                    </w:p>
                  </w:txbxContent>
                </v:textbox>
                <w10:wrap anchorx="margin"/>
              </v:shape>
            </w:pict>
          </mc:Fallback>
        </mc:AlternateContent>
      </w:r>
      <w:r w:rsidR="00136D18" w:rsidRPr="00136D18">
        <w:rPr>
          <w:rFonts w:asciiTheme="minorHAnsi" w:hAnsiTheme="minorHAnsi" w:cstheme="minorHAnsi"/>
          <w:b/>
          <w:bCs/>
          <w:noProof/>
          <w:color w:val="auto"/>
          <w:sz w:val="21"/>
          <w:szCs w:val="21"/>
          <w:u w:val="single"/>
        </w:rPr>
        <w:drawing>
          <wp:inline distT="0" distB="0" distL="0" distR="0" wp14:anchorId="2D42689B" wp14:editId="27944326">
            <wp:extent cx="3329353" cy="3079026"/>
            <wp:effectExtent l="0" t="0" r="4445" b="7620"/>
            <wp:docPr id="670690904" name="Imagen 670690904">
              <a:extLst xmlns:a="http://schemas.openxmlformats.org/drawingml/2006/main">
                <a:ext uri="{FF2B5EF4-FFF2-40B4-BE49-F238E27FC236}">
                  <a16:creationId xmlns:a16="http://schemas.microsoft.com/office/drawing/2014/main" id="{76C88311-354B-75A6-FFCD-874378F53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6C88311-354B-75A6-FFCD-874378F53F0C}"/>
                        </a:ext>
                      </a:extLst>
                    </pic:cNvPr>
                    <pic:cNvPicPr>
                      <a:picLocks noChangeAspect="1"/>
                    </pic:cNvPicPr>
                  </pic:nvPicPr>
                  <pic:blipFill>
                    <a:blip r:embed="rId15"/>
                    <a:stretch>
                      <a:fillRect/>
                    </a:stretch>
                  </pic:blipFill>
                  <pic:spPr>
                    <a:xfrm>
                      <a:off x="0" y="0"/>
                      <a:ext cx="3353037" cy="3100929"/>
                    </a:xfrm>
                    <a:prstGeom prst="rect">
                      <a:avLst/>
                    </a:prstGeom>
                  </pic:spPr>
                </pic:pic>
              </a:graphicData>
            </a:graphic>
          </wp:inline>
        </w:drawing>
      </w:r>
    </w:p>
    <w:p w14:paraId="4FE789F6" w14:textId="77777777" w:rsidR="007F2524" w:rsidRPr="0038305C" w:rsidRDefault="007F2524" w:rsidP="00BF6F0B">
      <w:pPr>
        <w:pStyle w:val="Default"/>
        <w:ind w:right="49"/>
        <w:contextualSpacing/>
        <w:jc w:val="both"/>
        <w:rPr>
          <w:rFonts w:asciiTheme="minorHAnsi" w:hAnsiTheme="minorHAnsi" w:cstheme="minorHAnsi"/>
          <w:b/>
          <w:bCs/>
          <w:color w:val="auto"/>
          <w:sz w:val="10"/>
          <w:szCs w:val="10"/>
          <w:u w:val="single"/>
        </w:rPr>
      </w:pPr>
    </w:p>
    <w:p w14:paraId="78FDD5CB" w14:textId="75D0A56C" w:rsidR="00E303D4" w:rsidRDefault="00CA7A3D" w:rsidP="002F607F">
      <w:pPr>
        <w:pStyle w:val="Default"/>
        <w:ind w:right="49"/>
        <w:contextualSpacing/>
        <w:jc w:val="center"/>
        <w:rPr>
          <w:rFonts w:asciiTheme="minorHAnsi" w:hAnsiTheme="minorHAnsi" w:cstheme="minorHAnsi"/>
          <w:b/>
          <w:bCs/>
          <w:color w:val="auto"/>
          <w:sz w:val="21"/>
          <w:szCs w:val="21"/>
          <w:u w:val="single"/>
          <w:lang w:val="en-US"/>
        </w:rPr>
      </w:pPr>
      <w:r w:rsidRPr="00CA7A3D">
        <w:rPr>
          <w:rFonts w:asciiTheme="minorHAnsi" w:hAnsiTheme="minorHAnsi" w:cstheme="minorHAnsi"/>
          <w:b/>
          <w:bCs/>
          <w:color w:val="auto"/>
          <w:sz w:val="21"/>
          <w:szCs w:val="21"/>
          <w:u w:val="single"/>
          <w:lang w:val="en-US"/>
        </w:rPr>
        <w:t xml:space="preserve">FLUJO DE </w:t>
      </w:r>
      <w:r w:rsidRPr="002F607F">
        <w:rPr>
          <w:rFonts w:asciiTheme="minorHAnsi" w:hAnsiTheme="minorHAnsi" w:cstheme="minorHAnsi"/>
          <w:b/>
          <w:color w:val="auto"/>
          <w:sz w:val="21"/>
          <w:szCs w:val="21"/>
          <w:u w:val="single"/>
        </w:rPr>
        <w:t>EFE</w:t>
      </w:r>
      <w:r w:rsidR="00357EE2" w:rsidRPr="00357EE2">
        <w:rPr>
          <w:bCs/>
          <w:noProof/>
          <w:sz w:val="22"/>
          <w:szCs w:val="22"/>
        </w:rPr>
        <w:t xml:space="preserve"> </w:t>
      </w:r>
      <w:r w:rsidR="00357EE2" w:rsidRPr="00357EE2">
        <w:rPr>
          <w:rFonts w:asciiTheme="minorHAnsi" w:hAnsiTheme="minorHAnsi" w:cstheme="minorHAnsi"/>
          <w:b/>
          <w:bCs/>
          <w:color w:val="auto"/>
          <w:sz w:val="21"/>
          <w:szCs w:val="21"/>
          <w:u w:val="single"/>
        </w:rPr>
        <w:t xml:space="preserve"> </w:t>
      </w:r>
      <w:r w:rsidRPr="002F607F">
        <w:rPr>
          <w:rFonts w:asciiTheme="minorHAnsi" w:hAnsiTheme="minorHAnsi" w:cstheme="minorHAnsi"/>
          <w:b/>
          <w:color w:val="auto"/>
          <w:sz w:val="21"/>
          <w:szCs w:val="21"/>
          <w:u w:val="single"/>
        </w:rPr>
        <w:t>CTIVO</w:t>
      </w:r>
      <w:r w:rsidRPr="00CA7A3D">
        <w:rPr>
          <w:rFonts w:asciiTheme="minorHAnsi" w:hAnsiTheme="minorHAnsi" w:cstheme="minorHAnsi"/>
          <w:b/>
          <w:bCs/>
          <w:color w:val="auto"/>
          <w:sz w:val="21"/>
          <w:szCs w:val="21"/>
          <w:u w:val="single"/>
          <w:lang w:val="en-US"/>
        </w:rPr>
        <w:t xml:space="preserve"> - CTA. PEDRO MORENO</w:t>
      </w:r>
      <w:r w:rsidR="00F1295D">
        <w:rPr>
          <w:rFonts w:asciiTheme="minorHAnsi" w:hAnsiTheme="minorHAnsi" w:cstheme="minorHAnsi"/>
          <w:b/>
          <w:bCs/>
          <w:color w:val="auto"/>
          <w:sz w:val="21"/>
          <w:szCs w:val="21"/>
          <w:u w:val="single"/>
          <w:lang w:val="en-US"/>
        </w:rPr>
        <w:t xml:space="preserve"> </w:t>
      </w:r>
    </w:p>
    <w:p w14:paraId="30C25F5E" w14:textId="77777777" w:rsidR="00AA0AC0" w:rsidRDefault="00AA0AC0" w:rsidP="00BF6F0B">
      <w:pPr>
        <w:pStyle w:val="Default"/>
        <w:ind w:right="49"/>
        <w:contextualSpacing/>
        <w:jc w:val="both"/>
        <w:rPr>
          <w:rFonts w:asciiTheme="minorHAnsi" w:hAnsiTheme="minorHAnsi" w:cstheme="minorHAnsi"/>
          <w:b/>
          <w:bCs/>
          <w:color w:val="auto"/>
          <w:sz w:val="21"/>
          <w:szCs w:val="21"/>
          <w:u w:val="single"/>
          <w:lang w:val="en-US"/>
        </w:rPr>
      </w:pPr>
    </w:p>
    <w:p w14:paraId="443306A1" w14:textId="07DC398D" w:rsidR="00CA7A3D" w:rsidRPr="00CA7A3D" w:rsidRDefault="00702D97" w:rsidP="00F5491B">
      <w:pPr>
        <w:pStyle w:val="Default"/>
        <w:ind w:right="49"/>
        <w:contextualSpacing/>
        <w:jc w:val="center"/>
        <w:rPr>
          <w:rFonts w:asciiTheme="minorHAnsi" w:hAnsiTheme="minorHAnsi" w:cstheme="minorHAnsi"/>
          <w:b/>
          <w:color w:val="auto"/>
          <w:sz w:val="21"/>
          <w:szCs w:val="21"/>
          <w:u w:val="single"/>
        </w:rPr>
        <w:sectPr w:rsidR="00CA7A3D" w:rsidRPr="00CA7A3D" w:rsidSect="00CD64BC">
          <w:type w:val="nextColumn"/>
          <w:pgSz w:w="12240" w:h="15840"/>
          <w:pgMar w:top="1134" w:right="1418" w:bottom="1134" w:left="1418" w:header="851" w:footer="567" w:gutter="0"/>
          <w:cols w:space="708"/>
          <w:docGrid w:linePitch="360"/>
        </w:sectPr>
      </w:pPr>
      <w:r w:rsidRPr="00702D97">
        <w:rPr>
          <w:rFonts w:asciiTheme="minorHAnsi" w:hAnsiTheme="minorHAnsi" w:cstheme="minorHAnsi"/>
          <w:b/>
          <w:bCs/>
          <w:noProof/>
          <w:color w:val="auto"/>
          <w:sz w:val="21"/>
          <w:szCs w:val="21"/>
          <w:u w:val="single"/>
        </w:rPr>
        <mc:AlternateContent>
          <mc:Choice Requires="wps">
            <w:drawing>
              <wp:anchor distT="0" distB="0" distL="114300" distR="114300" simplePos="0" relativeHeight="251664384" behindDoc="0" locked="0" layoutInCell="1" allowOverlap="1" wp14:anchorId="2B93FE90" wp14:editId="4EF51FC3">
                <wp:simplePos x="0" y="0"/>
                <wp:positionH relativeFrom="column">
                  <wp:posOffset>3862699</wp:posOffset>
                </wp:positionH>
                <wp:positionV relativeFrom="paragraph">
                  <wp:posOffset>2904935</wp:posOffset>
                </wp:positionV>
                <wp:extent cx="2543251" cy="369332"/>
                <wp:effectExtent l="0" t="0" r="0" b="0"/>
                <wp:wrapNone/>
                <wp:docPr id="1148059923" name="CuadroTexto 4"/>
                <wp:cNvGraphicFramePr/>
                <a:graphic xmlns:a="http://schemas.openxmlformats.org/drawingml/2006/main">
                  <a:graphicData uri="http://schemas.microsoft.com/office/word/2010/wordprocessingShape">
                    <wps:wsp>
                      <wps:cNvSpPr txBox="1"/>
                      <wps:spPr>
                        <a:xfrm>
                          <a:off x="0" y="0"/>
                          <a:ext cx="2543251" cy="369332"/>
                        </a:xfrm>
                        <a:prstGeom prst="rect">
                          <a:avLst/>
                        </a:prstGeom>
                        <a:noFill/>
                      </wps:spPr>
                      <wps:txbx>
                        <w:txbxContent>
                          <w:p w14:paraId="40CDE5B3" w14:textId="77777777" w:rsidR="00702D97" w:rsidRPr="00702D97" w:rsidRDefault="00702D97" w:rsidP="00702D97">
                            <w:pPr>
                              <w:jc w:val="center"/>
                              <w:rPr>
                                <w:rFonts w:ascii="Arial Narrow" w:hAnsi="Arial Narrow" w:cstheme="minorBidi"/>
                                <w:i/>
                                <w:iCs/>
                                <w:color w:val="302D7D"/>
                                <w:kern w:val="24"/>
                                <w:sz w:val="20"/>
                                <w:szCs w:val="20"/>
                                <w:u w:val="single"/>
                              </w:rPr>
                            </w:pPr>
                            <w:r w:rsidRPr="00702D97">
                              <w:rPr>
                                <w:rFonts w:ascii="Arial Narrow" w:hAnsi="Arial Narrow" w:cstheme="minorBidi"/>
                                <w:i/>
                                <w:iCs/>
                                <w:color w:val="000000" w:themeColor="text1"/>
                                <w:kern w:val="24"/>
                                <w:sz w:val="20"/>
                                <w:szCs w:val="20"/>
                              </w:rPr>
                              <w:t xml:space="preserve">ESTATUS DE OBRA </w:t>
                            </w:r>
                            <w:r w:rsidRPr="00702D97">
                              <w:rPr>
                                <w:rFonts w:ascii="Arial Narrow" w:hAnsi="Arial Narrow" w:cstheme="minorBidi"/>
                                <w:i/>
                                <w:iCs/>
                                <w:color w:val="302D7D"/>
                                <w:kern w:val="24"/>
                                <w:sz w:val="20"/>
                                <w:szCs w:val="20"/>
                                <w:u w:val="single"/>
                              </w:rPr>
                              <w:t xml:space="preserve">100% </w:t>
                            </w:r>
                          </w:p>
                        </w:txbxContent>
                      </wps:txbx>
                      <wps:bodyPr wrap="square" rtlCol="0">
                        <a:spAutoFit/>
                      </wps:bodyPr>
                    </wps:wsp>
                  </a:graphicData>
                </a:graphic>
              </wp:anchor>
            </w:drawing>
          </mc:Choice>
          <mc:Fallback>
            <w:pict>
              <v:shape w14:anchorId="2B93FE90" id="CuadroTexto 4" o:spid="_x0000_s1027" type="#_x0000_t202" style="position:absolute;left:0;text-align:left;margin-left:304.15pt;margin-top:228.75pt;width:200.25pt;height:2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" filled="f" stroked="f">
                <v:textbox style="mso-fit-shape-to-text:t">
                  <w:txbxContent>
                    <w:p w14:paraId="40CDE5B3" w14:textId="77777777" w:rsidR="00702D97" w:rsidRPr="00702D97" w:rsidRDefault="00702D97" w:rsidP="00702D97">
                      <w:pPr>
                        <w:jc w:val="center"/>
                        <w:rPr>
                          <w:rFonts w:ascii="Arial Narrow" w:hAnsi="Arial Narrow" w:cstheme="minorBidi"/>
                          <w:i/>
                          <w:iCs/>
                          <w:color w:val="302D7D"/>
                          <w:kern w:val="24"/>
                          <w:sz w:val="20"/>
                          <w:szCs w:val="20"/>
                          <w:u w:val="single"/>
                        </w:rPr>
                      </w:pPr>
                      <w:r w:rsidRPr="00702D97">
                        <w:rPr>
                          <w:rFonts w:ascii="Arial Narrow" w:hAnsi="Arial Narrow" w:cstheme="minorBidi"/>
                          <w:i/>
                          <w:iCs/>
                          <w:color w:val="000000" w:themeColor="text1"/>
                          <w:kern w:val="24"/>
                          <w:sz w:val="20"/>
                          <w:szCs w:val="20"/>
                        </w:rPr>
                        <w:t xml:space="preserve">ESTATUS DE OBRA </w:t>
                      </w:r>
                      <w:r w:rsidRPr="00702D97">
                        <w:rPr>
                          <w:rFonts w:ascii="Arial Narrow" w:hAnsi="Arial Narrow" w:cstheme="minorBidi"/>
                          <w:i/>
                          <w:iCs/>
                          <w:color w:val="302D7D"/>
                          <w:kern w:val="24"/>
                          <w:sz w:val="20"/>
                          <w:szCs w:val="20"/>
                          <w:u w:val="single"/>
                        </w:rPr>
                        <w:t xml:space="preserve">100% </w:t>
                      </w:r>
                    </w:p>
                  </w:txbxContent>
                </v:textbox>
              </v:shape>
            </w:pict>
          </mc:Fallback>
        </mc:AlternateContent>
      </w:r>
      <w:r w:rsidR="00CA7A3D" w:rsidRPr="00CA7A3D">
        <w:rPr>
          <w:rFonts w:asciiTheme="minorHAnsi" w:hAnsiTheme="minorHAnsi" w:cstheme="minorHAnsi"/>
          <w:b/>
          <w:bCs/>
          <w:noProof/>
          <w:color w:val="auto"/>
          <w:sz w:val="21"/>
          <w:szCs w:val="21"/>
          <w:u w:val="single"/>
        </w:rPr>
        <w:drawing>
          <wp:inline distT="0" distB="0" distL="0" distR="0" wp14:anchorId="70935300" wp14:editId="43FAF962">
            <wp:extent cx="3368431" cy="3109322"/>
            <wp:effectExtent l="0" t="0" r="3810" b="0"/>
            <wp:docPr id="874706311" name="Imagen 874706311">
              <a:extLst xmlns:a="http://schemas.openxmlformats.org/drawingml/2006/main">
                <a:ext uri="{FF2B5EF4-FFF2-40B4-BE49-F238E27FC236}">
                  <a16:creationId xmlns:a16="http://schemas.microsoft.com/office/drawing/2014/main" id="{DFF33824-550E-4984-045F-23A4B0C95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FF33824-550E-4984-045F-23A4B0C958BB}"/>
                        </a:ext>
                      </a:extLst>
                    </pic:cNvPr>
                    <pic:cNvPicPr>
                      <a:picLocks noChangeAspect="1"/>
                    </pic:cNvPicPr>
                  </pic:nvPicPr>
                  <pic:blipFill>
                    <a:blip r:embed="rId16"/>
                    <a:stretch>
                      <a:fillRect/>
                    </a:stretch>
                  </pic:blipFill>
                  <pic:spPr>
                    <a:xfrm>
                      <a:off x="0" y="0"/>
                      <a:ext cx="3395480" cy="3134290"/>
                    </a:xfrm>
                    <a:prstGeom prst="rect">
                      <a:avLst/>
                    </a:prstGeom>
                  </pic:spPr>
                </pic:pic>
              </a:graphicData>
            </a:graphic>
          </wp:inline>
        </w:drawing>
      </w:r>
      <w:r w:rsidRPr="00702D97">
        <w:rPr>
          <w:bCs/>
          <w:noProof/>
          <w:sz w:val="22"/>
          <w:szCs w:val="22"/>
        </w:rPr>
        <w:t xml:space="preserve"> </w:t>
      </w:r>
    </w:p>
    <w:p w14:paraId="65CAB435" w14:textId="44E99FEE" w:rsidR="00743179" w:rsidRPr="00702D97" w:rsidRDefault="00EB1246" w:rsidP="00702D97">
      <w:pPr>
        <w:pStyle w:val="Default"/>
        <w:ind w:right="49"/>
        <w:contextualSpacing/>
        <w:jc w:val="center"/>
        <w:rPr>
          <w:rFonts w:asciiTheme="minorHAnsi" w:hAnsiTheme="minorHAnsi" w:cstheme="minorHAnsi"/>
          <w:b/>
          <w:bCs/>
          <w:color w:val="auto"/>
          <w:sz w:val="21"/>
          <w:szCs w:val="21"/>
          <w:u w:val="single"/>
          <w:lang w:val="en-US"/>
        </w:rPr>
      </w:pPr>
      <w:r w:rsidRPr="00C815E4">
        <w:rPr>
          <w:rFonts w:asciiTheme="minorHAnsi" w:hAnsiTheme="minorHAnsi" w:cstheme="minorHAnsi"/>
          <w:b/>
          <w:bCs/>
          <w:noProof/>
          <w:color w:val="auto"/>
          <w:sz w:val="21"/>
          <w:szCs w:val="21"/>
          <w:u w:val="single"/>
        </w:rPr>
        <w:lastRenderedPageBreak/>
        <mc:AlternateContent>
          <mc:Choice Requires="wps">
            <w:drawing>
              <wp:anchor distT="0" distB="0" distL="114300" distR="114300" simplePos="0" relativeHeight="251667456" behindDoc="0" locked="0" layoutInCell="1" allowOverlap="1" wp14:anchorId="0FC6CCD1" wp14:editId="40A59E42">
                <wp:simplePos x="0" y="0"/>
                <wp:positionH relativeFrom="column">
                  <wp:posOffset>3982085</wp:posOffset>
                </wp:positionH>
                <wp:positionV relativeFrom="paragraph">
                  <wp:posOffset>3234517</wp:posOffset>
                </wp:positionV>
                <wp:extent cx="2543251" cy="369332"/>
                <wp:effectExtent l="0" t="0" r="0" b="0"/>
                <wp:wrapNone/>
                <wp:docPr id="949919185" name="CuadroTexto 2"/>
                <wp:cNvGraphicFramePr/>
                <a:graphic xmlns:a="http://schemas.openxmlformats.org/drawingml/2006/main">
                  <a:graphicData uri="http://schemas.microsoft.com/office/word/2010/wordprocessingShape">
                    <wps:wsp>
                      <wps:cNvSpPr txBox="1"/>
                      <wps:spPr>
                        <a:xfrm>
                          <a:off x="0" y="0"/>
                          <a:ext cx="2543251" cy="369332"/>
                        </a:xfrm>
                        <a:prstGeom prst="rect">
                          <a:avLst/>
                        </a:prstGeom>
                        <a:noFill/>
                      </wps:spPr>
                      <wps:txbx>
                        <w:txbxContent>
                          <w:p w14:paraId="7D584C22" w14:textId="77777777" w:rsidR="00C815E4" w:rsidRPr="00C815E4" w:rsidRDefault="00C815E4" w:rsidP="00C815E4">
                            <w:pPr>
                              <w:jc w:val="center"/>
                              <w:rPr>
                                <w:rFonts w:ascii="Arial Narrow" w:hAnsi="Arial Narrow" w:cstheme="minorBidi"/>
                                <w:i/>
                                <w:iCs/>
                                <w:color w:val="000000" w:themeColor="text1"/>
                                <w:kern w:val="24"/>
                                <w:sz w:val="20"/>
                                <w:szCs w:val="20"/>
                              </w:rPr>
                            </w:pPr>
                            <w:r w:rsidRPr="00C815E4">
                              <w:rPr>
                                <w:rFonts w:ascii="Arial Narrow" w:hAnsi="Arial Narrow" w:cstheme="minorBidi"/>
                                <w:i/>
                                <w:iCs/>
                                <w:color w:val="000000" w:themeColor="text1"/>
                                <w:kern w:val="24"/>
                                <w:sz w:val="20"/>
                                <w:szCs w:val="20"/>
                              </w:rPr>
                              <w:t xml:space="preserve">ESTATUS DE OBRA </w:t>
                            </w:r>
                            <w:r w:rsidRPr="00C815E4">
                              <w:rPr>
                                <w:rFonts w:ascii="Arial Narrow" w:hAnsi="Arial Narrow" w:cstheme="minorBidi"/>
                                <w:i/>
                                <w:iCs/>
                                <w:color w:val="302D7D"/>
                                <w:kern w:val="24"/>
                                <w:sz w:val="20"/>
                                <w:szCs w:val="20"/>
                                <w:u w:val="single"/>
                              </w:rPr>
                              <w:t xml:space="preserve">100% </w:t>
                            </w:r>
                          </w:p>
                        </w:txbxContent>
                      </wps:txbx>
                      <wps:bodyPr wrap="square" rtlCol="0">
                        <a:spAutoFit/>
                      </wps:bodyPr>
                    </wps:wsp>
                  </a:graphicData>
                </a:graphic>
              </wp:anchor>
            </w:drawing>
          </mc:Choice>
          <mc:Fallback>
            <w:pict>
              <v:shape w14:anchorId="0FC6CCD1" id="CuadroTexto 2" o:spid="_x0000_s1028" type="#_x0000_t202" style="position:absolute;left:0;text-align:left;margin-left:313.55pt;margin-top:254.7pt;width:200.25pt;height:29.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" filled="f" stroked="f">
                <v:textbox style="mso-fit-shape-to-text:t">
                  <w:txbxContent>
                    <w:p w14:paraId="7D584C22" w14:textId="77777777" w:rsidR="00C815E4" w:rsidRPr="00C815E4" w:rsidRDefault="00C815E4" w:rsidP="00C815E4">
                      <w:pPr>
                        <w:jc w:val="center"/>
                        <w:rPr>
                          <w:rFonts w:ascii="Arial Narrow" w:hAnsi="Arial Narrow" w:cstheme="minorBidi"/>
                          <w:i/>
                          <w:iCs/>
                          <w:color w:val="000000" w:themeColor="text1"/>
                          <w:kern w:val="24"/>
                          <w:sz w:val="20"/>
                          <w:szCs w:val="20"/>
                        </w:rPr>
                      </w:pPr>
                      <w:r w:rsidRPr="00C815E4">
                        <w:rPr>
                          <w:rFonts w:ascii="Arial Narrow" w:hAnsi="Arial Narrow" w:cstheme="minorBidi"/>
                          <w:i/>
                          <w:iCs/>
                          <w:color w:val="000000" w:themeColor="text1"/>
                          <w:kern w:val="24"/>
                          <w:sz w:val="20"/>
                          <w:szCs w:val="20"/>
                        </w:rPr>
                        <w:t xml:space="preserve">ESTATUS DE OBRA </w:t>
                      </w:r>
                      <w:r w:rsidRPr="00C815E4">
                        <w:rPr>
                          <w:rFonts w:ascii="Arial Narrow" w:hAnsi="Arial Narrow" w:cstheme="minorBidi"/>
                          <w:i/>
                          <w:iCs/>
                          <w:color w:val="302D7D"/>
                          <w:kern w:val="24"/>
                          <w:sz w:val="20"/>
                          <w:szCs w:val="20"/>
                          <w:u w:val="single"/>
                        </w:rPr>
                        <w:t xml:space="preserve">100% </w:t>
                      </w:r>
                    </w:p>
                  </w:txbxContent>
                </v:textbox>
              </v:shape>
            </w:pict>
          </mc:Fallback>
        </mc:AlternateContent>
      </w:r>
      <w:r w:rsidRPr="00726DD4">
        <w:rPr>
          <w:rFonts w:asciiTheme="minorHAnsi" w:hAnsiTheme="minorHAnsi" w:cstheme="minorHAnsi"/>
          <w:b/>
          <w:bCs/>
          <w:noProof/>
          <w:color w:val="auto"/>
          <w:sz w:val="21"/>
          <w:szCs w:val="21"/>
          <w:u w:val="single"/>
        </w:rPr>
        <w:drawing>
          <wp:anchor distT="0" distB="0" distL="114300" distR="114300" simplePos="0" relativeHeight="251665408" behindDoc="0" locked="0" layoutInCell="1" allowOverlap="1" wp14:anchorId="5D9C071B" wp14:editId="128DF98D">
            <wp:simplePos x="0" y="0"/>
            <wp:positionH relativeFrom="margin">
              <wp:posOffset>1357630</wp:posOffset>
            </wp:positionH>
            <wp:positionV relativeFrom="paragraph">
              <wp:posOffset>267970</wp:posOffset>
            </wp:positionV>
            <wp:extent cx="3441700" cy="3176905"/>
            <wp:effectExtent l="0" t="0" r="6350" b="4445"/>
            <wp:wrapTopAndBottom/>
            <wp:docPr id="2123867297" name="Imagen 2123867297">
              <a:extLst xmlns:a="http://schemas.openxmlformats.org/drawingml/2006/main">
                <a:ext uri="{FF2B5EF4-FFF2-40B4-BE49-F238E27FC236}">
                  <a16:creationId xmlns:a16="http://schemas.microsoft.com/office/drawing/2014/main" id="{C6C992B0-7B63-2056-8116-2404D552A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6C992B0-7B63-2056-8116-2404D552A715}"/>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441700" cy="3176905"/>
                    </a:xfrm>
                    <a:prstGeom prst="rect">
                      <a:avLst/>
                    </a:prstGeom>
                  </pic:spPr>
                </pic:pic>
              </a:graphicData>
            </a:graphic>
            <wp14:sizeRelH relativeFrom="page">
              <wp14:pctWidth>0</wp14:pctWidth>
            </wp14:sizeRelH>
            <wp14:sizeRelV relativeFrom="page">
              <wp14:pctHeight>0</wp14:pctHeight>
            </wp14:sizeRelV>
          </wp:anchor>
        </w:drawing>
      </w:r>
      <w:r w:rsidR="00670324" w:rsidRPr="00702D97">
        <w:rPr>
          <w:rFonts w:asciiTheme="minorHAnsi" w:hAnsiTheme="minorHAnsi" w:cstheme="minorHAnsi"/>
          <w:b/>
          <w:bCs/>
          <w:color w:val="auto"/>
          <w:sz w:val="21"/>
          <w:szCs w:val="21"/>
          <w:u w:val="single"/>
          <w:lang w:val="en-US"/>
        </w:rPr>
        <w:t>FLUJO DE EFECTIVO - CTA. ÁLAMO INDUSTRIAL SUR</w:t>
      </w:r>
      <w:r w:rsidR="00C815E4" w:rsidRPr="00C815E4">
        <w:rPr>
          <w:bCs/>
          <w:noProof/>
          <w:sz w:val="22"/>
          <w:szCs w:val="22"/>
        </w:rPr>
        <w:t xml:space="preserve"> </w:t>
      </w:r>
    </w:p>
    <w:p w14:paraId="4C6A5B61" w14:textId="4FBA3EBC" w:rsidR="00726DD4" w:rsidRPr="00DC0564" w:rsidRDefault="00726DD4" w:rsidP="00D42B16">
      <w:pPr>
        <w:pStyle w:val="Default"/>
        <w:ind w:right="49"/>
        <w:contextualSpacing/>
        <w:jc w:val="both"/>
        <w:rPr>
          <w:rFonts w:asciiTheme="minorHAnsi" w:hAnsiTheme="minorHAnsi" w:cstheme="minorHAnsi"/>
          <w:b/>
          <w:bCs/>
          <w:color w:val="auto"/>
          <w:sz w:val="14"/>
          <w:szCs w:val="14"/>
          <w:u w:val="single"/>
        </w:rPr>
      </w:pPr>
    </w:p>
    <w:p w14:paraId="6C0F1EB8" w14:textId="13A08A7D" w:rsidR="0033588D" w:rsidRDefault="00FC190C" w:rsidP="00C815E4">
      <w:pPr>
        <w:pStyle w:val="Default"/>
        <w:ind w:right="49"/>
        <w:contextualSpacing/>
        <w:jc w:val="center"/>
        <w:rPr>
          <w:rFonts w:asciiTheme="minorHAnsi" w:hAnsiTheme="minorHAnsi" w:cstheme="minorHAnsi"/>
          <w:b/>
          <w:bCs/>
          <w:color w:val="auto"/>
          <w:sz w:val="21"/>
          <w:szCs w:val="21"/>
          <w:u w:val="single"/>
          <w:lang w:val="en-US"/>
        </w:rPr>
      </w:pPr>
      <w:r>
        <w:rPr>
          <w:rFonts w:asciiTheme="minorHAnsi" w:hAnsiTheme="minorHAnsi" w:cstheme="minorHAnsi"/>
          <w:b/>
          <w:bCs/>
          <w:noProof/>
          <w:color w:val="auto"/>
          <w:sz w:val="21"/>
          <w:szCs w:val="21"/>
          <w:u w:val="single"/>
        </w:rPr>
        <w:t xml:space="preserve"> </w:t>
      </w:r>
      <w:r w:rsidR="0033588D" w:rsidRPr="0033588D">
        <w:rPr>
          <w:rFonts w:asciiTheme="minorHAnsi" w:hAnsiTheme="minorHAnsi" w:cstheme="minorHAnsi"/>
          <w:b/>
          <w:bCs/>
          <w:color w:val="auto"/>
          <w:sz w:val="21"/>
          <w:szCs w:val="21"/>
          <w:u w:val="single"/>
          <w:lang w:val="en-US"/>
        </w:rPr>
        <w:t xml:space="preserve">FLUJO DE EFECTIVO </w:t>
      </w:r>
      <w:r>
        <w:rPr>
          <w:rFonts w:asciiTheme="minorHAnsi" w:hAnsiTheme="minorHAnsi" w:cstheme="minorHAnsi"/>
          <w:b/>
          <w:bCs/>
          <w:color w:val="auto"/>
          <w:sz w:val="21"/>
          <w:szCs w:val="21"/>
          <w:u w:val="single"/>
          <w:lang w:val="en-US"/>
        </w:rPr>
        <w:t>–</w:t>
      </w:r>
      <w:r w:rsidR="0033588D" w:rsidRPr="0033588D">
        <w:rPr>
          <w:rFonts w:asciiTheme="minorHAnsi" w:hAnsiTheme="minorHAnsi" w:cstheme="minorHAnsi"/>
          <w:b/>
          <w:bCs/>
          <w:color w:val="auto"/>
          <w:sz w:val="21"/>
          <w:szCs w:val="21"/>
          <w:u w:val="single"/>
          <w:lang w:val="en-US"/>
        </w:rPr>
        <w:t xml:space="preserve"> CTA.  AV. PABLO NERUDA</w:t>
      </w:r>
    </w:p>
    <w:p w14:paraId="18225FC1" w14:textId="10EDA4BF" w:rsidR="00FC190C" w:rsidRDefault="007B5893" w:rsidP="00C815E4">
      <w:pPr>
        <w:pStyle w:val="Default"/>
        <w:ind w:right="49"/>
        <w:contextualSpacing/>
        <w:jc w:val="center"/>
        <w:rPr>
          <w:rFonts w:asciiTheme="minorHAnsi" w:hAnsiTheme="minorHAnsi" w:cstheme="minorHAnsi"/>
          <w:b/>
          <w:bCs/>
          <w:color w:val="auto"/>
          <w:sz w:val="21"/>
          <w:szCs w:val="21"/>
          <w:u w:val="single"/>
          <w:lang w:val="en-US"/>
        </w:rPr>
      </w:pPr>
      <w:r w:rsidRPr="0033588D">
        <w:rPr>
          <w:rFonts w:asciiTheme="minorHAnsi" w:hAnsiTheme="minorHAnsi" w:cstheme="minorHAnsi"/>
          <w:b/>
          <w:bCs/>
          <w:noProof/>
          <w:color w:val="auto"/>
          <w:sz w:val="21"/>
          <w:szCs w:val="21"/>
          <w:u w:val="single"/>
        </w:rPr>
        <w:drawing>
          <wp:anchor distT="0" distB="0" distL="114300" distR="114300" simplePos="0" relativeHeight="251669504" behindDoc="1" locked="0" layoutInCell="1" allowOverlap="1" wp14:anchorId="75D9A2F5" wp14:editId="1D233C63">
            <wp:simplePos x="0" y="0"/>
            <wp:positionH relativeFrom="margin">
              <wp:posOffset>1306657</wp:posOffset>
            </wp:positionH>
            <wp:positionV relativeFrom="paragraph">
              <wp:posOffset>103735</wp:posOffset>
            </wp:positionV>
            <wp:extent cx="3518535" cy="3248025"/>
            <wp:effectExtent l="0" t="0" r="5715" b="9525"/>
            <wp:wrapNone/>
            <wp:docPr id="1542802771" name="Imagen 1542802771">
              <a:extLst xmlns:a="http://schemas.openxmlformats.org/drawingml/2006/main">
                <a:ext uri="{FF2B5EF4-FFF2-40B4-BE49-F238E27FC236}">
                  <a16:creationId xmlns:a16="http://schemas.microsoft.com/office/drawing/2014/main" id="{5B94DE91-417B-A45B-5D1E-6DBC72083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B94DE91-417B-A45B-5D1E-6DBC72083E3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18535" cy="3248025"/>
                    </a:xfrm>
                    <a:prstGeom prst="rect">
                      <a:avLst/>
                    </a:prstGeom>
                  </pic:spPr>
                </pic:pic>
              </a:graphicData>
            </a:graphic>
            <wp14:sizeRelH relativeFrom="page">
              <wp14:pctWidth>0</wp14:pctWidth>
            </wp14:sizeRelH>
            <wp14:sizeRelV relativeFrom="page">
              <wp14:pctHeight>0</wp14:pctHeight>
            </wp14:sizeRelV>
          </wp:anchor>
        </w:drawing>
      </w:r>
    </w:p>
    <w:p w14:paraId="47233114" w14:textId="77777777" w:rsidR="00FC190C" w:rsidRDefault="00FC190C" w:rsidP="00C815E4">
      <w:pPr>
        <w:pStyle w:val="Default"/>
        <w:ind w:right="49"/>
        <w:contextualSpacing/>
        <w:jc w:val="center"/>
        <w:rPr>
          <w:rFonts w:asciiTheme="minorHAnsi" w:hAnsiTheme="minorHAnsi" w:cstheme="minorHAnsi"/>
          <w:b/>
          <w:bCs/>
          <w:color w:val="auto"/>
          <w:sz w:val="21"/>
          <w:szCs w:val="21"/>
          <w:u w:val="single"/>
          <w:lang w:val="en-US"/>
        </w:rPr>
      </w:pPr>
    </w:p>
    <w:p w14:paraId="6F509914" w14:textId="77777777" w:rsidR="00FC190C" w:rsidRDefault="00FC190C" w:rsidP="00C815E4">
      <w:pPr>
        <w:pStyle w:val="Default"/>
        <w:ind w:right="49"/>
        <w:contextualSpacing/>
        <w:jc w:val="center"/>
        <w:rPr>
          <w:rFonts w:asciiTheme="minorHAnsi" w:hAnsiTheme="minorHAnsi" w:cstheme="minorHAnsi"/>
          <w:b/>
          <w:bCs/>
          <w:color w:val="auto"/>
          <w:sz w:val="21"/>
          <w:szCs w:val="21"/>
          <w:u w:val="single"/>
          <w:lang w:val="en-US"/>
        </w:rPr>
      </w:pPr>
    </w:p>
    <w:p w14:paraId="12778F89" w14:textId="77777777" w:rsidR="00DC0564" w:rsidRDefault="00DC0564" w:rsidP="00C815E4">
      <w:pPr>
        <w:pStyle w:val="Default"/>
        <w:ind w:right="49"/>
        <w:contextualSpacing/>
        <w:jc w:val="center"/>
        <w:rPr>
          <w:rFonts w:asciiTheme="minorHAnsi" w:hAnsiTheme="minorHAnsi" w:cstheme="minorHAnsi"/>
          <w:b/>
          <w:bCs/>
          <w:color w:val="auto"/>
          <w:sz w:val="21"/>
          <w:szCs w:val="21"/>
          <w:u w:val="single"/>
          <w:lang w:val="en-US"/>
        </w:rPr>
      </w:pPr>
    </w:p>
    <w:p w14:paraId="0B9C90CD" w14:textId="77777777" w:rsidR="00DC0564" w:rsidRPr="00DC0564" w:rsidRDefault="00DC0564" w:rsidP="00C815E4">
      <w:pPr>
        <w:pStyle w:val="Default"/>
        <w:ind w:right="49"/>
        <w:contextualSpacing/>
        <w:jc w:val="center"/>
        <w:rPr>
          <w:rFonts w:asciiTheme="minorHAnsi" w:hAnsiTheme="minorHAnsi" w:cstheme="minorHAnsi"/>
          <w:b/>
          <w:bCs/>
          <w:color w:val="auto"/>
          <w:sz w:val="14"/>
          <w:szCs w:val="14"/>
          <w:u w:val="single"/>
          <w:lang w:val="en-US"/>
        </w:rPr>
      </w:pPr>
    </w:p>
    <w:p w14:paraId="772DBFAF" w14:textId="77E45B27" w:rsidR="0033588D" w:rsidRPr="00670324" w:rsidRDefault="0033588D" w:rsidP="00D42B16">
      <w:pPr>
        <w:pStyle w:val="Default"/>
        <w:ind w:right="49"/>
        <w:contextualSpacing/>
        <w:jc w:val="both"/>
        <w:rPr>
          <w:rFonts w:asciiTheme="minorHAnsi" w:hAnsiTheme="minorHAnsi" w:cstheme="minorHAnsi"/>
          <w:b/>
          <w:bCs/>
          <w:color w:val="auto"/>
          <w:sz w:val="21"/>
          <w:szCs w:val="21"/>
          <w:u w:val="single"/>
        </w:rPr>
      </w:pPr>
    </w:p>
    <w:p w14:paraId="2BB21908" w14:textId="48A742DB" w:rsidR="00F21F0C" w:rsidRPr="003462AE" w:rsidRDefault="00AE03B4" w:rsidP="006D214D">
      <w:pPr>
        <w:pStyle w:val="Default"/>
        <w:ind w:right="49"/>
        <w:contextualSpacing/>
        <w:rPr>
          <w:rFonts w:asciiTheme="minorHAnsi" w:hAnsiTheme="minorHAnsi" w:cstheme="minorHAnsi"/>
          <w:b/>
          <w:bCs/>
          <w:color w:val="auto"/>
          <w:sz w:val="21"/>
          <w:szCs w:val="21"/>
          <w:u w:val="single"/>
          <w:lang w:val="es-ES"/>
        </w:rPr>
      </w:pPr>
      <w:r w:rsidRPr="003462AE">
        <w:rPr>
          <w:rFonts w:asciiTheme="minorHAnsi" w:hAnsiTheme="minorHAnsi" w:cstheme="minorHAnsi"/>
          <w:b/>
          <w:bCs/>
          <w:color w:val="auto"/>
          <w:sz w:val="21"/>
          <w:szCs w:val="21"/>
          <w:u w:val="single"/>
          <w:lang w:val="es-ES"/>
        </w:rPr>
        <w:t xml:space="preserve">     </w:t>
      </w:r>
      <w:r w:rsidR="00A26089" w:rsidRPr="003462AE">
        <w:rPr>
          <w:rFonts w:asciiTheme="minorHAnsi" w:hAnsiTheme="minorHAnsi" w:cstheme="minorHAnsi"/>
          <w:b/>
          <w:bCs/>
          <w:color w:val="auto"/>
          <w:sz w:val="21"/>
          <w:szCs w:val="21"/>
          <w:u w:val="single"/>
          <w:lang w:val="es-ES"/>
        </w:rPr>
        <w:t xml:space="preserve"> </w:t>
      </w:r>
      <w:r w:rsidRPr="003462AE">
        <w:rPr>
          <w:rFonts w:asciiTheme="minorHAnsi" w:hAnsiTheme="minorHAnsi" w:cstheme="minorHAnsi"/>
          <w:b/>
          <w:bCs/>
          <w:color w:val="auto"/>
          <w:sz w:val="21"/>
          <w:szCs w:val="21"/>
          <w:u w:val="single"/>
          <w:lang w:val="es-ES"/>
        </w:rPr>
        <w:t xml:space="preserve">                        </w:t>
      </w:r>
    </w:p>
    <w:p w14:paraId="72960F1A" w14:textId="7587A16E" w:rsidR="00EC6D7F" w:rsidRDefault="00EC6D7F" w:rsidP="00D63C04">
      <w:pPr>
        <w:pStyle w:val="Default"/>
        <w:ind w:right="49"/>
        <w:contextualSpacing/>
        <w:jc w:val="center"/>
        <w:rPr>
          <w:rFonts w:asciiTheme="minorHAnsi" w:hAnsiTheme="minorHAnsi" w:cstheme="minorHAnsi"/>
          <w:b/>
          <w:bCs/>
          <w:color w:val="auto"/>
          <w:sz w:val="21"/>
          <w:szCs w:val="21"/>
          <w:u w:val="single"/>
          <w:lang w:val="es-ES"/>
        </w:rPr>
      </w:pPr>
    </w:p>
    <w:p w14:paraId="3CFD82C5" w14:textId="77777777" w:rsidR="007B5893" w:rsidRDefault="007B5893" w:rsidP="00D63C04">
      <w:pPr>
        <w:pStyle w:val="Default"/>
        <w:ind w:right="49"/>
        <w:contextualSpacing/>
        <w:jc w:val="center"/>
        <w:rPr>
          <w:rFonts w:asciiTheme="minorHAnsi" w:hAnsiTheme="minorHAnsi" w:cstheme="minorHAnsi"/>
          <w:b/>
          <w:bCs/>
          <w:color w:val="auto"/>
          <w:sz w:val="21"/>
          <w:szCs w:val="21"/>
          <w:u w:val="single"/>
          <w:lang w:val="es-ES"/>
        </w:rPr>
      </w:pPr>
    </w:p>
    <w:p w14:paraId="4EA2B0D0" w14:textId="77777777" w:rsidR="007B5893" w:rsidRDefault="007B5893" w:rsidP="00D63C04">
      <w:pPr>
        <w:pStyle w:val="Default"/>
        <w:ind w:right="49"/>
        <w:contextualSpacing/>
        <w:jc w:val="center"/>
        <w:rPr>
          <w:rFonts w:asciiTheme="minorHAnsi" w:hAnsiTheme="minorHAnsi" w:cstheme="minorHAnsi"/>
          <w:b/>
          <w:bCs/>
          <w:color w:val="auto"/>
          <w:sz w:val="21"/>
          <w:szCs w:val="21"/>
          <w:u w:val="single"/>
          <w:lang w:val="es-ES"/>
        </w:rPr>
      </w:pPr>
    </w:p>
    <w:p w14:paraId="2E5BACE2" w14:textId="77777777" w:rsidR="007B5893" w:rsidRDefault="007B5893" w:rsidP="00D63C04">
      <w:pPr>
        <w:pStyle w:val="Default"/>
        <w:ind w:right="49"/>
        <w:contextualSpacing/>
        <w:jc w:val="center"/>
        <w:rPr>
          <w:rFonts w:asciiTheme="minorHAnsi" w:hAnsiTheme="minorHAnsi" w:cstheme="minorHAnsi"/>
          <w:b/>
          <w:bCs/>
          <w:color w:val="auto"/>
          <w:sz w:val="21"/>
          <w:szCs w:val="21"/>
          <w:u w:val="single"/>
          <w:lang w:val="es-ES"/>
        </w:rPr>
      </w:pPr>
    </w:p>
    <w:p w14:paraId="4EABDFDD" w14:textId="3E3BEDAD" w:rsidR="007B5893" w:rsidRDefault="007B5893" w:rsidP="00D63C04">
      <w:pPr>
        <w:pStyle w:val="Default"/>
        <w:ind w:right="49"/>
        <w:contextualSpacing/>
        <w:jc w:val="center"/>
        <w:rPr>
          <w:rFonts w:asciiTheme="minorHAnsi" w:hAnsiTheme="minorHAnsi" w:cstheme="minorHAnsi"/>
          <w:b/>
          <w:bCs/>
          <w:color w:val="auto"/>
          <w:sz w:val="21"/>
          <w:szCs w:val="21"/>
          <w:u w:val="single"/>
          <w:lang w:val="es-ES"/>
        </w:rPr>
      </w:pPr>
    </w:p>
    <w:p w14:paraId="5A7CA604" w14:textId="483F30E6" w:rsidR="007B5893" w:rsidRDefault="007B5893" w:rsidP="00D63C04">
      <w:pPr>
        <w:pStyle w:val="Default"/>
        <w:ind w:right="49"/>
        <w:contextualSpacing/>
        <w:jc w:val="center"/>
        <w:rPr>
          <w:rFonts w:asciiTheme="minorHAnsi" w:hAnsiTheme="minorHAnsi" w:cstheme="minorHAnsi"/>
          <w:b/>
          <w:bCs/>
          <w:color w:val="auto"/>
          <w:sz w:val="21"/>
          <w:szCs w:val="21"/>
          <w:u w:val="single"/>
          <w:lang w:val="es-ES"/>
        </w:rPr>
      </w:pPr>
    </w:p>
    <w:p w14:paraId="5B92DF3E" w14:textId="77777777" w:rsidR="007B5893" w:rsidRDefault="007B5893" w:rsidP="00D63C04">
      <w:pPr>
        <w:pStyle w:val="Default"/>
        <w:ind w:right="49"/>
        <w:contextualSpacing/>
        <w:jc w:val="center"/>
        <w:rPr>
          <w:rFonts w:asciiTheme="minorHAnsi" w:hAnsiTheme="minorHAnsi" w:cstheme="minorHAnsi"/>
          <w:b/>
          <w:bCs/>
          <w:color w:val="auto"/>
          <w:sz w:val="21"/>
          <w:szCs w:val="21"/>
          <w:u w:val="single"/>
          <w:lang w:val="es-ES"/>
        </w:rPr>
      </w:pPr>
    </w:p>
    <w:p w14:paraId="74184DEF" w14:textId="77777777" w:rsidR="007B5893" w:rsidRDefault="007B5893" w:rsidP="00D63C04">
      <w:pPr>
        <w:pStyle w:val="Default"/>
        <w:ind w:right="49"/>
        <w:contextualSpacing/>
        <w:jc w:val="center"/>
        <w:rPr>
          <w:rFonts w:asciiTheme="minorHAnsi" w:hAnsiTheme="minorHAnsi" w:cstheme="minorHAnsi"/>
          <w:b/>
          <w:bCs/>
          <w:color w:val="auto"/>
          <w:sz w:val="21"/>
          <w:szCs w:val="21"/>
          <w:u w:val="single"/>
          <w:lang w:val="es-ES"/>
        </w:rPr>
      </w:pPr>
    </w:p>
    <w:p w14:paraId="43A69858" w14:textId="69F0CB6B" w:rsidR="007B5893" w:rsidRDefault="007B5893" w:rsidP="00D63C04">
      <w:pPr>
        <w:pStyle w:val="Default"/>
        <w:ind w:right="49"/>
        <w:contextualSpacing/>
        <w:jc w:val="center"/>
        <w:rPr>
          <w:rFonts w:asciiTheme="minorHAnsi" w:hAnsiTheme="minorHAnsi" w:cstheme="minorHAnsi"/>
          <w:b/>
          <w:bCs/>
          <w:color w:val="auto"/>
          <w:sz w:val="21"/>
          <w:szCs w:val="21"/>
          <w:u w:val="single"/>
          <w:lang w:val="es-ES"/>
        </w:rPr>
      </w:pPr>
    </w:p>
    <w:p w14:paraId="55D9C9E9" w14:textId="52B9F453" w:rsidR="007B5893" w:rsidRDefault="007B5893" w:rsidP="00D63C04">
      <w:pPr>
        <w:pStyle w:val="Default"/>
        <w:ind w:right="49"/>
        <w:contextualSpacing/>
        <w:jc w:val="center"/>
        <w:rPr>
          <w:rFonts w:asciiTheme="minorHAnsi" w:hAnsiTheme="minorHAnsi" w:cstheme="minorHAnsi"/>
          <w:b/>
          <w:bCs/>
          <w:color w:val="auto"/>
          <w:sz w:val="21"/>
          <w:szCs w:val="21"/>
          <w:u w:val="single"/>
          <w:lang w:val="es-ES"/>
        </w:rPr>
      </w:pPr>
    </w:p>
    <w:p w14:paraId="3F145C42" w14:textId="3E40FBD7" w:rsidR="007B5893" w:rsidRDefault="007B5893" w:rsidP="00D63C04">
      <w:pPr>
        <w:pStyle w:val="Default"/>
        <w:ind w:right="49"/>
        <w:contextualSpacing/>
        <w:jc w:val="center"/>
        <w:rPr>
          <w:rFonts w:asciiTheme="minorHAnsi" w:hAnsiTheme="minorHAnsi" w:cstheme="minorHAnsi"/>
          <w:b/>
          <w:bCs/>
          <w:color w:val="auto"/>
          <w:sz w:val="21"/>
          <w:szCs w:val="21"/>
          <w:u w:val="single"/>
          <w:lang w:val="es-ES"/>
        </w:rPr>
      </w:pPr>
    </w:p>
    <w:p w14:paraId="02E40571" w14:textId="75B040FF" w:rsidR="007B5893" w:rsidRDefault="007B5893" w:rsidP="00D63C04">
      <w:pPr>
        <w:pStyle w:val="Default"/>
        <w:ind w:right="49"/>
        <w:contextualSpacing/>
        <w:jc w:val="center"/>
        <w:rPr>
          <w:rFonts w:asciiTheme="minorHAnsi" w:hAnsiTheme="minorHAnsi" w:cstheme="minorHAnsi"/>
          <w:b/>
          <w:bCs/>
          <w:color w:val="auto"/>
          <w:sz w:val="21"/>
          <w:szCs w:val="21"/>
          <w:u w:val="single"/>
          <w:lang w:val="es-ES"/>
        </w:rPr>
      </w:pPr>
    </w:p>
    <w:p w14:paraId="32567778" w14:textId="05BA7C03" w:rsidR="007B5893" w:rsidRDefault="002A5386" w:rsidP="00D63C04">
      <w:pPr>
        <w:pStyle w:val="Default"/>
        <w:ind w:right="49"/>
        <w:contextualSpacing/>
        <w:jc w:val="center"/>
        <w:rPr>
          <w:rFonts w:asciiTheme="minorHAnsi" w:hAnsiTheme="minorHAnsi" w:cstheme="minorHAnsi"/>
          <w:b/>
          <w:bCs/>
          <w:color w:val="auto"/>
          <w:sz w:val="21"/>
          <w:szCs w:val="21"/>
          <w:u w:val="single"/>
          <w:lang w:val="es-ES"/>
        </w:rPr>
      </w:pPr>
      <w:r w:rsidRPr="002A5386">
        <w:rPr>
          <w:rFonts w:asciiTheme="minorHAnsi" w:hAnsiTheme="minorHAnsi" w:cstheme="minorHAnsi"/>
          <w:b/>
          <w:bCs/>
          <w:noProof/>
          <w:color w:val="auto"/>
          <w:sz w:val="21"/>
          <w:szCs w:val="21"/>
          <w:u w:val="single"/>
        </w:rPr>
        <mc:AlternateContent>
          <mc:Choice Requires="wps">
            <w:drawing>
              <wp:anchor distT="0" distB="0" distL="114300" distR="114300" simplePos="0" relativeHeight="251671552" behindDoc="0" locked="0" layoutInCell="1" allowOverlap="1" wp14:anchorId="59078ED4" wp14:editId="2FEB8277">
                <wp:simplePos x="0" y="0"/>
                <wp:positionH relativeFrom="column">
                  <wp:posOffset>3971117</wp:posOffset>
                </wp:positionH>
                <wp:positionV relativeFrom="paragraph">
                  <wp:posOffset>91901</wp:posOffset>
                </wp:positionV>
                <wp:extent cx="2543251" cy="369332"/>
                <wp:effectExtent l="0" t="0" r="0" b="0"/>
                <wp:wrapNone/>
                <wp:docPr id="1236276475" name="CuadroTexto 3"/>
                <wp:cNvGraphicFramePr/>
                <a:graphic xmlns:a="http://schemas.openxmlformats.org/drawingml/2006/main">
                  <a:graphicData uri="http://schemas.microsoft.com/office/word/2010/wordprocessingShape">
                    <wps:wsp>
                      <wps:cNvSpPr txBox="1"/>
                      <wps:spPr>
                        <a:xfrm>
                          <a:off x="0" y="0"/>
                          <a:ext cx="2543251" cy="369332"/>
                        </a:xfrm>
                        <a:prstGeom prst="rect">
                          <a:avLst/>
                        </a:prstGeom>
                        <a:noFill/>
                      </wps:spPr>
                      <wps:txbx>
                        <w:txbxContent>
                          <w:p w14:paraId="7FC15F12" w14:textId="77777777" w:rsidR="002A5386" w:rsidRPr="002A5386" w:rsidRDefault="002A5386" w:rsidP="002A5386">
                            <w:pPr>
                              <w:jc w:val="center"/>
                              <w:rPr>
                                <w:rFonts w:ascii="Arial Narrow" w:hAnsi="Arial Narrow" w:cstheme="minorBidi"/>
                                <w:i/>
                                <w:iCs/>
                                <w:color w:val="000000" w:themeColor="text1"/>
                                <w:kern w:val="24"/>
                                <w:sz w:val="20"/>
                                <w:szCs w:val="20"/>
                              </w:rPr>
                            </w:pPr>
                            <w:r w:rsidRPr="002A5386">
                              <w:rPr>
                                <w:rFonts w:ascii="Arial Narrow" w:hAnsi="Arial Narrow" w:cstheme="minorBidi"/>
                                <w:i/>
                                <w:iCs/>
                                <w:color w:val="000000" w:themeColor="text1"/>
                                <w:kern w:val="24"/>
                                <w:sz w:val="20"/>
                                <w:szCs w:val="20"/>
                              </w:rPr>
                              <w:t xml:space="preserve">ESTATUS DE OBRA </w:t>
                            </w:r>
                            <w:r w:rsidRPr="002A5386">
                              <w:rPr>
                                <w:rFonts w:ascii="Arial Narrow" w:hAnsi="Arial Narrow" w:cstheme="minorBidi"/>
                                <w:i/>
                                <w:iCs/>
                                <w:color w:val="302D7D"/>
                                <w:kern w:val="24"/>
                                <w:sz w:val="20"/>
                                <w:szCs w:val="20"/>
                                <w:u w:val="single"/>
                              </w:rPr>
                              <w:t xml:space="preserve">85% </w:t>
                            </w:r>
                          </w:p>
                        </w:txbxContent>
                      </wps:txbx>
                      <wps:bodyPr wrap="square" rtlCol="0">
                        <a:spAutoFit/>
                      </wps:bodyPr>
                    </wps:wsp>
                  </a:graphicData>
                </a:graphic>
              </wp:anchor>
            </w:drawing>
          </mc:Choice>
          <mc:Fallback>
            <w:pict>
              <v:shape w14:anchorId="59078ED4" id="_x0000_s1029" type="#_x0000_t202" style="position:absolute;left:0;text-align:left;margin-left:312.7pt;margin-top:7.25pt;width:200.25pt;height:29.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" filled="f" stroked="f">
                <v:textbox style="mso-fit-shape-to-text:t">
                  <w:txbxContent>
                    <w:p w14:paraId="7FC15F12" w14:textId="77777777" w:rsidR="002A5386" w:rsidRPr="002A5386" w:rsidRDefault="002A5386" w:rsidP="002A5386">
                      <w:pPr>
                        <w:jc w:val="center"/>
                        <w:rPr>
                          <w:rFonts w:ascii="Arial Narrow" w:hAnsi="Arial Narrow" w:cstheme="minorBidi"/>
                          <w:i/>
                          <w:iCs/>
                          <w:color w:val="000000" w:themeColor="text1"/>
                          <w:kern w:val="24"/>
                          <w:sz w:val="20"/>
                          <w:szCs w:val="20"/>
                        </w:rPr>
                      </w:pPr>
                      <w:r w:rsidRPr="002A5386">
                        <w:rPr>
                          <w:rFonts w:ascii="Arial Narrow" w:hAnsi="Arial Narrow" w:cstheme="minorBidi"/>
                          <w:i/>
                          <w:iCs/>
                          <w:color w:val="000000" w:themeColor="text1"/>
                          <w:kern w:val="24"/>
                          <w:sz w:val="20"/>
                          <w:szCs w:val="20"/>
                        </w:rPr>
                        <w:t xml:space="preserve">ESTATUS DE OBRA </w:t>
                      </w:r>
                      <w:r w:rsidRPr="002A5386">
                        <w:rPr>
                          <w:rFonts w:ascii="Arial Narrow" w:hAnsi="Arial Narrow" w:cstheme="minorBidi"/>
                          <w:i/>
                          <w:iCs/>
                          <w:color w:val="302D7D"/>
                          <w:kern w:val="24"/>
                          <w:sz w:val="20"/>
                          <w:szCs w:val="20"/>
                          <w:u w:val="single"/>
                        </w:rPr>
                        <w:t xml:space="preserve">85% </w:t>
                      </w:r>
                    </w:p>
                  </w:txbxContent>
                </v:textbox>
              </v:shape>
            </w:pict>
          </mc:Fallback>
        </mc:AlternateContent>
      </w:r>
    </w:p>
    <w:p w14:paraId="2BF81E26" w14:textId="45B5F132" w:rsidR="007B5893" w:rsidRPr="003462AE" w:rsidRDefault="008161ED" w:rsidP="002C4DAC">
      <w:pPr>
        <w:pStyle w:val="Default"/>
        <w:ind w:right="49"/>
        <w:contextualSpacing/>
        <w:jc w:val="both"/>
        <w:rPr>
          <w:rFonts w:asciiTheme="minorHAnsi" w:hAnsiTheme="minorHAnsi" w:cstheme="minorHAnsi"/>
          <w:b/>
          <w:bCs/>
          <w:color w:val="auto"/>
          <w:sz w:val="21"/>
          <w:szCs w:val="21"/>
          <w:u w:val="single"/>
          <w:lang w:val="es-ES"/>
        </w:rPr>
      </w:pPr>
      <w:r w:rsidRPr="003462AE">
        <w:rPr>
          <w:rFonts w:asciiTheme="minorHAnsi" w:hAnsiTheme="minorHAnsi" w:cstheme="minorHAnsi"/>
          <w:b/>
          <w:color w:val="auto"/>
          <w:sz w:val="21"/>
          <w:szCs w:val="21"/>
          <w:u w:val="single"/>
        </w:rPr>
        <w:lastRenderedPageBreak/>
        <w:t xml:space="preserve">Lic. </w:t>
      </w:r>
      <w:r w:rsidRPr="003462AE">
        <w:rPr>
          <w:rFonts w:asciiTheme="minorHAnsi" w:hAnsiTheme="minorHAnsi" w:cstheme="minorHAnsi"/>
          <w:b/>
          <w:bCs/>
          <w:color w:val="auto"/>
          <w:sz w:val="21"/>
          <w:szCs w:val="21"/>
          <w:u w:val="single"/>
        </w:rPr>
        <w:t>Cristina Cortes Cortes</w:t>
      </w:r>
      <w:r w:rsidRPr="003462AE">
        <w:rPr>
          <w:rFonts w:asciiTheme="minorHAnsi" w:hAnsiTheme="minorHAnsi" w:cstheme="minorHAnsi"/>
          <w:b/>
          <w:color w:val="auto"/>
          <w:sz w:val="21"/>
          <w:szCs w:val="21"/>
        </w:rPr>
        <w:t>.-</w:t>
      </w:r>
      <w:r>
        <w:rPr>
          <w:rFonts w:asciiTheme="minorHAnsi" w:hAnsiTheme="minorHAnsi" w:cstheme="minorHAnsi"/>
          <w:b/>
          <w:color w:val="auto"/>
          <w:sz w:val="21"/>
          <w:szCs w:val="21"/>
        </w:rPr>
        <w:t xml:space="preserve"> </w:t>
      </w:r>
      <w:r w:rsidR="004E6386" w:rsidRPr="002C4DAC">
        <w:rPr>
          <w:rFonts w:asciiTheme="minorHAnsi" w:hAnsiTheme="minorHAnsi" w:cstheme="minorHAnsi"/>
          <w:bCs/>
          <w:color w:val="auto"/>
          <w:sz w:val="21"/>
          <w:szCs w:val="21"/>
        </w:rPr>
        <w:t xml:space="preserve">Es </w:t>
      </w:r>
      <w:r w:rsidRPr="002C4DAC">
        <w:rPr>
          <w:rFonts w:asciiTheme="minorHAnsi" w:hAnsiTheme="minorHAnsi" w:cstheme="minorHAnsi"/>
          <w:bCs/>
          <w:color w:val="auto"/>
          <w:sz w:val="21"/>
          <w:szCs w:val="21"/>
        </w:rPr>
        <w:t>la cuenta</w:t>
      </w:r>
      <w:r w:rsidR="004E6386" w:rsidRPr="002C4DAC">
        <w:rPr>
          <w:rFonts w:asciiTheme="minorHAnsi" w:hAnsiTheme="minorHAnsi" w:cstheme="minorHAnsi"/>
          <w:bCs/>
          <w:color w:val="auto"/>
          <w:sz w:val="21"/>
          <w:szCs w:val="21"/>
        </w:rPr>
        <w:t xml:space="preserve"> son solo</w:t>
      </w:r>
      <w:r w:rsidR="001C6370" w:rsidRPr="002C4DAC">
        <w:rPr>
          <w:rFonts w:asciiTheme="minorHAnsi" w:hAnsiTheme="minorHAnsi" w:cstheme="minorHAnsi"/>
          <w:bCs/>
          <w:color w:val="auto"/>
          <w:sz w:val="21"/>
          <w:szCs w:val="21"/>
        </w:rPr>
        <w:t xml:space="preserve"> saldos</w:t>
      </w:r>
      <w:r w:rsidRPr="002C4DAC">
        <w:rPr>
          <w:rFonts w:asciiTheme="minorHAnsi" w:hAnsiTheme="minorHAnsi" w:cstheme="minorHAnsi"/>
          <w:bCs/>
          <w:color w:val="auto"/>
          <w:sz w:val="21"/>
          <w:szCs w:val="21"/>
        </w:rPr>
        <w:t>, a la cual les hemos pedido</w:t>
      </w:r>
      <w:r w:rsidR="001C6370" w:rsidRPr="002C4DAC">
        <w:rPr>
          <w:rFonts w:asciiTheme="minorHAnsi" w:hAnsiTheme="minorHAnsi" w:cstheme="minorHAnsi"/>
          <w:bCs/>
          <w:color w:val="auto"/>
          <w:sz w:val="21"/>
          <w:szCs w:val="21"/>
        </w:rPr>
        <w:t xml:space="preserve"> su</w:t>
      </w:r>
      <w:r w:rsidRPr="002C4DAC">
        <w:rPr>
          <w:rFonts w:asciiTheme="minorHAnsi" w:hAnsiTheme="minorHAnsi" w:cstheme="minorHAnsi"/>
          <w:bCs/>
          <w:color w:val="auto"/>
          <w:sz w:val="21"/>
          <w:szCs w:val="21"/>
        </w:rPr>
        <w:t xml:space="preserve"> autorización</w:t>
      </w:r>
      <w:r w:rsidR="002C4DAC" w:rsidRPr="002C4DAC">
        <w:rPr>
          <w:rFonts w:asciiTheme="minorHAnsi" w:hAnsiTheme="minorHAnsi" w:cstheme="minorHAnsi"/>
          <w:bCs/>
          <w:color w:val="auto"/>
          <w:sz w:val="21"/>
          <w:szCs w:val="21"/>
        </w:rPr>
        <w:t xml:space="preserve"> para mandar el 5% de servicio que le corresponde al Consejo</w:t>
      </w:r>
      <w:r w:rsidR="002C4DAC">
        <w:rPr>
          <w:rFonts w:asciiTheme="minorHAnsi" w:hAnsiTheme="minorHAnsi" w:cstheme="minorHAnsi"/>
          <w:b/>
          <w:color w:val="auto"/>
          <w:sz w:val="21"/>
          <w:szCs w:val="21"/>
        </w:rPr>
        <w:t>.</w:t>
      </w:r>
    </w:p>
    <w:p w14:paraId="3A76FDDB" w14:textId="77777777" w:rsidR="00D63C04" w:rsidRPr="003462AE" w:rsidRDefault="00D63C04" w:rsidP="005B590C">
      <w:pPr>
        <w:pStyle w:val="Default"/>
        <w:ind w:right="49"/>
        <w:contextualSpacing/>
        <w:rPr>
          <w:rFonts w:asciiTheme="minorHAnsi" w:hAnsiTheme="minorHAnsi" w:cstheme="minorHAnsi"/>
          <w:b/>
          <w:bCs/>
          <w:color w:val="auto"/>
          <w:sz w:val="12"/>
          <w:szCs w:val="12"/>
          <w:u w:val="single"/>
        </w:rPr>
      </w:pPr>
    </w:p>
    <w:p w14:paraId="26CFADEE" w14:textId="76EFF89E" w:rsidR="00702005" w:rsidRDefault="002C4DAC" w:rsidP="002C4DAC">
      <w:pPr>
        <w:pStyle w:val="Default"/>
        <w:ind w:right="49"/>
        <w:contextualSpacing/>
        <w:jc w:val="center"/>
        <w:rPr>
          <w:rFonts w:asciiTheme="minorHAnsi" w:hAnsiTheme="minorHAnsi" w:cstheme="minorHAnsi"/>
          <w:b/>
          <w:bCs/>
          <w:color w:val="auto"/>
          <w:sz w:val="21"/>
          <w:szCs w:val="21"/>
          <w:u w:val="single"/>
          <w:lang w:val="en-US"/>
        </w:rPr>
      </w:pPr>
      <w:r w:rsidRPr="00702005">
        <w:rPr>
          <w:rFonts w:asciiTheme="minorHAnsi" w:hAnsiTheme="minorHAnsi" w:cstheme="minorHAnsi"/>
          <w:b/>
          <w:bCs/>
          <w:noProof/>
          <w:color w:val="auto"/>
          <w:sz w:val="21"/>
          <w:szCs w:val="21"/>
          <w:u w:val="single"/>
        </w:rPr>
        <w:drawing>
          <wp:anchor distT="0" distB="0" distL="114300" distR="114300" simplePos="0" relativeHeight="251672576" behindDoc="0" locked="0" layoutInCell="1" allowOverlap="1" wp14:anchorId="4D4E2F39" wp14:editId="05534DBE">
            <wp:simplePos x="0" y="0"/>
            <wp:positionH relativeFrom="margin">
              <wp:align>center</wp:align>
            </wp:positionH>
            <wp:positionV relativeFrom="paragraph">
              <wp:posOffset>247015</wp:posOffset>
            </wp:positionV>
            <wp:extent cx="3172460" cy="2901950"/>
            <wp:effectExtent l="0" t="0" r="8890" b="0"/>
            <wp:wrapTopAndBottom/>
            <wp:docPr id="585832001" name="Imagen 585832001">
              <a:extLst xmlns:a="http://schemas.openxmlformats.org/drawingml/2006/main">
                <a:ext uri="{FF2B5EF4-FFF2-40B4-BE49-F238E27FC236}">
                  <a16:creationId xmlns:a16="http://schemas.microsoft.com/office/drawing/2014/main" id="{285FB51D-0E25-5231-AB04-18EBCE945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85FB51D-0E25-5231-AB04-18EBCE9458ED}"/>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72460" cy="2901950"/>
                    </a:xfrm>
                    <a:prstGeom prst="rect">
                      <a:avLst/>
                    </a:prstGeom>
                  </pic:spPr>
                </pic:pic>
              </a:graphicData>
            </a:graphic>
            <wp14:sizeRelH relativeFrom="page">
              <wp14:pctWidth>0</wp14:pctWidth>
            </wp14:sizeRelH>
            <wp14:sizeRelV relativeFrom="page">
              <wp14:pctHeight>0</wp14:pctHeight>
            </wp14:sizeRelV>
          </wp:anchor>
        </w:drawing>
      </w:r>
      <w:r w:rsidR="00702005" w:rsidRPr="00702005">
        <w:rPr>
          <w:rFonts w:asciiTheme="minorHAnsi" w:hAnsiTheme="minorHAnsi" w:cstheme="minorHAnsi"/>
          <w:b/>
          <w:bCs/>
          <w:color w:val="auto"/>
          <w:sz w:val="21"/>
          <w:szCs w:val="21"/>
          <w:u w:val="single"/>
          <w:lang w:val="en-US"/>
        </w:rPr>
        <w:t>FLUJO DE EFECTIVO – CTA. RESERVA OPERACIÓN CONSEJO</w:t>
      </w:r>
    </w:p>
    <w:p w14:paraId="71868EB6" w14:textId="264E89F8" w:rsidR="00227A71" w:rsidRDefault="00227A71" w:rsidP="00227A71">
      <w:pPr>
        <w:pStyle w:val="Default"/>
        <w:ind w:right="49"/>
        <w:contextualSpacing/>
        <w:rPr>
          <w:rFonts w:asciiTheme="minorHAnsi" w:hAnsiTheme="minorHAnsi" w:cstheme="minorHAnsi"/>
          <w:b/>
          <w:bCs/>
          <w:color w:val="auto"/>
          <w:sz w:val="21"/>
          <w:szCs w:val="21"/>
          <w:u w:val="single"/>
        </w:rPr>
      </w:pPr>
    </w:p>
    <w:p w14:paraId="257834BF" w14:textId="787E2AC1" w:rsidR="00227A71" w:rsidRPr="002C4DAC" w:rsidRDefault="007D264C" w:rsidP="002C4DAC">
      <w:pPr>
        <w:pStyle w:val="Default"/>
        <w:ind w:right="49"/>
        <w:contextualSpacing/>
        <w:jc w:val="center"/>
        <w:rPr>
          <w:rFonts w:asciiTheme="minorHAnsi" w:hAnsiTheme="minorHAnsi" w:cstheme="minorHAnsi"/>
          <w:b/>
          <w:bCs/>
          <w:color w:val="auto"/>
          <w:sz w:val="21"/>
          <w:szCs w:val="21"/>
          <w:u w:val="single"/>
          <w:lang w:val="en-US"/>
        </w:rPr>
      </w:pPr>
      <w:r w:rsidRPr="007D264C">
        <w:rPr>
          <w:rFonts w:asciiTheme="minorHAnsi" w:hAnsiTheme="minorHAnsi" w:cstheme="minorHAnsi"/>
          <w:b/>
          <w:bCs/>
          <w:noProof/>
          <w:color w:val="auto"/>
          <w:sz w:val="21"/>
          <w:szCs w:val="21"/>
          <w:u w:val="single"/>
        </w:rPr>
        <mc:AlternateContent>
          <mc:Choice Requires="wps">
            <w:drawing>
              <wp:anchor distT="0" distB="0" distL="114300" distR="114300" simplePos="0" relativeHeight="251675648" behindDoc="0" locked="0" layoutInCell="1" allowOverlap="1" wp14:anchorId="7829CEAF" wp14:editId="6C8012AE">
                <wp:simplePos x="0" y="0"/>
                <wp:positionH relativeFrom="page">
                  <wp:posOffset>4684280</wp:posOffset>
                </wp:positionH>
                <wp:positionV relativeFrom="paragraph">
                  <wp:posOffset>3047019</wp:posOffset>
                </wp:positionV>
                <wp:extent cx="2543251" cy="369332"/>
                <wp:effectExtent l="0" t="0" r="0" b="0"/>
                <wp:wrapNone/>
                <wp:docPr id="2123520200" name="CuadroTexto 3"/>
                <wp:cNvGraphicFramePr/>
                <a:graphic xmlns:a="http://schemas.openxmlformats.org/drawingml/2006/main">
                  <a:graphicData uri="http://schemas.microsoft.com/office/word/2010/wordprocessingShape">
                    <wps:wsp>
                      <wps:cNvSpPr txBox="1"/>
                      <wps:spPr>
                        <a:xfrm>
                          <a:off x="0" y="0"/>
                          <a:ext cx="2543251" cy="369332"/>
                        </a:xfrm>
                        <a:prstGeom prst="rect">
                          <a:avLst/>
                        </a:prstGeom>
                        <a:noFill/>
                      </wps:spPr>
                      <wps:txbx>
                        <w:txbxContent>
                          <w:p w14:paraId="638FB6A2" w14:textId="77777777" w:rsidR="007D264C" w:rsidRPr="007D264C" w:rsidRDefault="007D264C" w:rsidP="007D264C">
                            <w:pPr>
                              <w:jc w:val="center"/>
                              <w:rPr>
                                <w:rFonts w:ascii="Arial Narrow" w:hAnsi="Arial Narrow" w:cstheme="minorBidi"/>
                                <w:i/>
                                <w:iCs/>
                                <w:color w:val="000000" w:themeColor="text1"/>
                                <w:kern w:val="24"/>
                                <w:sz w:val="20"/>
                                <w:szCs w:val="20"/>
                              </w:rPr>
                            </w:pPr>
                            <w:r w:rsidRPr="007D264C">
                              <w:rPr>
                                <w:rFonts w:ascii="Arial Narrow" w:hAnsi="Arial Narrow" w:cstheme="minorBidi"/>
                                <w:i/>
                                <w:iCs/>
                                <w:color w:val="000000" w:themeColor="text1"/>
                                <w:kern w:val="24"/>
                                <w:sz w:val="20"/>
                                <w:szCs w:val="20"/>
                              </w:rPr>
                              <w:t xml:space="preserve">ESTATUS DE OBRA </w:t>
                            </w:r>
                            <w:r w:rsidRPr="007D264C">
                              <w:rPr>
                                <w:rFonts w:ascii="Arial Narrow" w:hAnsi="Arial Narrow" w:cstheme="minorBidi"/>
                                <w:i/>
                                <w:iCs/>
                                <w:color w:val="302D7D"/>
                                <w:kern w:val="24"/>
                                <w:sz w:val="20"/>
                                <w:szCs w:val="20"/>
                                <w:u w:val="single"/>
                              </w:rPr>
                              <w:t xml:space="preserve">100% </w:t>
                            </w:r>
                          </w:p>
                        </w:txbxContent>
                      </wps:txbx>
                      <wps:bodyPr wrap="square" rtlCol="0">
                        <a:spAutoFit/>
                      </wps:bodyPr>
                    </wps:wsp>
                  </a:graphicData>
                </a:graphic>
              </wp:anchor>
            </w:drawing>
          </mc:Choice>
          <mc:Fallback>
            <w:pict>
              <v:shape w14:anchorId="7829CEAF" id="_x0000_s1030" type="#_x0000_t202" style="position:absolute;left:0;text-align:left;margin-left:368.85pt;margin-top:239.9pt;width:200.25pt;height:29.1pt;z-index:2516756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" filled="f" stroked="f">
                <v:textbox style="mso-fit-shape-to-text:t">
                  <w:txbxContent>
                    <w:p w14:paraId="638FB6A2" w14:textId="77777777" w:rsidR="007D264C" w:rsidRPr="007D264C" w:rsidRDefault="007D264C" w:rsidP="007D264C">
                      <w:pPr>
                        <w:jc w:val="center"/>
                        <w:rPr>
                          <w:rFonts w:ascii="Arial Narrow" w:hAnsi="Arial Narrow" w:cstheme="minorBidi"/>
                          <w:i/>
                          <w:iCs/>
                          <w:color w:val="000000" w:themeColor="text1"/>
                          <w:kern w:val="24"/>
                          <w:sz w:val="20"/>
                          <w:szCs w:val="20"/>
                        </w:rPr>
                      </w:pPr>
                      <w:r w:rsidRPr="007D264C">
                        <w:rPr>
                          <w:rFonts w:ascii="Arial Narrow" w:hAnsi="Arial Narrow" w:cstheme="minorBidi"/>
                          <w:i/>
                          <w:iCs/>
                          <w:color w:val="000000" w:themeColor="text1"/>
                          <w:kern w:val="24"/>
                          <w:sz w:val="20"/>
                          <w:szCs w:val="20"/>
                        </w:rPr>
                        <w:t xml:space="preserve">ESTATUS DE OBRA </w:t>
                      </w:r>
                      <w:r w:rsidRPr="007D264C">
                        <w:rPr>
                          <w:rFonts w:ascii="Arial Narrow" w:hAnsi="Arial Narrow" w:cstheme="minorBidi"/>
                          <w:i/>
                          <w:iCs/>
                          <w:color w:val="302D7D"/>
                          <w:kern w:val="24"/>
                          <w:sz w:val="20"/>
                          <w:szCs w:val="20"/>
                          <w:u w:val="single"/>
                        </w:rPr>
                        <w:t xml:space="preserve">100% </w:t>
                      </w:r>
                    </w:p>
                  </w:txbxContent>
                </v:textbox>
                <w10:wrap anchorx="page"/>
              </v:shape>
            </w:pict>
          </mc:Fallback>
        </mc:AlternateContent>
      </w:r>
      <w:r w:rsidR="00EF7C3F" w:rsidRPr="00EF7C3F">
        <w:rPr>
          <w:rFonts w:asciiTheme="minorHAnsi" w:hAnsiTheme="minorHAnsi" w:cstheme="minorHAnsi"/>
          <w:b/>
          <w:bCs/>
          <w:noProof/>
          <w:color w:val="auto"/>
          <w:sz w:val="21"/>
          <w:szCs w:val="21"/>
          <w:u w:val="single"/>
        </w:rPr>
        <w:drawing>
          <wp:anchor distT="0" distB="0" distL="114300" distR="114300" simplePos="0" relativeHeight="251673600" behindDoc="0" locked="0" layoutInCell="1" allowOverlap="1" wp14:anchorId="194E3FB2" wp14:editId="7F448991">
            <wp:simplePos x="0" y="0"/>
            <wp:positionH relativeFrom="margin">
              <wp:align>center</wp:align>
            </wp:positionH>
            <wp:positionV relativeFrom="paragraph">
              <wp:posOffset>307340</wp:posOffset>
            </wp:positionV>
            <wp:extent cx="3223260" cy="2964872"/>
            <wp:effectExtent l="0" t="0" r="0" b="6985"/>
            <wp:wrapTopAndBottom/>
            <wp:docPr id="623204160" name="Imagen 623204160">
              <a:extLst xmlns:a="http://schemas.openxmlformats.org/drawingml/2006/main">
                <a:ext uri="{FF2B5EF4-FFF2-40B4-BE49-F238E27FC236}">
                  <a16:creationId xmlns:a16="http://schemas.microsoft.com/office/drawing/2014/main" id="{3D450ABB-E685-FB3F-E32F-354A5405CD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D450ABB-E685-FB3F-E32F-354A5405CD09}"/>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223260" cy="2964872"/>
                    </a:xfrm>
                    <a:prstGeom prst="rect">
                      <a:avLst/>
                    </a:prstGeom>
                  </pic:spPr>
                </pic:pic>
              </a:graphicData>
            </a:graphic>
            <wp14:sizeRelH relativeFrom="page">
              <wp14:pctWidth>0</wp14:pctWidth>
            </wp14:sizeRelH>
            <wp14:sizeRelV relativeFrom="page">
              <wp14:pctHeight>0</wp14:pctHeight>
            </wp14:sizeRelV>
          </wp:anchor>
        </w:drawing>
      </w:r>
      <w:r w:rsidR="00227A71" w:rsidRPr="00EF7C3F">
        <w:rPr>
          <w:rFonts w:asciiTheme="minorHAnsi" w:hAnsiTheme="minorHAnsi" w:cstheme="minorHAnsi"/>
          <w:b/>
          <w:bCs/>
          <w:color w:val="auto"/>
          <w:sz w:val="21"/>
          <w:szCs w:val="21"/>
          <w:u w:val="single"/>
          <w:lang w:val="en-US"/>
        </w:rPr>
        <w:t>FLUJO DE EFECTIVO – CTA. ZONA INDUSTRIAL</w:t>
      </w:r>
      <w:r w:rsidRPr="007D264C">
        <w:rPr>
          <w:bCs/>
          <w:noProof/>
          <w:sz w:val="22"/>
          <w:szCs w:val="22"/>
        </w:rPr>
        <w:t xml:space="preserve"> </w:t>
      </w:r>
    </w:p>
    <w:p w14:paraId="113E4DD2" w14:textId="77777777" w:rsidR="00EF578D" w:rsidRDefault="00EF578D" w:rsidP="004E13BE">
      <w:pPr>
        <w:pStyle w:val="NormalWeb"/>
        <w:ind w:right="49"/>
        <w:rPr>
          <w:rFonts w:asciiTheme="minorHAnsi" w:hAnsiTheme="minorHAnsi" w:cstheme="minorHAnsi"/>
          <w:b/>
          <w:color w:val="auto"/>
          <w:sz w:val="21"/>
          <w:szCs w:val="21"/>
          <w:u w:val="single"/>
          <w:lang w:val="en-US"/>
        </w:rPr>
        <w:sectPr w:rsidR="00EF578D" w:rsidSect="00CD64BC">
          <w:type w:val="nextColumn"/>
          <w:pgSz w:w="12240" w:h="15840"/>
          <w:pgMar w:top="1134" w:right="1418" w:bottom="1134" w:left="1418" w:header="851" w:footer="567" w:gutter="0"/>
          <w:cols w:space="708"/>
          <w:docGrid w:linePitch="360"/>
        </w:sectPr>
      </w:pPr>
    </w:p>
    <w:p w14:paraId="7F09D350" w14:textId="6464C92C" w:rsidR="00E45D7E" w:rsidRPr="00E45D7E" w:rsidRDefault="00E45D7E" w:rsidP="004E13BE">
      <w:pPr>
        <w:pStyle w:val="NormalWeb"/>
        <w:ind w:right="49"/>
        <w:rPr>
          <w:rFonts w:asciiTheme="minorHAnsi" w:hAnsiTheme="minorHAnsi" w:cstheme="minorHAnsi"/>
          <w:b/>
          <w:bCs w:val="0"/>
          <w:color w:val="auto"/>
          <w:sz w:val="21"/>
          <w:szCs w:val="21"/>
          <w:u w:val="single"/>
        </w:rPr>
      </w:pPr>
      <w:r w:rsidRPr="00E45D7E">
        <w:rPr>
          <w:rFonts w:asciiTheme="minorHAnsi" w:hAnsiTheme="minorHAnsi" w:cstheme="minorHAnsi"/>
          <w:b/>
          <w:color w:val="auto"/>
          <w:sz w:val="21"/>
          <w:szCs w:val="21"/>
          <w:u w:val="single"/>
          <w:lang w:val="en-US"/>
        </w:rPr>
        <w:lastRenderedPageBreak/>
        <w:t xml:space="preserve">ESTADO DE ACTIVIDADES </w:t>
      </w:r>
      <w:r w:rsidR="00E66883" w:rsidRPr="00E45D7E">
        <w:rPr>
          <w:rFonts w:asciiTheme="minorHAnsi" w:hAnsiTheme="minorHAnsi" w:cstheme="minorHAnsi"/>
          <w:b/>
          <w:color w:val="auto"/>
          <w:sz w:val="21"/>
          <w:szCs w:val="21"/>
          <w:u w:val="single"/>
          <w:lang w:val="en-US"/>
        </w:rPr>
        <w:t xml:space="preserve"> </w:t>
      </w:r>
      <w:r w:rsidRPr="00E45D7E">
        <w:rPr>
          <w:rFonts w:asciiTheme="minorHAnsi" w:hAnsiTheme="minorHAnsi" w:cstheme="minorHAnsi"/>
          <w:b/>
          <w:color w:val="auto"/>
          <w:sz w:val="21"/>
          <w:szCs w:val="21"/>
          <w:u w:val="single"/>
          <w:lang w:val="en-US"/>
        </w:rPr>
        <w:t>(AL 31 DE MARZO 2023)</w:t>
      </w:r>
    </w:p>
    <w:p w14:paraId="1E3C315B" w14:textId="55A3C97B" w:rsidR="00EF578D" w:rsidRDefault="004C3109" w:rsidP="00BF6F0B">
      <w:pPr>
        <w:pStyle w:val="NormalWeb"/>
        <w:spacing w:before="0" w:beforeAutospacing="0" w:after="0" w:afterAutospacing="0"/>
        <w:ind w:right="49"/>
        <w:rPr>
          <w:rFonts w:asciiTheme="minorHAnsi" w:hAnsiTheme="minorHAnsi" w:cstheme="minorHAnsi"/>
          <w:b/>
          <w:bCs w:val="0"/>
          <w:color w:val="auto"/>
          <w:sz w:val="21"/>
          <w:szCs w:val="21"/>
          <w:u w:val="single"/>
        </w:rPr>
        <w:sectPr w:rsidR="00EF578D" w:rsidSect="00EF578D">
          <w:type w:val="nextColumn"/>
          <w:pgSz w:w="15840" w:h="12240" w:orient="landscape"/>
          <w:pgMar w:top="1418" w:right="1134" w:bottom="1418" w:left="1134" w:header="851" w:footer="567" w:gutter="0"/>
          <w:cols w:space="708"/>
          <w:docGrid w:linePitch="360"/>
        </w:sectPr>
      </w:pPr>
      <w:r w:rsidRPr="008035FE">
        <w:rPr>
          <w:rFonts w:asciiTheme="minorHAnsi" w:hAnsiTheme="minorHAnsi" w:cstheme="minorHAnsi"/>
          <w:noProof/>
          <w:color w:val="auto"/>
          <w:sz w:val="21"/>
          <w:szCs w:val="21"/>
        </w:rPr>
        <w:drawing>
          <wp:anchor distT="0" distB="0" distL="114300" distR="114300" simplePos="0" relativeHeight="251676672" behindDoc="0" locked="0" layoutInCell="1" allowOverlap="1" wp14:anchorId="12673754" wp14:editId="6D867F25">
            <wp:simplePos x="0" y="0"/>
            <wp:positionH relativeFrom="margin">
              <wp:posOffset>11723</wp:posOffset>
            </wp:positionH>
            <wp:positionV relativeFrom="paragraph">
              <wp:posOffset>121920</wp:posOffset>
            </wp:positionV>
            <wp:extent cx="8510905" cy="4438650"/>
            <wp:effectExtent l="0" t="0" r="4445" b="0"/>
            <wp:wrapTopAndBottom/>
            <wp:docPr id="5" name="Imagen 4">
              <a:extLst xmlns:a="http://schemas.openxmlformats.org/drawingml/2006/main">
                <a:ext uri="{FF2B5EF4-FFF2-40B4-BE49-F238E27FC236}">
                  <a16:creationId xmlns:a16="http://schemas.microsoft.com/office/drawing/2014/main" id="{EB77B5E6-B92F-06B4-FB90-30D23D5C9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B77B5E6-B92F-06B4-FB90-30D23D5C9768}"/>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510905" cy="4438650"/>
                    </a:xfrm>
                    <a:prstGeom prst="rect">
                      <a:avLst/>
                    </a:prstGeom>
                  </pic:spPr>
                </pic:pic>
              </a:graphicData>
            </a:graphic>
            <wp14:sizeRelH relativeFrom="page">
              <wp14:pctWidth>0</wp14:pctWidth>
            </wp14:sizeRelH>
            <wp14:sizeRelV relativeFrom="page">
              <wp14:pctHeight>0</wp14:pctHeight>
            </wp14:sizeRelV>
          </wp:anchor>
        </w:drawing>
      </w:r>
    </w:p>
    <w:p w14:paraId="44007FC9" w14:textId="70EFA0D9" w:rsidR="00965C4B" w:rsidRPr="003462AE" w:rsidRDefault="00965C4B" w:rsidP="00BF6F0B">
      <w:pPr>
        <w:pStyle w:val="NormalWeb"/>
        <w:spacing w:before="0" w:beforeAutospacing="0" w:after="0" w:afterAutospacing="0"/>
        <w:ind w:right="49"/>
        <w:rPr>
          <w:rFonts w:asciiTheme="minorHAnsi" w:hAnsiTheme="minorHAnsi" w:cstheme="minorHAnsi"/>
          <w:color w:val="auto"/>
          <w:sz w:val="21"/>
          <w:szCs w:val="21"/>
        </w:rPr>
        <w:sectPr w:rsidR="00965C4B" w:rsidRPr="003462AE" w:rsidSect="00B8560B">
          <w:pgSz w:w="15840" w:h="12240" w:orient="landscape"/>
          <w:pgMar w:top="1418" w:right="1134" w:bottom="1418" w:left="1134" w:header="851" w:footer="567" w:gutter="0"/>
          <w:cols w:space="708"/>
          <w:docGrid w:linePitch="360"/>
        </w:sectPr>
      </w:pPr>
      <w:r w:rsidRPr="00965C4B">
        <w:rPr>
          <w:rFonts w:asciiTheme="minorHAnsi" w:hAnsiTheme="minorHAnsi" w:cstheme="minorHAnsi"/>
          <w:noProof/>
          <w:color w:val="auto"/>
          <w:sz w:val="21"/>
          <w:szCs w:val="21"/>
        </w:rPr>
        <w:lastRenderedPageBreak/>
        <w:drawing>
          <wp:anchor distT="0" distB="0" distL="114300" distR="114300" simplePos="0" relativeHeight="251677696" behindDoc="0" locked="0" layoutInCell="1" allowOverlap="1" wp14:anchorId="33FAA26A" wp14:editId="0BF26FB8">
            <wp:simplePos x="0" y="0"/>
            <wp:positionH relativeFrom="margin">
              <wp:align>right</wp:align>
            </wp:positionH>
            <wp:positionV relativeFrom="paragraph">
              <wp:posOffset>206733</wp:posOffset>
            </wp:positionV>
            <wp:extent cx="8609965" cy="4290695"/>
            <wp:effectExtent l="0" t="0" r="635" b="0"/>
            <wp:wrapTopAndBottom/>
            <wp:docPr id="6" name="Imagen 5">
              <a:extLst xmlns:a="http://schemas.openxmlformats.org/drawingml/2006/main">
                <a:ext uri="{FF2B5EF4-FFF2-40B4-BE49-F238E27FC236}">
                  <a16:creationId xmlns:a16="http://schemas.microsoft.com/office/drawing/2014/main" id="{DE5D5F19-25F1-ABD2-C34E-349907BA0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E5D5F19-25F1-ABD2-C34E-349907BA030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609965" cy="4290695"/>
                    </a:xfrm>
                    <a:prstGeom prst="rect">
                      <a:avLst/>
                    </a:prstGeom>
                  </pic:spPr>
                </pic:pic>
              </a:graphicData>
            </a:graphic>
            <wp14:sizeRelH relativeFrom="page">
              <wp14:pctWidth>0</wp14:pctWidth>
            </wp14:sizeRelH>
            <wp14:sizeRelV relativeFrom="page">
              <wp14:pctHeight>0</wp14:pctHeight>
            </wp14:sizeRelV>
          </wp:anchor>
        </w:drawing>
      </w:r>
    </w:p>
    <w:p w14:paraId="342E2C1A" w14:textId="602CAB91" w:rsidR="00AC11CD" w:rsidRDefault="00A50838" w:rsidP="00BF6F0B">
      <w:pPr>
        <w:pStyle w:val="NormalWeb"/>
        <w:spacing w:before="0" w:beforeAutospacing="0" w:after="0" w:afterAutospacing="0"/>
        <w:ind w:right="49"/>
        <w:rPr>
          <w:rFonts w:asciiTheme="minorHAnsi" w:hAnsiTheme="minorHAnsi" w:cstheme="minorHAnsi"/>
          <w:b/>
          <w:bCs w:val="0"/>
          <w:color w:val="auto"/>
          <w:sz w:val="21"/>
          <w:szCs w:val="21"/>
          <w:u w:val="single"/>
        </w:rPr>
      </w:pPr>
      <w:r w:rsidRPr="00E54CA6">
        <w:rPr>
          <w:rFonts w:asciiTheme="minorHAnsi" w:hAnsiTheme="minorHAnsi" w:cstheme="minorHAnsi"/>
          <w:b/>
          <w:noProof/>
          <w:color w:val="auto"/>
          <w:sz w:val="21"/>
          <w:szCs w:val="21"/>
          <w:u w:val="single"/>
        </w:rPr>
        <w:lastRenderedPageBreak/>
        <w:drawing>
          <wp:anchor distT="0" distB="0" distL="114300" distR="114300" simplePos="0" relativeHeight="251678720" behindDoc="0" locked="0" layoutInCell="1" allowOverlap="1" wp14:anchorId="73BF7EFD" wp14:editId="15363FF7">
            <wp:simplePos x="0" y="0"/>
            <wp:positionH relativeFrom="margin">
              <wp:align>right</wp:align>
            </wp:positionH>
            <wp:positionV relativeFrom="paragraph">
              <wp:posOffset>265793</wp:posOffset>
            </wp:positionV>
            <wp:extent cx="8809990" cy="4267200"/>
            <wp:effectExtent l="0" t="0" r="0" b="0"/>
            <wp:wrapTopAndBottom/>
            <wp:docPr id="1137826845" name="Imagen 1137826845">
              <a:extLst xmlns:a="http://schemas.openxmlformats.org/drawingml/2006/main">
                <a:ext uri="{FF2B5EF4-FFF2-40B4-BE49-F238E27FC236}">
                  <a16:creationId xmlns:a16="http://schemas.microsoft.com/office/drawing/2014/main" id="{5B59F2E7-63D4-6615-1A87-602803343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B59F2E7-63D4-6615-1A87-602803343A49}"/>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809990" cy="4267200"/>
                    </a:xfrm>
                    <a:prstGeom prst="rect">
                      <a:avLst/>
                    </a:prstGeom>
                  </pic:spPr>
                </pic:pic>
              </a:graphicData>
            </a:graphic>
            <wp14:sizeRelH relativeFrom="page">
              <wp14:pctWidth>0</wp14:pctWidth>
            </wp14:sizeRelH>
            <wp14:sizeRelV relativeFrom="page">
              <wp14:pctHeight>0</wp14:pctHeight>
            </wp14:sizeRelV>
          </wp:anchor>
        </w:drawing>
      </w:r>
    </w:p>
    <w:p w14:paraId="35DC5B37" w14:textId="57B483ED" w:rsidR="00A46F17" w:rsidRDefault="00A46F17" w:rsidP="00BF6F0B">
      <w:pPr>
        <w:pStyle w:val="NormalWeb"/>
        <w:spacing w:before="0" w:beforeAutospacing="0" w:after="0" w:afterAutospacing="0"/>
        <w:ind w:right="49"/>
        <w:rPr>
          <w:rFonts w:asciiTheme="minorHAnsi" w:hAnsiTheme="minorHAnsi" w:cstheme="minorHAnsi"/>
          <w:b/>
          <w:bCs w:val="0"/>
          <w:color w:val="auto"/>
          <w:sz w:val="21"/>
          <w:szCs w:val="21"/>
          <w:u w:val="single"/>
        </w:rPr>
      </w:pPr>
    </w:p>
    <w:p w14:paraId="6C75E96A" w14:textId="17AF786D" w:rsidR="00F94DA4" w:rsidRPr="00A46F17" w:rsidRDefault="00F94DA4" w:rsidP="00F94DA4">
      <w:pPr>
        <w:pStyle w:val="NormalWeb"/>
        <w:ind w:right="49"/>
        <w:rPr>
          <w:rFonts w:asciiTheme="minorHAnsi" w:hAnsiTheme="minorHAnsi" w:cstheme="minorHAnsi"/>
          <w:b/>
          <w:bCs w:val="0"/>
          <w:color w:val="auto"/>
          <w:sz w:val="21"/>
          <w:szCs w:val="21"/>
          <w:u w:val="single"/>
        </w:rPr>
      </w:pPr>
      <w:r w:rsidRPr="00A46F17">
        <w:rPr>
          <w:rFonts w:asciiTheme="minorHAnsi" w:hAnsiTheme="minorHAnsi" w:cstheme="minorHAnsi"/>
          <w:b/>
          <w:color w:val="auto"/>
          <w:sz w:val="21"/>
          <w:szCs w:val="21"/>
          <w:u w:val="single"/>
          <w:lang w:val="en-US"/>
        </w:rPr>
        <w:lastRenderedPageBreak/>
        <w:t>ESTADO DE SITUACIÓN FINANCIERA  (AL 31 DE  MARZO 2023)</w:t>
      </w:r>
    </w:p>
    <w:p w14:paraId="028875BB" w14:textId="41ABB335" w:rsidR="00F94DA4" w:rsidRPr="00F94DA4" w:rsidRDefault="0097246D" w:rsidP="00F94DA4">
      <w:pPr>
        <w:pStyle w:val="NormalWeb"/>
        <w:spacing w:before="0" w:beforeAutospacing="0" w:after="0" w:afterAutospacing="0"/>
        <w:ind w:right="49"/>
        <w:rPr>
          <w:rFonts w:asciiTheme="minorHAnsi" w:hAnsiTheme="minorHAnsi" w:cstheme="minorHAnsi"/>
          <w:b/>
          <w:bCs w:val="0"/>
          <w:color w:val="auto"/>
          <w:sz w:val="8"/>
          <w:szCs w:val="8"/>
          <w:u w:val="single"/>
        </w:rPr>
      </w:pPr>
      <w:r w:rsidRPr="00DD7B3D">
        <w:rPr>
          <w:rFonts w:asciiTheme="minorHAnsi" w:hAnsiTheme="minorHAnsi" w:cstheme="minorHAnsi"/>
          <w:b/>
          <w:noProof/>
          <w:color w:val="auto"/>
          <w:sz w:val="21"/>
          <w:szCs w:val="21"/>
          <w:u w:val="single"/>
        </w:rPr>
        <w:drawing>
          <wp:anchor distT="0" distB="0" distL="114300" distR="114300" simplePos="0" relativeHeight="251679744" behindDoc="0" locked="0" layoutInCell="1" allowOverlap="1" wp14:anchorId="0F35719B" wp14:editId="03A1CD1F">
            <wp:simplePos x="0" y="0"/>
            <wp:positionH relativeFrom="column">
              <wp:posOffset>-319863</wp:posOffset>
            </wp:positionH>
            <wp:positionV relativeFrom="paragraph">
              <wp:posOffset>88900</wp:posOffset>
            </wp:positionV>
            <wp:extent cx="9221470" cy="4448175"/>
            <wp:effectExtent l="0" t="0" r="0" b="9525"/>
            <wp:wrapTopAndBottom/>
            <wp:docPr id="820185166" name="Imagen 820185166">
              <a:extLst xmlns:a="http://schemas.openxmlformats.org/drawingml/2006/main">
                <a:ext uri="{FF2B5EF4-FFF2-40B4-BE49-F238E27FC236}">
                  <a16:creationId xmlns:a16="http://schemas.microsoft.com/office/drawing/2014/main" id="{114D9D09-9BE8-8EC0-B00F-5B4129D64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14D9D09-9BE8-8EC0-B00F-5B4129D648F4}"/>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221470" cy="4448175"/>
                    </a:xfrm>
                    <a:prstGeom prst="rect">
                      <a:avLst/>
                    </a:prstGeom>
                  </pic:spPr>
                </pic:pic>
              </a:graphicData>
            </a:graphic>
            <wp14:sizeRelH relativeFrom="page">
              <wp14:pctWidth>0</wp14:pctWidth>
            </wp14:sizeRelH>
            <wp14:sizeRelV relativeFrom="page">
              <wp14:pctHeight>0</wp14:pctHeight>
            </wp14:sizeRelV>
          </wp:anchor>
        </w:drawing>
      </w:r>
    </w:p>
    <w:p w14:paraId="3574F2F1" w14:textId="4F9050EB" w:rsidR="00A50838" w:rsidRDefault="00A50838" w:rsidP="00BF6F0B">
      <w:pPr>
        <w:pStyle w:val="NormalWeb"/>
        <w:spacing w:before="0" w:beforeAutospacing="0" w:after="0" w:afterAutospacing="0"/>
        <w:ind w:right="49"/>
        <w:rPr>
          <w:rFonts w:asciiTheme="minorHAnsi" w:hAnsiTheme="minorHAnsi" w:cstheme="minorHAnsi"/>
          <w:b/>
          <w:bCs w:val="0"/>
          <w:color w:val="auto"/>
          <w:sz w:val="21"/>
          <w:szCs w:val="21"/>
          <w:u w:val="single"/>
        </w:rPr>
        <w:sectPr w:rsidR="00A50838" w:rsidSect="00A50838">
          <w:pgSz w:w="15840" w:h="12240" w:orient="landscape"/>
          <w:pgMar w:top="1418" w:right="1134" w:bottom="1418" w:left="1134" w:header="851" w:footer="567" w:gutter="0"/>
          <w:cols w:space="708"/>
          <w:docGrid w:linePitch="360"/>
        </w:sectPr>
      </w:pPr>
    </w:p>
    <w:p w14:paraId="70776900" w14:textId="7C5715B1" w:rsidR="00061B94" w:rsidRDefault="004C2F1D" w:rsidP="00BF6F0B">
      <w:pPr>
        <w:pStyle w:val="NormalWeb"/>
        <w:spacing w:before="0" w:beforeAutospacing="0" w:after="0" w:afterAutospacing="0"/>
        <w:ind w:right="49"/>
        <w:rPr>
          <w:rStyle w:val="eop"/>
          <w:rFonts w:ascii="Calibri" w:hAnsi="Calibri" w:cs="Calibri"/>
          <w:sz w:val="21"/>
          <w:szCs w:val="21"/>
          <w:shd w:val="clear" w:color="auto" w:fill="FFFFFF"/>
        </w:rPr>
      </w:pPr>
      <w:r>
        <w:rPr>
          <w:rStyle w:val="normaltextrun"/>
          <w:rFonts w:ascii="Calibri" w:eastAsiaTheme="minorEastAsia" w:hAnsi="Calibri" w:cs="Calibri"/>
          <w:b/>
          <w:bCs w:val="0"/>
          <w:sz w:val="21"/>
          <w:szCs w:val="21"/>
          <w:u w:val="single"/>
          <w:shd w:val="clear" w:color="auto" w:fill="FFFFFF"/>
        </w:rPr>
        <w:lastRenderedPageBreak/>
        <w:t xml:space="preserve">Lic. Cristina Cortés Cortés: </w:t>
      </w:r>
      <w:r>
        <w:rPr>
          <w:rStyle w:val="normaltextrun"/>
          <w:rFonts w:ascii="Calibri" w:eastAsiaTheme="minorEastAsia" w:hAnsi="Calibri" w:cs="Calibri"/>
          <w:sz w:val="21"/>
          <w:szCs w:val="21"/>
          <w:shd w:val="clear" w:color="auto" w:fill="FFFFFF"/>
        </w:rPr>
        <w:t>¿Alguien tienen algún duda al respecto?</w:t>
      </w:r>
      <w:r>
        <w:rPr>
          <w:rStyle w:val="eop"/>
          <w:rFonts w:ascii="Calibri" w:hAnsi="Calibri" w:cs="Calibri"/>
          <w:sz w:val="21"/>
          <w:szCs w:val="21"/>
          <w:shd w:val="clear" w:color="auto" w:fill="FFFFFF"/>
        </w:rPr>
        <w:t> </w:t>
      </w:r>
    </w:p>
    <w:p w14:paraId="42FE45F5" w14:textId="77777777" w:rsidR="004C2F1D" w:rsidRDefault="004C2F1D" w:rsidP="00BF6F0B">
      <w:pPr>
        <w:pStyle w:val="NormalWeb"/>
        <w:spacing w:before="0" w:beforeAutospacing="0" w:after="0" w:afterAutospacing="0"/>
        <w:ind w:right="49"/>
        <w:rPr>
          <w:rStyle w:val="eop"/>
          <w:rFonts w:ascii="Calibri" w:hAnsi="Calibri" w:cs="Calibri"/>
          <w:sz w:val="21"/>
          <w:szCs w:val="21"/>
          <w:shd w:val="clear" w:color="auto" w:fill="FFFFFF"/>
        </w:rPr>
      </w:pPr>
    </w:p>
    <w:p w14:paraId="2F80E9B0" w14:textId="46625D63" w:rsidR="004C2F1D" w:rsidRDefault="00C20033" w:rsidP="004C2F1D">
      <w:pPr>
        <w:pStyle w:val="paragraph"/>
        <w:spacing w:before="0" w:beforeAutospacing="0" w:after="0" w:afterAutospacing="0"/>
        <w:ind w:right="45"/>
        <w:jc w:val="both"/>
        <w:textAlignment w:val="baseline"/>
        <w:rPr>
          <w:rFonts w:ascii="Segoe UI" w:hAnsi="Segoe UI" w:cs="Segoe UI"/>
          <w:color w:val="000000"/>
          <w:sz w:val="18"/>
          <w:szCs w:val="18"/>
        </w:rPr>
      </w:pPr>
      <w:r>
        <w:rPr>
          <w:rStyle w:val="normaltextrun"/>
          <w:rFonts w:ascii="Calibri" w:hAnsi="Calibri" w:cs="Calibri"/>
          <w:b/>
          <w:bCs/>
          <w:sz w:val="21"/>
          <w:szCs w:val="21"/>
          <w:u w:val="single"/>
        </w:rPr>
        <w:t>L</w:t>
      </w:r>
      <w:r w:rsidR="004C2F1D">
        <w:rPr>
          <w:rStyle w:val="normaltextrun"/>
          <w:rFonts w:ascii="Calibri" w:hAnsi="Calibri" w:cs="Calibri"/>
          <w:b/>
          <w:bCs/>
          <w:sz w:val="21"/>
          <w:szCs w:val="21"/>
          <w:u w:val="single"/>
        </w:rPr>
        <w:t>ic. Paulina López Abbadie</w:t>
      </w:r>
      <w:r w:rsidR="004C2F1D">
        <w:rPr>
          <w:rStyle w:val="normaltextrun"/>
          <w:rFonts w:ascii="Calibri" w:hAnsi="Calibri" w:cs="Calibri"/>
          <w:b/>
          <w:bCs/>
          <w:sz w:val="21"/>
          <w:szCs w:val="21"/>
        </w:rPr>
        <w:t xml:space="preserve">: </w:t>
      </w:r>
      <w:r w:rsidR="004C2F1D">
        <w:rPr>
          <w:rStyle w:val="normaltextrun"/>
          <w:rFonts w:ascii="Calibri" w:hAnsi="Calibri" w:cs="Calibri"/>
          <w:sz w:val="21"/>
          <w:szCs w:val="21"/>
        </w:rPr>
        <w:t>Sí no existen observaciones, en este punto del orden del día</w:t>
      </w:r>
      <w:r>
        <w:rPr>
          <w:rStyle w:val="normaltextrun"/>
          <w:rFonts w:ascii="Calibri" w:hAnsi="Calibri" w:cs="Calibri"/>
          <w:sz w:val="21"/>
          <w:szCs w:val="21"/>
        </w:rPr>
        <w:t xml:space="preserve">, </w:t>
      </w:r>
      <w:r w:rsidR="004C2F1D">
        <w:rPr>
          <w:rStyle w:val="normaltextrun"/>
          <w:rFonts w:ascii="Calibri" w:hAnsi="Calibri" w:cs="Calibri"/>
          <w:sz w:val="21"/>
          <w:szCs w:val="21"/>
        </w:rPr>
        <w:t xml:space="preserve">se solicita </w:t>
      </w:r>
      <w:r>
        <w:rPr>
          <w:rStyle w:val="normaltextrun"/>
          <w:rFonts w:ascii="Calibri" w:hAnsi="Calibri" w:cs="Calibri"/>
          <w:sz w:val="21"/>
          <w:szCs w:val="21"/>
        </w:rPr>
        <w:t xml:space="preserve">su </w:t>
      </w:r>
      <w:r w:rsidR="004C2F1D">
        <w:rPr>
          <w:rStyle w:val="normaltextrun"/>
          <w:rFonts w:ascii="Calibri" w:hAnsi="Calibri" w:cs="Calibri"/>
          <w:sz w:val="21"/>
          <w:szCs w:val="21"/>
        </w:rPr>
        <w:t xml:space="preserve">aprobación de los estados financieros presentados al </w:t>
      </w:r>
      <w:r w:rsidR="004C2F1D">
        <w:rPr>
          <w:rStyle w:val="normaltextrun"/>
          <w:rFonts w:ascii="Calibri" w:hAnsi="Calibri" w:cs="Calibri"/>
          <w:sz w:val="21"/>
          <w:szCs w:val="21"/>
          <w:lang w:val="es-ES"/>
        </w:rPr>
        <w:t xml:space="preserve">31 de </w:t>
      </w:r>
      <w:r w:rsidR="00B07263">
        <w:rPr>
          <w:rStyle w:val="normaltextrun"/>
          <w:rFonts w:ascii="Calibri" w:hAnsi="Calibri" w:cs="Calibri"/>
          <w:sz w:val="21"/>
          <w:szCs w:val="21"/>
          <w:lang w:val="es-ES"/>
        </w:rPr>
        <w:t>marzo</w:t>
      </w:r>
      <w:r w:rsidR="004C2F1D">
        <w:rPr>
          <w:rStyle w:val="normaltextrun"/>
          <w:rFonts w:ascii="Calibri" w:hAnsi="Calibri" w:cs="Calibri"/>
          <w:sz w:val="21"/>
          <w:szCs w:val="21"/>
          <w:lang w:val="es-ES"/>
        </w:rPr>
        <w:t xml:space="preserve"> de 202</w:t>
      </w:r>
      <w:r w:rsidR="00B07263">
        <w:rPr>
          <w:rStyle w:val="normaltextrun"/>
          <w:rFonts w:ascii="Calibri" w:hAnsi="Calibri" w:cs="Calibri"/>
          <w:sz w:val="21"/>
          <w:szCs w:val="21"/>
          <w:lang w:val="es-ES"/>
        </w:rPr>
        <w:t>3</w:t>
      </w:r>
      <w:r w:rsidR="004C2F1D">
        <w:rPr>
          <w:rStyle w:val="normaltextrun"/>
          <w:rFonts w:ascii="Calibri" w:hAnsi="Calibri" w:cs="Calibri"/>
          <w:sz w:val="21"/>
          <w:szCs w:val="21"/>
          <w:lang w:val="es-ES"/>
        </w:rPr>
        <w:t xml:space="preserve">. </w:t>
      </w:r>
    </w:p>
    <w:p w14:paraId="7F91D8DB" w14:textId="77777777" w:rsidR="004C2F1D" w:rsidRDefault="004C2F1D" w:rsidP="004C2F1D">
      <w:pPr>
        <w:pStyle w:val="paragraph"/>
        <w:spacing w:before="0" w:beforeAutospacing="0" w:after="0" w:afterAutospacing="0"/>
        <w:ind w:right="45"/>
        <w:jc w:val="center"/>
        <w:textAlignment w:val="baseline"/>
        <w:rPr>
          <w:rFonts w:ascii="Segoe UI" w:hAnsi="Segoe UI" w:cs="Segoe UI"/>
          <w:color w:val="000000"/>
          <w:sz w:val="18"/>
          <w:szCs w:val="18"/>
        </w:rPr>
      </w:pPr>
      <w:r>
        <w:rPr>
          <w:rStyle w:val="eop"/>
          <w:rFonts w:ascii="Calibri" w:hAnsi="Calibri" w:cs="Calibri"/>
          <w:sz w:val="21"/>
          <w:szCs w:val="21"/>
        </w:rPr>
        <w:t> </w:t>
      </w:r>
    </w:p>
    <w:p w14:paraId="1939342F" w14:textId="3D9458B7" w:rsidR="004C2F1D" w:rsidRDefault="004C2F1D" w:rsidP="004C2F1D">
      <w:pPr>
        <w:pStyle w:val="paragraph"/>
        <w:spacing w:before="0" w:beforeAutospacing="0" w:after="0" w:afterAutospacing="0"/>
        <w:ind w:right="45"/>
        <w:jc w:val="center"/>
        <w:textAlignment w:val="baseline"/>
        <w:rPr>
          <w:rFonts w:ascii="Segoe UI" w:hAnsi="Segoe UI" w:cs="Segoe UI"/>
          <w:color w:val="000000"/>
          <w:sz w:val="18"/>
          <w:szCs w:val="18"/>
        </w:rPr>
      </w:pPr>
      <w:r>
        <w:rPr>
          <w:rStyle w:val="normaltextrun"/>
          <w:rFonts w:ascii="Calibri" w:hAnsi="Calibri" w:cs="Calibri"/>
          <w:b/>
          <w:bCs/>
          <w:sz w:val="21"/>
          <w:szCs w:val="21"/>
        </w:rPr>
        <w:t xml:space="preserve">ACUERDO DEL </w:t>
      </w:r>
      <w:r w:rsidR="003B0113">
        <w:rPr>
          <w:rStyle w:val="normaltextrun"/>
          <w:rFonts w:ascii="Calibri" w:hAnsi="Calibri" w:cs="Calibri"/>
          <w:b/>
          <w:bCs/>
          <w:sz w:val="21"/>
          <w:szCs w:val="21"/>
        </w:rPr>
        <w:t>CUARTO</w:t>
      </w:r>
      <w:r>
        <w:rPr>
          <w:rStyle w:val="normaltextrun"/>
          <w:rFonts w:ascii="Calibri" w:hAnsi="Calibri" w:cs="Calibri"/>
          <w:b/>
          <w:bCs/>
          <w:sz w:val="21"/>
          <w:szCs w:val="21"/>
        </w:rPr>
        <w:t xml:space="preserve"> PUNTO DEL ORDEN DEL DIA</w:t>
      </w:r>
      <w:r>
        <w:rPr>
          <w:rStyle w:val="eop"/>
          <w:rFonts w:ascii="Calibri" w:hAnsi="Calibri" w:cs="Calibri"/>
          <w:sz w:val="21"/>
          <w:szCs w:val="21"/>
        </w:rPr>
        <w:t> </w:t>
      </w:r>
    </w:p>
    <w:p w14:paraId="4293B4D5" w14:textId="77777777" w:rsidR="004C2F1D" w:rsidRDefault="004C2F1D" w:rsidP="004C2F1D">
      <w:pPr>
        <w:pStyle w:val="paragraph"/>
        <w:spacing w:before="0" w:beforeAutospacing="0" w:after="0" w:afterAutospacing="0"/>
        <w:ind w:right="45"/>
        <w:jc w:val="both"/>
        <w:textAlignment w:val="baseline"/>
        <w:rPr>
          <w:rFonts w:ascii="Segoe UI" w:hAnsi="Segoe UI" w:cs="Segoe UI"/>
          <w:color w:val="000000"/>
          <w:sz w:val="18"/>
          <w:szCs w:val="18"/>
        </w:rPr>
      </w:pPr>
      <w:r>
        <w:rPr>
          <w:rStyle w:val="eop"/>
          <w:rFonts w:ascii="Calibri" w:hAnsi="Calibri" w:cs="Calibri"/>
          <w:sz w:val="21"/>
          <w:szCs w:val="21"/>
        </w:rPr>
        <w:t> </w:t>
      </w:r>
    </w:p>
    <w:p w14:paraId="520344FE" w14:textId="61C3536D" w:rsidR="00DD7B3D" w:rsidRDefault="004C2F1D" w:rsidP="00C20033">
      <w:pPr>
        <w:pStyle w:val="paragraph"/>
        <w:spacing w:before="0" w:beforeAutospacing="0" w:after="0" w:afterAutospacing="0"/>
        <w:ind w:right="45"/>
        <w:jc w:val="both"/>
        <w:textAlignment w:val="baseline"/>
        <w:rPr>
          <w:rFonts w:asciiTheme="minorHAnsi" w:hAnsiTheme="minorHAnsi" w:cstheme="minorHAnsi"/>
          <w:b/>
          <w:bCs/>
          <w:sz w:val="21"/>
          <w:szCs w:val="21"/>
          <w:u w:val="single"/>
        </w:rPr>
      </w:pPr>
      <w:r>
        <w:rPr>
          <w:rStyle w:val="normaltextrun"/>
          <w:rFonts w:ascii="Calibri" w:hAnsi="Calibri" w:cs="Calibri"/>
          <w:b/>
          <w:bCs/>
          <w:sz w:val="21"/>
          <w:szCs w:val="21"/>
        </w:rPr>
        <w:t>Único</w:t>
      </w:r>
      <w:r>
        <w:rPr>
          <w:rStyle w:val="normaltextrun"/>
          <w:rFonts w:ascii="Calibri" w:hAnsi="Calibri" w:cs="Calibri"/>
          <w:sz w:val="21"/>
          <w:szCs w:val="21"/>
        </w:rPr>
        <w:t xml:space="preserve">.- Se aprueba por unanimidad los estados financieros al </w:t>
      </w:r>
      <w:r>
        <w:rPr>
          <w:rStyle w:val="normaltextrun"/>
          <w:rFonts w:ascii="Calibri" w:hAnsi="Calibri" w:cs="Calibri"/>
          <w:sz w:val="21"/>
          <w:szCs w:val="21"/>
          <w:lang w:val="es-ES"/>
        </w:rPr>
        <w:t xml:space="preserve">31 </w:t>
      </w:r>
      <w:r w:rsidR="00C20033">
        <w:rPr>
          <w:rStyle w:val="normaltextrun"/>
          <w:rFonts w:ascii="Calibri" w:hAnsi="Calibri" w:cs="Calibri"/>
          <w:sz w:val="21"/>
          <w:szCs w:val="21"/>
          <w:lang w:val="es-ES"/>
        </w:rPr>
        <w:t xml:space="preserve">de marzo de 2023. </w:t>
      </w:r>
    </w:p>
    <w:p w14:paraId="15D1278C" w14:textId="77777777" w:rsidR="00C20033" w:rsidRDefault="00C20033" w:rsidP="00BF6F0B">
      <w:pPr>
        <w:pStyle w:val="NormalWeb"/>
        <w:spacing w:before="0" w:beforeAutospacing="0" w:after="0" w:afterAutospacing="0"/>
        <w:ind w:right="49"/>
        <w:rPr>
          <w:rFonts w:asciiTheme="minorHAnsi" w:hAnsiTheme="minorHAnsi" w:cstheme="minorHAnsi"/>
          <w:b/>
          <w:bCs w:val="0"/>
          <w:color w:val="auto"/>
          <w:sz w:val="21"/>
          <w:szCs w:val="21"/>
          <w:u w:val="single"/>
        </w:rPr>
      </w:pPr>
    </w:p>
    <w:p w14:paraId="0765D601" w14:textId="77777777" w:rsidR="00ED68E2" w:rsidRDefault="00ED68E2" w:rsidP="00C20033">
      <w:pPr>
        <w:pStyle w:val="Default"/>
        <w:ind w:right="49"/>
        <w:contextualSpacing/>
        <w:jc w:val="center"/>
        <w:rPr>
          <w:rFonts w:asciiTheme="minorHAnsi" w:hAnsiTheme="minorHAnsi" w:cstheme="minorHAnsi"/>
          <w:b/>
          <w:color w:val="auto"/>
          <w:sz w:val="21"/>
          <w:szCs w:val="21"/>
          <w:lang w:val="es-ES"/>
        </w:rPr>
      </w:pPr>
      <w:r w:rsidRPr="00C20033">
        <w:rPr>
          <w:rFonts w:asciiTheme="minorHAnsi" w:hAnsiTheme="minorHAnsi" w:cstheme="minorHAnsi"/>
          <w:b/>
          <w:color w:val="auto"/>
          <w:sz w:val="21"/>
          <w:szCs w:val="21"/>
        </w:rPr>
        <w:t>5.</w:t>
      </w:r>
      <w:r w:rsidRPr="00C20033">
        <w:rPr>
          <w:rFonts w:asciiTheme="minorHAnsi" w:hAnsiTheme="minorHAnsi" w:cstheme="minorHAnsi"/>
          <w:b/>
          <w:color w:val="auto"/>
          <w:sz w:val="21"/>
          <w:szCs w:val="21"/>
          <w:lang w:val="es-ES"/>
        </w:rPr>
        <w:t xml:space="preserve"> Presentación de la plantilla laboral del Organismo, y en su caso la aprobación de la misma.</w:t>
      </w:r>
    </w:p>
    <w:p w14:paraId="25354EE3" w14:textId="77777777" w:rsidR="00C20033" w:rsidRDefault="00C20033" w:rsidP="00C20033">
      <w:pPr>
        <w:pStyle w:val="Default"/>
        <w:ind w:right="49"/>
        <w:contextualSpacing/>
        <w:jc w:val="center"/>
        <w:rPr>
          <w:rFonts w:asciiTheme="minorHAnsi" w:hAnsiTheme="minorHAnsi" w:cstheme="minorHAnsi"/>
          <w:b/>
          <w:color w:val="auto"/>
          <w:sz w:val="21"/>
          <w:szCs w:val="21"/>
          <w:lang w:val="es-ES"/>
        </w:rPr>
      </w:pPr>
    </w:p>
    <w:p w14:paraId="328C3122" w14:textId="30D41C74" w:rsidR="00C20033" w:rsidRPr="002D302F" w:rsidRDefault="00C20033" w:rsidP="00582C57">
      <w:pPr>
        <w:pStyle w:val="Default"/>
        <w:ind w:right="49"/>
        <w:contextualSpacing/>
        <w:jc w:val="both"/>
        <w:rPr>
          <w:rFonts w:asciiTheme="minorHAnsi" w:hAnsiTheme="minorHAnsi" w:cstheme="minorHAnsi"/>
          <w:color w:val="auto"/>
          <w:sz w:val="21"/>
          <w:szCs w:val="21"/>
        </w:rPr>
      </w:pPr>
      <w:r>
        <w:rPr>
          <w:rStyle w:val="normaltextrun"/>
          <w:rFonts w:ascii="Calibri" w:hAnsi="Calibri" w:cs="Calibri"/>
          <w:b/>
          <w:bCs/>
          <w:sz w:val="21"/>
          <w:szCs w:val="21"/>
          <w:u w:val="single"/>
        </w:rPr>
        <w:t>Lic. Paulina López Abbadie</w:t>
      </w:r>
      <w:r>
        <w:rPr>
          <w:rStyle w:val="normaltextrun"/>
          <w:rFonts w:ascii="Calibri" w:hAnsi="Calibri" w:cs="Calibri"/>
          <w:b/>
          <w:bCs/>
          <w:sz w:val="21"/>
          <w:szCs w:val="21"/>
        </w:rPr>
        <w:t>:</w:t>
      </w:r>
      <w:r w:rsidR="002D302F">
        <w:rPr>
          <w:rStyle w:val="normaltextrun"/>
          <w:rFonts w:ascii="Calibri" w:hAnsi="Calibri" w:cs="Calibri"/>
          <w:b/>
          <w:bCs/>
          <w:sz w:val="21"/>
          <w:szCs w:val="21"/>
        </w:rPr>
        <w:t xml:space="preserve"> </w:t>
      </w:r>
      <w:r w:rsidR="002D302F">
        <w:rPr>
          <w:rStyle w:val="normaltextrun"/>
          <w:rFonts w:ascii="Calibri" w:hAnsi="Calibri" w:cs="Calibri"/>
          <w:sz w:val="21"/>
          <w:szCs w:val="21"/>
        </w:rPr>
        <w:t xml:space="preserve">En este punto del orden del día se presenta la </w:t>
      </w:r>
      <w:r w:rsidR="00D0223A">
        <w:rPr>
          <w:rStyle w:val="normaltextrun"/>
          <w:rFonts w:ascii="Calibri" w:hAnsi="Calibri" w:cs="Calibri"/>
          <w:sz w:val="21"/>
          <w:szCs w:val="21"/>
        </w:rPr>
        <w:t>plantilla</w:t>
      </w:r>
      <w:r w:rsidR="002D302F">
        <w:rPr>
          <w:rStyle w:val="normaltextrun"/>
          <w:rFonts w:ascii="Calibri" w:hAnsi="Calibri" w:cs="Calibri"/>
          <w:sz w:val="21"/>
          <w:szCs w:val="21"/>
        </w:rPr>
        <w:t xml:space="preserve"> laboral</w:t>
      </w:r>
      <w:r w:rsidR="00582C57">
        <w:rPr>
          <w:rStyle w:val="normaltextrun"/>
          <w:rFonts w:ascii="Calibri" w:hAnsi="Calibri" w:cs="Calibri"/>
          <w:sz w:val="21"/>
          <w:szCs w:val="21"/>
        </w:rPr>
        <w:t>, en la sesión pasada se presentó el organigrama, fue una observación que nos hicieron que debía ser la plantilla, por lo que se muestra lo siguiente:</w:t>
      </w:r>
    </w:p>
    <w:p w14:paraId="0F439B9D" w14:textId="77777777" w:rsidR="00D67646" w:rsidRDefault="00D67646" w:rsidP="00BF6F0B">
      <w:pPr>
        <w:ind w:right="49"/>
        <w:rPr>
          <w:rFonts w:asciiTheme="minorHAnsi" w:hAnsiTheme="minorHAnsi" w:cstheme="minorHAnsi"/>
          <w:b/>
          <w:bCs w:val="0"/>
          <w:color w:val="auto"/>
          <w:sz w:val="21"/>
          <w:szCs w:val="21"/>
          <w:u w:val="single"/>
        </w:rPr>
      </w:pPr>
    </w:p>
    <w:p w14:paraId="2A33EEDD" w14:textId="77777777" w:rsidR="00103771" w:rsidRDefault="00103771" w:rsidP="00C20033">
      <w:pPr>
        <w:ind w:right="49"/>
        <w:jc w:val="center"/>
        <w:rPr>
          <w:rFonts w:asciiTheme="minorHAnsi" w:hAnsiTheme="minorHAnsi" w:cstheme="minorHAnsi"/>
          <w:b/>
          <w:bCs w:val="0"/>
          <w:color w:val="auto"/>
          <w:sz w:val="21"/>
          <w:szCs w:val="21"/>
          <w:u w:val="single"/>
        </w:rPr>
      </w:pPr>
      <w:r>
        <w:rPr>
          <w:rFonts w:asciiTheme="minorHAnsi" w:hAnsiTheme="minorHAnsi" w:cstheme="minorHAnsi"/>
          <w:b/>
          <w:bCs w:val="0"/>
          <w:noProof/>
          <w:color w:val="auto"/>
          <w:sz w:val="21"/>
          <w:szCs w:val="21"/>
          <w:u w:val="single"/>
        </w:rPr>
        <w:drawing>
          <wp:inline distT="0" distB="0" distL="0" distR="0" wp14:anchorId="4552D9FF" wp14:editId="183EEAD1">
            <wp:extent cx="5758000" cy="2922608"/>
            <wp:effectExtent l="0" t="0" r="0" b="0"/>
            <wp:docPr id="1334052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2292" cy="2955241"/>
                    </a:xfrm>
                    <a:prstGeom prst="rect">
                      <a:avLst/>
                    </a:prstGeom>
                    <a:noFill/>
                  </pic:spPr>
                </pic:pic>
              </a:graphicData>
            </a:graphic>
          </wp:inline>
        </w:drawing>
      </w:r>
    </w:p>
    <w:p w14:paraId="582D7D83" w14:textId="77777777" w:rsidR="002960E6" w:rsidRDefault="002960E6" w:rsidP="00BF6F0B">
      <w:pPr>
        <w:ind w:right="49"/>
        <w:rPr>
          <w:rFonts w:asciiTheme="minorHAnsi" w:hAnsiTheme="minorHAnsi" w:cstheme="minorHAnsi"/>
          <w:b/>
          <w:bCs w:val="0"/>
          <w:color w:val="auto"/>
          <w:sz w:val="21"/>
          <w:szCs w:val="21"/>
          <w:u w:val="single"/>
        </w:rPr>
      </w:pPr>
    </w:p>
    <w:p w14:paraId="0B67D735" w14:textId="75F3CE11" w:rsidR="00B8627F" w:rsidRDefault="00B8627F" w:rsidP="00BF6F0B">
      <w:pPr>
        <w:ind w:right="49"/>
        <w:rPr>
          <w:rStyle w:val="normaltextrun"/>
          <w:rFonts w:ascii="Calibri" w:hAnsi="Calibri" w:cs="Calibri"/>
          <w:b/>
          <w:bCs w:val="0"/>
          <w:sz w:val="21"/>
          <w:szCs w:val="21"/>
        </w:rPr>
      </w:pPr>
      <w:r>
        <w:rPr>
          <w:rStyle w:val="normaltextrun"/>
          <w:rFonts w:ascii="Calibri" w:hAnsi="Calibri" w:cs="Calibri"/>
          <w:b/>
          <w:bCs w:val="0"/>
          <w:sz w:val="21"/>
          <w:szCs w:val="21"/>
          <w:u w:val="single"/>
        </w:rPr>
        <w:t>Lic. Paulina López Abbadie</w:t>
      </w:r>
      <w:r>
        <w:rPr>
          <w:rStyle w:val="normaltextrun"/>
          <w:rFonts w:ascii="Calibri" w:hAnsi="Calibri" w:cs="Calibri"/>
          <w:b/>
          <w:bCs w:val="0"/>
          <w:sz w:val="21"/>
          <w:szCs w:val="21"/>
        </w:rPr>
        <w:t xml:space="preserve">: </w:t>
      </w:r>
      <w:r w:rsidRPr="00B8627F">
        <w:rPr>
          <w:rStyle w:val="normaltextrun"/>
          <w:rFonts w:ascii="Calibri" w:hAnsi="Calibri" w:cs="Calibri"/>
          <w:sz w:val="21"/>
          <w:szCs w:val="21"/>
        </w:rPr>
        <w:t>¿Alguien tiene alguna observación?</w:t>
      </w:r>
    </w:p>
    <w:p w14:paraId="2AD1FAF1" w14:textId="77777777" w:rsidR="00B8627F" w:rsidRDefault="00B8627F" w:rsidP="00BF6F0B">
      <w:pPr>
        <w:ind w:right="49"/>
        <w:rPr>
          <w:rFonts w:asciiTheme="minorHAnsi" w:hAnsiTheme="minorHAnsi" w:cstheme="minorHAnsi"/>
          <w:b/>
          <w:bCs w:val="0"/>
          <w:color w:val="auto"/>
          <w:sz w:val="21"/>
          <w:szCs w:val="21"/>
          <w:u w:val="single"/>
        </w:rPr>
      </w:pPr>
    </w:p>
    <w:p w14:paraId="3BED9A4E" w14:textId="17382CCF" w:rsidR="006469C2" w:rsidRPr="00D30ABD" w:rsidRDefault="006469C2" w:rsidP="00BF6F0B">
      <w:pPr>
        <w:ind w:right="49"/>
        <w:rPr>
          <w:rStyle w:val="normaltextrun"/>
          <w:rFonts w:ascii="Calibri" w:hAnsi="Calibri" w:cs="Calibri"/>
          <w:sz w:val="21"/>
          <w:szCs w:val="21"/>
        </w:rPr>
      </w:pPr>
      <w:r w:rsidRPr="006469C2">
        <w:rPr>
          <w:rStyle w:val="normaltextrun"/>
          <w:rFonts w:ascii="Calibri" w:hAnsi="Calibri" w:cs="Calibri"/>
          <w:b/>
          <w:bCs w:val="0"/>
          <w:sz w:val="21"/>
          <w:szCs w:val="21"/>
          <w:u w:val="single"/>
        </w:rPr>
        <w:t>Mtro. Jesús Alberto Borroel Mora:</w:t>
      </w:r>
      <w:r>
        <w:rPr>
          <w:rStyle w:val="normaltextrun"/>
          <w:rFonts w:ascii="Calibri" w:hAnsi="Calibri" w:cs="Calibri"/>
          <w:b/>
          <w:bCs w:val="0"/>
          <w:u w:val="single"/>
        </w:rPr>
        <w:t xml:space="preserve"> </w:t>
      </w:r>
      <w:r w:rsidRPr="00D30ABD">
        <w:rPr>
          <w:rStyle w:val="normaltextrun"/>
          <w:rFonts w:ascii="Calibri" w:hAnsi="Calibri" w:cs="Calibri"/>
          <w:sz w:val="21"/>
          <w:szCs w:val="21"/>
        </w:rPr>
        <w:t xml:space="preserve">Sí, como tal no existe un formato </w:t>
      </w:r>
      <w:r w:rsidR="00FB59CA" w:rsidRPr="00D30ABD">
        <w:rPr>
          <w:rStyle w:val="normaltextrun"/>
          <w:rFonts w:ascii="Calibri" w:hAnsi="Calibri" w:cs="Calibri"/>
          <w:sz w:val="21"/>
          <w:szCs w:val="21"/>
        </w:rPr>
        <w:t>fijo</w:t>
      </w:r>
      <w:r w:rsidRPr="00D30ABD">
        <w:rPr>
          <w:rStyle w:val="normaltextrun"/>
          <w:rFonts w:ascii="Calibri" w:hAnsi="Calibri" w:cs="Calibri"/>
          <w:sz w:val="21"/>
          <w:szCs w:val="21"/>
        </w:rPr>
        <w:t xml:space="preserve"> de plantilla laboral, </w:t>
      </w:r>
      <w:r w:rsidR="00F160BE" w:rsidRPr="00D30ABD">
        <w:rPr>
          <w:rStyle w:val="normaltextrun"/>
          <w:rFonts w:ascii="Calibri" w:hAnsi="Calibri" w:cs="Calibri"/>
          <w:sz w:val="21"/>
          <w:szCs w:val="21"/>
        </w:rPr>
        <w:t xml:space="preserve">la plantilla lo que busca </w:t>
      </w:r>
      <w:r w:rsidR="00AC4A06" w:rsidRPr="00D30ABD">
        <w:rPr>
          <w:rStyle w:val="normaltextrun"/>
          <w:rFonts w:ascii="Calibri" w:hAnsi="Calibri" w:cs="Calibri"/>
          <w:sz w:val="21"/>
          <w:szCs w:val="21"/>
        </w:rPr>
        <w:t xml:space="preserve">dos cosas, la primera </w:t>
      </w:r>
      <w:r w:rsidR="00F160BE" w:rsidRPr="00D30ABD">
        <w:rPr>
          <w:rStyle w:val="normaltextrun"/>
          <w:rFonts w:ascii="Calibri" w:hAnsi="Calibri" w:cs="Calibri"/>
          <w:sz w:val="21"/>
          <w:szCs w:val="21"/>
        </w:rPr>
        <w:t xml:space="preserve">es la alineación entre el </w:t>
      </w:r>
      <w:r w:rsidR="00AC4A06" w:rsidRPr="00D30ABD">
        <w:rPr>
          <w:rStyle w:val="normaltextrun"/>
          <w:rFonts w:ascii="Calibri" w:hAnsi="Calibri" w:cs="Calibri"/>
          <w:sz w:val="21"/>
          <w:szCs w:val="21"/>
        </w:rPr>
        <w:t>número</w:t>
      </w:r>
      <w:r w:rsidR="00F160BE" w:rsidRPr="00D30ABD">
        <w:rPr>
          <w:rStyle w:val="normaltextrun"/>
          <w:rFonts w:ascii="Calibri" w:hAnsi="Calibri" w:cs="Calibri"/>
          <w:sz w:val="21"/>
          <w:szCs w:val="21"/>
        </w:rPr>
        <w:t xml:space="preserve"> de personas y los puestos y los objetivos que persigue el propio </w:t>
      </w:r>
      <w:r w:rsidR="00D62296" w:rsidRPr="00D30ABD">
        <w:rPr>
          <w:rStyle w:val="normaltextrun"/>
          <w:rFonts w:ascii="Calibri" w:hAnsi="Calibri" w:cs="Calibri"/>
          <w:sz w:val="21"/>
          <w:szCs w:val="21"/>
        </w:rPr>
        <w:t>O</w:t>
      </w:r>
      <w:r w:rsidR="00F160BE" w:rsidRPr="00D30ABD">
        <w:rPr>
          <w:rStyle w:val="normaltextrun"/>
          <w:rFonts w:ascii="Calibri" w:hAnsi="Calibri" w:cs="Calibri"/>
          <w:sz w:val="21"/>
          <w:szCs w:val="21"/>
        </w:rPr>
        <w:t>rganismo</w:t>
      </w:r>
      <w:r w:rsidR="00D62296" w:rsidRPr="00D30ABD">
        <w:rPr>
          <w:rStyle w:val="normaltextrun"/>
          <w:rFonts w:ascii="Calibri" w:hAnsi="Calibri" w:cs="Calibri"/>
          <w:sz w:val="21"/>
          <w:szCs w:val="21"/>
        </w:rPr>
        <w:t xml:space="preserve"> de acuerdo a su naturaleza</w:t>
      </w:r>
      <w:r w:rsidR="00F160BE" w:rsidRPr="00D30ABD">
        <w:rPr>
          <w:rStyle w:val="normaltextrun"/>
          <w:rFonts w:ascii="Calibri" w:hAnsi="Calibri" w:cs="Calibri"/>
          <w:sz w:val="21"/>
          <w:szCs w:val="21"/>
        </w:rPr>
        <w:t xml:space="preserve">, y el otro es el </w:t>
      </w:r>
      <w:r w:rsidR="00D62296" w:rsidRPr="00D30ABD">
        <w:rPr>
          <w:rStyle w:val="normaltextrun"/>
          <w:rFonts w:ascii="Calibri" w:hAnsi="Calibri" w:cs="Calibri"/>
          <w:sz w:val="21"/>
          <w:szCs w:val="21"/>
        </w:rPr>
        <w:t>desglose</w:t>
      </w:r>
      <w:r w:rsidR="00F160BE" w:rsidRPr="00D30ABD">
        <w:rPr>
          <w:rStyle w:val="normaltextrun"/>
          <w:rFonts w:ascii="Calibri" w:hAnsi="Calibri" w:cs="Calibri"/>
          <w:sz w:val="21"/>
          <w:szCs w:val="21"/>
        </w:rPr>
        <w:t xml:space="preserve"> </w:t>
      </w:r>
      <w:r w:rsidR="00D62296" w:rsidRPr="00D30ABD">
        <w:rPr>
          <w:rStyle w:val="normaltextrun"/>
          <w:rFonts w:ascii="Calibri" w:hAnsi="Calibri" w:cs="Calibri"/>
          <w:sz w:val="21"/>
          <w:szCs w:val="21"/>
        </w:rPr>
        <w:t xml:space="preserve">de </w:t>
      </w:r>
      <w:r w:rsidR="00E34138" w:rsidRPr="00D30ABD">
        <w:rPr>
          <w:rStyle w:val="normaltextrun"/>
          <w:rFonts w:ascii="Calibri" w:hAnsi="Calibri" w:cs="Calibri"/>
          <w:sz w:val="21"/>
          <w:szCs w:val="21"/>
        </w:rPr>
        <w:t>lo que vendría siendo los salarios de cada uno</w:t>
      </w:r>
      <w:r w:rsidR="00121A11" w:rsidRPr="00D30ABD">
        <w:rPr>
          <w:rStyle w:val="normaltextrun"/>
          <w:rFonts w:ascii="Calibri" w:hAnsi="Calibri" w:cs="Calibri"/>
          <w:sz w:val="21"/>
          <w:szCs w:val="21"/>
        </w:rPr>
        <w:t xml:space="preserve"> </w:t>
      </w:r>
      <w:r w:rsidR="00E34138" w:rsidRPr="00D30ABD">
        <w:rPr>
          <w:rStyle w:val="normaltextrun"/>
          <w:rFonts w:ascii="Calibri" w:hAnsi="Calibri" w:cs="Calibri"/>
          <w:sz w:val="21"/>
          <w:szCs w:val="21"/>
        </w:rPr>
        <w:t xml:space="preserve">que refleja lo que se eroga </w:t>
      </w:r>
      <w:r w:rsidR="00121A11" w:rsidRPr="00D30ABD">
        <w:rPr>
          <w:rStyle w:val="normaltextrun"/>
          <w:rFonts w:ascii="Calibri" w:hAnsi="Calibri" w:cs="Calibri"/>
          <w:sz w:val="21"/>
          <w:szCs w:val="21"/>
        </w:rPr>
        <w:t>en el</w:t>
      </w:r>
      <w:r w:rsidR="00E34138" w:rsidRPr="00D30ABD">
        <w:rPr>
          <w:rStyle w:val="normaltextrun"/>
          <w:rFonts w:ascii="Calibri" w:hAnsi="Calibri" w:cs="Calibri"/>
          <w:sz w:val="21"/>
          <w:szCs w:val="21"/>
        </w:rPr>
        <w:t xml:space="preserve"> Capítulo 1000</w:t>
      </w:r>
      <w:r w:rsidR="00121A11" w:rsidRPr="00D30ABD">
        <w:rPr>
          <w:rStyle w:val="normaltextrun"/>
          <w:rFonts w:ascii="Calibri" w:hAnsi="Calibri" w:cs="Calibri"/>
          <w:sz w:val="21"/>
          <w:szCs w:val="21"/>
        </w:rPr>
        <w:t xml:space="preserve"> se tiene una base sólida, </w:t>
      </w:r>
      <w:r w:rsidR="00E34138" w:rsidRPr="00D30ABD">
        <w:rPr>
          <w:rStyle w:val="normaltextrun"/>
          <w:rFonts w:ascii="Calibri" w:hAnsi="Calibri" w:cs="Calibri"/>
          <w:sz w:val="21"/>
          <w:szCs w:val="21"/>
        </w:rPr>
        <w:t xml:space="preserve"> sin embargo si sería muy importante </w:t>
      </w:r>
      <w:r w:rsidR="00121A11" w:rsidRPr="00D30ABD">
        <w:rPr>
          <w:rStyle w:val="normaltextrun"/>
          <w:rFonts w:ascii="Calibri" w:hAnsi="Calibri" w:cs="Calibri"/>
          <w:sz w:val="21"/>
          <w:szCs w:val="21"/>
        </w:rPr>
        <w:t>complementar como se conforma este sueldo mensual bruto. Estas plantillas por lo general se hacen en Excel, porque hay algunos componentes que le faltan. Pongo a su</w:t>
      </w:r>
      <w:r w:rsidR="00121A11">
        <w:rPr>
          <w:rStyle w:val="normaltextrun"/>
          <w:rFonts w:ascii="Calibri" w:hAnsi="Calibri" w:cs="Calibri"/>
        </w:rPr>
        <w:t xml:space="preserve"> consideración que sea </w:t>
      </w:r>
      <w:r w:rsidR="00EB6E09" w:rsidRPr="00D30ABD">
        <w:rPr>
          <w:rStyle w:val="normaltextrun"/>
          <w:rFonts w:ascii="Calibri" w:hAnsi="Calibri" w:cs="Calibri"/>
          <w:sz w:val="21"/>
          <w:szCs w:val="21"/>
        </w:rPr>
        <w:lastRenderedPageBreak/>
        <w:t xml:space="preserve">aprobado pero condicionado a que se complemente </w:t>
      </w:r>
      <w:r w:rsidR="00693210" w:rsidRPr="00D30ABD">
        <w:rPr>
          <w:rStyle w:val="normaltextrun"/>
          <w:rFonts w:ascii="Calibri" w:hAnsi="Calibri" w:cs="Calibri"/>
          <w:sz w:val="21"/>
          <w:szCs w:val="21"/>
        </w:rPr>
        <w:t>el documento con esta otra parte que es importante adicionar</w:t>
      </w:r>
      <w:r w:rsidR="00EB6E09" w:rsidRPr="00D30ABD">
        <w:rPr>
          <w:rStyle w:val="normaltextrun"/>
          <w:rFonts w:ascii="Calibri" w:hAnsi="Calibri" w:cs="Calibri"/>
          <w:sz w:val="21"/>
          <w:szCs w:val="21"/>
        </w:rPr>
        <w:t>.</w:t>
      </w:r>
    </w:p>
    <w:p w14:paraId="4A47E878" w14:textId="77777777" w:rsidR="00EB6E09" w:rsidRPr="00D30ABD" w:rsidRDefault="00EB6E09" w:rsidP="00BF6F0B">
      <w:pPr>
        <w:ind w:right="49"/>
        <w:rPr>
          <w:rStyle w:val="normaltextrun"/>
          <w:rFonts w:ascii="Calibri" w:hAnsi="Calibri" w:cs="Calibri"/>
          <w:sz w:val="21"/>
          <w:szCs w:val="21"/>
        </w:rPr>
      </w:pPr>
    </w:p>
    <w:p w14:paraId="0C2A204A" w14:textId="6DAE347E" w:rsidR="00EB6E09" w:rsidRPr="00D30ABD" w:rsidRDefault="00EB6E09" w:rsidP="00BF6F0B">
      <w:pPr>
        <w:ind w:right="49"/>
        <w:rPr>
          <w:rStyle w:val="normaltextrun"/>
          <w:rFonts w:ascii="Calibri" w:hAnsi="Calibri" w:cs="Calibri"/>
          <w:sz w:val="21"/>
          <w:szCs w:val="21"/>
        </w:rPr>
      </w:pPr>
      <w:r w:rsidRPr="00D30ABD">
        <w:rPr>
          <w:rStyle w:val="normaltextrun"/>
          <w:rFonts w:ascii="Calibri" w:hAnsi="Calibri" w:cs="Calibri"/>
          <w:b/>
          <w:bCs w:val="0"/>
          <w:sz w:val="21"/>
          <w:szCs w:val="21"/>
          <w:u w:val="single"/>
        </w:rPr>
        <w:t>Ing. Ramiro Villaseñor Fonseca:</w:t>
      </w:r>
      <w:r>
        <w:t xml:space="preserve"> </w:t>
      </w:r>
      <w:r w:rsidRPr="00D30ABD">
        <w:rPr>
          <w:rStyle w:val="normaltextrun"/>
          <w:rFonts w:ascii="Calibri" w:hAnsi="Calibri" w:cs="Calibri"/>
          <w:sz w:val="21"/>
          <w:szCs w:val="21"/>
        </w:rPr>
        <w:t>¿</w:t>
      </w:r>
      <w:r w:rsidR="00693210" w:rsidRPr="00D30ABD">
        <w:rPr>
          <w:rStyle w:val="normaltextrun"/>
          <w:rFonts w:ascii="Calibri" w:hAnsi="Calibri" w:cs="Calibri"/>
          <w:sz w:val="21"/>
          <w:szCs w:val="21"/>
        </w:rPr>
        <w:t>Es todo el personal con el que se cuenta, n</w:t>
      </w:r>
      <w:r w:rsidRPr="00D30ABD">
        <w:rPr>
          <w:rStyle w:val="normaltextrun"/>
          <w:rFonts w:ascii="Calibri" w:hAnsi="Calibri" w:cs="Calibri"/>
          <w:sz w:val="21"/>
          <w:szCs w:val="21"/>
        </w:rPr>
        <w:t>o existe personal eventual o de apoyo</w:t>
      </w:r>
      <w:r w:rsidR="00693210" w:rsidRPr="00D30ABD">
        <w:rPr>
          <w:rStyle w:val="normaltextrun"/>
          <w:rFonts w:ascii="Calibri" w:hAnsi="Calibri" w:cs="Calibri"/>
          <w:sz w:val="21"/>
          <w:szCs w:val="21"/>
        </w:rPr>
        <w:t>?</w:t>
      </w:r>
    </w:p>
    <w:p w14:paraId="57EA8A0A" w14:textId="77777777" w:rsidR="00E34138" w:rsidRDefault="00E34138" w:rsidP="00BF6F0B">
      <w:pPr>
        <w:ind w:right="49"/>
        <w:rPr>
          <w:rStyle w:val="normaltextrun"/>
          <w:rFonts w:ascii="Calibri" w:hAnsi="Calibri" w:cs="Calibri"/>
        </w:rPr>
      </w:pPr>
    </w:p>
    <w:p w14:paraId="4ACF141C" w14:textId="3BAA98BA" w:rsidR="00693210" w:rsidRDefault="00693210" w:rsidP="00BF6F0B">
      <w:pPr>
        <w:ind w:right="49"/>
        <w:rPr>
          <w:rStyle w:val="normaltextrun"/>
          <w:rFonts w:ascii="Calibri" w:hAnsi="Calibri" w:cs="Calibri"/>
          <w:sz w:val="21"/>
          <w:szCs w:val="21"/>
        </w:rPr>
      </w:pPr>
      <w:r w:rsidRPr="00D30ABD">
        <w:rPr>
          <w:rStyle w:val="normaltextrun"/>
          <w:rFonts w:ascii="Calibri" w:hAnsi="Calibri" w:cs="Calibri"/>
          <w:b/>
          <w:bCs w:val="0"/>
          <w:sz w:val="21"/>
          <w:szCs w:val="21"/>
          <w:u w:val="single"/>
        </w:rPr>
        <w:t>Lic. Paulina López Abbadie:</w:t>
      </w:r>
      <w:r w:rsidRPr="0008742B">
        <w:rPr>
          <w:rStyle w:val="normaltextrun"/>
          <w:rFonts w:ascii="Calibri" w:hAnsi="Calibri" w:cs="Calibri"/>
          <w:b/>
          <w:bCs w:val="0"/>
          <w:sz w:val="20"/>
          <w:szCs w:val="20"/>
        </w:rPr>
        <w:t xml:space="preserve"> </w:t>
      </w:r>
      <w:r w:rsidRPr="00D30ABD">
        <w:rPr>
          <w:rStyle w:val="normaltextrun"/>
          <w:rFonts w:ascii="Calibri" w:hAnsi="Calibri" w:cs="Calibri"/>
          <w:sz w:val="21"/>
          <w:szCs w:val="21"/>
        </w:rPr>
        <w:t xml:space="preserve">No, ese es todo el personal, ya en la ejecución de las obras se </w:t>
      </w:r>
      <w:r w:rsidR="00D30ABD" w:rsidRPr="00D30ABD">
        <w:rPr>
          <w:rStyle w:val="normaltextrun"/>
          <w:rFonts w:ascii="Calibri" w:hAnsi="Calibri" w:cs="Calibri"/>
          <w:sz w:val="21"/>
          <w:szCs w:val="21"/>
        </w:rPr>
        <w:t xml:space="preserve">hacen las </w:t>
      </w:r>
      <w:r w:rsidRPr="00D30ABD">
        <w:rPr>
          <w:rStyle w:val="normaltextrun"/>
          <w:rFonts w:ascii="Calibri" w:hAnsi="Calibri" w:cs="Calibri"/>
          <w:sz w:val="21"/>
          <w:szCs w:val="21"/>
        </w:rPr>
        <w:t>contrata</w:t>
      </w:r>
      <w:r w:rsidR="00D30ABD" w:rsidRPr="00D30ABD">
        <w:rPr>
          <w:rStyle w:val="normaltextrun"/>
          <w:rFonts w:ascii="Calibri" w:hAnsi="Calibri" w:cs="Calibri"/>
          <w:sz w:val="21"/>
          <w:szCs w:val="21"/>
        </w:rPr>
        <w:t>ciones</w:t>
      </w:r>
      <w:r w:rsidR="00596D92">
        <w:rPr>
          <w:rStyle w:val="normaltextrun"/>
          <w:rFonts w:ascii="Calibri" w:hAnsi="Calibri" w:cs="Calibri"/>
          <w:sz w:val="21"/>
          <w:szCs w:val="21"/>
        </w:rPr>
        <w:t xml:space="preserve"> de empresas de supervisión.</w:t>
      </w:r>
    </w:p>
    <w:p w14:paraId="42736231" w14:textId="77777777" w:rsidR="00451023" w:rsidRDefault="00451023" w:rsidP="00BF6F0B">
      <w:pPr>
        <w:ind w:right="49"/>
        <w:rPr>
          <w:rStyle w:val="normaltextrun"/>
          <w:rFonts w:ascii="Calibri" w:hAnsi="Calibri" w:cs="Calibri"/>
          <w:sz w:val="21"/>
          <w:szCs w:val="21"/>
        </w:rPr>
      </w:pPr>
    </w:p>
    <w:p w14:paraId="5747D841" w14:textId="72805A55" w:rsidR="00451023" w:rsidRDefault="00451023" w:rsidP="00BF6F0B">
      <w:pPr>
        <w:ind w:right="49"/>
        <w:rPr>
          <w:rStyle w:val="normaltextrun"/>
          <w:rFonts w:ascii="Calibri" w:hAnsi="Calibri" w:cs="Calibri"/>
          <w:sz w:val="21"/>
          <w:szCs w:val="21"/>
        </w:rPr>
      </w:pPr>
      <w:r w:rsidRPr="00451023">
        <w:rPr>
          <w:rStyle w:val="normaltextrun"/>
          <w:rFonts w:ascii="Calibri" w:hAnsi="Calibri" w:cs="Calibri"/>
          <w:b/>
          <w:bCs w:val="0"/>
          <w:sz w:val="21"/>
          <w:szCs w:val="21"/>
          <w:u w:val="single"/>
        </w:rPr>
        <w:t>Lic. Giovanna Vidal Cedano</w:t>
      </w:r>
      <w:r>
        <w:rPr>
          <w:rStyle w:val="normaltextrun"/>
          <w:rFonts w:ascii="Calibri" w:hAnsi="Calibri" w:cs="Calibri"/>
          <w:b/>
          <w:bCs w:val="0"/>
          <w:sz w:val="21"/>
          <w:szCs w:val="21"/>
          <w:u w:val="single"/>
        </w:rPr>
        <w:t xml:space="preserve">: </w:t>
      </w:r>
      <w:r w:rsidR="004C5164" w:rsidRPr="004C5164">
        <w:rPr>
          <w:rStyle w:val="normaltextrun"/>
          <w:rFonts w:ascii="Calibri" w:hAnsi="Calibri" w:cs="Calibri"/>
          <w:sz w:val="21"/>
          <w:szCs w:val="21"/>
        </w:rPr>
        <w:t>¿</w:t>
      </w:r>
      <w:r w:rsidR="0008742B">
        <w:rPr>
          <w:rStyle w:val="normaltextrun"/>
          <w:rFonts w:ascii="Calibri" w:hAnsi="Calibri" w:cs="Calibri"/>
          <w:sz w:val="21"/>
          <w:szCs w:val="21"/>
        </w:rPr>
        <w:t>N</w:t>
      </w:r>
      <w:r w:rsidR="004C5164" w:rsidRPr="004C5164">
        <w:rPr>
          <w:rStyle w:val="normaltextrun"/>
          <w:rFonts w:ascii="Calibri" w:hAnsi="Calibri" w:cs="Calibri"/>
          <w:sz w:val="21"/>
          <w:szCs w:val="21"/>
        </w:rPr>
        <w:t>o se modifica lo</w:t>
      </w:r>
      <w:r w:rsidR="00153248">
        <w:rPr>
          <w:rStyle w:val="normaltextrun"/>
          <w:rFonts w:ascii="Calibri" w:hAnsi="Calibri" w:cs="Calibri"/>
          <w:sz w:val="21"/>
          <w:szCs w:val="21"/>
        </w:rPr>
        <w:t xml:space="preserve"> otorgado para</w:t>
      </w:r>
      <w:r w:rsidR="004C5164" w:rsidRPr="004C5164">
        <w:rPr>
          <w:rStyle w:val="normaltextrun"/>
          <w:rFonts w:ascii="Calibri" w:hAnsi="Calibri" w:cs="Calibri"/>
          <w:sz w:val="21"/>
          <w:szCs w:val="21"/>
        </w:rPr>
        <w:t xml:space="preserve"> sueldos, </w:t>
      </w:r>
      <w:r w:rsidR="00153248">
        <w:rPr>
          <w:rStyle w:val="normaltextrun"/>
          <w:rFonts w:ascii="Calibri" w:hAnsi="Calibri" w:cs="Calibri"/>
          <w:sz w:val="21"/>
          <w:szCs w:val="21"/>
        </w:rPr>
        <w:t xml:space="preserve">es decir </w:t>
      </w:r>
      <w:r w:rsidR="004C5164" w:rsidRPr="004C5164">
        <w:rPr>
          <w:rStyle w:val="normaltextrun"/>
          <w:rFonts w:ascii="Calibri" w:hAnsi="Calibri" w:cs="Calibri"/>
          <w:sz w:val="21"/>
          <w:szCs w:val="21"/>
        </w:rPr>
        <w:t xml:space="preserve">no se </w:t>
      </w:r>
      <w:r w:rsidR="00153248">
        <w:rPr>
          <w:rStyle w:val="normaltextrun"/>
          <w:rFonts w:ascii="Calibri" w:hAnsi="Calibri" w:cs="Calibri"/>
          <w:sz w:val="21"/>
          <w:szCs w:val="21"/>
        </w:rPr>
        <w:t xml:space="preserve">le </w:t>
      </w:r>
      <w:r w:rsidR="004C5164" w:rsidRPr="004C5164">
        <w:rPr>
          <w:rStyle w:val="normaltextrun"/>
          <w:rFonts w:ascii="Calibri" w:hAnsi="Calibri" w:cs="Calibri"/>
          <w:sz w:val="21"/>
          <w:szCs w:val="21"/>
        </w:rPr>
        <w:t xml:space="preserve">incrementa </w:t>
      </w:r>
      <w:r w:rsidR="00153248">
        <w:rPr>
          <w:rStyle w:val="normaltextrun"/>
          <w:rFonts w:ascii="Calibri" w:hAnsi="Calibri" w:cs="Calibri"/>
          <w:sz w:val="21"/>
          <w:szCs w:val="21"/>
        </w:rPr>
        <w:t>a</w:t>
      </w:r>
      <w:r w:rsidR="004C5164" w:rsidRPr="004C5164">
        <w:rPr>
          <w:rStyle w:val="normaltextrun"/>
          <w:rFonts w:ascii="Calibri" w:hAnsi="Calibri" w:cs="Calibri"/>
          <w:sz w:val="21"/>
          <w:szCs w:val="21"/>
        </w:rPr>
        <w:t>l 3% establecido por Ley?</w:t>
      </w:r>
    </w:p>
    <w:p w14:paraId="3AC7F9D0" w14:textId="77777777" w:rsidR="0008742B" w:rsidRDefault="0008742B" w:rsidP="00BF6F0B">
      <w:pPr>
        <w:ind w:right="49"/>
        <w:rPr>
          <w:rStyle w:val="normaltextrun"/>
          <w:rFonts w:ascii="Calibri" w:hAnsi="Calibri" w:cs="Calibri"/>
          <w:sz w:val="21"/>
          <w:szCs w:val="21"/>
        </w:rPr>
      </w:pPr>
    </w:p>
    <w:p w14:paraId="13F1B01E" w14:textId="5EAE979B" w:rsidR="0008742B" w:rsidRDefault="0008742B" w:rsidP="00BF6F0B">
      <w:pPr>
        <w:ind w:right="49"/>
        <w:rPr>
          <w:rStyle w:val="normaltextrun"/>
          <w:rFonts w:ascii="Calibri" w:hAnsi="Calibri" w:cs="Calibri"/>
          <w:sz w:val="21"/>
          <w:szCs w:val="21"/>
        </w:rPr>
      </w:pPr>
      <w:r w:rsidRPr="00D30ABD">
        <w:rPr>
          <w:rStyle w:val="normaltextrun"/>
          <w:rFonts w:ascii="Calibri" w:hAnsi="Calibri" w:cs="Calibri"/>
          <w:b/>
          <w:bCs w:val="0"/>
          <w:sz w:val="21"/>
          <w:szCs w:val="21"/>
          <w:u w:val="single"/>
        </w:rPr>
        <w:t>Lic. Paulina López Abbadie:</w:t>
      </w:r>
      <w:r>
        <w:rPr>
          <w:rStyle w:val="normaltextrun"/>
          <w:rFonts w:ascii="Calibri" w:hAnsi="Calibri" w:cs="Calibri"/>
          <w:b/>
          <w:bCs w:val="0"/>
          <w:sz w:val="21"/>
          <w:szCs w:val="21"/>
          <w:u w:val="single"/>
        </w:rPr>
        <w:t xml:space="preserve"> </w:t>
      </w:r>
      <w:r w:rsidRPr="0008742B">
        <w:rPr>
          <w:rStyle w:val="normaltextrun"/>
          <w:rFonts w:ascii="Calibri" w:hAnsi="Calibri" w:cs="Calibri"/>
          <w:sz w:val="21"/>
          <w:szCs w:val="21"/>
        </w:rPr>
        <w:t>No,</w:t>
      </w:r>
      <w:r w:rsidR="00834B8F">
        <w:rPr>
          <w:rStyle w:val="normaltextrun"/>
          <w:rFonts w:ascii="Calibri" w:hAnsi="Calibri" w:cs="Calibri"/>
          <w:sz w:val="21"/>
          <w:szCs w:val="21"/>
        </w:rPr>
        <w:t xml:space="preserve"> tal cual se</w:t>
      </w:r>
      <w:r w:rsidR="00106359">
        <w:rPr>
          <w:rStyle w:val="normaltextrun"/>
          <w:rFonts w:ascii="Calibri" w:hAnsi="Calibri" w:cs="Calibri"/>
          <w:sz w:val="21"/>
          <w:szCs w:val="21"/>
        </w:rPr>
        <w:t xml:space="preserve"> respeta lo </w:t>
      </w:r>
      <w:r w:rsidR="00834B8F">
        <w:rPr>
          <w:rStyle w:val="normaltextrun"/>
          <w:rFonts w:ascii="Calibri" w:hAnsi="Calibri" w:cs="Calibri"/>
          <w:sz w:val="21"/>
          <w:szCs w:val="21"/>
        </w:rPr>
        <w:t>aprob</w:t>
      </w:r>
      <w:r w:rsidR="00106359">
        <w:rPr>
          <w:rStyle w:val="normaltextrun"/>
          <w:rFonts w:ascii="Calibri" w:hAnsi="Calibri" w:cs="Calibri"/>
          <w:sz w:val="21"/>
          <w:szCs w:val="21"/>
        </w:rPr>
        <w:t>ado para</w:t>
      </w:r>
      <w:r w:rsidR="00834B8F">
        <w:rPr>
          <w:rStyle w:val="normaltextrun"/>
          <w:rFonts w:ascii="Calibri" w:hAnsi="Calibri" w:cs="Calibri"/>
          <w:sz w:val="21"/>
          <w:szCs w:val="21"/>
        </w:rPr>
        <w:t xml:space="preserve"> sueldos</w:t>
      </w:r>
      <w:r w:rsidR="0073260A">
        <w:rPr>
          <w:rStyle w:val="normaltextrun"/>
          <w:rFonts w:ascii="Calibri" w:hAnsi="Calibri" w:cs="Calibri"/>
          <w:sz w:val="21"/>
          <w:szCs w:val="21"/>
        </w:rPr>
        <w:t xml:space="preserve"> en el presupuesto</w:t>
      </w:r>
      <w:r w:rsidR="00834B8F">
        <w:rPr>
          <w:rStyle w:val="normaltextrun"/>
          <w:rFonts w:ascii="Calibri" w:hAnsi="Calibri" w:cs="Calibri"/>
          <w:sz w:val="21"/>
          <w:szCs w:val="21"/>
        </w:rPr>
        <w:t>.</w:t>
      </w:r>
    </w:p>
    <w:p w14:paraId="7FEBB162" w14:textId="77777777" w:rsidR="00834B8F" w:rsidRDefault="00834B8F" w:rsidP="00BF6F0B">
      <w:pPr>
        <w:ind w:right="49"/>
        <w:rPr>
          <w:rStyle w:val="normaltextrun"/>
          <w:rFonts w:ascii="Calibri" w:hAnsi="Calibri" w:cs="Calibri"/>
          <w:sz w:val="21"/>
          <w:szCs w:val="21"/>
        </w:rPr>
      </w:pPr>
    </w:p>
    <w:p w14:paraId="12AFA869" w14:textId="41F5322D" w:rsidR="00834B8F" w:rsidRDefault="00B71381" w:rsidP="00BF6F0B">
      <w:pPr>
        <w:ind w:right="49"/>
        <w:rPr>
          <w:rStyle w:val="normaltextrun"/>
          <w:rFonts w:ascii="Calibri" w:hAnsi="Calibri" w:cs="Calibri"/>
          <w:sz w:val="21"/>
          <w:szCs w:val="21"/>
        </w:rPr>
      </w:pPr>
      <w:r w:rsidRPr="00B71381">
        <w:rPr>
          <w:rStyle w:val="normaltextrun"/>
          <w:rFonts w:ascii="Calibri" w:hAnsi="Calibri" w:cs="Calibri"/>
          <w:b/>
          <w:bCs w:val="0"/>
          <w:sz w:val="21"/>
          <w:szCs w:val="21"/>
          <w:u w:val="single"/>
        </w:rPr>
        <w:t>Lic. René Daniel Damy Novoa:</w:t>
      </w:r>
      <w:r>
        <w:rPr>
          <w:rStyle w:val="normaltextrun"/>
          <w:rFonts w:ascii="Calibri" w:hAnsi="Calibri" w:cs="Calibri"/>
          <w:sz w:val="21"/>
          <w:szCs w:val="21"/>
        </w:rPr>
        <w:t xml:space="preserve"> </w:t>
      </w:r>
      <w:r w:rsidR="00834B8F">
        <w:rPr>
          <w:rStyle w:val="normaltextrun"/>
          <w:rFonts w:ascii="Calibri" w:hAnsi="Calibri" w:cs="Calibri"/>
          <w:sz w:val="21"/>
          <w:szCs w:val="21"/>
        </w:rPr>
        <w:t xml:space="preserve">Lo que hemos tratado de hacer </w:t>
      </w:r>
      <w:r w:rsidR="00E22A07">
        <w:rPr>
          <w:rStyle w:val="normaltextrun"/>
          <w:rFonts w:ascii="Calibri" w:hAnsi="Calibri" w:cs="Calibri"/>
          <w:sz w:val="21"/>
          <w:szCs w:val="21"/>
        </w:rPr>
        <w:t>al</w:t>
      </w:r>
      <w:r w:rsidR="00834B8F">
        <w:rPr>
          <w:rStyle w:val="normaltextrun"/>
          <w:rFonts w:ascii="Calibri" w:hAnsi="Calibri" w:cs="Calibri"/>
          <w:sz w:val="21"/>
          <w:szCs w:val="21"/>
        </w:rPr>
        <w:t xml:space="preserve"> interior con la plantilla</w:t>
      </w:r>
      <w:r w:rsidR="00E22A07">
        <w:rPr>
          <w:rStyle w:val="normaltextrun"/>
          <w:rFonts w:ascii="Calibri" w:hAnsi="Calibri" w:cs="Calibri"/>
          <w:sz w:val="21"/>
          <w:szCs w:val="21"/>
        </w:rPr>
        <w:t xml:space="preserve"> del Consejo son dos cosas, la primera </w:t>
      </w:r>
      <w:r w:rsidR="00834B8F">
        <w:rPr>
          <w:rStyle w:val="normaltextrun"/>
          <w:rFonts w:ascii="Calibri" w:hAnsi="Calibri" w:cs="Calibri"/>
          <w:sz w:val="21"/>
          <w:szCs w:val="21"/>
        </w:rPr>
        <w:t>es generar la división de responsabilidades</w:t>
      </w:r>
      <w:r w:rsidR="009026F5">
        <w:rPr>
          <w:rStyle w:val="normaltextrun"/>
          <w:rFonts w:ascii="Calibri" w:hAnsi="Calibri" w:cs="Calibri"/>
          <w:sz w:val="21"/>
          <w:szCs w:val="21"/>
        </w:rPr>
        <w:t xml:space="preserve"> para</w:t>
      </w:r>
      <w:r w:rsidR="00834B8F">
        <w:rPr>
          <w:rStyle w:val="normaltextrun"/>
          <w:rFonts w:ascii="Calibri" w:hAnsi="Calibri" w:cs="Calibri"/>
          <w:sz w:val="21"/>
          <w:szCs w:val="21"/>
        </w:rPr>
        <w:t xml:space="preserve"> que se mantenga la transparencia </w:t>
      </w:r>
      <w:r w:rsidR="00E22A07">
        <w:rPr>
          <w:rStyle w:val="normaltextrun"/>
          <w:rFonts w:ascii="Calibri" w:hAnsi="Calibri" w:cs="Calibri"/>
          <w:sz w:val="21"/>
          <w:szCs w:val="21"/>
        </w:rPr>
        <w:t xml:space="preserve">en la rendición de </w:t>
      </w:r>
      <w:r w:rsidR="00834B8F">
        <w:rPr>
          <w:rStyle w:val="normaltextrun"/>
          <w:rFonts w:ascii="Calibri" w:hAnsi="Calibri" w:cs="Calibri"/>
          <w:sz w:val="21"/>
          <w:szCs w:val="21"/>
        </w:rPr>
        <w:t xml:space="preserve">cuentas, por eso en el área técnica </w:t>
      </w:r>
      <w:r w:rsidR="009026F5">
        <w:rPr>
          <w:rStyle w:val="normaltextrun"/>
          <w:rFonts w:ascii="Calibri" w:hAnsi="Calibri" w:cs="Calibri"/>
          <w:sz w:val="21"/>
          <w:szCs w:val="21"/>
        </w:rPr>
        <w:t xml:space="preserve">una parte es quien analiza la correcta ejecución en campo de las obras </w:t>
      </w:r>
      <w:r w:rsidR="00E76EBB">
        <w:rPr>
          <w:rStyle w:val="normaltextrun"/>
          <w:rFonts w:ascii="Calibri" w:hAnsi="Calibri" w:cs="Calibri"/>
          <w:sz w:val="21"/>
          <w:szCs w:val="21"/>
        </w:rPr>
        <w:t>contratadas</w:t>
      </w:r>
      <w:r w:rsidR="009026F5">
        <w:rPr>
          <w:rStyle w:val="normaltextrun"/>
          <w:rFonts w:ascii="Calibri" w:hAnsi="Calibri" w:cs="Calibri"/>
          <w:sz w:val="21"/>
          <w:szCs w:val="21"/>
        </w:rPr>
        <w:t>,</w:t>
      </w:r>
      <w:r w:rsidR="00E76EBB">
        <w:rPr>
          <w:rStyle w:val="normaltextrun"/>
          <w:rFonts w:ascii="Calibri" w:hAnsi="Calibri" w:cs="Calibri"/>
          <w:sz w:val="21"/>
          <w:szCs w:val="21"/>
        </w:rPr>
        <w:t xml:space="preserve"> la otra parte técnica autoriza el pago de las estimaciones </w:t>
      </w:r>
      <w:r w:rsidR="00A213E1">
        <w:rPr>
          <w:rStyle w:val="normaltextrun"/>
          <w:rFonts w:ascii="Calibri" w:hAnsi="Calibri" w:cs="Calibri"/>
          <w:sz w:val="21"/>
          <w:szCs w:val="21"/>
        </w:rPr>
        <w:t xml:space="preserve">conforme a los precios efectivamente contratados y volúmenes verificados en la obra, la parte jurídica </w:t>
      </w:r>
      <w:r w:rsidR="0067202F">
        <w:rPr>
          <w:rStyle w:val="normaltextrun"/>
          <w:rFonts w:ascii="Calibri" w:hAnsi="Calibri" w:cs="Calibri"/>
          <w:sz w:val="21"/>
          <w:szCs w:val="21"/>
        </w:rPr>
        <w:t xml:space="preserve">hace todo lo relacionado con los convenios con los contratistas y </w:t>
      </w:r>
      <w:r w:rsidR="00ED4891">
        <w:rPr>
          <w:rStyle w:val="normaltextrun"/>
          <w:rFonts w:ascii="Calibri" w:hAnsi="Calibri" w:cs="Calibri"/>
          <w:sz w:val="21"/>
          <w:szCs w:val="21"/>
        </w:rPr>
        <w:t xml:space="preserve">cualquier </w:t>
      </w:r>
      <w:r w:rsidR="0067202F">
        <w:rPr>
          <w:rStyle w:val="normaltextrun"/>
          <w:rFonts w:ascii="Calibri" w:hAnsi="Calibri" w:cs="Calibri"/>
          <w:sz w:val="21"/>
          <w:szCs w:val="21"/>
        </w:rPr>
        <w:t>otra entidad, la parte de relaciones institucionales</w:t>
      </w:r>
      <w:r w:rsidR="00ED4891">
        <w:rPr>
          <w:rStyle w:val="normaltextrun"/>
          <w:rFonts w:ascii="Calibri" w:hAnsi="Calibri" w:cs="Calibri"/>
          <w:sz w:val="21"/>
          <w:szCs w:val="21"/>
        </w:rPr>
        <w:t xml:space="preserve"> </w:t>
      </w:r>
      <w:r w:rsidR="00AF4949">
        <w:rPr>
          <w:rStyle w:val="normaltextrun"/>
          <w:rFonts w:ascii="Calibri" w:hAnsi="Calibri" w:cs="Calibri"/>
          <w:sz w:val="21"/>
          <w:szCs w:val="21"/>
        </w:rPr>
        <w:t xml:space="preserve">se encarga </w:t>
      </w:r>
      <w:r w:rsidR="00ED4891">
        <w:rPr>
          <w:rStyle w:val="normaltextrun"/>
          <w:rFonts w:ascii="Calibri" w:hAnsi="Calibri" w:cs="Calibri"/>
          <w:sz w:val="21"/>
          <w:szCs w:val="21"/>
        </w:rPr>
        <w:t xml:space="preserve">de generar la cobranza con los colaboradores, la parte </w:t>
      </w:r>
      <w:r w:rsidR="00EC5E5E">
        <w:rPr>
          <w:rStyle w:val="normaltextrun"/>
          <w:rFonts w:ascii="Calibri" w:hAnsi="Calibri" w:cs="Calibri"/>
          <w:sz w:val="21"/>
          <w:szCs w:val="21"/>
        </w:rPr>
        <w:t>más</w:t>
      </w:r>
      <w:r w:rsidR="00ED4891">
        <w:rPr>
          <w:rStyle w:val="normaltextrun"/>
          <w:rFonts w:ascii="Calibri" w:hAnsi="Calibri" w:cs="Calibri"/>
          <w:sz w:val="21"/>
          <w:szCs w:val="21"/>
        </w:rPr>
        <w:t xml:space="preserve"> importante, </w:t>
      </w:r>
      <w:r w:rsidR="00AF4949">
        <w:rPr>
          <w:rStyle w:val="normaltextrun"/>
          <w:rFonts w:ascii="Calibri" w:hAnsi="Calibri" w:cs="Calibri"/>
          <w:sz w:val="21"/>
          <w:szCs w:val="21"/>
        </w:rPr>
        <w:t>todo supervisado</w:t>
      </w:r>
      <w:r w:rsidR="00EC5E5E">
        <w:rPr>
          <w:rStyle w:val="normaltextrun"/>
          <w:rFonts w:ascii="Calibri" w:hAnsi="Calibri" w:cs="Calibri"/>
          <w:sz w:val="21"/>
          <w:szCs w:val="21"/>
        </w:rPr>
        <w:t xml:space="preserve"> y dirigido</w:t>
      </w:r>
      <w:r w:rsidR="00AF4949">
        <w:rPr>
          <w:rStyle w:val="normaltextrun"/>
          <w:rFonts w:ascii="Calibri" w:hAnsi="Calibri" w:cs="Calibri"/>
          <w:sz w:val="21"/>
          <w:szCs w:val="21"/>
        </w:rPr>
        <w:t xml:space="preserve"> desde luego por </w:t>
      </w:r>
      <w:r w:rsidR="001A2B9F">
        <w:rPr>
          <w:rStyle w:val="normaltextrun"/>
          <w:rFonts w:ascii="Calibri" w:hAnsi="Calibri" w:cs="Calibri"/>
          <w:sz w:val="21"/>
          <w:szCs w:val="21"/>
        </w:rPr>
        <w:t>parte de la</w:t>
      </w:r>
      <w:r w:rsidR="00AF4949">
        <w:rPr>
          <w:rStyle w:val="normaltextrun"/>
          <w:rFonts w:ascii="Calibri" w:hAnsi="Calibri" w:cs="Calibri"/>
          <w:sz w:val="21"/>
          <w:szCs w:val="21"/>
        </w:rPr>
        <w:t xml:space="preserve"> Dirección.</w:t>
      </w:r>
    </w:p>
    <w:p w14:paraId="5F79EDF7" w14:textId="77777777" w:rsidR="00AF4949" w:rsidRDefault="00AF4949" w:rsidP="00BF6F0B">
      <w:pPr>
        <w:ind w:right="49"/>
        <w:rPr>
          <w:rStyle w:val="normaltextrun"/>
          <w:rFonts w:ascii="Calibri" w:hAnsi="Calibri" w:cs="Calibri"/>
          <w:sz w:val="21"/>
          <w:szCs w:val="21"/>
        </w:rPr>
      </w:pPr>
    </w:p>
    <w:p w14:paraId="3D041F2F" w14:textId="09EDD83D" w:rsidR="00BF50F0" w:rsidRDefault="00EC5E5E" w:rsidP="00BF6F0B">
      <w:pPr>
        <w:ind w:right="49"/>
        <w:rPr>
          <w:rStyle w:val="normaltextrun"/>
          <w:rFonts w:ascii="Calibri" w:hAnsi="Calibri" w:cs="Calibri"/>
          <w:sz w:val="21"/>
          <w:szCs w:val="21"/>
        </w:rPr>
      </w:pPr>
      <w:r>
        <w:rPr>
          <w:rStyle w:val="normaltextrun"/>
          <w:rFonts w:ascii="Calibri" w:hAnsi="Calibri" w:cs="Calibri"/>
          <w:sz w:val="21"/>
          <w:szCs w:val="21"/>
        </w:rPr>
        <w:t xml:space="preserve">En el sentido de los costos básicamente el Consejo de Colaboración siendo un instrumento de gobernanza, </w:t>
      </w:r>
      <w:r w:rsidR="0076599C">
        <w:rPr>
          <w:rStyle w:val="normaltextrun"/>
          <w:rFonts w:ascii="Calibri" w:hAnsi="Calibri" w:cs="Calibri"/>
          <w:sz w:val="21"/>
          <w:szCs w:val="21"/>
        </w:rPr>
        <w:t xml:space="preserve">el análisis </w:t>
      </w:r>
      <w:r w:rsidR="00064AB8">
        <w:rPr>
          <w:rStyle w:val="normaltextrun"/>
          <w:rFonts w:ascii="Calibri" w:hAnsi="Calibri" w:cs="Calibri"/>
          <w:sz w:val="21"/>
          <w:szCs w:val="21"/>
        </w:rPr>
        <w:t>más</w:t>
      </w:r>
      <w:r w:rsidR="0076599C">
        <w:rPr>
          <w:rStyle w:val="normaltextrun"/>
          <w:rFonts w:ascii="Calibri" w:hAnsi="Calibri" w:cs="Calibri"/>
          <w:sz w:val="21"/>
          <w:szCs w:val="21"/>
        </w:rPr>
        <w:t xml:space="preserve"> importante </w:t>
      </w:r>
      <w:r w:rsidR="00260DCB">
        <w:rPr>
          <w:rStyle w:val="normaltextrun"/>
          <w:rFonts w:ascii="Calibri" w:hAnsi="Calibri" w:cs="Calibri"/>
          <w:sz w:val="21"/>
          <w:szCs w:val="21"/>
        </w:rPr>
        <w:t xml:space="preserve">es </w:t>
      </w:r>
      <w:r w:rsidR="00DE1102">
        <w:rPr>
          <w:rStyle w:val="normaltextrun"/>
          <w:rFonts w:ascii="Calibri" w:hAnsi="Calibri" w:cs="Calibri"/>
          <w:sz w:val="21"/>
          <w:szCs w:val="21"/>
        </w:rPr>
        <w:t>¿cuál es el costo fijo que esto representa en comparación del volumen de obra ejecutado</w:t>
      </w:r>
      <w:r w:rsidR="00064AB8">
        <w:rPr>
          <w:rStyle w:val="normaltextrun"/>
          <w:rFonts w:ascii="Calibri" w:hAnsi="Calibri" w:cs="Calibri"/>
          <w:sz w:val="21"/>
          <w:szCs w:val="21"/>
        </w:rPr>
        <w:t xml:space="preserve"> de cada año</w:t>
      </w:r>
      <w:r w:rsidR="00DE1102">
        <w:rPr>
          <w:rStyle w:val="normaltextrun"/>
          <w:rFonts w:ascii="Calibri" w:hAnsi="Calibri" w:cs="Calibri"/>
          <w:sz w:val="21"/>
          <w:szCs w:val="21"/>
        </w:rPr>
        <w:t>?</w:t>
      </w:r>
      <w:r w:rsidR="00064AB8">
        <w:rPr>
          <w:rStyle w:val="normaltextrun"/>
          <w:rFonts w:ascii="Calibri" w:hAnsi="Calibri" w:cs="Calibri"/>
          <w:sz w:val="21"/>
          <w:szCs w:val="21"/>
        </w:rPr>
        <w:t xml:space="preserve"> Esto varia por muchas razones, principalmente por la voluntad de los participantes</w:t>
      </w:r>
      <w:r w:rsidR="00260DCB">
        <w:rPr>
          <w:rStyle w:val="normaltextrun"/>
          <w:rFonts w:ascii="Calibri" w:hAnsi="Calibri" w:cs="Calibri"/>
          <w:sz w:val="21"/>
          <w:szCs w:val="21"/>
        </w:rPr>
        <w:t xml:space="preserve"> en aportar recursos para ejecutar</w:t>
      </w:r>
      <w:r w:rsidR="00576137">
        <w:rPr>
          <w:rStyle w:val="normaltextrun"/>
          <w:rFonts w:ascii="Calibri" w:hAnsi="Calibri" w:cs="Calibri"/>
          <w:sz w:val="21"/>
          <w:szCs w:val="21"/>
        </w:rPr>
        <w:t xml:space="preserve"> obras</w:t>
      </w:r>
      <w:r w:rsidR="00260DCB">
        <w:rPr>
          <w:rStyle w:val="normaltextrun"/>
          <w:rFonts w:ascii="Calibri" w:hAnsi="Calibri" w:cs="Calibri"/>
          <w:sz w:val="21"/>
          <w:szCs w:val="21"/>
        </w:rPr>
        <w:t>, habrá ejercicios que el costo fijo será insignificante</w:t>
      </w:r>
      <w:r w:rsidR="00576137">
        <w:rPr>
          <w:rStyle w:val="normaltextrun"/>
          <w:rFonts w:ascii="Calibri" w:hAnsi="Calibri" w:cs="Calibri"/>
          <w:sz w:val="21"/>
          <w:szCs w:val="21"/>
        </w:rPr>
        <w:t xml:space="preserve"> en términos generales, habrá otros años que el Consejo</w:t>
      </w:r>
      <w:r w:rsidR="00B962D4">
        <w:rPr>
          <w:rStyle w:val="normaltextrun"/>
          <w:rFonts w:ascii="Calibri" w:hAnsi="Calibri" w:cs="Calibri"/>
          <w:sz w:val="21"/>
          <w:szCs w:val="21"/>
        </w:rPr>
        <w:t xml:space="preserve"> invierte mucho tiempo en la planeación en la ejecución de una obra, no es un ciclo lineal. </w:t>
      </w:r>
      <w:r w:rsidR="00E55414">
        <w:rPr>
          <w:rStyle w:val="normaltextrun"/>
          <w:rFonts w:ascii="Calibri" w:hAnsi="Calibri" w:cs="Calibri"/>
          <w:sz w:val="21"/>
          <w:szCs w:val="21"/>
        </w:rPr>
        <w:t>Esto si es un costo fijo para el Municipio por si ser recurso público</w:t>
      </w:r>
      <w:r w:rsidR="00BF50F0">
        <w:rPr>
          <w:rStyle w:val="normaltextrun"/>
          <w:rFonts w:ascii="Calibri" w:hAnsi="Calibri" w:cs="Calibri"/>
          <w:sz w:val="21"/>
          <w:szCs w:val="21"/>
        </w:rPr>
        <w:t xml:space="preserve"> contra la obra ejecutada. Cuando se contratan obras de una magnitud mayor, </w:t>
      </w:r>
      <w:r w:rsidR="00945D45">
        <w:rPr>
          <w:rStyle w:val="normaltextrun"/>
          <w:rFonts w:ascii="Calibri" w:hAnsi="Calibri" w:cs="Calibri"/>
          <w:sz w:val="21"/>
          <w:szCs w:val="21"/>
        </w:rPr>
        <w:t xml:space="preserve">se contratas empresas de supervisión </w:t>
      </w:r>
      <w:r w:rsidR="00AD40C1">
        <w:rPr>
          <w:rStyle w:val="normaltextrun"/>
          <w:rFonts w:ascii="Calibri" w:hAnsi="Calibri" w:cs="Calibri"/>
          <w:sz w:val="21"/>
          <w:szCs w:val="21"/>
        </w:rPr>
        <w:t>relativas a la obra.</w:t>
      </w:r>
    </w:p>
    <w:p w14:paraId="5975BD4A" w14:textId="77777777" w:rsidR="00AD40C1" w:rsidRDefault="00AD40C1" w:rsidP="00BF6F0B">
      <w:pPr>
        <w:ind w:right="49"/>
        <w:rPr>
          <w:rStyle w:val="normaltextrun"/>
          <w:rFonts w:ascii="Calibri" w:hAnsi="Calibri" w:cs="Calibri"/>
          <w:sz w:val="21"/>
          <w:szCs w:val="21"/>
        </w:rPr>
      </w:pPr>
    </w:p>
    <w:p w14:paraId="2FE7C3B0" w14:textId="7053F891" w:rsidR="00AD40C1" w:rsidRDefault="0017495C" w:rsidP="00BF6F0B">
      <w:pPr>
        <w:ind w:right="49"/>
        <w:rPr>
          <w:rStyle w:val="normaltextrun"/>
          <w:rFonts w:ascii="Calibri" w:hAnsi="Calibri" w:cs="Calibri"/>
          <w:sz w:val="21"/>
          <w:szCs w:val="21"/>
        </w:rPr>
      </w:pPr>
      <w:r w:rsidRPr="0017495C">
        <w:rPr>
          <w:rStyle w:val="normaltextrun"/>
          <w:rFonts w:ascii="Calibri" w:hAnsi="Calibri" w:cs="Calibri"/>
          <w:b/>
          <w:bCs w:val="0"/>
          <w:sz w:val="21"/>
          <w:szCs w:val="21"/>
          <w:u w:val="single"/>
        </w:rPr>
        <w:t>Lic. Juan Carlos Flores Mejorada</w:t>
      </w:r>
      <w:r>
        <w:rPr>
          <w:rStyle w:val="normaltextrun"/>
          <w:rFonts w:ascii="Calibri" w:hAnsi="Calibri" w:cs="Calibri"/>
          <w:b/>
          <w:bCs w:val="0"/>
          <w:sz w:val="21"/>
          <w:szCs w:val="21"/>
          <w:u w:val="single"/>
        </w:rPr>
        <w:t>:</w:t>
      </w:r>
      <w:r>
        <w:rPr>
          <w:rStyle w:val="normaltextrun"/>
          <w:rFonts w:ascii="Calibri" w:hAnsi="Calibri" w:cs="Calibri"/>
          <w:sz w:val="21"/>
          <w:szCs w:val="21"/>
        </w:rPr>
        <w:t xml:space="preserve"> </w:t>
      </w:r>
      <w:r w:rsidR="00AD40C1">
        <w:rPr>
          <w:rStyle w:val="normaltextrun"/>
          <w:rFonts w:ascii="Calibri" w:hAnsi="Calibri" w:cs="Calibri"/>
          <w:sz w:val="21"/>
          <w:szCs w:val="21"/>
        </w:rPr>
        <w:t xml:space="preserve">Dentro de la vocación del Consejo </w:t>
      </w:r>
      <w:r>
        <w:rPr>
          <w:rStyle w:val="normaltextrun"/>
          <w:rFonts w:ascii="Calibri" w:hAnsi="Calibri" w:cs="Calibri"/>
          <w:sz w:val="21"/>
          <w:szCs w:val="21"/>
        </w:rPr>
        <w:t>¿</w:t>
      </w:r>
      <w:r w:rsidR="00AD40C1">
        <w:rPr>
          <w:rStyle w:val="normaltextrun"/>
          <w:rFonts w:ascii="Calibri" w:hAnsi="Calibri" w:cs="Calibri"/>
          <w:sz w:val="21"/>
          <w:szCs w:val="21"/>
        </w:rPr>
        <w:t>se está buscando un tipo de obra para el próximo año</w:t>
      </w:r>
      <w:r>
        <w:rPr>
          <w:rStyle w:val="normaltextrun"/>
          <w:rFonts w:ascii="Calibri" w:hAnsi="Calibri" w:cs="Calibri"/>
          <w:sz w:val="21"/>
          <w:szCs w:val="21"/>
        </w:rPr>
        <w:t>?</w:t>
      </w:r>
    </w:p>
    <w:p w14:paraId="0B4635A0" w14:textId="77777777" w:rsidR="00AD40C1" w:rsidRDefault="00AD40C1" w:rsidP="00BF6F0B">
      <w:pPr>
        <w:ind w:right="49"/>
        <w:rPr>
          <w:rStyle w:val="normaltextrun"/>
          <w:rFonts w:ascii="Calibri" w:hAnsi="Calibri" w:cs="Calibri"/>
          <w:sz w:val="21"/>
          <w:szCs w:val="21"/>
        </w:rPr>
      </w:pPr>
    </w:p>
    <w:p w14:paraId="26733871" w14:textId="0C19F200" w:rsidR="00AD40C1" w:rsidRDefault="0017495C" w:rsidP="00BF6F0B">
      <w:pPr>
        <w:ind w:right="49"/>
        <w:rPr>
          <w:rStyle w:val="normaltextrun"/>
          <w:rFonts w:ascii="Calibri" w:hAnsi="Calibri" w:cs="Calibri"/>
          <w:sz w:val="21"/>
          <w:szCs w:val="21"/>
        </w:rPr>
      </w:pPr>
      <w:r w:rsidRPr="00D30ABD">
        <w:rPr>
          <w:rStyle w:val="normaltextrun"/>
          <w:rFonts w:ascii="Calibri" w:hAnsi="Calibri" w:cs="Calibri"/>
          <w:b/>
          <w:bCs w:val="0"/>
          <w:sz w:val="21"/>
          <w:szCs w:val="21"/>
          <w:u w:val="single"/>
        </w:rPr>
        <w:t>Lic. Paulina López Abbadie:</w:t>
      </w:r>
      <w:r>
        <w:rPr>
          <w:rStyle w:val="normaltextrun"/>
          <w:rFonts w:ascii="Calibri" w:hAnsi="Calibri" w:cs="Calibri"/>
          <w:b/>
          <w:bCs w:val="0"/>
          <w:sz w:val="21"/>
          <w:szCs w:val="21"/>
          <w:u w:val="single"/>
        </w:rPr>
        <w:t xml:space="preserve"> </w:t>
      </w:r>
      <w:r w:rsidR="00AD40C1">
        <w:rPr>
          <w:rStyle w:val="normaltextrun"/>
          <w:rFonts w:ascii="Calibri" w:hAnsi="Calibri" w:cs="Calibri"/>
          <w:sz w:val="21"/>
          <w:szCs w:val="21"/>
        </w:rPr>
        <w:t xml:space="preserve">Se presentó un plan de la obras que pretendemos </w:t>
      </w:r>
      <w:r w:rsidR="00895617">
        <w:rPr>
          <w:rStyle w:val="normaltextrun"/>
          <w:rFonts w:ascii="Calibri" w:hAnsi="Calibri" w:cs="Calibri"/>
          <w:sz w:val="21"/>
          <w:szCs w:val="21"/>
        </w:rPr>
        <w:t>ejecutar</w:t>
      </w:r>
      <w:r w:rsidR="00AD40C1">
        <w:rPr>
          <w:rStyle w:val="normaltextrun"/>
          <w:rFonts w:ascii="Calibri" w:hAnsi="Calibri" w:cs="Calibri"/>
          <w:sz w:val="21"/>
          <w:szCs w:val="21"/>
        </w:rPr>
        <w:t xml:space="preserve"> el próximo año</w:t>
      </w:r>
      <w:r w:rsidR="00895617">
        <w:rPr>
          <w:rStyle w:val="normaltextrun"/>
          <w:rFonts w:ascii="Calibri" w:hAnsi="Calibri" w:cs="Calibri"/>
          <w:sz w:val="21"/>
          <w:szCs w:val="21"/>
        </w:rPr>
        <w:t xml:space="preserve"> y es lo que buscamos llegar a esa meta</w:t>
      </w:r>
      <w:r w:rsidR="00AD40C1">
        <w:rPr>
          <w:rStyle w:val="normaltextrun"/>
          <w:rFonts w:ascii="Calibri" w:hAnsi="Calibri" w:cs="Calibri"/>
          <w:sz w:val="21"/>
          <w:szCs w:val="21"/>
        </w:rPr>
        <w:t xml:space="preserve">, pero en la gran parte dependemos </w:t>
      </w:r>
      <w:r>
        <w:rPr>
          <w:rStyle w:val="normaltextrun"/>
          <w:rFonts w:ascii="Calibri" w:hAnsi="Calibri" w:cs="Calibri"/>
          <w:sz w:val="21"/>
          <w:szCs w:val="21"/>
        </w:rPr>
        <w:t>de la voluntad de los colaboradores.</w:t>
      </w:r>
      <w:r w:rsidR="002104A8">
        <w:rPr>
          <w:rStyle w:val="normaltextrun"/>
          <w:rFonts w:ascii="Calibri" w:hAnsi="Calibri" w:cs="Calibri"/>
          <w:sz w:val="21"/>
          <w:szCs w:val="21"/>
        </w:rPr>
        <w:t xml:space="preserve"> No existe un monto en </w:t>
      </w:r>
      <w:r w:rsidR="00895617">
        <w:rPr>
          <w:rStyle w:val="normaltextrun"/>
          <w:rFonts w:ascii="Calibri" w:hAnsi="Calibri" w:cs="Calibri"/>
          <w:sz w:val="21"/>
          <w:szCs w:val="21"/>
        </w:rPr>
        <w:t>específico</w:t>
      </w:r>
      <w:r w:rsidR="002104A8">
        <w:rPr>
          <w:rStyle w:val="normaltextrun"/>
          <w:rFonts w:ascii="Calibri" w:hAnsi="Calibri" w:cs="Calibri"/>
          <w:sz w:val="21"/>
          <w:szCs w:val="21"/>
        </w:rPr>
        <w:t>.</w:t>
      </w:r>
    </w:p>
    <w:p w14:paraId="0E7833BD" w14:textId="77777777" w:rsidR="00705B28" w:rsidRDefault="00705B28" w:rsidP="00BF6F0B">
      <w:pPr>
        <w:ind w:right="49"/>
        <w:rPr>
          <w:rStyle w:val="normaltextrun"/>
          <w:rFonts w:ascii="Calibri" w:hAnsi="Calibri" w:cs="Calibri"/>
          <w:sz w:val="21"/>
          <w:szCs w:val="21"/>
        </w:rPr>
      </w:pPr>
    </w:p>
    <w:p w14:paraId="3609D337" w14:textId="52D7EAE2" w:rsidR="00705B28" w:rsidRDefault="00705B28" w:rsidP="00BF6F0B">
      <w:pPr>
        <w:ind w:right="49"/>
        <w:rPr>
          <w:rStyle w:val="normaltextrun"/>
          <w:rFonts w:ascii="Calibri" w:hAnsi="Calibri" w:cs="Calibri"/>
          <w:sz w:val="21"/>
          <w:szCs w:val="21"/>
        </w:rPr>
      </w:pPr>
      <w:r w:rsidRPr="00705B28">
        <w:rPr>
          <w:rStyle w:val="normaltextrun"/>
          <w:rFonts w:ascii="Calibri" w:hAnsi="Calibri" w:cs="Calibri"/>
          <w:b/>
          <w:bCs w:val="0"/>
          <w:sz w:val="21"/>
          <w:szCs w:val="21"/>
          <w:u w:val="single"/>
        </w:rPr>
        <w:t>Lic. José Ricardo Sánchez Gil Alarcón</w:t>
      </w:r>
      <w:r>
        <w:rPr>
          <w:rStyle w:val="normaltextrun"/>
          <w:rFonts w:ascii="Calibri" w:hAnsi="Calibri" w:cs="Calibri"/>
          <w:b/>
          <w:bCs w:val="0"/>
          <w:sz w:val="21"/>
          <w:szCs w:val="21"/>
          <w:u w:val="single"/>
        </w:rPr>
        <w:t xml:space="preserve">: </w:t>
      </w:r>
      <w:r w:rsidR="005C0134" w:rsidRPr="005C0134">
        <w:rPr>
          <w:rStyle w:val="normaltextrun"/>
          <w:rFonts w:ascii="Calibri" w:hAnsi="Calibri" w:cs="Calibri"/>
          <w:sz w:val="21"/>
          <w:szCs w:val="21"/>
        </w:rPr>
        <w:t>La justificación esta en el mínimo, basta que gestiones proyectos de una cantidad mayor al costo</w:t>
      </w:r>
      <w:r w:rsidR="005C0134">
        <w:rPr>
          <w:rStyle w:val="normaltextrun"/>
          <w:rFonts w:ascii="Calibri" w:hAnsi="Calibri" w:cs="Calibri"/>
          <w:sz w:val="21"/>
          <w:szCs w:val="21"/>
        </w:rPr>
        <w:t xml:space="preserve"> fijo.</w:t>
      </w:r>
    </w:p>
    <w:p w14:paraId="40369786" w14:textId="77777777" w:rsidR="0016623B" w:rsidRDefault="0016623B" w:rsidP="00BF6F0B">
      <w:pPr>
        <w:ind w:right="49"/>
        <w:rPr>
          <w:rStyle w:val="normaltextrun"/>
          <w:rFonts w:ascii="Calibri" w:hAnsi="Calibri" w:cs="Calibri"/>
          <w:sz w:val="21"/>
          <w:szCs w:val="21"/>
        </w:rPr>
      </w:pPr>
    </w:p>
    <w:p w14:paraId="36E72FDF" w14:textId="4D45A88B" w:rsidR="005C0134" w:rsidRDefault="005C0134" w:rsidP="00BF6F0B">
      <w:pPr>
        <w:ind w:right="49"/>
        <w:rPr>
          <w:rStyle w:val="normaltextrun"/>
          <w:rFonts w:ascii="Calibri" w:hAnsi="Calibri" w:cs="Calibri"/>
          <w:sz w:val="21"/>
          <w:szCs w:val="21"/>
        </w:rPr>
      </w:pPr>
      <w:r w:rsidRPr="00B71381">
        <w:rPr>
          <w:rStyle w:val="normaltextrun"/>
          <w:rFonts w:ascii="Calibri" w:hAnsi="Calibri" w:cs="Calibri"/>
          <w:b/>
          <w:bCs w:val="0"/>
          <w:sz w:val="21"/>
          <w:szCs w:val="21"/>
          <w:u w:val="single"/>
        </w:rPr>
        <w:lastRenderedPageBreak/>
        <w:t>Lic. René Daniel Damy Novoa:</w:t>
      </w:r>
      <w:r>
        <w:rPr>
          <w:rStyle w:val="normaltextrun"/>
          <w:rFonts w:ascii="Calibri" w:hAnsi="Calibri" w:cs="Calibri"/>
          <w:b/>
          <w:bCs w:val="0"/>
          <w:sz w:val="21"/>
          <w:szCs w:val="21"/>
          <w:u w:val="single"/>
        </w:rPr>
        <w:t xml:space="preserve"> </w:t>
      </w:r>
      <w:r>
        <w:rPr>
          <w:rStyle w:val="normaltextrun"/>
          <w:rFonts w:ascii="Calibri" w:hAnsi="Calibri" w:cs="Calibri"/>
          <w:sz w:val="21"/>
          <w:szCs w:val="21"/>
        </w:rPr>
        <w:t>Como tal no existe una métrica establecida</w:t>
      </w:r>
      <w:r w:rsidR="001370CC">
        <w:rPr>
          <w:rStyle w:val="normaltextrun"/>
          <w:rFonts w:ascii="Calibri" w:hAnsi="Calibri" w:cs="Calibri"/>
          <w:sz w:val="21"/>
          <w:szCs w:val="21"/>
        </w:rPr>
        <w:t>, sino el plan de trabajo anual que tratamos que se realice.</w:t>
      </w:r>
    </w:p>
    <w:p w14:paraId="10AFA4F2" w14:textId="01D9C223" w:rsidR="003F51BF" w:rsidRDefault="003F51BF" w:rsidP="003F51BF">
      <w:pPr>
        <w:ind w:right="49"/>
        <w:rPr>
          <w:rStyle w:val="normaltextrun"/>
          <w:rFonts w:ascii="Calibri" w:hAnsi="Calibri" w:cs="Calibri"/>
          <w:sz w:val="21"/>
          <w:szCs w:val="21"/>
          <w:lang w:val="es-ES"/>
        </w:rPr>
      </w:pPr>
      <w:r>
        <w:rPr>
          <w:rStyle w:val="normaltextrun"/>
          <w:rFonts w:ascii="Calibri" w:hAnsi="Calibri" w:cs="Calibri"/>
          <w:b/>
          <w:bCs w:val="0"/>
          <w:sz w:val="21"/>
          <w:szCs w:val="21"/>
          <w:u w:val="single"/>
        </w:rPr>
        <w:t>Lic. Paulina López Abbadie</w:t>
      </w:r>
      <w:r>
        <w:rPr>
          <w:rStyle w:val="normaltextrun"/>
          <w:rFonts w:ascii="Calibri" w:hAnsi="Calibri" w:cs="Calibri"/>
          <w:b/>
          <w:bCs w:val="0"/>
          <w:sz w:val="21"/>
          <w:szCs w:val="21"/>
        </w:rPr>
        <w:t xml:space="preserve">: </w:t>
      </w:r>
      <w:r>
        <w:rPr>
          <w:rStyle w:val="normaltextrun"/>
          <w:rFonts w:ascii="Calibri" w:hAnsi="Calibri" w:cs="Calibri"/>
          <w:sz w:val="21"/>
          <w:szCs w:val="21"/>
        </w:rPr>
        <w:t>Siguiendo la recomendación por parte de Contraloría, en este punto del orden del día, se solicita su aprobación</w:t>
      </w:r>
      <w:r w:rsidR="001C57CC" w:rsidRPr="001C57CC">
        <w:rPr>
          <w:rStyle w:val="normaltextrun"/>
          <w:rFonts w:ascii="Calibri" w:hAnsi="Calibri" w:cs="Calibri"/>
          <w:sz w:val="21"/>
          <w:szCs w:val="21"/>
        </w:rPr>
        <w:t xml:space="preserve"> </w:t>
      </w:r>
      <w:r w:rsidR="001C57CC">
        <w:rPr>
          <w:rStyle w:val="normaltextrun"/>
          <w:rFonts w:ascii="Calibri" w:hAnsi="Calibri" w:cs="Calibri"/>
          <w:sz w:val="21"/>
          <w:szCs w:val="21"/>
        </w:rPr>
        <w:t>de</w:t>
      </w:r>
      <w:r w:rsidR="001C57CC" w:rsidRPr="003F51BF">
        <w:rPr>
          <w:rStyle w:val="normaltextrun"/>
          <w:rFonts w:ascii="Calibri" w:hAnsi="Calibri" w:cs="Calibri"/>
          <w:sz w:val="21"/>
          <w:szCs w:val="21"/>
        </w:rPr>
        <w:t xml:space="preserve"> la plantilla laboral del Organismo</w:t>
      </w:r>
      <w:r w:rsidR="001C57CC">
        <w:rPr>
          <w:rStyle w:val="normaltextrun"/>
          <w:rFonts w:ascii="Calibri" w:hAnsi="Calibri" w:cs="Calibri"/>
          <w:sz w:val="21"/>
          <w:szCs w:val="21"/>
        </w:rPr>
        <w:t>, esto condicionado a que</w:t>
      </w:r>
      <w:r w:rsidR="001C57CC">
        <w:rPr>
          <w:rStyle w:val="normaltextrun"/>
          <w:rFonts w:ascii="Calibri" w:hAnsi="Calibri" w:cs="Calibri"/>
          <w:sz w:val="21"/>
          <w:szCs w:val="21"/>
          <w:lang w:val="es-ES"/>
        </w:rPr>
        <w:t xml:space="preserve"> </w:t>
      </w:r>
      <w:r w:rsidR="009741A9">
        <w:rPr>
          <w:rStyle w:val="normaltextrun"/>
          <w:rFonts w:ascii="Calibri" w:hAnsi="Calibri" w:cs="Calibri"/>
          <w:sz w:val="21"/>
          <w:szCs w:val="21"/>
          <w:lang w:val="es-ES"/>
        </w:rPr>
        <w:t>se complete la información mencionada, haciéndoles llegar la información a sus correos electrónicos</w:t>
      </w:r>
      <w:r w:rsidR="002D09CE">
        <w:rPr>
          <w:rStyle w:val="normaltextrun"/>
          <w:rFonts w:ascii="Calibri" w:hAnsi="Calibri" w:cs="Calibri"/>
          <w:sz w:val="21"/>
          <w:szCs w:val="21"/>
          <w:lang w:val="es-ES"/>
        </w:rPr>
        <w:t xml:space="preserve">. </w:t>
      </w:r>
    </w:p>
    <w:p w14:paraId="5C889B4E" w14:textId="77777777" w:rsidR="002D09CE" w:rsidRDefault="002D09CE" w:rsidP="003F51BF">
      <w:pPr>
        <w:ind w:right="49"/>
        <w:rPr>
          <w:rStyle w:val="normaltextrun"/>
          <w:rFonts w:ascii="Calibri" w:hAnsi="Calibri" w:cs="Calibri"/>
          <w:sz w:val="21"/>
          <w:szCs w:val="21"/>
          <w:lang w:val="es-ES"/>
        </w:rPr>
      </w:pPr>
    </w:p>
    <w:p w14:paraId="3FE5111B" w14:textId="50E4AE21" w:rsidR="002D09CE" w:rsidRPr="002D09CE" w:rsidRDefault="002D09CE" w:rsidP="003F51BF">
      <w:pPr>
        <w:ind w:right="49"/>
        <w:rPr>
          <w:rFonts w:ascii="Segoe UI" w:eastAsia="Times New Roman" w:hAnsi="Segoe UI" w:cs="Segoe UI"/>
          <w:sz w:val="18"/>
          <w:szCs w:val="18"/>
        </w:rPr>
      </w:pPr>
      <w:r w:rsidRPr="006469C2">
        <w:rPr>
          <w:rStyle w:val="normaltextrun"/>
          <w:rFonts w:ascii="Calibri" w:hAnsi="Calibri" w:cs="Calibri"/>
          <w:b/>
          <w:bCs w:val="0"/>
          <w:sz w:val="21"/>
          <w:szCs w:val="21"/>
          <w:u w:val="single"/>
        </w:rPr>
        <w:t>Mtro. Jesús Alberto Borroel Mora</w:t>
      </w:r>
      <w:r>
        <w:rPr>
          <w:rStyle w:val="normaltextrun"/>
          <w:rFonts w:ascii="Calibri" w:hAnsi="Calibri" w:cs="Calibri"/>
          <w:b/>
          <w:bCs w:val="0"/>
          <w:sz w:val="21"/>
          <w:szCs w:val="21"/>
          <w:u w:val="single"/>
        </w:rPr>
        <w:t xml:space="preserve">: </w:t>
      </w:r>
      <w:r>
        <w:rPr>
          <w:rStyle w:val="normaltextrun"/>
          <w:rFonts w:ascii="Calibri" w:hAnsi="Calibri" w:cs="Calibri"/>
          <w:sz w:val="21"/>
          <w:szCs w:val="21"/>
        </w:rPr>
        <w:t>Esto con la finalidad de homologarse a los formatos de la administración pública Municipal.</w:t>
      </w:r>
    </w:p>
    <w:p w14:paraId="645CF80C" w14:textId="469DEA62" w:rsidR="003F51BF" w:rsidRDefault="003F51BF" w:rsidP="003F51BF">
      <w:pPr>
        <w:pStyle w:val="paragraph"/>
        <w:spacing w:before="0" w:beforeAutospacing="0" w:after="0" w:afterAutospacing="0"/>
        <w:ind w:right="45"/>
        <w:jc w:val="center"/>
        <w:textAlignment w:val="baseline"/>
        <w:rPr>
          <w:rFonts w:ascii="Segoe UI" w:hAnsi="Segoe UI" w:cs="Segoe UI"/>
          <w:color w:val="000000"/>
          <w:sz w:val="18"/>
          <w:szCs w:val="18"/>
        </w:rPr>
      </w:pPr>
      <w:r>
        <w:rPr>
          <w:rStyle w:val="normaltextrun"/>
          <w:rFonts w:ascii="Calibri" w:hAnsi="Calibri" w:cs="Calibri"/>
          <w:b/>
          <w:bCs/>
          <w:sz w:val="21"/>
          <w:szCs w:val="21"/>
        </w:rPr>
        <w:t xml:space="preserve">ACUERDO DEL </w:t>
      </w:r>
      <w:r w:rsidR="009741A9">
        <w:rPr>
          <w:rStyle w:val="normaltextrun"/>
          <w:rFonts w:ascii="Calibri" w:hAnsi="Calibri" w:cs="Calibri"/>
          <w:b/>
          <w:bCs/>
          <w:sz w:val="21"/>
          <w:szCs w:val="21"/>
        </w:rPr>
        <w:t>QUINTO</w:t>
      </w:r>
      <w:r>
        <w:rPr>
          <w:rStyle w:val="normaltextrun"/>
          <w:rFonts w:ascii="Calibri" w:hAnsi="Calibri" w:cs="Calibri"/>
          <w:b/>
          <w:bCs/>
          <w:sz w:val="21"/>
          <w:szCs w:val="21"/>
        </w:rPr>
        <w:t xml:space="preserve"> PUNTO DEL ORDEN DEL DIA</w:t>
      </w:r>
      <w:r>
        <w:rPr>
          <w:rStyle w:val="eop"/>
          <w:rFonts w:ascii="Calibri" w:hAnsi="Calibri" w:cs="Calibri"/>
          <w:sz w:val="21"/>
          <w:szCs w:val="21"/>
        </w:rPr>
        <w:t> </w:t>
      </w:r>
    </w:p>
    <w:p w14:paraId="5DA4D4AD" w14:textId="77777777" w:rsidR="003F51BF" w:rsidRDefault="003F51BF" w:rsidP="003F51BF">
      <w:pPr>
        <w:pStyle w:val="paragraph"/>
        <w:spacing w:before="0" w:beforeAutospacing="0" w:after="0" w:afterAutospacing="0"/>
        <w:ind w:right="45"/>
        <w:jc w:val="both"/>
        <w:textAlignment w:val="baseline"/>
        <w:rPr>
          <w:rFonts w:ascii="Segoe UI" w:hAnsi="Segoe UI" w:cs="Segoe UI"/>
          <w:color w:val="000000"/>
          <w:sz w:val="18"/>
          <w:szCs w:val="18"/>
        </w:rPr>
      </w:pPr>
      <w:r>
        <w:rPr>
          <w:rStyle w:val="eop"/>
          <w:rFonts w:ascii="Calibri" w:hAnsi="Calibri" w:cs="Calibri"/>
          <w:sz w:val="21"/>
          <w:szCs w:val="21"/>
        </w:rPr>
        <w:t> </w:t>
      </w:r>
    </w:p>
    <w:p w14:paraId="4761DEDD" w14:textId="2E9EE25E" w:rsidR="003F51BF" w:rsidRPr="005C0134" w:rsidRDefault="003F51BF" w:rsidP="003F51BF">
      <w:pPr>
        <w:ind w:right="49"/>
        <w:rPr>
          <w:rStyle w:val="normaltextrun"/>
          <w:rFonts w:ascii="Calibri" w:hAnsi="Calibri" w:cs="Calibri"/>
          <w:sz w:val="21"/>
          <w:szCs w:val="21"/>
        </w:rPr>
      </w:pPr>
      <w:r>
        <w:rPr>
          <w:rStyle w:val="normaltextrun"/>
          <w:rFonts w:ascii="Calibri" w:hAnsi="Calibri" w:cs="Calibri"/>
          <w:b/>
          <w:bCs w:val="0"/>
          <w:sz w:val="21"/>
          <w:szCs w:val="21"/>
        </w:rPr>
        <w:t>Único</w:t>
      </w:r>
      <w:r>
        <w:rPr>
          <w:rStyle w:val="normaltextrun"/>
          <w:rFonts w:ascii="Calibri" w:hAnsi="Calibri" w:cs="Calibri"/>
          <w:sz w:val="21"/>
          <w:szCs w:val="21"/>
        </w:rPr>
        <w:t xml:space="preserve">.- Se aprueba por unanimidad </w:t>
      </w:r>
      <w:r w:rsidR="007523A9" w:rsidRPr="003F51BF">
        <w:rPr>
          <w:rStyle w:val="normaltextrun"/>
          <w:rFonts w:ascii="Calibri" w:hAnsi="Calibri" w:cs="Calibri"/>
          <w:sz w:val="21"/>
          <w:szCs w:val="21"/>
        </w:rPr>
        <w:t>la plantilla laboral del Organismo</w:t>
      </w:r>
      <w:r w:rsidR="007523A9">
        <w:rPr>
          <w:rStyle w:val="normaltextrun"/>
          <w:rFonts w:ascii="Calibri" w:hAnsi="Calibri" w:cs="Calibri"/>
          <w:sz w:val="21"/>
          <w:szCs w:val="21"/>
        </w:rPr>
        <w:t xml:space="preserve"> condicionado a complementar la información solicitada por Contraloría.</w:t>
      </w:r>
    </w:p>
    <w:p w14:paraId="35B15301" w14:textId="77777777" w:rsidR="004C5164" w:rsidRPr="004C5164" w:rsidRDefault="004C5164" w:rsidP="00BF6F0B">
      <w:pPr>
        <w:ind w:right="49"/>
        <w:rPr>
          <w:rStyle w:val="normaltextrun"/>
          <w:rFonts w:ascii="Calibri" w:hAnsi="Calibri" w:cs="Calibri"/>
          <w:sz w:val="21"/>
          <w:szCs w:val="21"/>
        </w:rPr>
      </w:pPr>
    </w:p>
    <w:p w14:paraId="38059B77" w14:textId="77777777" w:rsidR="00D30ABD" w:rsidRPr="00693210" w:rsidRDefault="00D30ABD" w:rsidP="00BF6F0B">
      <w:pPr>
        <w:ind w:right="49"/>
        <w:rPr>
          <w:rStyle w:val="normaltextrun"/>
          <w:rFonts w:ascii="Calibri" w:hAnsi="Calibri" w:cs="Calibri"/>
          <w:sz w:val="20"/>
          <w:szCs w:val="20"/>
        </w:rPr>
      </w:pPr>
    </w:p>
    <w:p w14:paraId="48B8FED1" w14:textId="77777777" w:rsidR="00A8286E" w:rsidRPr="00A8286E" w:rsidRDefault="00A8286E" w:rsidP="00A8286E">
      <w:pPr>
        <w:ind w:right="49"/>
        <w:jc w:val="center"/>
        <w:rPr>
          <w:rFonts w:asciiTheme="minorHAnsi" w:hAnsiTheme="minorHAnsi" w:cstheme="minorHAnsi"/>
          <w:b/>
          <w:bCs w:val="0"/>
          <w:color w:val="auto"/>
          <w:sz w:val="21"/>
          <w:szCs w:val="21"/>
          <w:u w:val="single"/>
        </w:rPr>
      </w:pPr>
      <w:r w:rsidRPr="00A8286E">
        <w:rPr>
          <w:rFonts w:asciiTheme="minorHAnsi" w:hAnsiTheme="minorHAnsi" w:cstheme="minorHAnsi"/>
          <w:b/>
          <w:bCs w:val="0"/>
          <w:color w:val="auto"/>
          <w:sz w:val="21"/>
          <w:szCs w:val="21"/>
          <w:u w:val="single"/>
        </w:rPr>
        <w:t>6. Informe de actividades del Organismo rendido por el Presidente.</w:t>
      </w:r>
    </w:p>
    <w:p w14:paraId="3179DC6B" w14:textId="77777777" w:rsidR="002960E6" w:rsidRDefault="002960E6" w:rsidP="00A8286E">
      <w:pPr>
        <w:ind w:right="49"/>
        <w:jc w:val="center"/>
        <w:rPr>
          <w:rFonts w:asciiTheme="minorHAnsi" w:hAnsiTheme="minorHAnsi" w:cstheme="minorHAnsi"/>
          <w:b/>
          <w:bCs w:val="0"/>
          <w:color w:val="auto"/>
          <w:sz w:val="21"/>
          <w:szCs w:val="21"/>
          <w:u w:val="single"/>
        </w:rPr>
      </w:pPr>
    </w:p>
    <w:p w14:paraId="0C200C21" w14:textId="26446EFC" w:rsidR="00441A08" w:rsidRDefault="00441A08" w:rsidP="009D3170">
      <w:pPr>
        <w:ind w:right="49"/>
        <w:jc w:val="left"/>
        <w:rPr>
          <w:rFonts w:asciiTheme="minorHAnsi" w:hAnsiTheme="minorHAnsi" w:cstheme="minorHAnsi"/>
          <w:b/>
          <w:bCs w:val="0"/>
          <w:color w:val="auto"/>
          <w:sz w:val="21"/>
          <w:szCs w:val="21"/>
          <w:u w:val="single"/>
        </w:rPr>
      </w:pPr>
      <w:r w:rsidRPr="00B71381">
        <w:rPr>
          <w:rStyle w:val="normaltextrun"/>
          <w:rFonts w:ascii="Calibri" w:hAnsi="Calibri" w:cs="Calibri"/>
          <w:b/>
          <w:bCs w:val="0"/>
          <w:sz w:val="21"/>
          <w:szCs w:val="21"/>
          <w:u w:val="single"/>
        </w:rPr>
        <w:t>Lic. René Daniel Damy Novoa:</w:t>
      </w:r>
      <w:r w:rsidR="00DA7811">
        <w:rPr>
          <w:rStyle w:val="normaltextrun"/>
          <w:rFonts w:ascii="Calibri" w:hAnsi="Calibri" w:cs="Calibri"/>
          <w:b/>
          <w:bCs w:val="0"/>
          <w:sz w:val="21"/>
          <w:szCs w:val="21"/>
          <w:u w:val="single"/>
        </w:rPr>
        <w:t xml:space="preserve"> </w:t>
      </w:r>
      <w:r w:rsidR="00DA7811" w:rsidRPr="00DA7811">
        <w:rPr>
          <w:rStyle w:val="normaltextrun"/>
          <w:rFonts w:ascii="Calibri" w:hAnsi="Calibri" w:cs="Calibri"/>
          <w:sz w:val="21"/>
          <w:szCs w:val="21"/>
        </w:rPr>
        <w:t>Se presenta lo siguiente:</w:t>
      </w:r>
      <w:r w:rsidR="00DA7811">
        <w:rPr>
          <w:rStyle w:val="normaltextrun"/>
          <w:rFonts w:ascii="Calibri" w:hAnsi="Calibri" w:cs="Calibri"/>
          <w:b/>
          <w:bCs w:val="0"/>
          <w:sz w:val="21"/>
          <w:szCs w:val="21"/>
          <w:u w:val="single"/>
        </w:rPr>
        <w:t xml:space="preserve"> </w:t>
      </w:r>
    </w:p>
    <w:p w14:paraId="5DFDB658" w14:textId="77777777" w:rsidR="00DA7811" w:rsidRDefault="00DA7811" w:rsidP="00A8286E">
      <w:pPr>
        <w:ind w:right="49"/>
        <w:rPr>
          <w:rFonts w:asciiTheme="minorHAnsi" w:hAnsiTheme="minorHAnsi" w:cstheme="minorHAnsi"/>
          <w:b/>
          <w:bCs w:val="0"/>
          <w:color w:val="auto"/>
          <w:sz w:val="21"/>
          <w:szCs w:val="21"/>
          <w:u w:val="single"/>
        </w:rPr>
      </w:pPr>
    </w:p>
    <w:p w14:paraId="5DBC51DF" w14:textId="5CB67044" w:rsidR="00A8286E" w:rsidRPr="00A8286E" w:rsidRDefault="00A8286E" w:rsidP="00A8286E">
      <w:pPr>
        <w:ind w:right="49"/>
        <w:rPr>
          <w:rFonts w:asciiTheme="minorHAnsi" w:hAnsiTheme="minorHAnsi" w:cstheme="minorHAnsi"/>
          <w:b/>
          <w:bCs w:val="0"/>
          <w:color w:val="auto"/>
          <w:sz w:val="21"/>
          <w:szCs w:val="21"/>
          <w:u w:val="single"/>
        </w:rPr>
      </w:pPr>
      <w:r w:rsidRPr="001D5DE3">
        <w:rPr>
          <w:rFonts w:asciiTheme="minorHAnsi" w:hAnsiTheme="minorHAnsi" w:cstheme="minorHAnsi"/>
          <w:b/>
          <w:bCs w:val="0"/>
          <w:color w:val="auto"/>
          <w:sz w:val="21"/>
          <w:szCs w:val="21"/>
          <w:u w:val="single"/>
          <w:shd w:val="clear" w:color="auto" w:fill="FFF2CC" w:themeFill="accent4" w:themeFillTint="33"/>
        </w:rPr>
        <w:t>OBRAS EN PROCESO</w:t>
      </w:r>
    </w:p>
    <w:p w14:paraId="057C2542" w14:textId="77777777" w:rsidR="00A8286E" w:rsidRDefault="00A8286E" w:rsidP="00A8286E">
      <w:pPr>
        <w:ind w:right="49"/>
        <w:rPr>
          <w:rFonts w:asciiTheme="minorHAnsi" w:hAnsiTheme="minorHAnsi" w:cstheme="minorHAnsi"/>
          <w:b/>
          <w:bCs w:val="0"/>
          <w:color w:val="auto"/>
          <w:sz w:val="21"/>
          <w:szCs w:val="21"/>
          <w:u w:val="single"/>
        </w:rPr>
      </w:pPr>
    </w:p>
    <w:p w14:paraId="228DA91A" w14:textId="420924BE" w:rsidR="001108FB" w:rsidRPr="001108FB" w:rsidRDefault="00F25F3C" w:rsidP="00F25F3C">
      <w:pPr>
        <w:ind w:right="49"/>
        <w:jc w:val="center"/>
        <w:rPr>
          <w:rFonts w:asciiTheme="minorHAnsi" w:hAnsiTheme="minorHAnsi" w:cstheme="minorHAnsi"/>
          <w:b/>
          <w:bCs w:val="0"/>
          <w:color w:val="auto"/>
          <w:sz w:val="21"/>
          <w:szCs w:val="21"/>
          <w:u w:val="single"/>
        </w:rPr>
      </w:pPr>
      <w:r w:rsidRPr="00885D1F">
        <w:rPr>
          <w:rFonts w:asciiTheme="minorHAnsi" w:hAnsiTheme="minorHAnsi" w:cstheme="minorHAnsi"/>
          <w:b/>
          <w:bCs w:val="0"/>
          <w:noProof/>
          <w:color w:val="auto"/>
          <w:sz w:val="21"/>
          <w:szCs w:val="21"/>
          <w:u w:val="single"/>
        </w:rPr>
        <w:drawing>
          <wp:anchor distT="0" distB="0" distL="114300" distR="114300" simplePos="0" relativeHeight="251680768" behindDoc="0" locked="0" layoutInCell="1" allowOverlap="1" wp14:anchorId="29D12127" wp14:editId="394BD8ED">
            <wp:simplePos x="0" y="0"/>
            <wp:positionH relativeFrom="margin">
              <wp:posOffset>610870</wp:posOffset>
            </wp:positionH>
            <wp:positionV relativeFrom="paragraph">
              <wp:posOffset>291465</wp:posOffset>
            </wp:positionV>
            <wp:extent cx="5288280" cy="2870835"/>
            <wp:effectExtent l="0" t="0" r="7620" b="5715"/>
            <wp:wrapTopAndBottom/>
            <wp:docPr id="492187850" name="Imagen 1" descr="Una captura de pantalla de un celular de un mensaje con una fot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87850" name="Imagen 1" descr="Una captura de pantalla de un celular de un mensaje con una foto de una persona&#10;&#10;Descripción generada automáticamente con confianza baja"/>
                    <pic:cNvPicPr/>
                  </pic:nvPicPr>
                  <pic:blipFill rotWithShape="1">
                    <a:blip r:embed="rId26">
                      <a:extLst>
                        <a:ext uri="{28A0092B-C50C-407E-A947-70E740481C1C}">
                          <a14:useLocalDpi xmlns:a14="http://schemas.microsoft.com/office/drawing/2010/main" val="0"/>
                        </a:ext>
                      </a:extLst>
                    </a:blip>
                    <a:srcRect t="17369" b="2092"/>
                    <a:stretch/>
                  </pic:blipFill>
                  <pic:spPr bwMode="auto">
                    <a:xfrm>
                      <a:off x="0" y="0"/>
                      <a:ext cx="5288280" cy="2870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8FB" w:rsidRPr="001108FB">
        <w:rPr>
          <w:rFonts w:asciiTheme="minorHAnsi" w:hAnsiTheme="minorHAnsi" w:cstheme="minorHAnsi"/>
          <w:b/>
          <w:color w:val="auto"/>
          <w:sz w:val="21"/>
          <w:szCs w:val="21"/>
          <w:u w:val="single"/>
        </w:rPr>
        <w:t>AV. PABLO NERUDA</w:t>
      </w:r>
      <w:r>
        <w:rPr>
          <w:rFonts w:asciiTheme="minorHAnsi" w:hAnsiTheme="minorHAnsi" w:cstheme="minorHAnsi"/>
          <w:b/>
          <w:color w:val="auto"/>
          <w:sz w:val="21"/>
          <w:szCs w:val="21"/>
          <w:u w:val="single"/>
        </w:rPr>
        <w:t xml:space="preserve">- </w:t>
      </w:r>
      <w:r w:rsidR="001108FB" w:rsidRPr="001108FB">
        <w:rPr>
          <w:rFonts w:asciiTheme="minorHAnsi" w:hAnsiTheme="minorHAnsi" w:cstheme="minorHAnsi"/>
          <w:b/>
          <w:bCs w:val="0"/>
          <w:color w:val="auto"/>
          <w:sz w:val="21"/>
          <w:szCs w:val="21"/>
          <w:u w:val="single"/>
        </w:rPr>
        <w:t>(DESDE ACUEDUCTO HASTA LOMA ANCHA)</w:t>
      </w:r>
    </w:p>
    <w:p w14:paraId="4F522EA5" w14:textId="669806FE" w:rsidR="001108FB" w:rsidRDefault="001108FB" w:rsidP="00A8286E">
      <w:pPr>
        <w:ind w:right="49"/>
        <w:rPr>
          <w:rFonts w:asciiTheme="minorHAnsi" w:hAnsiTheme="minorHAnsi" w:cstheme="minorHAnsi"/>
          <w:b/>
          <w:bCs w:val="0"/>
          <w:color w:val="auto"/>
          <w:sz w:val="21"/>
          <w:szCs w:val="21"/>
          <w:u w:val="single"/>
        </w:rPr>
      </w:pPr>
    </w:p>
    <w:p w14:paraId="52CE7BEE" w14:textId="49CD1C1C" w:rsidR="00885D1F" w:rsidRDefault="00885D1F" w:rsidP="00A8286E">
      <w:pPr>
        <w:ind w:right="49"/>
        <w:rPr>
          <w:rFonts w:asciiTheme="minorHAnsi" w:hAnsiTheme="minorHAnsi" w:cstheme="minorHAnsi"/>
          <w:b/>
          <w:bCs w:val="0"/>
          <w:color w:val="auto"/>
          <w:sz w:val="21"/>
          <w:szCs w:val="21"/>
          <w:u w:val="single"/>
        </w:rPr>
      </w:pPr>
    </w:p>
    <w:p w14:paraId="6885EAEB" w14:textId="0E0BC5C9" w:rsidR="00885D1F" w:rsidRDefault="00885D1F" w:rsidP="00A8286E">
      <w:pPr>
        <w:ind w:right="49"/>
        <w:rPr>
          <w:rFonts w:asciiTheme="minorHAnsi" w:hAnsiTheme="minorHAnsi" w:cstheme="minorHAnsi"/>
          <w:b/>
          <w:bCs w:val="0"/>
          <w:color w:val="auto"/>
          <w:sz w:val="21"/>
          <w:szCs w:val="21"/>
          <w:u w:val="single"/>
        </w:rPr>
      </w:pPr>
    </w:p>
    <w:p w14:paraId="27EE5721" w14:textId="5AA9FEC8" w:rsidR="00885D1F" w:rsidRDefault="00885D1F" w:rsidP="00A8286E">
      <w:pPr>
        <w:ind w:right="49"/>
        <w:rPr>
          <w:rFonts w:asciiTheme="minorHAnsi" w:hAnsiTheme="minorHAnsi" w:cstheme="minorHAnsi"/>
          <w:b/>
          <w:bCs w:val="0"/>
          <w:color w:val="auto"/>
          <w:sz w:val="21"/>
          <w:szCs w:val="21"/>
          <w:u w:val="single"/>
        </w:rPr>
      </w:pPr>
    </w:p>
    <w:p w14:paraId="37313757" w14:textId="1F5BED4B" w:rsidR="009446A5" w:rsidRDefault="009446A5" w:rsidP="00A8286E">
      <w:pPr>
        <w:ind w:right="49"/>
        <w:rPr>
          <w:rFonts w:asciiTheme="minorHAnsi" w:hAnsiTheme="minorHAnsi" w:cstheme="minorHAnsi"/>
          <w:color w:val="auto"/>
          <w:sz w:val="21"/>
          <w:szCs w:val="21"/>
        </w:rPr>
      </w:pPr>
      <w:r w:rsidRPr="00077545">
        <w:rPr>
          <w:rFonts w:asciiTheme="minorHAnsi" w:hAnsiTheme="minorHAnsi" w:cstheme="minorHAnsi"/>
          <w:b/>
          <w:bCs w:val="0"/>
          <w:noProof/>
          <w:color w:val="auto"/>
          <w:sz w:val="21"/>
          <w:szCs w:val="21"/>
          <w:u w:val="single"/>
        </w:rPr>
        <w:drawing>
          <wp:anchor distT="0" distB="0" distL="114300" distR="114300" simplePos="0" relativeHeight="251681792" behindDoc="0" locked="0" layoutInCell="1" allowOverlap="1" wp14:anchorId="28D7D50B" wp14:editId="5276D61A">
            <wp:simplePos x="0" y="0"/>
            <wp:positionH relativeFrom="margin">
              <wp:align>left</wp:align>
            </wp:positionH>
            <wp:positionV relativeFrom="paragraph">
              <wp:posOffset>404</wp:posOffset>
            </wp:positionV>
            <wp:extent cx="6144260" cy="2978150"/>
            <wp:effectExtent l="0" t="0" r="8890" b="0"/>
            <wp:wrapTopAndBottom/>
            <wp:docPr id="19989612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6120" name="Imagen 1" descr="Interfaz de usuario gráfica&#10;&#10;Descripción generada automáticamente"/>
                    <pic:cNvPicPr/>
                  </pic:nvPicPr>
                  <pic:blipFill rotWithShape="1">
                    <a:blip r:embed="rId27">
                      <a:extLst>
                        <a:ext uri="{28A0092B-C50C-407E-A947-70E740481C1C}">
                          <a14:useLocalDpi xmlns:a14="http://schemas.microsoft.com/office/drawing/2010/main" val="0"/>
                        </a:ext>
                      </a:extLst>
                    </a:blip>
                    <a:srcRect t="11111" b="2020"/>
                    <a:stretch/>
                  </pic:blipFill>
                  <pic:spPr bwMode="auto">
                    <a:xfrm>
                      <a:off x="0" y="0"/>
                      <a:ext cx="6144260" cy="297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699D4" w14:textId="77777777" w:rsidR="00C75A52" w:rsidRDefault="00C75A52" w:rsidP="00A8286E">
      <w:pPr>
        <w:ind w:right="49"/>
        <w:rPr>
          <w:rFonts w:asciiTheme="minorHAnsi" w:hAnsiTheme="minorHAnsi" w:cstheme="minorHAnsi"/>
          <w:b/>
          <w:bCs w:val="0"/>
          <w:color w:val="auto"/>
          <w:sz w:val="21"/>
          <w:szCs w:val="21"/>
        </w:rPr>
      </w:pPr>
    </w:p>
    <w:p w14:paraId="66516FA9" w14:textId="77777777" w:rsidR="00C75A52" w:rsidRDefault="00C75A52" w:rsidP="00A8286E">
      <w:pPr>
        <w:ind w:right="49"/>
        <w:rPr>
          <w:rFonts w:asciiTheme="minorHAnsi" w:hAnsiTheme="minorHAnsi" w:cstheme="minorHAnsi"/>
          <w:b/>
          <w:bCs w:val="0"/>
          <w:color w:val="auto"/>
          <w:sz w:val="21"/>
          <w:szCs w:val="21"/>
        </w:rPr>
      </w:pPr>
    </w:p>
    <w:p w14:paraId="53FCAA62" w14:textId="245830B6" w:rsidR="00885D1F" w:rsidRDefault="009446A5" w:rsidP="00A8286E">
      <w:pPr>
        <w:ind w:right="49"/>
        <w:rPr>
          <w:rFonts w:asciiTheme="minorHAnsi" w:hAnsiTheme="minorHAnsi" w:cstheme="minorHAnsi"/>
          <w:b/>
          <w:bCs w:val="0"/>
          <w:color w:val="auto"/>
          <w:sz w:val="21"/>
          <w:szCs w:val="21"/>
        </w:rPr>
      </w:pPr>
      <w:r w:rsidRPr="009446A5">
        <w:rPr>
          <w:rFonts w:asciiTheme="minorHAnsi" w:hAnsiTheme="minorHAnsi" w:cstheme="minorHAnsi"/>
          <w:b/>
          <w:bCs w:val="0"/>
          <w:color w:val="auto"/>
          <w:sz w:val="21"/>
          <w:szCs w:val="21"/>
        </w:rPr>
        <w:t>Para esto por el monto de la obra y las premuras de los tiempos, es que se generó un procedimiento de Concurso Simplificado Sumario:</w:t>
      </w:r>
    </w:p>
    <w:p w14:paraId="6B652E5C" w14:textId="77777777" w:rsidR="00C75A52" w:rsidRPr="009446A5" w:rsidRDefault="00C75A52" w:rsidP="00A8286E">
      <w:pPr>
        <w:ind w:right="49"/>
        <w:rPr>
          <w:rFonts w:asciiTheme="minorHAnsi" w:hAnsiTheme="minorHAnsi" w:cstheme="minorHAnsi"/>
          <w:b/>
          <w:bCs w:val="0"/>
          <w:color w:val="auto"/>
          <w:sz w:val="21"/>
          <w:szCs w:val="21"/>
        </w:rPr>
      </w:pPr>
    </w:p>
    <w:p w14:paraId="3B86A970" w14:textId="77777777" w:rsidR="009446A5" w:rsidRDefault="009446A5" w:rsidP="00A8286E">
      <w:pPr>
        <w:ind w:right="49"/>
        <w:rPr>
          <w:rFonts w:asciiTheme="minorHAnsi" w:hAnsiTheme="minorHAnsi" w:cstheme="minorHAnsi"/>
          <w:color w:val="auto"/>
          <w:sz w:val="21"/>
          <w:szCs w:val="21"/>
        </w:rPr>
      </w:pPr>
    </w:p>
    <w:p w14:paraId="1DC93697" w14:textId="4C3B9718" w:rsidR="004A1E70" w:rsidRDefault="000F7491" w:rsidP="00C75A52">
      <w:r w:rsidRPr="000F7491">
        <w:rPr>
          <w:noProof/>
        </w:rPr>
        <w:lastRenderedPageBreak/>
        <w:drawing>
          <wp:inline distT="0" distB="0" distL="0" distR="0" wp14:anchorId="6ECCCEEA" wp14:editId="3F228085">
            <wp:extent cx="5690870" cy="2660073"/>
            <wp:effectExtent l="0" t="0" r="5080" b="0"/>
            <wp:docPr id="13006720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7203" name="Imagen 1" descr="Tabla&#10;&#10;Descripción generada automáticamente"/>
                    <pic:cNvPicPr/>
                  </pic:nvPicPr>
                  <pic:blipFill rotWithShape="1">
                    <a:blip r:embed="rId28"/>
                    <a:srcRect t="-2453" b="-2453"/>
                    <a:stretch/>
                  </pic:blipFill>
                  <pic:spPr>
                    <a:xfrm>
                      <a:off x="0" y="0"/>
                      <a:ext cx="5697718" cy="2663274"/>
                    </a:xfrm>
                    <a:prstGeom prst="rect">
                      <a:avLst/>
                    </a:prstGeom>
                    <a:ln>
                      <a:noFill/>
                    </a:ln>
                  </pic:spPr>
                </pic:pic>
              </a:graphicData>
            </a:graphic>
          </wp:inline>
        </w:drawing>
      </w:r>
    </w:p>
    <w:p w14:paraId="650CA472" w14:textId="77777777" w:rsidR="00C75A52" w:rsidRDefault="00C75A52" w:rsidP="00C75A52"/>
    <w:p w14:paraId="73CCA42C" w14:textId="05AC79D4" w:rsidR="004A1E70" w:rsidRDefault="00C75A52" w:rsidP="00A8286E">
      <w:pPr>
        <w:ind w:right="49"/>
        <w:rPr>
          <w:rFonts w:asciiTheme="minorHAnsi" w:hAnsiTheme="minorHAnsi" w:cstheme="minorHAnsi"/>
          <w:b/>
          <w:bCs w:val="0"/>
          <w:color w:val="auto"/>
          <w:sz w:val="21"/>
          <w:szCs w:val="21"/>
          <w:u w:val="single"/>
        </w:rPr>
      </w:pPr>
      <w:r w:rsidRPr="00C75A52">
        <w:rPr>
          <w:rFonts w:asciiTheme="minorHAnsi" w:hAnsiTheme="minorHAnsi" w:cstheme="minorHAnsi"/>
          <w:b/>
          <w:bCs w:val="0"/>
          <w:color w:val="auto"/>
          <w:sz w:val="21"/>
          <w:szCs w:val="21"/>
        </w:rPr>
        <w:t>Las empresas que participaron fueron las siguientes:</w:t>
      </w:r>
    </w:p>
    <w:p w14:paraId="14F13472" w14:textId="77777777" w:rsidR="004A1E70" w:rsidRDefault="003F0A51" w:rsidP="00C75A52">
      <w:r w:rsidRPr="003F0A51">
        <w:rPr>
          <w:noProof/>
        </w:rPr>
        <w:drawing>
          <wp:inline distT="0" distB="0" distL="0" distR="0" wp14:anchorId="671D6CFE" wp14:editId="1D484B46">
            <wp:extent cx="5971540" cy="2450465"/>
            <wp:effectExtent l="0" t="0" r="0" b="6985"/>
            <wp:docPr id="190241715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17154" name="Imagen 1" descr="Tabla&#10;&#10;Descripción generada automáticamente"/>
                    <pic:cNvPicPr/>
                  </pic:nvPicPr>
                  <pic:blipFill>
                    <a:blip r:embed="rId29"/>
                    <a:stretch>
                      <a:fillRect/>
                    </a:stretch>
                  </pic:blipFill>
                  <pic:spPr>
                    <a:xfrm>
                      <a:off x="0" y="0"/>
                      <a:ext cx="5971540" cy="2450465"/>
                    </a:xfrm>
                    <a:prstGeom prst="rect">
                      <a:avLst/>
                    </a:prstGeom>
                  </pic:spPr>
                </pic:pic>
              </a:graphicData>
            </a:graphic>
          </wp:inline>
        </w:drawing>
      </w:r>
    </w:p>
    <w:p w14:paraId="32178843" w14:textId="77777777" w:rsidR="000014CC" w:rsidRDefault="000014CC" w:rsidP="00A8286E">
      <w:pPr>
        <w:ind w:right="49"/>
        <w:rPr>
          <w:rFonts w:asciiTheme="minorHAnsi" w:hAnsiTheme="minorHAnsi" w:cstheme="minorHAnsi"/>
          <w:b/>
          <w:bCs w:val="0"/>
          <w:color w:val="auto"/>
          <w:sz w:val="21"/>
          <w:szCs w:val="21"/>
          <w:u w:val="single"/>
        </w:rPr>
      </w:pPr>
    </w:p>
    <w:p w14:paraId="029A43D9" w14:textId="77777777" w:rsidR="000014CC" w:rsidRDefault="000014CC" w:rsidP="00A8286E">
      <w:pPr>
        <w:ind w:right="49"/>
        <w:rPr>
          <w:rFonts w:asciiTheme="minorHAnsi" w:hAnsiTheme="minorHAnsi" w:cstheme="minorHAnsi"/>
          <w:b/>
          <w:bCs w:val="0"/>
          <w:color w:val="auto"/>
          <w:sz w:val="21"/>
          <w:szCs w:val="21"/>
          <w:u w:val="single"/>
        </w:rPr>
      </w:pPr>
    </w:p>
    <w:p w14:paraId="2B488EBC" w14:textId="77777777" w:rsidR="000014CC" w:rsidRDefault="001E774F" w:rsidP="0015646D">
      <w:r w:rsidRPr="001E774F">
        <w:rPr>
          <w:noProof/>
        </w:rPr>
        <w:lastRenderedPageBreak/>
        <w:drawing>
          <wp:inline distT="0" distB="0" distL="0" distR="0" wp14:anchorId="757B21F2" wp14:editId="2D8EB255">
            <wp:extent cx="5971540" cy="3317240"/>
            <wp:effectExtent l="0" t="0" r="0" b="0"/>
            <wp:docPr id="2087749756"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49756" name="Imagen 1" descr="Imagen que contiene Interfaz de usuario gráfica&#10;&#10;Descripción generada automáticamente"/>
                    <pic:cNvPicPr/>
                  </pic:nvPicPr>
                  <pic:blipFill>
                    <a:blip r:embed="rId30"/>
                    <a:stretch>
                      <a:fillRect/>
                    </a:stretch>
                  </pic:blipFill>
                  <pic:spPr>
                    <a:xfrm>
                      <a:off x="0" y="0"/>
                      <a:ext cx="5971540" cy="3317240"/>
                    </a:xfrm>
                    <a:prstGeom prst="rect">
                      <a:avLst/>
                    </a:prstGeom>
                  </pic:spPr>
                </pic:pic>
              </a:graphicData>
            </a:graphic>
          </wp:inline>
        </w:drawing>
      </w:r>
    </w:p>
    <w:p w14:paraId="0BA57F2E" w14:textId="77777777" w:rsidR="001E774F" w:rsidRDefault="001E774F" w:rsidP="00A8286E">
      <w:pPr>
        <w:ind w:right="49"/>
        <w:rPr>
          <w:rFonts w:asciiTheme="minorHAnsi" w:hAnsiTheme="minorHAnsi" w:cstheme="minorHAnsi"/>
          <w:b/>
          <w:bCs w:val="0"/>
          <w:color w:val="auto"/>
          <w:sz w:val="21"/>
          <w:szCs w:val="21"/>
          <w:u w:val="single"/>
        </w:rPr>
      </w:pPr>
    </w:p>
    <w:p w14:paraId="6DCC59BD" w14:textId="77777777" w:rsidR="001E774F" w:rsidRDefault="001E774F" w:rsidP="00A8286E">
      <w:pPr>
        <w:ind w:right="49"/>
        <w:rPr>
          <w:rFonts w:asciiTheme="minorHAnsi" w:hAnsiTheme="minorHAnsi" w:cstheme="minorHAnsi"/>
          <w:b/>
          <w:bCs w:val="0"/>
          <w:color w:val="auto"/>
          <w:sz w:val="21"/>
          <w:szCs w:val="21"/>
          <w:u w:val="single"/>
        </w:rPr>
      </w:pPr>
    </w:p>
    <w:p w14:paraId="11A3E7BA" w14:textId="77777777" w:rsidR="001E774F" w:rsidRDefault="001E774F" w:rsidP="00A8286E">
      <w:pPr>
        <w:ind w:right="49"/>
        <w:rPr>
          <w:rFonts w:asciiTheme="minorHAnsi" w:hAnsiTheme="minorHAnsi" w:cstheme="minorHAnsi"/>
          <w:b/>
          <w:bCs w:val="0"/>
          <w:color w:val="auto"/>
          <w:sz w:val="21"/>
          <w:szCs w:val="21"/>
          <w:u w:val="single"/>
        </w:rPr>
      </w:pPr>
    </w:p>
    <w:p w14:paraId="3537E8BF" w14:textId="77777777" w:rsidR="001E774F" w:rsidRDefault="001E774F" w:rsidP="00A8286E">
      <w:pPr>
        <w:ind w:right="49"/>
        <w:rPr>
          <w:rFonts w:asciiTheme="minorHAnsi" w:hAnsiTheme="minorHAnsi" w:cstheme="minorHAnsi"/>
          <w:b/>
          <w:bCs w:val="0"/>
          <w:color w:val="auto"/>
          <w:sz w:val="21"/>
          <w:szCs w:val="21"/>
          <w:u w:val="single"/>
        </w:rPr>
      </w:pPr>
    </w:p>
    <w:p w14:paraId="159C5FE9" w14:textId="4D5E2A0A" w:rsidR="001E774F" w:rsidRDefault="00DB568C" w:rsidP="007C0262">
      <w:pPr>
        <w:ind w:right="49"/>
        <w:jc w:val="center"/>
        <w:rPr>
          <w:rFonts w:asciiTheme="minorHAnsi" w:hAnsiTheme="minorHAnsi" w:cstheme="minorHAnsi"/>
          <w:b/>
          <w:bCs w:val="0"/>
          <w:color w:val="auto"/>
          <w:sz w:val="21"/>
          <w:szCs w:val="21"/>
          <w:u w:val="single"/>
        </w:rPr>
      </w:pPr>
      <w:r w:rsidRPr="00096865">
        <w:rPr>
          <w:noProof/>
        </w:rPr>
        <w:lastRenderedPageBreak/>
        <w:drawing>
          <wp:anchor distT="0" distB="0" distL="114300" distR="114300" simplePos="0" relativeHeight="251682816" behindDoc="0" locked="0" layoutInCell="1" allowOverlap="1" wp14:anchorId="2EBCF587" wp14:editId="307FAA16">
            <wp:simplePos x="0" y="0"/>
            <wp:positionH relativeFrom="margin">
              <wp:align>right</wp:align>
            </wp:positionH>
            <wp:positionV relativeFrom="paragraph">
              <wp:posOffset>244503</wp:posOffset>
            </wp:positionV>
            <wp:extent cx="5971540" cy="3091815"/>
            <wp:effectExtent l="0" t="0" r="0" b="0"/>
            <wp:wrapTopAndBottom/>
            <wp:docPr id="2175234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2345" name="Imagen 1" descr="Imagen que contiene Interfaz de usuario gráfica&#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5971540" cy="3091815"/>
                    </a:xfrm>
                    <a:prstGeom prst="rect">
                      <a:avLst/>
                    </a:prstGeom>
                  </pic:spPr>
                </pic:pic>
              </a:graphicData>
            </a:graphic>
            <wp14:sizeRelH relativeFrom="page">
              <wp14:pctWidth>0</wp14:pctWidth>
            </wp14:sizeRelH>
            <wp14:sizeRelV relativeFrom="page">
              <wp14:pctHeight>0</wp14:pctHeight>
            </wp14:sizeRelV>
          </wp:anchor>
        </w:drawing>
      </w:r>
      <w:r w:rsidR="001E774F" w:rsidRPr="001E774F">
        <w:rPr>
          <w:rFonts w:asciiTheme="minorHAnsi" w:hAnsiTheme="minorHAnsi" w:cstheme="minorHAnsi"/>
          <w:b/>
          <w:color w:val="auto"/>
          <w:sz w:val="21"/>
          <w:szCs w:val="21"/>
          <w:u w:val="single"/>
        </w:rPr>
        <w:t>PARQUE VALLE DEL ÁLAMO</w:t>
      </w:r>
    </w:p>
    <w:p w14:paraId="590EA4AC" w14:textId="37AB9138" w:rsidR="00292946" w:rsidRDefault="00292946" w:rsidP="00A8286E">
      <w:pPr>
        <w:ind w:right="49"/>
        <w:rPr>
          <w:rFonts w:asciiTheme="minorHAnsi" w:hAnsiTheme="minorHAnsi" w:cstheme="minorHAnsi"/>
          <w:b/>
          <w:bCs w:val="0"/>
          <w:color w:val="auto"/>
          <w:sz w:val="21"/>
          <w:szCs w:val="21"/>
          <w:u w:val="single"/>
        </w:rPr>
      </w:pPr>
    </w:p>
    <w:p w14:paraId="22D6BD9C" w14:textId="4BEEF513" w:rsidR="00413B3D" w:rsidRPr="00413B3D" w:rsidRDefault="007C0262" w:rsidP="007C0262">
      <w:pPr>
        <w:ind w:right="49"/>
        <w:jc w:val="center"/>
        <w:rPr>
          <w:rFonts w:asciiTheme="minorHAnsi" w:hAnsiTheme="minorHAnsi" w:cstheme="minorHAnsi"/>
          <w:b/>
          <w:bCs w:val="0"/>
          <w:color w:val="auto"/>
          <w:sz w:val="21"/>
          <w:szCs w:val="21"/>
          <w:u w:val="single"/>
        </w:rPr>
      </w:pPr>
      <w:r w:rsidRPr="0019201B">
        <w:rPr>
          <w:noProof/>
        </w:rPr>
        <w:drawing>
          <wp:anchor distT="0" distB="0" distL="114300" distR="114300" simplePos="0" relativeHeight="251683840" behindDoc="0" locked="0" layoutInCell="1" allowOverlap="1" wp14:anchorId="7D750A82" wp14:editId="2387790D">
            <wp:simplePos x="0" y="0"/>
            <wp:positionH relativeFrom="margin">
              <wp:posOffset>102358</wp:posOffset>
            </wp:positionH>
            <wp:positionV relativeFrom="paragraph">
              <wp:posOffset>252873</wp:posOffset>
            </wp:positionV>
            <wp:extent cx="5971540" cy="2995295"/>
            <wp:effectExtent l="0" t="0" r="0" b="0"/>
            <wp:wrapTopAndBottom/>
            <wp:docPr id="1213529146" name="Imagen 1"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29146" name="Imagen 1" descr="Imagen de la pantalla de un video juego&#10;&#10;Descripción generada automáticamente con confianza media"/>
                    <pic:cNvPicPr/>
                  </pic:nvPicPr>
                  <pic:blipFill>
                    <a:blip r:embed="rId32">
                      <a:extLst>
                        <a:ext uri="{28A0092B-C50C-407E-A947-70E740481C1C}">
                          <a14:useLocalDpi xmlns:a14="http://schemas.microsoft.com/office/drawing/2010/main" val="0"/>
                        </a:ext>
                      </a:extLst>
                    </a:blip>
                    <a:stretch>
                      <a:fillRect/>
                    </a:stretch>
                  </pic:blipFill>
                  <pic:spPr>
                    <a:xfrm>
                      <a:off x="0" y="0"/>
                      <a:ext cx="5971540" cy="2995295"/>
                    </a:xfrm>
                    <a:prstGeom prst="rect">
                      <a:avLst/>
                    </a:prstGeom>
                  </pic:spPr>
                </pic:pic>
              </a:graphicData>
            </a:graphic>
            <wp14:sizeRelH relativeFrom="page">
              <wp14:pctWidth>0</wp14:pctWidth>
            </wp14:sizeRelH>
            <wp14:sizeRelV relativeFrom="page">
              <wp14:pctHeight>0</wp14:pctHeight>
            </wp14:sizeRelV>
          </wp:anchor>
        </w:drawing>
      </w:r>
      <w:r w:rsidR="00413B3D" w:rsidRPr="00413B3D">
        <w:rPr>
          <w:rFonts w:asciiTheme="minorHAnsi" w:hAnsiTheme="minorHAnsi" w:cstheme="minorHAnsi"/>
          <w:b/>
          <w:color w:val="auto"/>
          <w:sz w:val="21"/>
          <w:szCs w:val="21"/>
          <w:u w:val="single"/>
        </w:rPr>
        <w:t>GLORIETA COLÓN</w:t>
      </w:r>
    </w:p>
    <w:p w14:paraId="0D836B7C" w14:textId="229AF7BE" w:rsidR="00413B3D" w:rsidRDefault="00413B3D" w:rsidP="00A8286E">
      <w:pPr>
        <w:ind w:right="49"/>
        <w:rPr>
          <w:rFonts w:asciiTheme="minorHAnsi" w:hAnsiTheme="minorHAnsi" w:cstheme="minorHAnsi"/>
          <w:b/>
          <w:bCs w:val="0"/>
          <w:color w:val="auto"/>
          <w:sz w:val="21"/>
          <w:szCs w:val="21"/>
          <w:u w:val="single"/>
        </w:rPr>
      </w:pPr>
    </w:p>
    <w:p w14:paraId="237A82C9" w14:textId="77777777" w:rsidR="00E90031" w:rsidRPr="001D5DE3" w:rsidRDefault="00E90031" w:rsidP="00E90031">
      <w:pPr>
        <w:ind w:right="49"/>
        <w:rPr>
          <w:rFonts w:asciiTheme="minorHAnsi" w:hAnsiTheme="minorHAnsi" w:cstheme="minorHAnsi"/>
          <w:b/>
          <w:bCs w:val="0"/>
          <w:color w:val="auto"/>
          <w:sz w:val="21"/>
          <w:szCs w:val="21"/>
          <w:u w:val="single"/>
          <w:shd w:val="clear" w:color="auto" w:fill="FFF2CC" w:themeFill="accent4" w:themeFillTint="33"/>
        </w:rPr>
      </w:pPr>
      <w:r w:rsidRPr="001D5DE3">
        <w:rPr>
          <w:rFonts w:asciiTheme="minorHAnsi" w:hAnsiTheme="minorHAnsi" w:cstheme="minorHAnsi"/>
          <w:b/>
          <w:bCs w:val="0"/>
          <w:color w:val="auto"/>
          <w:sz w:val="21"/>
          <w:szCs w:val="21"/>
          <w:u w:val="single"/>
          <w:shd w:val="clear" w:color="auto" w:fill="FFF2CC" w:themeFill="accent4" w:themeFillTint="33"/>
        </w:rPr>
        <w:lastRenderedPageBreak/>
        <w:t>“PRÓXIMAS OBRAS”</w:t>
      </w:r>
    </w:p>
    <w:p w14:paraId="6B257A13" w14:textId="77777777" w:rsidR="00E90031" w:rsidRDefault="00E90031" w:rsidP="00A8286E">
      <w:pPr>
        <w:ind w:right="49"/>
        <w:rPr>
          <w:rFonts w:asciiTheme="minorHAnsi" w:hAnsiTheme="minorHAnsi" w:cstheme="minorHAnsi"/>
          <w:b/>
          <w:bCs w:val="0"/>
          <w:color w:val="auto"/>
          <w:sz w:val="21"/>
          <w:szCs w:val="21"/>
          <w:u w:val="single"/>
        </w:rPr>
      </w:pPr>
    </w:p>
    <w:p w14:paraId="7AE2F2BE" w14:textId="77777777" w:rsidR="00A9315E" w:rsidRPr="00A9315E" w:rsidRDefault="00A9315E" w:rsidP="00A9315E">
      <w:pPr>
        <w:numPr>
          <w:ilvl w:val="0"/>
          <w:numId w:val="38"/>
        </w:numPr>
        <w:ind w:right="49"/>
        <w:rPr>
          <w:rFonts w:asciiTheme="minorHAnsi" w:hAnsiTheme="minorHAnsi" w:cstheme="minorHAnsi"/>
          <w:b/>
          <w:bCs w:val="0"/>
          <w:color w:val="auto"/>
          <w:sz w:val="21"/>
          <w:szCs w:val="21"/>
          <w:u w:val="single"/>
        </w:rPr>
      </w:pPr>
      <w:r w:rsidRPr="00A9315E">
        <w:rPr>
          <w:rFonts w:asciiTheme="minorHAnsi" w:hAnsiTheme="minorHAnsi" w:cstheme="minorHAnsi"/>
          <w:b/>
          <w:bCs w:val="0"/>
          <w:color w:val="auto"/>
          <w:sz w:val="21"/>
          <w:szCs w:val="21"/>
          <w:u w:val="single"/>
        </w:rPr>
        <w:t>PLABLO NERUDA 2</w:t>
      </w:r>
    </w:p>
    <w:p w14:paraId="6F8769D1" w14:textId="77777777" w:rsidR="00A9315E" w:rsidRPr="00A9315E" w:rsidRDefault="00A9315E" w:rsidP="00A9315E">
      <w:pPr>
        <w:numPr>
          <w:ilvl w:val="0"/>
          <w:numId w:val="38"/>
        </w:numPr>
        <w:ind w:right="49"/>
        <w:rPr>
          <w:rFonts w:asciiTheme="minorHAnsi" w:hAnsiTheme="minorHAnsi" w:cstheme="minorHAnsi"/>
          <w:b/>
          <w:bCs w:val="0"/>
          <w:color w:val="auto"/>
          <w:sz w:val="21"/>
          <w:szCs w:val="21"/>
          <w:u w:val="single"/>
        </w:rPr>
      </w:pPr>
      <w:r w:rsidRPr="00A9315E">
        <w:rPr>
          <w:rFonts w:asciiTheme="minorHAnsi" w:hAnsiTheme="minorHAnsi" w:cstheme="minorHAnsi"/>
          <w:b/>
          <w:bCs w:val="0"/>
          <w:color w:val="auto"/>
          <w:sz w:val="21"/>
          <w:szCs w:val="21"/>
          <w:u w:val="single"/>
        </w:rPr>
        <w:t>CAMINO A LAS VEGAS</w:t>
      </w:r>
    </w:p>
    <w:p w14:paraId="38F36E70" w14:textId="77777777" w:rsidR="00A9315E" w:rsidRPr="00A9315E" w:rsidRDefault="00A9315E" w:rsidP="00A9315E">
      <w:pPr>
        <w:numPr>
          <w:ilvl w:val="0"/>
          <w:numId w:val="38"/>
        </w:numPr>
        <w:ind w:right="49"/>
        <w:rPr>
          <w:rFonts w:asciiTheme="minorHAnsi" w:hAnsiTheme="minorHAnsi" w:cstheme="minorHAnsi"/>
          <w:b/>
          <w:bCs w:val="0"/>
          <w:color w:val="auto"/>
          <w:sz w:val="21"/>
          <w:szCs w:val="21"/>
          <w:u w:val="single"/>
        </w:rPr>
      </w:pPr>
      <w:r w:rsidRPr="00A9315E">
        <w:rPr>
          <w:rFonts w:asciiTheme="minorHAnsi" w:hAnsiTheme="minorHAnsi" w:cstheme="minorHAnsi"/>
          <w:b/>
          <w:bCs w:val="0"/>
          <w:color w:val="auto"/>
          <w:sz w:val="21"/>
          <w:szCs w:val="21"/>
          <w:u w:val="single"/>
        </w:rPr>
        <w:t>CALLE HEBRON</w:t>
      </w:r>
    </w:p>
    <w:p w14:paraId="6DE08DBC" w14:textId="77777777" w:rsidR="00A9315E" w:rsidRPr="00A9315E" w:rsidRDefault="00A9315E" w:rsidP="00A9315E">
      <w:pPr>
        <w:numPr>
          <w:ilvl w:val="0"/>
          <w:numId w:val="38"/>
        </w:numPr>
        <w:ind w:right="49"/>
        <w:rPr>
          <w:rFonts w:asciiTheme="minorHAnsi" w:hAnsiTheme="minorHAnsi" w:cstheme="minorHAnsi"/>
          <w:b/>
          <w:bCs w:val="0"/>
          <w:color w:val="auto"/>
          <w:sz w:val="21"/>
          <w:szCs w:val="21"/>
          <w:u w:val="single"/>
        </w:rPr>
      </w:pPr>
      <w:r w:rsidRPr="00A9315E">
        <w:rPr>
          <w:rFonts w:asciiTheme="minorHAnsi" w:hAnsiTheme="minorHAnsi" w:cstheme="minorHAnsi"/>
          <w:b/>
          <w:bCs w:val="0"/>
          <w:color w:val="auto"/>
          <w:sz w:val="21"/>
          <w:szCs w:val="21"/>
          <w:u w:val="single"/>
        </w:rPr>
        <w:t>LIBERTAD</w:t>
      </w:r>
    </w:p>
    <w:p w14:paraId="5AAA5756" w14:textId="77777777" w:rsidR="00A9315E" w:rsidRPr="00A9315E" w:rsidRDefault="00A9315E" w:rsidP="00A9315E">
      <w:pPr>
        <w:numPr>
          <w:ilvl w:val="0"/>
          <w:numId w:val="38"/>
        </w:numPr>
        <w:ind w:right="49"/>
        <w:rPr>
          <w:rFonts w:asciiTheme="minorHAnsi" w:hAnsiTheme="minorHAnsi" w:cstheme="minorHAnsi"/>
          <w:b/>
          <w:bCs w:val="0"/>
          <w:color w:val="auto"/>
          <w:sz w:val="21"/>
          <w:szCs w:val="21"/>
          <w:u w:val="single"/>
        </w:rPr>
      </w:pPr>
      <w:r w:rsidRPr="00A9315E">
        <w:rPr>
          <w:rFonts w:asciiTheme="minorHAnsi" w:hAnsiTheme="minorHAnsi" w:cstheme="minorHAnsi"/>
          <w:b/>
          <w:bCs w:val="0"/>
          <w:color w:val="auto"/>
          <w:sz w:val="21"/>
          <w:szCs w:val="21"/>
          <w:u w:val="single"/>
        </w:rPr>
        <w:t>HANUKIYAH</w:t>
      </w:r>
    </w:p>
    <w:p w14:paraId="1EE217A3" w14:textId="77777777" w:rsidR="0058056C" w:rsidRDefault="00A9315E" w:rsidP="00382CB8">
      <w:pPr>
        <w:numPr>
          <w:ilvl w:val="0"/>
          <w:numId w:val="38"/>
        </w:numPr>
        <w:ind w:right="49"/>
        <w:rPr>
          <w:rFonts w:asciiTheme="minorHAnsi" w:hAnsiTheme="minorHAnsi" w:cstheme="minorHAnsi"/>
          <w:b/>
          <w:bCs w:val="0"/>
          <w:color w:val="auto"/>
          <w:sz w:val="21"/>
          <w:szCs w:val="21"/>
          <w:u w:val="single"/>
        </w:rPr>
      </w:pPr>
      <w:r w:rsidRPr="0058056C">
        <w:rPr>
          <w:rFonts w:asciiTheme="minorHAnsi" w:hAnsiTheme="minorHAnsi" w:cstheme="minorHAnsi"/>
          <w:b/>
          <w:bCs w:val="0"/>
          <w:color w:val="auto"/>
          <w:sz w:val="21"/>
          <w:szCs w:val="21"/>
          <w:u w:val="single"/>
        </w:rPr>
        <w:t>GLORIETA MONRAZ</w:t>
      </w:r>
    </w:p>
    <w:p w14:paraId="231750C8" w14:textId="6714AA9C" w:rsidR="00A9315E" w:rsidRPr="0058056C" w:rsidRDefault="00A9315E" w:rsidP="00382CB8">
      <w:pPr>
        <w:numPr>
          <w:ilvl w:val="0"/>
          <w:numId w:val="38"/>
        </w:numPr>
        <w:ind w:right="49"/>
        <w:rPr>
          <w:rFonts w:asciiTheme="minorHAnsi" w:hAnsiTheme="minorHAnsi" w:cstheme="minorHAnsi"/>
          <w:b/>
          <w:bCs w:val="0"/>
          <w:color w:val="auto"/>
          <w:sz w:val="21"/>
          <w:szCs w:val="21"/>
          <w:u w:val="single"/>
        </w:rPr>
      </w:pPr>
      <w:r w:rsidRPr="0058056C">
        <w:rPr>
          <w:rFonts w:asciiTheme="minorHAnsi" w:hAnsiTheme="minorHAnsi" w:cstheme="minorHAnsi"/>
          <w:b/>
          <w:bCs w:val="0"/>
          <w:color w:val="auto"/>
          <w:sz w:val="21"/>
          <w:szCs w:val="21"/>
          <w:u w:val="single"/>
        </w:rPr>
        <w:t>COUNTRY CLUB</w:t>
      </w:r>
    </w:p>
    <w:p w14:paraId="2C104DF6" w14:textId="77777777" w:rsidR="00275EEF" w:rsidRDefault="00275EEF" w:rsidP="00275EEF">
      <w:pPr>
        <w:ind w:right="49"/>
        <w:rPr>
          <w:rStyle w:val="normaltextrun"/>
          <w:rFonts w:ascii="Calibri" w:hAnsi="Calibri" w:cs="Calibri"/>
          <w:sz w:val="21"/>
          <w:szCs w:val="21"/>
        </w:rPr>
      </w:pPr>
    </w:p>
    <w:p w14:paraId="02A32CC2" w14:textId="140C045E" w:rsidR="00275EEF" w:rsidRPr="00275EEF" w:rsidRDefault="00275EEF" w:rsidP="00275EEF">
      <w:pPr>
        <w:ind w:right="49"/>
        <w:rPr>
          <w:rStyle w:val="normaltextrun"/>
          <w:rFonts w:ascii="Calibri" w:hAnsi="Calibri" w:cs="Calibri"/>
          <w:sz w:val="21"/>
          <w:szCs w:val="21"/>
        </w:rPr>
      </w:pPr>
      <w:r w:rsidRPr="00275EEF">
        <w:rPr>
          <w:rStyle w:val="normaltextrun"/>
          <w:rFonts w:ascii="Calibri" w:hAnsi="Calibri" w:cs="Calibri"/>
          <w:b/>
          <w:bCs w:val="0"/>
          <w:sz w:val="21"/>
          <w:szCs w:val="21"/>
          <w:u w:val="single"/>
        </w:rPr>
        <w:t>Lic. Paulina López Abbadie:</w:t>
      </w:r>
      <w:r w:rsidRPr="00275EEF">
        <w:rPr>
          <w:rStyle w:val="normaltextrun"/>
          <w:rFonts w:ascii="Calibri" w:hAnsi="Calibri" w:cs="Calibri"/>
          <w:sz w:val="21"/>
          <w:szCs w:val="21"/>
        </w:rPr>
        <w:t xml:space="preserve"> </w:t>
      </w:r>
      <w:r>
        <w:rPr>
          <w:rStyle w:val="normaltextrun"/>
          <w:rFonts w:ascii="Calibri" w:hAnsi="Calibri" w:cs="Calibri"/>
          <w:sz w:val="21"/>
          <w:szCs w:val="21"/>
        </w:rPr>
        <w:t>En este punto del orden del día, se solicita la aprobación del Informe de actividades del Organismo rendido por el Presidente.</w:t>
      </w:r>
      <w:r w:rsidRPr="00275EEF">
        <w:rPr>
          <w:rStyle w:val="normaltextrun"/>
        </w:rPr>
        <w:t> </w:t>
      </w:r>
    </w:p>
    <w:p w14:paraId="0863D445" w14:textId="2DB60881" w:rsidR="00275EEF" w:rsidRPr="00275EEF" w:rsidRDefault="00275EEF" w:rsidP="00275EEF">
      <w:pPr>
        <w:pStyle w:val="paragraph"/>
        <w:spacing w:before="0" w:beforeAutospacing="0" w:after="0" w:afterAutospacing="0"/>
        <w:ind w:right="45"/>
        <w:jc w:val="both"/>
        <w:textAlignment w:val="baseline"/>
        <w:rPr>
          <w:rFonts w:ascii="Segoe UI" w:hAnsi="Segoe UI" w:cs="Segoe UI"/>
          <w:color w:val="000000"/>
          <w:sz w:val="18"/>
          <w:szCs w:val="18"/>
        </w:rPr>
      </w:pPr>
      <w:r w:rsidRPr="00275EEF">
        <w:rPr>
          <w:rStyle w:val="eop"/>
          <w:rFonts w:ascii="Calibri" w:hAnsi="Calibri" w:cs="Calibri"/>
          <w:sz w:val="21"/>
          <w:szCs w:val="21"/>
        </w:rPr>
        <w:t> </w:t>
      </w:r>
    </w:p>
    <w:p w14:paraId="78D30E2A" w14:textId="3B71052B" w:rsidR="00275EEF" w:rsidRDefault="00275EEF" w:rsidP="00275EEF">
      <w:pPr>
        <w:pStyle w:val="paragraph"/>
        <w:spacing w:before="0" w:beforeAutospacing="0" w:after="0" w:afterAutospacing="0"/>
        <w:ind w:right="45"/>
        <w:jc w:val="center"/>
        <w:textAlignment w:val="baseline"/>
        <w:rPr>
          <w:rFonts w:ascii="Segoe UI" w:hAnsi="Segoe UI" w:cs="Segoe UI"/>
          <w:color w:val="000000"/>
          <w:sz w:val="18"/>
          <w:szCs w:val="18"/>
        </w:rPr>
      </w:pPr>
      <w:r>
        <w:rPr>
          <w:rStyle w:val="normaltextrun"/>
          <w:rFonts w:ascii="Calibri" w:hAnsi="Calibri" w:cs="Calibri"/>
          <w:b/>
          <w:bCs/>
          <w:sz w:val="21"/>
          <w:szCs w:val="21"/>
        </w:rPr>
        <w:t>ACUERDO DEL SEXTO PUNTO DEL ORDEN DEL DIA</w:t>
      </w:r>
    </w:p>
    <w:p w14:paraId="53D35CD0" w14:textId="77777777" w:rsidR="00275EEF" w:rsidRDefault="00275EEF" w:rsidP="00275EEF">
      <w:pPr>
        <w:pStyle w:val="paragraph"/>
        <w:spacing w:before="0" w:beforeAutospacing="0" w:after="0" w:afterAutospacing="0"/>
        <w:ind w:right="45"/>
        <w:jc w:val="both"/>
        <w:textAlignment w:val="baseline"/>
        <w:rPr>
          <w:rFonts w:ascii="Segoe UI" w:hAnsi="Segoe UI" w:cs="Segoe UI"/>
          <w:color w:val="000000"/>
          <w:sz w:val="18"/>
          <w:szCs w:val="18"/>
        </w:rPr>
      </w:pPr>
      <w:r>
        <w:rPr>
          <w:rStyle w:val="eop"/>
          <w:rFonts w:ascii="Calibri" w:hAnsi="Calibri" w:cs="Calibri"/>
          <w:sz w:val="21"/>
          <w:szCs w:val="21"/>
        </w:rPr>
        <w:t> </w:t>
      </w:r>
    </w:p>
    <w:p w14:paraId="6E9C85A1" w14:textId="77777777" w:rsidR="00275EEF" w:rsidRDefault="00275EEF" w:rsidP="00275EEF">
      <w:pPr>
        <w:pStyle w:val="paragraph"/>
        <w:spacing w:before="0" w:beforeAutospacing="0" w:after="0" w:afterAutospacing="0"/>
        <w:ind w:right="45"/>
        <w:jc w:val="both"/>
        <w:textAlignment w:val="baseline"/>
        <w:rPr>
          <w:rFonts w:ascii="Segoe UI" w:hAnsi="Segoe UI" w:cs="Segoe UI"/>
          <w:color w:val="000000"/>
          <w:sz w:val="18"/>
          <w:szCs w:val="18"/>
        </w:rPr>
      </w:pPr>
      <w:r>
        <w:rPr>
          <w:rStyle w:val="normaltextrun"/>
          <w:rFonts w:ascii="Calibri" w:hAnsi="Calibri" w:cs="Calibri"/>
          <w:b/>
          <w:bCs/>
          <w:sz w:val="21"/>
          <w:szCs w:val="21"/>
        </w:rPr>
        <w:t>Único</w:t>
      </w:r>
      <w:r>
        <w:rPr>
          <w:rStyle w:val="normaltextrun"/>
          <w:rFonts w:ascii="Calibri" w:hAnsi="Calibri" w:cs="Calibri"/>
          <w:sz w:val="21"/>
          <w:szCs w:val="21"/>
        </w:rPr>
        <w:t>.- Se aprueba por unanimidad el Informe de actividades del Organismo rendido por el Presidente.</w:t>
      </w:r>
    </w:p>
    <w:p w14:paraId="54A5E548" w14:textId="77777777" w:rsidR="00A9315E" w:rsidRDefault="00A9315E" w:rsidP="00A8286E">
      <w:pPr>
        <w:ind w:right="49"/>
        <w:rPr>
          <w:rFonts w:asciiTheme="minorHAnsi" w:hAnsiTheme="minorHAnsi" w:cstheme="minorHAnsi"/>
          <w:b/>
          <w:bCs w:val="0"/>
          <w:color w:val="auto"/>
          <w:sz w:val="21"/>
          <w:szCs w:val="21"/>
          <w:u w:val="single"/>
        </w:rPr>
      </w:pPr>
    </w:p>
    <w:p w14:paraId="44048180" w14:textId="77777777" w:rsidR="00176AD6" w:rsidRDefault="00176AD6" w:rsidP="00A8286E">
      <w:pPr>
        <w:ind w:right="49"/>
        <w:rPr>
          <w:rFonts w:asciiTheme="minorHAnsi" w:hAnsiTheme="minorHAnsi" w:cstheme="minorHAnsi"/>
          <w:b/>
          <w:bCs w:val="0"/>
          <w:color w:val="auto"/>
          <w:sz w:val="21"/>
          <w:szCs w:val="21"/>
          <w:u w:val="single"/>
        </w:rPr>
      </w:pPr>
    </w:p>
    <w:p w14:paraId="5D343B47" w14:textId="77777777" w:rsidR="00176AD6" w:rsidRPr="00176AD6" w:rsidRDefault="00176AD6" w:rsidP="00176AD6">
      <w:pPr>
        <w:ind w:right="49"/>
        <w:jc w:val="center"/>
        <w:rPr>
          <w:rFonts w:asciiTheme="minorHAnsi" w:hAnsiTheme="minorHAnsi" w:cstheme="minorHAnsi"/>
          <w:b/>
          <w:bCs w:val="0"/>
          <w:color w:val="auto"/>
          <w:sz w:val="21"/>
          <w:szCs w:val="21"/>
        </w:rPr>
      </w:pPr>
      <w:r w:rsidRPr="00176AD6">
        <w:rPr>
          <w:rFonts w:asciiTheme="minorHAnsi" w:hAnsiTheme="minorHAnsi" w:cstheme="minorHAnsi"/>
          <w:b/>
          <w:bCs w:val="0"/>
          <w:color w:val="auto"/>
          <w:sz w:val="21"/>
          <w:szCs w:val="21"/>
        </w:rPr>
        <w:t xml:space="preserve">7. </w:t>
      </w:r>
      <w:r w:rsidRPr="00176AD6">
        <w:rPr>
          <w:rFonts w:asciiTheme="minorHAnsi" w:hAnsiTheme="minorHAnsi" w:cstheme="minorHAnsi"/>
          <w:b/>
          <w:bCs w:val="0"/>
          <w:color w:val="auto"/>
          <w:sz w:val="21"/>
          <w:szCs w:val="21"/>
          <w:lang w:val="es-ES"/>
        </w:rPr>
        <w:t>Cierre de cuenta de la obra de la Colonia Monraz y aprobación para enviar saldo a la cuenta de reserva de Obra.</w:t>
      </w:r>
    </w:p>
    <w:p w14:paraId="0BBD31B9" w14:textId="77777777" w:rsidR="00176AD6" w:rsidRDefault="00176AD6" w:rsidP="00176AD6">
      <w:pPr>
        <w:ind w:right="49"/>
        <w:jc w:val="center"/>
        <w:rPr>
          <w:rFonts w:asciiTheme="minorHAnsi" w:hAnsiTheme="minorHAnsi" w:cstheme="minorHAnsi"/>
          <w:b/>
          <w:bCs w:val="0"/>
          <w:color w:val="auto"/>
          <w:sz w:val="21"/>
          <w:szCs w:val="21"/>
          <w:u w:val="single"/>
        </w:rPr>
      </w:pPr>
    </w:p>
    <w:p w14:paraId="21021AED" w14:textId="2049EF72" w:rsidR="00C078DC" w:rsidRPr="009E1084" w:rsidRDefault="0058056C" w:rsidP="009E1084">
      <w:pPr>
        <w:ind w:right="49"/>
        <w:jc w:val="left"/>
        <w:rPr>
          <w:rFonts w:asciiTheme="minorHAnsi" w:hAnsiTheme="minorHAnsi" w:cstheme="minorHAnsi"/>
          <w:color w:val="auto"/>
          <w:sz w:val="21"/>
          <w:szCs w:val="21"/>
        </w:rPr>
      </w:pPr>
      <w:r>
        <w:rPr>
          <w:rStyle w:val="normaltextrun"/>
          <w:rFonts w:ascii="Calibri" w:hAnsi="Calibri" w:cs="Calibri"/>
          <w:b/>
          <w:bCs w:val="0"/>
          <w:sz w:val="21"/>
          <w:szCs w:val="21"/>
          <w:u w:val="single"/>
        </w:rPr>
        <w:t>Lic. Paulina López Abbadie</w:t>
      </w:r>
      <w:r>
        <w:rPr>
          <w:rStyle w:val="normaltextrun"/>
          <w:rFonts w:ascii="Calibri" w:hAnsi="Calibri" w:cs="Calibri"/>
          <w:b/>
          <w:bCs w:val="0"/>
          <w:sz w:val="21"/>
          <w:szCs w:val="21"/>
        </w:rPr>
        <w:t xml:space="preserve">: </w:t>
      </w:r>
      <w:r>
        <w:rPr>
          <w:rStyle w:val="normaltextrun"/>
          <w:rFonts w:ascii="Calibri" w:hAnsi="Calibri" w:cs="Calibri"/>
          <w:sz w:val="21"/>
          <w:szCs w:val="21"/>
        </w:rPr>
        <w:t xml:space="preserve"> </w:t>
      </w:r>
      <w:r w:rsidR="007E1391">
        <w:rPr>
          <w:rStyle w:val="normaltextrun"/>
          <w:rFonts w:ascii="Calibri" w:hAnsi="Calibri" w:cs="Calibri"/>
          <w:sz w:val="21"/>
          <w:szCs w:val="21"/>
        </w:rPr>
        <w:t>E</w:t>
      </w:r>
      <w:r>
        <w:rPr>
          <w:rStyle w:val="normaltextrun"/>
          <w:rFonts w:ascii="Calibri" w:hAnsi="Calibri" w:cs="Calibri"/>
          <w:sz w:val="21"/>
          <w:szCs w:val="21"/>
        </w:rPr>
        <w:t xml:space="preserve">n la obra realizada en la Obra Colonia Monraz, tomo mucho tiempo para la realización de la libranza, en el mes de diciembre se obtuvo ya la libranza por parte de CFE. Se presenta la siguiente información:  </w:t>
      </w:r>
      <w:r w:rsidR="00C078DC" w:rsidRPr="00C078DC">
        <w:rPr>
          <w:noProof/>
        </w:rPr>
        <w:drawing>
          <wp:inline distT="0" distB="0" distL="0" distR="0" wp14:anchorId="4150385C" wp14:editId="69F9B4B3">
            <wp:extent cx="5971540" cy="1524000"/>
            <wp:effectExtent l="0" t="0" r="0" b="0"/>
            <wp:docPr id="1380648295" name="Imagen 1380648295">
              <a:extLst xmlns:a="http://schemas.openxmlformats.org/drawingml/2006/main">
                <a:ext uri="{FF2B5EF4-FFF2-40B4-BE49-F238E27FC236}">
                  <a16:creationId xmlns:a16="http://schemas.microsoft.com/office/drawing/2014/main" id="{AF93ED52-5095-7094-A4CA-20D8B0DC4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F93ED52-5095-7094-A4CA-20D8B0DC4169}"/>
                        </a:ext>
                      </a:extLst>
                    </pic:cNvPr>
                    <pic:cNvPicPr>
                      <a:picLocks noChangeAspect="1"/>
                    </pic:cNvPicPr>
                  </pic:nvPicPr>
                  <pic:blipFill rotWithShape="1">
                    <a:blip r:embed="rId33"/>
                    <a:srcRect l="7636" t="2504" r="6199"/>
                    <a:stretch/>
                  </pic:blipFill>
                  <pic:spPr>
                    <a:xfrm>
                      <a:off x="0" y="0"/>
                      <a:ext cx="5971540" cy="1524000"/>
                    </a:xfrm>
                    <a:prstGeom prst="rect">
                      <a:avLst/>
                    </a:prstGeom>
                  </pic:spPr>
                </pic:pic>
              </a:graphicData>
            </a:graphic>
          </wp:inline>
        </w:drawing>
      </w:r>
    </w:p>
    <w:p w14:paraId="7697E3DA" w14:textId="29EFEF8D" w:rsidR="0003694E" w:rsidRPr="00691463" w:rsidRDefault="009E1084" w:rsidP="00691463">
      <w:pPr>
        <w:ind w:right="49"/>
        <w:jc w:val="left"/>
        <w:rPr>
          <w:rStyle w:val="normaltextrun"/>
          <w:rFonts w:ascii="Calibri" w:hAnsi="Calibri" w:cs="Calibri"/>
          <w:sz w:val="21"/>
          <w:szCs w:val="21"/>
        </w:rPr>
      </w:pPr>
      <w:r w:rsidRPr="00691463">
        <w:rPr>
          <w:rStyle w:val="normaltextrun"/>
          <w:rFonts w:ascii="Calibri" w:hAnsi="Calibri" w:cs="Calibri"/>
          <w:sz w:val="21"/>
          <w:szCs w:val="21"/>
        </w:rPr>
        <w:t>La petición es realizar el traspaso del saldo de esta cuenta a la cuenta de reserva para obras</w:t>
      </w:r>
      <w:r w:rsidR="00D7724D" w:rsidRPr="00691463">
        <w:rPr>
          <w:rStyle w:val="normaltextrun"/>
          <w:rFonts w:ascii="Calibri" w:hAnsi="Calibri" w:cs="Calibri"/>
          <w:sz w:val="21"/>
          <w:szCs w:val="21"/>
        </w:rPr>
        <w:t xml:space="preserve"> que el Consejo Directivo nos apruebe su uso.</w:t>
      </w:r>
    </w:p>
    <w:p w14:paraId="010091BA" w14:textId="77777777" w:rsidR="009E1084" w:rsidRPr="00691463" w:rsidRDefault="009E1084" w:rsidP="009E1084">
      <w:pPr>
        <w:ind w:right="49"/>
        <w:jc w:val="left"/>
        <w:rPr>
          <w:rStyle w:val="normaltextrun"/>
          <w:rFonts w:ascii="Calibri" w:hAnsi="Calibri" w:cs="Calibri"/>
          <w:sz w:val="21"/>
          <w:szCs w:val="21"/>
        </w:rPr>
      </w:pPr>
    </w:p>
    <w:p w14:paraId="0CB07404" w14:textId="69EC7D8B" w:rsidR="00DC3110" w:rsidRPr="00691463" w:rsidRDefault="00DC3110" w:rsidP="00691463">
      <w:pPr>
        <w:ind w:right="49"/>
        <w:jc w:val="left"/>
        <w:rPr>
          <w:rStyle w:val="normaltextrun"/>
          <w:rFonts w:ascii="Calibri" w:hAnsi="Calibri" w:cs="Calibri"/>
          <w:sz w:val="21"/>
          <w:szCs w:val="21"/>
        </w:rPr>
      </w:pPr>
      <w:r w:rsidRPr="00691463">
        <w:rPr>
          <w:rStyle w:val="normaltextrun"/>
          <w:rFonts w:ascii="Calibri" w:hAnsi="Calibri" w:cs="Calibri"/>
          <w:b/>
          <w:bCs w:val="0"/>
          <w:sz w:val="21"/>
          <w:szCs w:val="21"/>
          <w:u w:val="single"/>
        </w:rPr>
        <w:t>Lic. René Daniel Damy Novoa:</w:t>
      </w:r>
      <w:r w:rsidR="007E1391" w:rsidRPr="00691463">
        <w:rPr>
          <w:rStyle w:val="normaltextrun"/>
          <w:rFonts w:ascii="Calibri" w:hAnsi="Calibri" w:cs="Calibri"/>
          <w:sz w:val="21"/>
          <w:szCs w:val="21"/>
        </w:rPr>
        <w:t xml:space="preserve"> Esto con la finalidad que el recurso sobrante de una obra, se continue usando en otras obras y no se vaya al gasto corriente.</w:t>
      </w:r>
    </w:p>
    <w:p w14:paraId="46370C9C" w14:textId="77777777" w:rsidR="00DC3110" w:rsidRPr="00691463" w:rsidRDefault="00DC3110" w:rsidP="009E1084">
      <w:pPr>
        <w:ind w:right="49"/>
        <w:jc w:val="left"/>
        <w:rPr>
          <w:rStyle w:val="normaltextrun"/>
          <w:rFonts w:ascii="Calibri" w:hAnsi="Calibri" w:cs="Calibri"/>
          <w:sz w:val="21"/>
          <w:szCs w:val="21"/>
        </w:rPr>
      </w:pPr>
    </w:p>
    <w:p w14:paraId="3EF71D08" w14:textId="0756E038" w:rsidR="00691463" w:rsidRPr="00275EEF" w:rsidRDefault="00691463" w:rsidP="004B469B">
      <w:pPr>
        <w:ind w:right="49"/>
        <w:jc w:val="left"/>
        <w:rPr>
          <w:rFonts w:ascii="Segoe UI" w:hAnsi="Segoe UI" w:cs="Segoe UI"/>
          <w:sz w:val="18"/>
          <w:szCs w:val="18"/>
        </w:rPr>
      </w:pPr>
      <w:r w:rsidRPr="00691463">
        <w:rPr>
          <w:rStyle w:val="normaltextrun"/>
          <w:rFonts w:ascii="Calibri" w:hAnsi="Calibri" w:cs="Calibri"/>
          <w:b/>
          <w:bCs w:val="0"/>
          <w:sz w:val="21"/>
          <w:szCs w:val="21"/>
          <w:u w:val="single"/>
        </w:rPr>
        <w:t>Lic. Paulina López Abbadie:</w:t>
      </w:r>
      <w:r w:rsidRPr="00275EEF">
        <w:rPr>
          <w:rStyle w:val="normaltextrun"/>
          <w:rFonts w:ascii="Calibri" w:hAnsi="Calibri" w:cs="Calibri"/>
          <w:sz w:val="21"/>
          <w:szCs w:val="21"/>
        </w:rPr>
        <w:t xml:space="preserve"> </w:t>
      </w:r>
      <w:r>
        <w:rPr>
          <w:rStyle w:val="normaltextrun"/>
          <w:rFonts w:ascii="Calibri" w:hAnsi="Calibri" w:cs="Calibri"/>
          <w:sz w:val="21"/>
          <w:szCs w:val="21"/>
        </w:rPr>
        <w:t xml:space="preserve">En este punto del orden del día, se solicita la aprobación </w:t>
      </w:r>
      <w:r w:rsidR="00BA4038" w:rsidRPr="00BA4038">
        <w:rPr>
          <w:rStyle w:val="normaltextrun"/>
          <w:rFonts w:ascii="Calibri" w:hAnsi="Calibri" w:cs="Calibri"/>
          <w:sz w:val="21"/>
          <w:szCs w:val="21"/>
        </w:rPr>
        <w:t xml:space="preserve">para </w:t>
      </w:r>
      <w:r w:rsidR="004B469B">
        <w:rPr>
          <w:rStyle w:val="normaltextrun"/>
          <w:rFonts w:ascii="Calibri" w:hAnsi="Calibri" w:cs="Calibri"/>
          <w:sz w:val="21"/>
          <w:szCs w:val="21"/>
        </w:rPr>
        <w:t>el c</w:t>
      </w:r>
      <w:r w:rsidR="004B469B" w:rsidRPr="004B469B">
        <w:rPr>
          <w:rStyle w:val="normaltextrun"/>
          <w:rFonts w:ascii="Calibri" w:hAnsi="Calibri" w:cs="Calibri"/>
          <w:sz w:val="21"/>
          <w:szCs w:val="21"/>
        </w:rPr>
        <w:t xml:space="preserve">ierre de cuenta de la obra de la Colonia Monraz y </w:t>
      </w:r>
      <w:r w:rsidR="004B469B">
        <w:rPr>
          <w:rStyle w:val="normaltextrun"/>
          <w:rFonts w:ascii="Calibri" w:hAnsi="Calibri" w:cs="Calibri"/>
          <w:sz w:val="21"/>
          <w:szCs w:val="21"/>
        </w:rPr>
        <w:t>su aprobación</w:t>
      </w:r>
      <w:r w:rsidR="004B469B" w:rsidRPr="004B469B">
        <w:rPr>
          <w:rStyle w:val="normaltextrun"/>
          <w:rFonts w:ascii="Calibri" w:hAnsi="Calibri" w:cs="Calibri"/>
          <w:sz w:val="21"/>
          <w:szCs w:val="21"/>
        </w:rPr>
        <w:t xml:space="preserve"> para enviar saldo a la cuenta de reserva de Obra</w:t>
      </w:r>
      <w:r w:rsidR="001519A5">
        <w:rPr>
          <w:rStyle w:val="eop"/>
          <w:rFonts w:ascii="Calibri" w:hAnsi="Calibri" w:cs="Calibri"/>
          <w:sz w:val="21"/>
          <w:szCs w:val="21"/>
        </w:rPr>
        <w:t>.</w:t>
      </w:r>
    </w:p>
    <w:p w14:paraId="2921A03D" w14:textId="62EE2667" w:rsidR="00691463" w:rsidRDefault="00691463" w:rsidP="00691463">
      <w:pPr>
        <w:pStyle w:val="paragraph"/>
        <w:spacing w:before="0" w:beforeAutospacing="0" w:after="0" w:afterAutospacing="0"/>
        <w:ind w:right="45"/>
        <w:jc w:val="center"/>
        <w:textAlignment w:val="baseline"/>
        <w:rPr>
          <w:rFonts w:ascii="Segoe UI" w:hAnsi="Segoe UI" w:cs="Segoe UI"/>
          <w:color w:val="000000"/>
          <w:sz w:val="18"/>
          <w:szCs w:val="18"/>
        </w:rPr>
      </w:pPr>
      <w:r>
        <w:rPr>
          <w:rStyle w:val="normaltextrun"/>
          <w:rFonts w:ascii="Calibri" w:hAnsi="Calibri" w:cs="Calibri"/>
          <w:b/>
          <w:bCs/>
          <w:sz w:val="21"/>
          <w:szCs w:val="21"/>
        </w:rPr>
        <w:lastRenderedPageBreak/>
        <w:t xml:space="preserve">ACUERDO DEL </w:t>
      </w:r>
      <w:r w:rsidR="001519A5">
        <w:rPr>
          <w:rStyle w:val="normaltextrun"/>
          <w:rFonts w:ascii="Calibri" w:hAnsi="Calibri" w:cs="Calibri"/>
          <w:b/>
          <w:bCs/>
          <w:sz w:val="21"/>
          <w:szCs w:val="21"/>
        </w:rPr>
        <w:t>SÉPTIMO</w:t>
      </w:r>
      <w:r>
        <w:rPr>
          <w:rStyle w:val="normaltextrun"/>
          <w:rFonts w:ascii="Calibri" w:hAnsi="Calibri" w:cs="Calibri"/>
          <w:b/>
          <w:bCs/>
          <w:sz w:val="21"/>
          <w:szCs w:val="21"/>
        </w:rPr>
        <w:t xml:space="preserve"> PUNTO DEL ORDEN DEL DIA</w:t>
      </w:r>
    </w:p>
    <w:p w14:paraId="0A0CFFF5" w14:textId="77777777" w:rsidR="00691463" w:rsidRDefault="00691463" w:rsidP="00691463">
      <w:pPr>
        <w:pStyle w:val="paragraph"/>
        <w:spacing w:before="0" w:beforeAutospacing="0" w:after="0" w:afterAutospacing="0"/>
        <w:ind w:right="45"/>
        <w:jc w:val="both"/>
        <w:textAlignment w:val="baseline"/>
        <w:rPr>
          <w:rFonts w:ascii="Segoe UI" w:hAnsi="Segoe UI" w:cs="Segoe UI"/>
          <w:color w:val="000000"/>
          <w:sz w:val="18"/>
          <w:szCs w:val="18"/>
        </w:rPr>
      </w:pPr>
      <w:r>
        <w:rPr>
          <w:rStyle w:val="eop"/>
          <w:rFonts w:ascii="Calibri" w:hAnsi="Calibri" w:cs="Calibri"/>
          <w:sz w:val="21"/>
          <w:szCs w:val="21"/>
        </w:rPr>
        <w:t> </w:t>
      </w:r>
    </w:p>
    <w:p w14:paraId="2FC40B88" w14:textId="7C76DB1A" w:rsidR="00691463" w:rsidRDefault="00691463" w:rsidP="00691463">
      <w:pPr>
        <w:pStyle w:val="paragraph"/>
        <w:spacing w:before="0" w:beforeAutospacing="0" w:after="0" w:afterAutospacing="0"/>
        <w:ind w:right="45"/>
        <w:jc w:val="both"/>
        <w:textAlignment w:val="baseline"/>
        <w:rPr>
          <w:rFonts w:ascii="Segoe UI" w:hAnsi="Segoe UI" w:cs="Segoe UI"/>
          <w:color w:val="000000"/>
          <w:sz w:val="18"/>
          <w:szCs w:val="18"/>
        </w:rPr>
      </w:pPr>
      <w:r>
        <w:rPr>
          <w:rStyle w:val="normaltextrun"/>
          <w:rFonts w:ascii="Calibri" w:hAnsi="Calibri" w:cs="Calibri"/>
          <w:b/>
          <w:bCs/>
          <w:sz w:val="21"/>
          <w:szCs w:val="21"/>
        </w:rPr>
        <w:t>Único</w:t>
      </w:r>
      <w:r>
        <w:rPr>
          <w:rStyle w:val="normaltextrun"/>
          <w:rFonts w:ascii="Calibri" w:hAnsi="Calibri" w:cs="Calibri"/>
          <w:sz w:val="21"/>
          <w:szCs w:val="21"/>
        </w:rPr>
        <w:t xml:space="preserve">.- Se aprueba por unanimidad el </w:t>
      </w:r>
      <w:r w:rsidR="001519A5">
        <w:rPr>
          <w:rStyle w:val="normaltextrun"/>
          <w:rFonts w:ascii="Calibri" w:hAnsi="Calibri" w:cs="Calibri"/>
          <w:sz w:val="21"/>
          <w:szCs w:val="21"/>
        </w:rPr>
        <w:t>c</w:t>
      </w:r>
      <w:r w:rsidR="001519A5" w:rsidRPr="004B469B">
        <w:rPr>
          <w:rStyle w:val="normaltextrun"/>
          <w:rFonts w:ascii="Calibri" w:hAnsi="Calibri" w:cs="Calibri"/>
          <w:sz w:val="21"/>
          <w:szCs w:val="21"/>
        </w:rPr>
        <w:t xml:space="preserve">ierre de cuenta de la obra de la Colonia Monraz y </w:t>
      </w:r>
      <w:r w:rsidR="001519A5">
        <w:rPr>
          <w:rStyle w:val="normaltextrun"/>
          <w:rFonts w:ascii="Calibri" w:hAnsi="Calibri" w:cs="Calibri"/>
          <w:sz w:val="21"/>
          <w:szCs w:val="21"/>
        </w:rPr>
        <w:t>su aprobación</w:t>
      </w:r>
      <w:r w:rsidR="001519A5" w:rsidRPr="004B469B">
        <w:rPr>
          <w:rStyle w:val="normaltextrun"/>
          <w:rFonts w:ascii="Calibri" w:hAnsi="Calibri" w:cs="Calibri"/>
          <w:sz w:val="21"/>
          <w:szCs w:val="21"/>
        </w:rPr>
        <w:t xml:space="preserve"> para enviar saldo a la cuenta de reserva de Obra</w:t>
      </w:r>
      <w:r w:rsidR="001519A5">
        <w:rPr>
          <w:rStyle w:val="eop"/>
          <w:rFonts w:ascii="Calibri" w:hAnsi="Calibri" w:cs="Calibri"/>
          <w:sz w:val="21"/>
          <w:szCs w:val="21"/>
        </w:rPr>
        <w:t>.</w:t>
      </w:r>
    </w:p>
    <w:p w14:paraId="65030627" w14:textId="77777777" w:rsidR="00691463" w:rsidRPr="009E1084" w:rsidRDefault="00691463" w:rsidP="009E1084">
      <w:pPr>
        <w:ind w:right="49"/>
        <w:jc w:val="left"/>
        <w:rPr>
          <w:rStyle w:val="normaltextrun"/>
          <w:rFonts w:ascii="Calibri" w:hAnsi="Calibri" w:cs="Calibri"/>
        </w:rPr>
      </w:pPr>
    </w:p>
    <w:p w14:paraId="04F2C163" w14:textId="77777777" w:rsidR="0003694E" w:rsidRDefault="0003694E" w:rsidP="0003694E">
      <w:pPr>
        <w:ind w:right="49"/>
        <w:jc w:val="center"/>
        <w:rPr>
          <w:rFonts w:asciiTheme="minorHAnsi" w:hAnsiTheme="minorHAnsi" w:cstheme="minorHAnsi"/>
          <w:b/>
          <w:bCs w:val="0"/>
          <w:color w:val="auto"/>
          <w:sz w:val="21"/>
          <w:szCs w:val="21"/>
          <w:lang w:val="es-ES"/>
        </w:rPr>
      </w:pPr>
      <w:r w:rsidRPr="0003694E">
        <w:rPr>
          <w:rFonts w:asciiTheme="minorHAnsi" w:hAnsiTheme="minorHAnsi" w:cstheme="minorHAnsi"/>
          <w:b/>
          <w:bCs w:val="0"/>
          <w:color w:val="auto"/>
          <w:sz w:val="21"/>
          <w:szCs w:val="21"/>
          <w:lang w:val="es-ES"/>
        </w:rPr>
        <w:t>8. Asuntos Varios.</w:t>
      </w:r>
    </w:p>
    <w:p w14:paraId="43592C6F" w14:textId="77777777" w:rsidR="003F0B22" w:rsidRDefault="003F0B22" w:rsidP="003F0B22">
      <w:pPr>
        <w:ind w:right="49"/>
        <w:jc w:val="left"/>
        <w:rPr>
          <w:rFonts w:asciiTheme="minorHAnsi" w:hAnsiTheme="minorHAnsi" w:cstheme="minorHAnsi"/>
          <w:b/>
          <w:bCs w:val="0"/>
          <w:color w:val="auto"/>
          <w:sz w:val="21"/>
          <w:szCs w:val="21"/>
          <w:lang w:val="es-ES"/>
        </w:rPr>
      </w:pPr>
    </w:p>
    <w:p w14:paraId="78E98B46" w14:textId="5A8595BF" w:rsidR="003F0B22" w:rsidRPr="003F0B22" w:rsidRDefault="003F0B22" w:rsidP="003F0B22">
      <w:pPr>
        <w:ind w:right="49"/>
        <w:jc w:val="left"/>
        <w:rPr>
          <w:rFonts w:asciiTheme="minorHAnsi" w:hAnsiTheme="minorHAnsi" w:cstheme="minorHAnsi"/>
          <w:color w:val="auto"/>
          <w:sz w:val="21"/>
          <w:szCs w:val="21"/>
          <w:lang w:val="es-ES"/>
        </w:rPr>
      </w:pPr>
      <w:r w:rsidRPr="00691463">
        <w:rPr>
          <w:rStyle w:val="normaltextrun"/>
          <w:rFonts w:ascii="Calibri" w:hAnsi="Calibri" w:cs="Calibri"/>
          <w:b/>
          <w:bCs w:val="0"/>
          <w:sz w:val="21"/>
          <w:szCs w:val="21"/>
          <w:u w:val="single"/>
        </w:rPr>
        <w:t>Lic. Paulina López Abbadie:</w:t>
      </w:r>
      <w:r>
        <w:rPr>
          <w:rStyle w:val="normaltextrun"/>
          <w:rFonts w:ascii="Calibri" w:hAnsi="Calibri" w:cs="Calibri"/>
          <w:b/>
          <w:bCs w:val="0"/>
          <w:sz w:val="21"/>
          <w:szCs w:val="21"/>
          <w:u w:val="single"/>
        </w:rPr>
        <w:t xml:space="preserve"> </w:t>
      </w:r>
      <w:r>
        <w:rPr>
          <w:rStyle w:val="normaltextrun"/>
          <w:rFonts w:ascii="Calibri" w:hAnsi="Calibri" w:cs="Calibri"/>
          <w:sz w:val="21"/>
          <w:szCs w:val="21"/>
        </w:rPr>
        <w:t>No habiendo más asuntos que tratar, procedemos a la clausura de la sesión.</w:t>
      </w:r>
    </w:p>
    <w:p w14:paraId="7D3A4C67" w14:textId="751EED4A" w:rsidR="00AE0665" w:rsidRPr="003462AE" w:rsidRDefault="00AE0665" w:rsidP="0099213F">
      <w:pPr>
        <w:pStyle w:val="NormalWeb"/>
        <w:spacing w:after="0"/>
        <w:ind w:left="360" w:right="49"/>
        <w:jc w:val="center"/>
        <w:rPr>
          <w:rFonts w:asciiTheme="minorHAnsi" w:hAnsiTheme="minorHAnsi" w:cstheme="minorHAnsi"/>
          <w:b/>
          <w:bCs w:val="0"/>
          <w:color w:val="auto"/>
          <w:sz w:val="21"/>
          <w:szCs w:val="21"/>
        </w:rPr>
      </w:pPr>
    </w:p>
    <w:p w14:paraId="5C974395" w14:textId="523959E3" w:rsidR="0082178F" w:rsidRPr="003462AE" w:rsidRDefault="00777028" w:rsidP="0099213F">
      <w:pPr>
        <w:pStyle w:val="NormalWeb"/>
        <w:spacing w:after="0"/>
        <w:ind w:left="360"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9.-</w:t>
      </w:r>
      <w:r w:rsidR="0082178F" w:rsidRPr="003462AE">
        <w:rPr>
          <w:rFonts w:asciiTheme="minorHAnsi" w:hAnsiTheme="minorHAnsi" w:cstheme="minorHAnsi"/>
          <w:b/>
          <w:bCs w:val="0"/>
          <w:color w:val="auto"/>
          <w:sz w:val="21"/>
          <w:szCs w:val="21"/>
        </w:rPr>
        <w:t>Clausura de la Sesión.</w:t>
      </w:r>
    </w:p>
    <w:tbl>
      <w:tblPr>
        <w:tblStyle w:val="Tablaconcuadrcula"/>
        <w:tblW w:w="95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1942"/>
        <w:gridCol w:w="2089"/>
        <w:gridCol w:w="2530"/>
      </w:tblGrid>
      <w:tr w:rsidR="000000DB" w:rsidRPr="003462AE" w14:paraId="0B7B9CBE" w14:textId="77777777" w:rsidTr="00D254D5">
        <w:tc>
          <w:tcPr>
            <w:tcW w:w="9518" w:type="dxa"/>
            <w:gridSpan w:val="4"/>
          </w:tcPr>
          <w:p w14:paraId="4FA7610A" w14:textId="728FA66D" w:rsidR="00A32E5C" w:rsidRDefault="0082178F" w:rsidP="00BF6F0B">
            <w:pPr>
              <w:ind w:right="49"/>
              <w:rPr>
                <w:rFonts w:asciiTheme="minorHAnsi" w:hAnsiTheme="minorHAnsi" w:cstheme="minorHAnsi"/>
                <w:color w:val="auto"/>
                <w:sz w:val="21"/>
                <w:szCs w:val="21"/>
              </w:rPr>
            </w:pPr>
            <w:r w:rsidRPr="003F0B22">
              <w:rPr>
                <w:rStyle w:val="normaltextrun"/>
                <w:rFonts w:ascii="Calibri" w:hAnsi="Calibri" w:cs="Calibri"/>
                <w:b/>
                <w:u w:val="single"/>
              </w:rPr>
              <w:t>Lic. Rene Daniel Damy Novoa.-</w:t>
            </w:r>
            <w:r w:rsidRPr="003462AE">
              <w:rPr>
                <w:rFonts w:asciiTheme="minorHAnsi" w:hAnsiTheme="minorHAnsi" w:cstheme="minorHAnsi"/>
                <w:color w:val="auto"/>
                <w:sz w:val="21"/>
                <w:szCs w:val="21"/>
                <w:lang w:val="en-US"/>
              </w:rPr>
              <w:t xml:space="preserve"> </w:t>
            </w:r>
            <w:r w:rsidRPr="003462AE">
              <w:rPr>
                <w:rFonts w:asciiTheme="minorHAnsi" w:hAnsiTheme="minorHAnsi" w:cstheme="minorHAnsi"/>
                <w:color w:val="auto"/>
                <w:sz w:val="21"/>
                <w:szCs w:val="21"/>
              </w:rPr>
              <w:t>Siendo las</w:t>
            </w:r>
            <w:r w:rsidR="00F238EF" w:rsidRPr="003462AE">
              <w:rPr>
                <w:rFonts w:asciiTheme="minorHAnsi" w:hAnsiTheme="minorHAnsi" w:cstheme="minorHAnsi"/>
                <w:color w:val="auto"/>
                <w:sz w:val="21"/>
                <w:szCs w:val="21"/>
              </w:rPr>
              <w:t xml:space="preserve"> </w:t>
            </w:r>
            <w:r w:rsidR="00D55133" w:rsidRPr="003462AE">
              <w:rPr>
                <w:rFonts w:asciiTheme="minorHAnsi" w:hAnsiTheme="minorHAnsi" w:cstheme="minorHAnsi"/>
                <w:color w:val="auto"/>
                <w:sz w:val="21"/>
                <w:szCs w:val="21"/>
              </w:rPr>
              <w:t>09:</w:t>
            </w:r>
            <w:r w:rsidR="003F0B22">
              <w:rPr>
                <w:rFonts w:asciiTheme="minorHAnsi" w:hAnsiTheme="minorHAnsi" w:cstheme="minorHAnsi"/>
                <w:color w:val="auto"/>
                <w:sz w:val="21"/>
                <w:szCs w:val="21"/>
              </w:rPr>
              <w:t>17</w:t>
            </w:r>
            <w:r w:rsidRPr="003462AE">
              <w:rPr>
                <w:rFonts w:asciiTheme="minorHAnsi" w:hAnsiTheme="minorHAnsi" w:cstheme="minorHAnsi"/>
                <w:color w:val="auto"/>
                <w:sz w:val="21"/>
                <w:szCs w:val="21"/>
              </w:rPr>
              <w:t xml:space="preserve"> horas del mismo día de su inicio, se da por clausurada la presente sesión, misma que se celebró de conformidad con lo establecido el artículo 277 del Código de Gobierno Municipal de Guadalajara. </w:t>
            </w:r>
            <w:r w:rsidR="00B66E71" w:rsidRPr="003462AE">
              <w:rPr>
                <w:rFonts w:asciiTheme="minorHAnsi" w:hAnsiTheme="minorHAnsi" w:cstheme="minorHAnsi"/>
                <w:color w:val="auto"/>
                <w:sz w:val="21"/>
                <w:szCs w:val="21"/>
              </w:rPr>
              <w:t xml:space="preserve"> </w:t>
            </w:r>
          </w:p>
          <w:p w14:paraId="0A778C6C" w14:textId="77777777" w:rsidR="00990E46" w:rsidRPr="003462AE" w:rsidRDefault="00990E46" w:rsidP="00BF6F0B">
            <w:pPr>
              <w:ind w:right="49"/>
              <w:rPr>
                <w:rFonts w:asciiTheme="minorHAnsi" w:hAnsiTheme="minorHAnsi" w:cstheme="minorHAnsi"/>
                <w:color w:val="auto"/>
                <w:sz w:val="21"/>
                <w:szCs w:val="21"/>
              </w:rPr>
            </w:pPr>
          </w:p>
          <w:p w14:paraId="3FB8DAEE" w14:textId="77777777" w:rsidR="00BE1E1E" w:rsidRDefault="00BE1E1E" w:rsidP="00BF6F0B">
            <w:pPr>
              <w:ind w:right="49"/>
              <w:jc w:val="center"/>
              <w:rPr>
                <w:rFonts w:asciiTheme="minorHAnsi" w:hAnsiTheme="minorHAnsi" w:cstheme="minorHAnsi"/>
                <w:b/>
                <w:bCs w:val="0"/>
                <w:color w:val="auto"/>
                <w:sz w:val="21"/>
                <w:szCs w:val="21"/>
              </w:rPr>
            </w:pPr>
          </w:p>
          <w:p w14:paraId="4AC0887E" w14:textId="77777777" w:rsidR="008B48EE" w:rsidRPr="003462AE" w:rsidRDefault="008B48EE" w:rsidP="00BF6F0B">
            <w:pPr>
              <w:ind w:right="49"/>
              <w:jc w:val="center"/>
              <w:rPr>
                <w:rFonts w:asciiTheme="minorHAnsi" w:hAnsiTheme="minorHAnsi" w:cstheme="minorHAnsi"/>
                <w:b/>
                <w:bCs w:val="0"/>
                <w:color w:val="auto"/>
                <w:sz w:val="21"/>
                <w:szCs w:val="21"/>
              </w:rPr>
            </w:pPr>
          </w:p>
          <w:p w14:paraId="76D15607" w14:textId="2FF5BA0A" w:rsidR="00BF1097" w:rsidRPr="003462AE" w:rsidRDefault="00B667F6"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         </w:t>
            </w:r>
            <w:r w:rsidR="0082178F" w:rsidRPr="003462AE">
              <w:rPr>
                <w:rFonts w:asciiTheme="minorHAnsi" w:hAnsiTheme="minorHAnsi" w:cstheme="minorHAnsi"/>
                <w:b/>
                <w:bCs w:val="0"/>
                <w:color w:val="auto"/>
                <w:sz w:val="21"/>
                <w:szCs w:val="21"/>
              </w:rPr>
              <w:t>_______________</w:t>
            </w:r>
            <w:r w:rsidRPr="003462AE">
              <w:rPr>
                <w:rFonts w:asciiTheme="minorHAnsi" w:hAnsiTheme="minorHAnsi" w:cstheme="minorHAnsi"/>
                <w:b/>
                <w:bCs w:val="0"/>
                <w:color w:val="auto"/>
                <w:sz w:val="21"/>
                <w:szCs w:val="21"/>
              </w:rPr>
              <w:t>_______</w:t>
            </w:r>
            <w:r w:rsidR="0082178F" w:rsidRPr="003462AE">
              <w:rPr>
                <w:rFonts w:asciiTheme="minorHAnsi" w:hAnsiTheme="minorHAnsi" w:cstheme="minorHAnsi"/>
                <w:b/>
                <w:bCs w:val="0"/>
                <w:color w:val="auto"/>
                <w:sz w:val="21"/>
                <w:szCs w:val="21"/>
              </w:rPr>
              <w:t>_________________</w:t>
            </w:r>
          </w:p>
          <w:p w14:paraId="1A9FA5B5" w14:textId="1EEEC6ED" w:rsidR="0082178F" w:rsidRPr="003462AE" w:rsidRDefault="0082178F"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               Lic. Rene Daniel Damy Novoa </w:t>
            </w:r>
          </w:p>
          <w:p w14:paraId="44AF1313" w14:textId="4B51BCA1" w:rsidR="00C65F64" w:rsidRPr="003462AE" w:rsidRDefault="00B667F6" w:rsidP="00204862">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      </w:t>
            </w:r>
            <w:r w:rsidR="00113282" w:rsidRPr="003462AE">
              <w:rPr>
                <w:rFonts w:asciiTheme="minorHAnsi" w:hAnsiTheme="minorHAnsi" w:cstheme="minorHAnsi"/>
                <w:b/>
                <w:bCs w:val="0"/>
                <w:color w:val="auto"/>
                <w:sz w:val="21"/>
                <w:szCs w:val="21"/>
              </w:rPr>
              <w:t xml:space="preserve">          </w:t>
            </w:r>
            <w:r w:rsidR="0082178F" w:rsidRPr="003462AE">
              <w:rPr>
                <w:rFonts w:asciiTheme="minorHAnsi" w:hAnsiTheme="minorHAnsi" w:cstheme="minorHAnsi"/>
                <w:b/>
                <w:bCs w:val="0"/>
                <w:color w:val="auto"/>
                <w:sz w:val="21"/>
                <w:szCs w:val="21"/>
              </w:rPr>
              <w:t>Presidente del Consejo Directivo</w:t>
            </w:r>
          </w:p>
        </w:tc>
      </w:tr>
      <w:tr w:rsidR="000000DB" w:rsidRPr="003462AE" w14:paraId="201D7BE3" w14:textId="77777777" w:rsidTr="00D254D5">
        <w:tc>
          <w:tcPr>
            <w:tcW w:w="4899" w:type="dxa"/>
            <w:gridSpan w:val="2"/>
          </w:tcPr>
          <w:p w14:paraId="084B2331" w14:textId="31B3B135" w:rsidR="00446C3E" w:rsidRPr="003462AE" w:rsidRDefault="00446C3E" w:rsidP="00BF6F0B">
            <w:pPr>
              <w:ind w:right="49"/>
              <w:jc w:val="center"/>
              <w:rPr>
                <w:rFonts w:asciiTheme="minorHAnsi" w:hAnsiTheme="minorHAnsi" w:cstheme="minorHAnsi"/>
                <w:b/>
                <w:bCs w:val="0"/>
                <w:color w:val="auto"/>
                <w:sz w:val="21"/>
                <w:szCs w:val="21"/>
              </w:rPr>
            </w:pPr>
          </w:p>
          <w:p w14:paraId="55A20270" w14:textId="77777777" w:rsidR="00BE1E1E" w:rsidRDefault="00BE1E1E" w:rsidP="00BF6F0B">
            <w:pPr>
              <w:ind w:right="49"/>
              <w:jc w:val="center"/>
              <w:rPr>
                <w:rFonts w:asciiTheme="minorHAnsi" w:hAnsiTheme="minorHAnsi" w:cstheme="minorHAnsi"/>
                <w:b/>
                <w:bCs w:val="0"/>
                <w:color w:val="auto"/>
                <w:sz w:val="21"/>
                <w:szCs w:val="21"/>
              </w:rPr>
            </w:pPr>
          </w:p>
          <w:p w14:paraId="78AF9353" w14:textId="77777777" w:rsidR="008B48EE" w:rsidRPr="003462AE" w:rsidRDefault="008B48EE" w:rsidP="00BF6F0B">
            <w:pPr>
              <w:ind w:right="49"/>
              <w:jc w:val="center"/>
              <w:rPr>
                <w:rFonts w:asciiTheme="minorHAnsi" w:hAnsiTheme="minorHAnsi" w:cstheme="minorHAnsi"/>
                <w:b/>
                <w:bCs w:val="0"/>
                <w:color w:val="auto"/>
                <w:sz w:val="21"/>
                <w:szCs w:val="21"/>
              </w:rPr>
            </w:pPr>
          </w:p>
          <w:p w14:paraId="402414AE" w14:textId="77777777" w:rsidR="0082178F" w:rsidRPr="003462AE" w:rsidRDefault="0082178F"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w:t>
            </w:r>
          </w:p>
          <w:p w14:paraId="433A346C" w14:textId="77777777" w:rsidR="0082178F" w:rsidRPr="003462AE" w:rsidRDefault="0082178F"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Lic. Paulina López Abbadie</w:t>
            </w:r>
          </w:p>
          <w:p w14:paraId="50CF4629" w14:textId="2A8C7631" w:rsidR="00B667F6" w:rsidRPr="003462AE" w:rsidRDefault="0082178F" w:rsidP="00204862">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Secretaría Técnica</w:t>
            </w:r>
          </w:p>
        </w:tc>
        <w:tc>
          <w:tcPr>
            <w:tcW w:w="4619" w:type="dxa"/>
            <w:gridSpan w:val="2"/>
          </w:tcPr>
          <w:p w14:paraId="0A6AE842" w14:textId="77777777" w:rsidR="00C774B6" w:rsidRPr="003462AE" w:rsidRDefault="00C774B6" w:rsidP="00BF6F0B">
            <w:pPr>
              <w:ind w:right="49"/>
              <w:jc w:val="center"/>
              <w:rPr>
                <w:rFonts w:asciiTheme="minorHAnsi" w:hAnsiTheme="minorHAnsi" w:cstheme="minorHAnsi"/>
                <w:b/>
                <w:bCs w:val="0"/>
                <w:color w:val="auto"/>
                <w:sz w:val="21"/>
                <w:szCs w:val="21"/>
              </w:rPr>
            </w:pPr>
          </w:p>
          <w:p w14:paraId="037253FF" w14:textId="77777777" w:rsidR="00446C3E" w:rsidRDefault="00446C3E" w:rsidP="00BF6F0B">
            <w:pPr>
              <w:ind w:right="49"/>
              <w:jc w:val="center"/>
              <w:rPr>
                <w:rFonts w:asciiTheme="minorHAnsi" w:hAnsiTheme="minorHAnsi" w:cstheme="minorHAnsi"/>
                <w:b/>
                <w:bCs w:val="0"/>
                <w:color w:val="auto"/>
                <w:sz w:val="21"/>
                <w:szCs w:val="21"/>
              </w:rPr>
            </w:pPr>
          </w:p>
          <w:p w14:paraId="4853D010" w14:textId="77777777" w:rsidR="008B48EE" w:rsidRPr="003462AE" w:rsidRDefault="008B48EE" w:rsidP="00BF6F0B">
            <w:pPr>
              <w:ind w:right="49"/>
              <w:jc w:val="center"/>
              <w:rPr>
                <w:rFonts w:asciiTheme="minorHAnsi" w:hAnsiTheme="minorHAnsi" w:cstheme="minorHAnsi"/>
                <w:b/>
                <w:bCs w:val="0"/>
                <w:color w:val="auto"/>
                <w:sz w:val="21"/>
                <w:szCs w:val="21"/>
              </w:rPr>
            </w:pPr>
          </w:p>
          <w:p w14:paraId="76F870EA" w14:textId="77777777" w:rsidR="0082178F" w:rsidRPr="003462AE" w:rsidRDefault="0082178F"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3410ACD5" w14:textId="77777777" w:rsidR="0082178F" w:rsidRPr="003462AE" w:rsidRDefault="0082178F"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Lic. Cristina Cortés Cortés</w:t>
            </w:r>
          </w:p>
          <w:p w14:paraId="7EC32989" w14:textId="77777777" w:rsidR="0082178F" w:rsidRPr="003462AE" w:rsidRDefault="0082178F" w:rsidP="00BF6F0B">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Directora Administrativa</w:t>
            </w:r>
          </w:p>
        </w:tc>
      </w:tr>
      <w:tr w:rsidR="00DF5F27" w:rsidRPr="003462AE" w14:paraId="62302F97" w14:textId="77777777" w:rsidTr="00D254D5">
        <w:tc>
          <w:tcPr>
            <w:tcW w:w="4899" w:type="dxa"/>
            <w:gridSpan w:val="2"/>
          </w:tcPr>
          <w:p w14:paraId="4A17AB3A" w14:textId="77777777" w:rsidR="00DF5F27" w:rsidRPr="003462AE" w:rsidRDefault="00DF5F27" w:rsidP="00DF5F27">
            <w:pPr>
              <w:ind w:right="49"/>
              <w:jc w:val="center"/>
              <w:rPr>
                <w:rFonts w:asciiTheme="minorHAnsi" w:hAnsiTheme="minorHAnsi" w:cstheme="minorHAnsi"/>
                <w:b/>
                <w:bCs w:val="0"/>
                <w:color w:val="auto"/>
                <w:sz w:val="21"/>
                <w:szCs w:val="21"/>
              </w:rPr>
            </w:pPr>
          </w:p>
          <w:p w14:paraId="0910B7C6" w14:textId="77777777" w:rsidR="00DF5F27" w:rsidRPr="003462AE" w:rsidRDefault="00DF5F27" w:rsidP="00DF5F27">
            <w:pPr>
              <w:ind w:right="49"/>
              <w:jc w:val="center"/>
              <w:rPr>
                <w:rFonts w:asciiTheme="minorHAnsi" w:hAnsiTheme="minorHAnsi" w:cstheme="minorHAnsi"/>
                <w:b/>
                <w:bCs w:val="0"/>
                <w:color w:val="auto"/>
                <w:sz w:val="21"/>
                <w:szCs w:val="21"/>
              </w:rPr>
            </w:pPr>
          </w:p>
          <w:p w14:paraId="6166E964" w14:textId="77777777" w:rsidR="00DF5F27" w:rsidRPr="003462AE" w:rsidRDefault="00DF5F27" w:rsidP="00DF5F27">
            <w:pPr>
              <w:ind w:right="49"/>
              <w:jc w:val="center"/>
              <w:rPr>
                <w:rFonts w:asciiTheme="minorHAnsi" w:hAnsiTheme="minorHAnsi" w:cstheme="minorHAnsi"/>
                <w:b/>
                <w:bCs w:val="0"/>
                <w:color w:val="auto"/>
                <w:sz w:val="21"/>
                <w:szCs w:val="21"/>
              </w:rPr>
            </w:pPr>
          </w:p>
          <w:p w14:paraId="44147F97" w14:textId="77777777" w:rsidR="00DF5F27" w:rsidRPr="003462AE" w:rsidRDefault="00DF5F27" w:rsidP="00DF5F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616F8AA9" w14:textId="77777777" w:rsidR="00DF5F27" w:rsidRPr="003462AE" w:rsidRDefault="00DF5F27" w:rsidP="00DF5F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Regidor Mtro. Luis Cisneros Quirarte</w:t>
            </w:r>
          </w:p>
          <w:p w14:paraId="0F276830" w14:textId="77777777" w:rsidR="00DF5F27" w:rsidRPr="003462AE" w:rsidRDefault="00DF5F27" w:rsidP="00DF5F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Titular</w:t>
            </w:r>
          </w:p>
          <w:p w14:paraId="658FF58F" w14:textId="5622A556" w:rsidR="00DF5F27" w:rsidRPr="003462AE" w:rsidRDefault="00DF5F27" w:rsidP="00204862">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Comisión Edilicia de Obras Públicas, Planeación del Desarrollo Urbano y Movilidad</w:t>
            </w:r>
          </w:p>
        </w:tc>
        <w:tc>
          <w:tcPr>
            <w:tcW w:w="4619" w:type="dxa"/>
            <w:gridSpan w:val="2"/>
          </w:tcPr>
          <w:p w14:paraId="471A57D1" w14:textId="77777777" w:rsidR="00DF5F27" w:rsidRPr="003462AE" w:rsidRDefault="00DF5F27" w:rsidP="00DF5F27">
            <w:pPr>
              <w:ind w:right="49"/>
              <w:jc w:val="center"/>
              <w:rPr>
                <w:rFonts w:asciiTheme="minorHAnsi" w:hAnsiTheme="minorHAnsi" w:cstheme="minorHAnsi"/>
                <w:b/>
                <w:bCs w:val="0"/>
                <w:color w:val="auto"/>
                <w:sz w:val="21"/>
                <w:szCs w:val="21"/>
              </w:rPr>
            </w:pPr>
          </w:p>
          <w:p w14:paraId="58A7C33E" w14:textId="77777777" w:rsidR="00DF5F27" w:rsidRPr="003462AE" w:rsidRDefault="00DF5F27" w:rsidP="00DF5F27">
            <w:pPr>
              <w:ind w:right="49"/>
              <w:jc w:val="center"/>
              <w:rPr>
                <w:rFonts w:asciiTheme="minorHAnsi" w:hAnsiTheme="minorHAnsi" w:cstheme="minorHAnsi"/>
                <w:b/>
                <w:bCs w:val="0"/>
                <w:color w:val="auto"/>
                <w:sz w:val="21"/>
                <w:szCs w:val="21"/>
              </w:rPr>
            </w:pPr>
          </w:p>
          <w:p w14:paraId="36FA04F4" w14:textId="77777777" w:rsidR="00DF5F27" w:rsidRPr="003462AE" w:rsidRDefault="00DF5F27" w:rsidP="00DF5F27">
            <w:pPr>
              <w:ind w:right="49"/>
              <w:jc w:val="center"/>
              <w:rPr>
                <w:rFonts w:asciiTheme="minorHAnsi" w:hAnsiTheme="minorHAnsi" w:cstheme="minorHAnsi"/>
                <w:b/>
                <w:bCs w:val="0"/>
                <w:color w:val="auto"/>
                <w:sz w:val="21"/>
                <w:szCs w:val="21"/>
              </w:rPr>
            </w:pPr>
          </w:p>
          <w:p w14:paraId="309CDFE8" w14:textId="77777777" w:rsidR="00DF5F27" w:rsidRPr="003462AE" w:rsidRDefault="00DF5F27" w:rsidP="00DF5F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700DB795" w14:textId="77777777" w:rsidR="00F80557" w:rsidRDefault="00F80557" w:rsidP="00DF5F27">
            <w:pPr>
              <w:ind w:right="49"/>
              <w:jc w:val="center"/>
              <w:rPr>
                <w:rFonts w:asciiTheme="minorHAnsi" w:hAnsiTheme="minorHAnsi" w:cstheme="minorHAnsi"/>
                <w:b/>
                <w:bCs w:val="0"/>
                <w:color w:val="auto"/>
                <w:sz w:val="21"/>
                <w:szCs w:val="21"/>
              </w:rPr>
            </w:pPr>
            <w:r w:rsidRPr="00F80557">
              <w:rPr>
                <w:rFonts w:asciiTheme="minorHAnsi" w:hAnsiTheme="minorHAnsi" w:cstheme="minorHAnsi"/>
                <w:b/>
                <w:bCs w:val="0"/>
                <w:color w:val="auto"/>
                <w:sz w:val="21"/>
                <w:szCs w:val="21"/>
              </w:rPr>
              <w:t>Act. Javier Alberto Mijangos Vázquez</w:t>
            </w:r>
          </w:p>
          <w:p w14:paraId="653EE65E" w14:textId="65AC02A8" w:rsidR="00DF5F27" w:rsidRPr="003462AE" w:rsidRDefault="00F80557" w:rsidP="00DF5F27">
            <w:pPr>
              <w:ind w:right="49"/>
              <w:jc w:val="center"/>
              <w:rPr>
                <w:rFonts w:asciiTheme="minorHAnsi" w:hAnsiTheme="minorHAnsi" w:cstheme="minorHAnsi"/>
                <w:b/>
                <w:bCs w:val="0"/>
                <w:color w:val="auto"/>
                <w:sz w:val="21"/>
                <w:szCs w:val="21"/>
              </w:rPr>
            </w:pPr>
            <w:r>
              <w:rPr>
                <w:rFonts w:asciiTheme="minorHAnsi" w:hAnsiTheme="minorHAnsi" w:cstheme="minorHAnsi"/>
                <w:b/>
                <w:bCs w:val="0"/>
                <w:color w:val="auto"/>
                <w:sz w:val="21"/>
                <w:szCs w:val="21"/>
              </w:rPr>
              <w:t>Su</w:t>
            </w:r>
            <w:r>
              <w:rPr>
                <w:rFonts w:asciiTheme="minorHAnsi" w:hAnsiTheme="minorHAnsi" w:cstheme="minorHAnsi"/>
                <w:b/>
                <w:bCs w:val="0"/>
                <w:color w:val="auto"/>
              </w:rPr>
              <w:t>plente</w:t>
            </w:r>
          </w:p>
          <w:p w14:paraId="00B96A22" w14:textId="06DAA6EA" w:rsidR="00DF5F27" w:rsidRPr="003462AE" w:rsidRDefault="00F80557" w:rsidP="00DF5F27">
            <w:pPr>
              <w:ind w:right="49"/>
              <w:jc w:val="center"/>
              <w:rPr>
                <w:rFonts w:asciiTheme="minorHAnsi" w:hAnsiTheme="minorHAnsi" w:cstheme="minorHAnsi"/>
                <w:b/>
                <w:bCs w:val="0"/>
                <w:color w:val="auto"/>
                <w:sz w:val="21"/>
                <w:szCs w:val="21"/>
              </w:rPr>
            </w:pPr>
            <w:r w:rsidRPr="00F80557">
              <w:rPr>
                <w:rFonts w:asciiTheme="minorHAnsi" w:hAnsiTheme="minorHAnsi" w:cstheme="minorHAnsi"/>
                <w:b/>
                <w:bCs w:val="0"/>
                <w:color w:val="auto"/>
                <w:sz w:val="21"/>
                <w:szCs w:val="21"/>
              </w:rPr>
              <w:t>Coordinación de Proyectos Estratégicos</w:t>
            </w:r>
          </w:p>
          <w:p w14:paraId="5ECC6449" w14:textId="77777777" w:rsidR="00DF5F27" w:rsidRPr="003462AE" w:rsidRDefault="00DF5F27" w:rsidP="00DF5F27">
            <w:pPr>
              <w:ind w:right="49"/>
              <w:jc w:val="center"/>
              <w:rPr>
                <w:rFonts w:asciiTheme="minorHAnsi" w:hAnsiTheme="minorHAnsi" w:cstheme="minorHAnsi"/>
                <w:b/>
                <w:bCs w:val="0"/>
                <w:color w:val="auto"/>
                <w:sz w:val="21"/>
                <w:szCs w:val="21"/>
              </w:rPr>
            </w:pPr>
          </w:p>
        </w:tc>
      </w:tr>
      <w:tr w:rsidR="00DF5F27" w:rsidRPr="003462AE" w14:paraId="4C3A58AB" w14:textId="77777777" w:rsidTr="00D254D5">
        <w:tc>
          <w:tcPr>
            <w:tcW w:w="4899" w:type="dxa"/>
            <w:gridSpan w:val="2"/>
          </w:tcPr>
          <w:p w14:paraId="695220E5" w14:textId="1A0DB21B" w:rsidR="00240E25" w:rsidRDefault="00295477" w:rsidP="002221B1">
            <w:pPr>
              <w:ind w:right="49"/>
              <w:jc w:val="center"/>
              <w:rPr>
                <w:rFonts w:asciiTheme="minorHAnsi" w:hAnsiTheme="minorHAnsi" w:cstheme="minorHAnsi"/>
                <w:b/>
                <w:bCs w:val="0"/>
                <w:color w:val="auto"/>
              </w:rPr>
            </w:pPr>
            <w:r>
              <w:rPr>
                <w:rFonts w:asciiTheme="minorHAnsi" w:hAnsiTheme="minorHAnsi" w:cstheme="minorHAnsi"/>
                <w:b/>
                <w:bCs w:val="0"/>
                <w:color w:val="auto"/>
              </w:rPr>
              <w:t xml:space="preserve"> </w:t>
            </w:r>
          </w:p>
          <w:p w14:paraId="51AE399F" w14:textId="77777777" w:rsidR="004D5BCD" w:rsidRDefault="004D5BCD" w:rsidP="002221B1">
            <w:pPr>
              <w:ind w:right="49"/>
              <w:jc w:val="center"/>
              <w:rPr>
                <w:rFonts w:asciiTheme="minorHAnsi" w:hAnsiTheme="minorHAnsi" w:cstheme="minorHAnsi"/>
                <w:b/>
                <w:bCs w:val="0"/>
                <w:color w:val="auto"/>
              </w:rPr>
            </w:pPr>
          </w:p>
          <w:p w14:paraId="35A7D5B7" w14:textId="77777777" w:rsidR="004D5BCD" w:rsidRPr="003462AE" w:rsidRDefault="004D5BCD" w:rsidP="002221B1">
            <w:pPr>
              <w:ind w:right="49"/>
              <w:jc w:val="center"/>
              <w:rPr>
                <w:rFonts w:asciiTheme="minorHAnsi" w:hAnsiTheme="minorHAnsi" w:cstheme="minorHAnsi"/>
                <w:b/>
                <w:bCs w:val="0"/>
                <w:color w:val="auto"/>
                <w:sz w:val="21"/>
                <w:szCs w:val="21"/>
              </w:rPr>
            </w:pPr>
          </w:p>
          <w:p w14:paraId="0E897BC4" w14:textId="77777777" w:rsidR="002221B1" w:rsidRPr="003462AE" w:rsidRDefault="002221B1" w:rsidP="002221B1">
            <w:pPr>
              <w:tabs>
                <w:tab w:val="left" w:pos="355"/>
              </w:tabs>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w:t>
            </w:r>
          </w:p>
          <w:p w14:paraId="4B5DCB58" w14:textId="77777777" w:rsidR="002221B1" w:rsidRDefault="002221B1" w:rsidP="002221B1">
            <w:pPr>
              <w:ind w:right="49"/>
              <w:jc w:val="center"/>
              <w:rPr>
                <w:rFonts w:asciiTheme="minorHAnsi" w:hAnsiTheme="minorHAnsi" w:cstheme="minorHAnsi"/>
                <w:b/>
                <w:bCs w:val="0"/>
                <w:color w:val="auto"/>
                <w:sz w:val="21"/>
                <w:szCs w:val="21"/>
              </w:rPr>
            </w:pPr>
            <w:r w:rsidRPr="00892519">
              <w:rPr>
                <w:rFonts w:asciiTheme="minorHAnsi" w:hAnsiTheme="minorHAnsi" w:cstheme="minorHAnsi"/>
                <w:b/>
                <w:bCs w:val="0"/>
                <w:color w:val="auto"/>
                <w:sz w:val="21"/>
                <w:szCs w:val="21"/>
              </w:rPr>
              <w:t>Mtro. Jesús Alberto Borroel Mora</w:t>
            </w:r>
          </w:p>
          <w:p w14:paraId="684ED133" w14:textId="77777777" w:rsidR="002221B1" w:rsidRPr="003462AE" w:rsidRDefault="002221B1" w:rsidP="002221B1">
            <w:pPr>
              <w:ind w:right="49"/>
              <w:jc w:val="center"/>
              <w:rPr>
                <w:rFonts w:asciiTheme="minorHAnsi" w:hAnsiTheme="minorHAnsi" w:cstheme="minorHAnsi"/>
                <w:b/>
                <w:bCs w:val="0"/>
                <w:color w:val="auto"/>
                <w:sz w:val="21"/>
                <w:szCs w:val="21"/>
              </w:rPr>
            </w:pPr>
            <w:r>
              <w:rPr>
                <w:rFonts w:asciiTheme="minorHAnsi" w:hAnsiTheme="minorHAnsi" w:cstheme="minorHAnsi"/>
                <w:b/>
                <w:bCs w:val="0"/>
                <w:color w:val="auto"/>
                <w:sz w:val="21"/>
                <w:szCs w:val="21"/>
              </w:rPr>
              <w:t>S</w:t>
            </w:r>
            <w:r>
              <w:rPr>
                <w:rFonts w:asciiTheme="minorHAnsi" w:hAnsiTheme="minorHAnsi" w:cstheme="minorHAnsi"/>
                <w:b/>
                <w:bCs w:val="0"/>
                <w:color w:val="auto"/>
              </w:rPr>
              <w:t>uplente</w:t>
            </w:r>
          </w:p>
          <w:p w14:paraId="32BC7063" w14:textId="77777777" w:rsidR="002221B1" w:rsidRPr="003462AE" w:rsidRDefault="002221B1" w:rsidP="002221B1">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Contraloría Ciudadana</w:t>
            </w:r>
          </w:p>
          <w:p w14:paraId="02305E29" w14:textId="77777777" w:rsidR="002221B1" w:rsidRPr="003462AE" w:rsidRDefault="002221B1" w:rsidP="002221B1">
            <w:pPr>
              <w:ind w:right="49"/>
              <w:jc w:val="center"/>
              <w:rPr>
                <w:rFonts w:asciiTheme="minorHAnsi" w:hAnsiTheme="minorHAnsi" w:cstheme="minorHAnsi"/>
                <w:b/>
                <w:bCs w:val="0"/>
                <w:color w:val="auto"/>
                <w:sz w:val="21"/>
                <w:szCs w:val="21"/>
              </w:rPr>
            </w:pPr>
          </w:p>
          <w:p w14:paraId="43FD0E0E" w14:textId="12FF7EA8" w:rsidR="00865EB8" w:rsidRPr="003462AE" w:rsidRDefault="00865EB8" w:rsidP="00DF5F27">
            <w:pPr>
              <w:ind w:right="49"/>
              <w:jc w:val="center"/>
              <w:rPr>
                <w:rFonts w:asciiTheme="minorHAnsi" w:hAnsiTheme="minorHAnsi" w:cstheme="minorHAnsi"/>
                <w:b/>
                <w:bCs w:val="0"/>
                <w:color w:val="auto"/>
                <w:sz w:val="21"/>
                <w:szCs w:val="21"/>
              </w:rPr>
            </w:pPr>
          </w:p>
        </w:tc>
        <w:tc>
          <w:tcPr>
            <w:tcW w:w="4619" w:type="dxa"/>
            <w:gridSpan w:val="2"/>
          </w:tcPr>
          <w:p w14:paraId="6E45F5F3" w14:textId="1F69DCE1" w:rsidR="00DF5F27" w:rsidRPr="003462AE" w:rsidRDefault="00DF5F27" w:rsidP="00DF5F27">
            <w:pPr>
              <w:ind w:right="49"/>
              <w:jc w:val="center"/>
              <w:rPr>
                <w:rFonts w:asciiTheme="minorHAnsi" w:hAnsiTheme="minorHAnsi" w:cstheme="minorHAnsi"/>
                <w:b/>
                <w:bCs w:val="0"/>
                <w:color w:val="auto"/>
                <w:sz w:val="21"/>
                <w:szCs w:val="21"/>
              </w:rPr>
            </w:pPr>
          </w:p>
          <w:p w14:paraId="3B4B63CD" w14:textId="77777777" w:rsidR="00DF5F27" w:rsidRDefault="00DF5F27" w:rsidP="00DF5F27">
            <w:pPr>
              <w:ind w:right="49"/>
              <w:jc w:val="center"/>
              <w:rPr>
                <w:rFonts w:asciiTheme="minorHAnsi" w:hAnsiTheme="minorHAnsi" w:cstheme="minorHAnsi"/>
                <w:b/>
                <w:bCs w:val="0"/>
                <w:color w:val="auto"/>
                <w:sz w:val="21"/>
                <w:szCs w:val="21"/>
              </w:rPr>
            </w:pPr>
          </w:p>
          <w:p w14:paraId="6833FA4D" w14:textId="77777777" w:rsidR="004D5BCD" w:rsidRPr="003462AE" w:rsidRDefault="004D5BCD" w:rsidP="00DF5F27">
            <w:pPr>
              <w:ind w:right="49"/>
              <w:jc w:val="center"/>
              <w:rPr>
                <w:rFonts w:asciiTheme="minorHAnsi" w:hAnsiTheme="minorHAnsi" w:cstheme="minorHAnsi"/>
                <w:b/>
                <w:bCs w:val="0"/>
                <w:color w:val="auto"/>
                <w:sz w:val="21"/>
                <w:szCs w:val="21"/>
              </w:rPr>
            </w:pPr>
          </w:p>
          <w:p w14:paraId="63B4C9C8" w14:textId="77777777" w:rsidR="00DF5F27" w:rsidRPr="003462AE" w:rsidRDefault="00DF5F27" w:rsidP="00DF5F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30BE3D5D" w14:textId="77777777" w:rsidR="00DF5F27" w:rsidRPr="003462AE" w:rsidRDefault="00DF5F27" w:rsidP="00DF5F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Lic. Lucia Yedid Sepúlveda Sánchez</w:t>
            </w:r>
          </w:p>
          <w:p w14:paraId="0D44DA5A" w14:textId="77777777" w:rsidR="00DF5F27" w:rsidRPr="003462AE" w:rsidRDefault="00DF5F27" w:rsidP="00DF5F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Suplente</w:t>
            </w:r>
          </w:p>
          <w:p w14:paraId="28D601EC" w14:textId="25795FB3" w:rsidR="00DF5F27" w:rsidRPr="003462AE" w:rsidRDefault="00DF5F27" w:rsidP="00DF5F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Secretaría General del Ayuntamiento</w:t>
            </w:r>
          </w:p>
          <w:p w14:paraId="5E10F957" w14:textId="77434ECE" w:rsidR="00DF5F27" w:rsidRPr="003462AE" w:rsidRDefault="00DF5F27" w:rsidP="00DF5F27">
            <w:pPr>
              <w:ind w:right="49"/>
              <w:jc w:val="center"/>
              <w:rPr>
                <w:rFonts w:asciiTheme="minorHAnsi" w:hAnsiTheme="minorHAnsi" w:cstheme="minorHAnsi"/>
                <w:b/>
                <w:bCs w:val="0"/>
                <w:color w:val="auto"/>
                <w:sz w:val="21"/>
                <w:szCs w:val="21"/>
              </w:rPr>
            </w:pPr>
          </w:p>
        </w:tc>
      </w:tr>
      <w:tr w:rsidR="00DF5F27" w:rsidRPr="003462AE" w14:paraId="47900DA3" w14:textId="77777777" w:rsidTr="00D254D5">
        <w:tc>
          <w:tcPr>
            <w:tcW w:w="4899" w:type="dxa"/>
            <w:gridSpan w:val="2"/>
          </w:tcPr>
          <w:p w14:paraId="421EC681" w14:textId="737E6A34" w:rsidR="000A0231" w:rsidRDefault="00DF5F27" w:rsidP="002221B1">
            <w:pPr>
              <w:tabs>
                <w:tab w:val="left" w:pos="355"/>
              </w:tabs>
              <w:ind w:right="49"/>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lastRenderedPageBreak/>
              <w:tab/>
            </w:r>
          </w:p>
          <w:p w14:paraId="52428870" w14:textId="77777777" w:rsidR="000A0231" w:rsidRPr="003462AE" w:rsidRDefault="000A0231" w:rsidP="000A0231">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w:t>
            </w:r>
          </w:p>
          <w:p w14:paraId="5D792460" w14:textId="77777777" w:rsidR="000A0231" w:rsidRPr="003462AE" w:rsidRDefault="000A0231" w:rsidP="000A0231">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Lic. Giovanna Vidal Cedano</w:t>
            </w:r>
          </w:p>
          <w:p w14:paraId="0B75621A" w14:textId="77777777" w:rsidR="000A0231" w:rsidRPr="003462AE" w:rsidRDefault="000A0231" w:rsidP="000A0231">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Suplente</w:t>
            </w:r>
          </w:p>
          <w:p w14:paraId="31413026" w14:textId="77777777" w:rsidR="000A0231" w:rsidRPr="003462AE" w:rsidRDefault="000A0231" w:rsidP="000A0231">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Tesorería Municipal</w:t>
            </w:r>
          </w:p>
          <w:p w14:paraId="5FCB52DB" w14:textId="77777777" w:rsidR="000A0231" w:rsidRDefault="000A0231" w:rsidP="002221B1">
            <w:pPr>
              <w:tabs>
                <w:tab w:val="left" w:pos="355"/>
              </w:tabs>
              <w:ind w:right="49"/>
              <w:rPr>
                <w:rFonts w:asciiTheme="minorHAnsi" w:hAnsiTheme="minorHAnsi" w:cstheme="minorHAnsi"/>
                <w:b/>
                <w:bCs w:val="0"/>
                <w:color w:val="auto"/>
                <w:sz w:val="21"/>
                <w:szCs w:val="21"/>
              </w:rPr>
            </w:pPr>
          </w:p>
          <w:p w14:paraId="46B208A5" w14:textId="77777777" w:rsidR="004D5BCD" w:rsidRDefault="004D5BCD" w:rsidP="002221B1">
            <w:pPr>
              <w:tabs>
                <w:tab w:val="left" w:pos="355"/>
              </w:tabs>
              <w:ind w:right="49"/>
              <w:rPr>
                <w:rFonts w:asciiTheme="minorHAnsi" w:hAnsiTheme="minorHAnsi" w:cstheme="minorHAnsi"/>
                <w:b/>
                <w:bCs w:val="0"/>
                <w:color w:val="auto"/>
                <w:sz w:val="21"/>
                <w:szCs w:val="21"/>
              </w:rPr>
            </w:pPr>
          </w:p>
          <w:p w14:paraId="72C6F6AF" w14:textId="77777777" w:rsidR="004D5BCD" w:rsidRDefault="004D5BCD" w:rsidP="002221B1">
            <w:pPr>
              <w:tabs>
                <w:tab w:val="left" w:pos="355"/>
              </w:tabs>
              <w:ind w:right="49"/>
              <w:rPr>
                <w:rFonts w:asciiTheme="minorHAnsi" w:hAnsiTheme="minorHAnsi" w:cstheme="minorHAnsi"/>
                <w:b/>
                <w:bCs w:val="0"/>
                <w:color w:val="auto"/>
                <w:sz w:val="21"/>
                <w:szCs w:val="21"/>
              </w:rPr>
            </w:pPr>
          </w:p>
          <w:p w14:paraId="3DD3E0D7" w14:textId="19F4753E" w:rsidR="004D5BCD" w:rsidRPr="003462AE" w:rsidRDefault="004D5BCD" w:rsidP="002221B1">
            <w:pPr>
              <w:tabs>
                <w:tab w:val="left" w:pos="355"/>
              </w:tabs>
              <w:ind w:right="49"/>
              <w:rPr>
                <w:rFonts w:asciiTheme="minorHAnsi" w:hAnsiTheme="minorHAnsi" w:cstheme="minorHAnsi"/>
                <w:b/>
                <w:bCs w:val="0"/>
                <w:color w:val="auto"/>
                <w:sz w:val="21"/>
                <w:szCs w:val="21"/>
              </w:rPr>
            </w:pPr>
          </w:p>
        </w:tc>
        <w:tc>
          <w:tcPr>
            <w:tcW w:w="4619" w:type="dxa"/>
            <w:gridSpan w:val="2"/>
          </w:tcPr>
          <w:p w14:paraId="7CBFBCA0" w14:textId="77777777" w:rsidR="00DF5F27" w:rsidRDefault="00DF5F27" w:rsidP="00DF5F27">
            <w:pPr>
              <w:ind w:right="49"/>
              <w:jc w:val="center"/>
              <w:rPr>
                <w:rFonts w:asciiTheme="minorHAnsi" w:hAnsiTheme="minorHAnsi" w:cstheme="minorHAnsi"/>
                <w:b/>
                <w:bCs w:val="0"/>
                <w:color w:val="auto"/>
                <w:sz w:val="21"/>
                <w:szCs w:val="21"/>
              </w:rPr>
            </w:pPr>
          </w:p>
          <w:p w14:paraId="4134ED56" w14:textId="77777777" w:rsidR="00813294" w:rsidRPr="003462AE" w:rsidRDefault="00813294" w:rsidP="0081329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2681CD51" w14:textId="77777777" w:rsidR="00813294" w:rsidRPr="003462AE" w:rsidRDefault="00813294" w:rsidP="0081329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Lic. Alán Álvarez Michel</w:t>
            </w:r>
          </w:p>
          <w:p w14:paraId="5CAE646E" w14:textId="77777777" w:rsidR="00813294" w:rsidRPr="003462AE" w:rsidRDefault="00813294" w:rsidP="0081329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Suplente</w:t>
            </w:r>
          </w:p>
          <w:p w14:paraId="294FBF28" w14:textId="77777777" w:rsidR="00813294" w:rsidRPr="003462AE" w:rsidRDefault="00813294" w:rsidP="0081329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Coordinación General de Gestión Integral </w:t>
            </w:r>
          </w:p>
          <w:p w14:paraId="73652A49" w14:textId="77777777" w:rsidR="00813294" w:rsidRPr="003462AE" w:rsidRDefault="00813294" w:rsidP="00813294">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de la Ciudad</w:t>
            </w:r>
          </w:p>
          <w:p w14:paraId="537EC413" w14:textId="77777777" w:rsidR="00813294" w:rsidRPr="003462AE" w:rsidRDefault="00813294" w:rsidP="00DF5F27">
            <w:pPr>
              <w:ind w:right="49"/>
              <w:jc w:val="center"/>
              <w:rPr>
                <w:rFonts w:asciiTheme="minorHAnsi" w:hAnsiTheme="minorHAnsi" w:cstheme="minorHAnsi"/>
                <w:b/>
                <w:bCs w:val="0"/>
                <w:color w:val="auto"/>
                <w:sz w:val="21"/>
                <w:szCs w:val="21"/>
              </w:rPr>
            </w:pPr>
          </w:p>
          <w:p w14:paraId="7ABD3465" w14:textId="73AE31F7" w:rsidR="00DF5F27" w:rsidRPr="003462AE" w:rsidRDefault="00DF5F27" w:rsidP="00DF5F27">
            <w:pPr>
              <w:ind w:right="49"/>
              <w:jc w:val="center"/>
              <w:rPr>
                <w:rFonts w:asciiTheme="minorHAnsi" w:hAnsiTheme="minorHAnsi" w:cstheme="minorHAnsi"/>
                <w:b/>
                <w:bCs w:val="0"/>
                <w:color w:val="auto"/>
                <w:sz w:val="21"/>
                <w:szCs w:val="21"/>
              </w:rPr>
            </w:pPr>
          </w:p>
        </w:tc>
      </w:tr>
      <w:tr w:rsidR="00DF5F27" w:rsidRPr="003462AE" w14:paraId="49F8581B" w14:textId="77777777" w:rsidTr="00D254D5">
        <w:tc>
          <w:tcPr>
            <w:tcW w:w="4899" w:type="dxa"/>
            <w:gridSpan w:val="2"/>
          </w:tcPr>
          <w:p w14:paraId="29890CF8" w14:textId="14441383" w:rsidR="00381CF5" w:rsidRPr="003462AE" w:rsidRDefault="00381CF5" w:rsidP="00381CF5">
            <w:pPr>
              <w:bidi/>
              <w:ind w:right="49"/>
              <w:jc w:val="center"/>
              <w:rPr>
                <w:rFonts w:asciiTheme="minorHAnsi" w:hAnsiTheme="minorHAnsi" w:cstheme="minorHAnsi"/>
                <w:b/>
                <w:bCs w:val="0"/>
                <w:color w:val="auto"/>
                <w:sz w:val="21"/>
                <w:szCs w:val="21"/>
              </w:rPr>
            </w:pPr>
            <w:r w:rsidRPr="004D5BCD">
              <w:rPr>
                <w:rFonts w:asciiTheme="minorHAnsi" w:hAnsiTheme="minorHAnsi" w:cstheme="minorHAnsi"/>
                <w:b/>
                <w:bCs w:val="0"/>
                <w:color w:val="auto"/>
                <w:sz w:val="21"/>
                <w:szCs w:val="21"/>
                <w:u w:val="single"/>
              </w:rPr>
              <w:t>___</w:t>
            </w:r>
            <w:r w:rsidR="004D5BCD">
              <w:rPr>
                <w:rFonts w:asciiTheme="minorHAnsi" w:hAnsiTheme="minorHAnsi" w:cstheme="minorHAnsi"/>
                <w:b/>
                <w:bCs w:val="0"/>
                <w:color w:val="auto"/>
                <w:sz w:val="21"/>
                <w:szCs w:val="21"/>
                <w:u w:val="single"/>
              </w:rPr>
              <w:t>_____</w:t>
            </w:r>
            <w:r w:rsidRPr="004D5BCD">
              <w:rPr>
                <w:rFonts w:asciiTheme="minorHAnsi" w:hAnsiTheme="minorHAnsi" w:cstheme="minorHAnsi"/>
                <w:b/>
                <w:bCs w:val="0"/>
                <w:color w:val="auto"/>
                <w:sz w:val="21"/>
                <w:szCs w:val="21"/>
                <w:u w:val="single"/>
              </w:rPr>
              <w:t>_</w:t>
            </w:r>
            <w:r w:rsidRPr="003462AE">
              <w:rPr>
                <w:rFonts w:asciiTheme="minorHAnsi" w:hAnsiTheme="minorHAnsi" w:cstheme="minorHAnsi"/>
                <w:b/>
                <w:bCs w:val="0"/>
                <w:color w:val="auto"/>
                <w:sz w:val="21"/>
                <w:szCs w:val="21"/>
              </w:rPr>
              <w:t>__________________________</w:t>
            </w:r>
          </w:p>
          <w:p w14:paraId="09C3573F" w14:textId="77777777" w:rsidR="00381CF5" w:rsidRDefault="00381CF5" w:rsidP="00381CF5">
            <w:pPr>
              <w:tabs>
                <w:tab w:val="left" w:pos="621"/>
              </w:tabs>
              <w:ind w:right="49"/>
              <w:jc w:val="center"/>
              <w:rPr>
                <w:rFonts w:asciiTheme="minorHAnsi" w:hAnsiTheme="minorHAnsi" w:cstheme="minorHAnsi"/>
                <w:b/>
                <w:bCs w:val="0"/>
                <w:color w:val="auto"/>
                <w:sz w:val="21"/>
                <w:szCs w:val="21"/>
              </w:rPr>
            </w:pPr>
            <w:r w:rsidRPr="00381CF5">
              <w:rPr>
                <w:rFonts w:asciiTheme="minorHAnsi" w:hAnsiTheme="minorHAnsi" w:cstheme="minorHAnsi"/>
                <w:b/>
                <w:bCs w:val="0"/>
                <w:color w:val="auto"/>
                <w:sz w:val="21"/>
                <w:szCs w:val="21"/>
              </w:rPr>
              <w:t>Lic. José Ricardo Sánchez Gil Alarcón</w:t>
            </w:r>
          </w:p>
          <w:p w14:paraId="25F6B480" w14:textId="77777777" w:rsidR="00381CF5" w:rsidRPr="003462AE" w:rsidRDefault="00381CF5" w:rsidP="00381CF5">
            <w:pPr>
              <w:tabs>
                <w:tab w:val="left" w:pos="621"/>
              </w:tabs>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Suplente</w:t>
            </w:r>
          </w:p>
          <w:p w14:paraId="04775737" w14:textId="77777777" w:rsidR="00381CF5" w:rsidRPr="003462AE" w:rsidRDefault="00381CF5" w:rsidP="00381CF5">
            <w:pPr>
              <w:tabs>
                <w:tab w:val="left" w:pos="621"/>
              </w:tabs>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Cámara Nacional de Comercio, Servicios y Turismo de Guadalajara</w:t>
            </w:r>
          </w:p>
          <w:p w14:paraId="71597BBF" w14:textId="77777777" w:rsidR="00381CF5" w:rsidRPr="003462AE" w:rsidRDefault="00381CF5" w:rsidP="00381CF5">
            <w:pPr>
              <w:ind w:right="49"/>
              <w:jc w:val="center"/>
              <w:rPr>
                <w:rFonts w:asciiTheme="minorHAnsi" w:hAnsiTheme="minorHAnsi" w:cstheme="minorHAnsi"/>
                <w:b/>
                <w:bCs w:val="0"/>
                <w:color w:val="auto"/>
                <w:sz w:val="21"/>
                <w:szCs w:val="21"/>
              </w:rPr>
            </w:pPr>
          </w:p>
          <w:p w14:paraId="27611318" w14:textId="77777777" w:rsidR="00DF5F27" w:rsidRPr="003462AE" w:rsidRDefault="00DF5F27" w:rsidP="00DF5F27">
            <w:pPr>
              <w:tabs>
                <w:tab w:val="left" w:pos="355"/>
              </w:tabs>
              <w:ind w:right="49"/>
              <w:rPr>
                <w:rFonts w:asciiTheme="minorHAnsi" w:hAnsiTheme="minorHAnsi" w:cstheme="minorHAnsi"/>
                <w:b/>
                <w:bCs w:val="0"/>
                <w:color w:val="auto"/>
                <w:sz w:val="21"/>
                <w:szCs w:val="21"/>
              </w:rPr>
            </w:pPr>
          </w:p>
          <w:p w14:paraId="7C6D8A3E" w14:textId="6AD27861" w:rsidR="00DF5F27" w:rsidRPr="003462AE" w:rsidRDefault="00DF5F27" w:rsidP="00DF5F27">
            <w:pPr>
              <w:tabs>
                <w:tab w:val="left" w:pos="355"/>
              </w:tabs>
              <w:ind w:right="49"/>
              <w:rPr>
                <w:rFonts w:asciiTheme="minorHAnsi" w:hAnsiTheme="minorHAnsi" w:cstheme="minorHAnsi"/>
                <w:b/>
                <w:bCs w:val="0"/>
                <w:color w:val="auto"/>
                <w:sz w:val="21"/>
                <w:szCs w:val="21"/>
              </w:rPr>
            </w:pPr>
          </w:p>
        </w:tc>
        <w:tc>
          <w:tcPr>
            <w:tcW w:w="4619" w:type="dxa"/>
            <w:gridSpan w:val="2"/>
          </w:tcPr>
          <w:p w14:paraId="53DE57B9" w14:textId="31CDA47F" w:rsidR="0001390F" w:rsidRPr="003462AE" w:rsidRDefault="0001390F" w:rsidP="0001390F">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w:t>
            </w:r>
          </w:p>
          <w:p w14:paraId="13D8401B" w14:textId="77777777" w:rsidR="0001390F" w:rsidRPr="003462AE" w:rsidRDefault="0001390F" w:rsidP="0001390F">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Lic. Juan Carlos Flores Mejorada</w:t>
            </w:r>
          </w:p>
          <w:p w14:paraId="6A2014DD" w14:textId="77777777" w:rsidR="0001390F" w:rsidRPr="003462AE" w:rsidRDefault="0001390F" w:rsidP="0001390F">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Titular</w:t>
            </w:r>
          </w:p>
          <w:p w14:paraId="6BCD3FF1" w14:textId="77777777" w:rsidR="0001390F" w:rsidRPr="003462AE" w:rsidRDefault="0001390F" w:rsidP="0001390F">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Confederación Patronal de la República Mexicana en el Estado de Jalisco</w:t>
            </w:r>
          </w:p>
          <w:p w14:paraId="115D7904" w14:textId="0CB471EB" w:rsidR="0001390F" w:rsidRPr="003462AE" w:rsidRDefault="0001390F" w:rsidP="00DF5F27">
            <w:pPr>
              <w:ind w:right="49"/>
              <w:jc w:val="center"/>
              <w:rPr>
                <w:rFonts w:asciiTheme="minorHAnsi" w:hAnsiTheme="minorHAnsi" w:cstheme="minorHAnsi"/>
                <w:b/>
                <w:bCs w:val="0"/>
                <w:color w:val="auto"/>
                <w:sz w:val="21"/>
                <w:szCs w:val="21"/>
              </w:rPr>
            </w:pPr>
          </w:p>
        </w:tc>
      </w:tr>
      <w:tr w:rsidR="00DF5F27" w:rsidRPr="003462AE" w14:paraId="5D066F8B" w14:textId="77777777" w:rsidTr="00D254D5">
        <w:tc>
          <w:tcPr>
            <w:tcW w:w="4899" w:type="dxa"/>
            <w:gridSpan w:val="2"/>
          </w:tcPr>
          <w:p w14:paraId="1787058B" w14:textId="65C2882C" w:rsidR="00DF5F27" w:rsidRPr="003462AE" w:rsidRDefault="00DF5F27" w:rsidP="00DF5F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580995AA" w14:textId="77777777" w:rsidR="00DF5F27" w:rsidRPr="003462AE" w:rsidRDefault="00DF5F27" w:rsidP="00DF5F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Ing. Ramiro Villaseñor Fonseca,</w:t>
            </w:r>
          </w:p>
          <w:p w14:paraId="76555584" w14:textId="77777777" w:rsidR="00DF5F27" w:rsidRPr="003462AE" w:rsidRDefault="00DF5F27" w:rsidP="00DF5F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Suplente</w:t>
            </w:r>
          </w:p>
          <w:p w14:paraId="0F9988E6" w14:textId="42BEB2F9" w:rsidR="00DF5F27" w:rsidRPr="003462AE" w:rsidRDefault="00DF5F27" w:rsidP="00DF5F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Colegio de Ingenieros Civiles del Estado</w:t>
            </w:r>
          </w:p>
          <w:p w14:paraId="1A0B00BB" w14:textId="10259A3A" w:rsidR="00DF5F27" w:rsidRPr="003462AE" w:rsidRDefault="00DF5F27" w:rsidP="00DF5F27">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de Jalisco</w:t>
            </w:r>
          </w:p>
          <w:p w14:paraId="3327BAD6" w14:textId="77777777" w:rsidR="00DF5F27" w:rsidRPr="003462AE" w:rsidRDefault="00DF5F27" w:rsidP="00DF5F27">
            <w:pPr>
              <w:ind w:right="49"/>
              <w:jc w:val="center"/>
              <w:rPr>
                <w:rFonts w:asciiTheme="minorHAnsi" w:hAnsiTheme="minorHAnsi" w:cstheme="minorHAnsi"/>
                <w:b/>
                <w:bCs w:val="0"/>
                <w:color w:val="auto"/>
                <w:sz w:val="21"/>
                <w:szCs w:val="21"/>
              </w:rPr>
            </w:pPr>
          </w:p>
          <w:p w14:paraId="7545F0E9" w14:textId="0C1B8937" w:rsidR="00DF5F27" w:rsidRPr="003462AE" w:rsidRDefault="00DF5F27" w:rsidP="00DF5F27">
            <w:pPr>
              <w:ind w:right="49"/>
              <w:jc w:val="center"/>
              <w:rPr>
                <w:rFonts w:asciiTheme="minorHAnsi" w:hAnsiTheme="minorHAnsi" w:cstheme="minorHAnsi"/>
                <w:b/>
                <w:bCs w:val="0"/>
                <w:color w:val="auto"/>
                <w:sz w:val="21"/>
                <w:szCs w:val="21"/>
              </w:rPr>
            </w:pPr>
          </w:p>
        </w:tc>
        <w:tc>
          <w:tcPr>
            <w:tcW w:w="4619" w:type="dxa"/>
            <w:gridSpan w:val="2"/>
          </w:tcPr>
          <w:p w14:paraId="71A87310" w14:textId="77777777" w:rsidR="00A2524C" w:rsidRPr="003462AE" w:rsidRDefault="00A2524C" w:rsidP="00A2524C">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66532A3E" w14:textId="77777777" w:rsidR="00A2524C" w:rsidRPr="003462AE" w:rsidRDefault="00A2524C" w:rsidP="00A2524C">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Ing. Oscar Plaschinski Vázquez</w:t>
            </w:r>
          </w:p>
          <w:p w14:paraId="1F886910" w14:textId="77777777" w:rsidR="00A2524C" w:rsidRPr="003462AE" w:rsidRDefault="00A2524C" w:rsidP="00A2524C">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Suplente</w:t>
            </w:r>
          </w:p>
          <w:p w14:paraId="3374B9B2" w14:textId="3BE791BE" w:rsidR="00DF5F27" w:rsidRPr="003462AE" w:rsidRDefault="00A2524C" w:rsidP="00A2524C">
            <w:pPr>
              <w:spacing w:after="0" w:line="259" w:lineRule="auto"/>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Cámara Mexicana de la Industria</w:t>
            </w:r>
            <w:r>
              <w:rPr>
                <w:rFonts w:asciiTheme="minorHAnsi" w:hAnsiTheme="minorHAnsi" w:cstheme="minorHAnsi"/>
                <w:b/>
                <w:bCs w:val="0"/>
                <w:color w:val="auto"/>
                <w:sz w:val="21"/>
                <w:szCs w:val="21"/>
              </w:rPr>
              <w:t xml:space="preserve"> </w:t>
            </w:r>
            <w:r w:rsidRPr="003462AE">
              <w:rPr>
                <w:rFonts w:asciiTheme="minorHAnsi" w:hAnsiTheme="minorHAnsi" w:cstheme="minorHAnsi"/>
                <w:b/>
                <w:bCs w:val="0"/>
                <w:color w:val="auto"/>
                <w:sz w:val="21"/>
                <w:szCs w:val="21"/>
              </w:rPr>
              <w:t>de la Construcción</w:t>
            </w:r>
          </w:p>
          <w:p w14:paraId="17381190" w14:textId="2004A63A" w:rsidR="00DF5F27" w:rsidRPr="003462AE" w:rsidRDefault="00DF5F27" w:rsidP="00DF5F27">
            <w:pPr>
              <w:jc w:val="center"/>
              <w:rPr>
                <w:rFonts w:asciiTheme="minorHAnsi" w:hAnsiTheme="minorHAnsi" w:cstheme="minorHAnsi"/>
                <w:sz w:val="21"/>
                <w:szCs w:val="21"/>
              </w:rPr>
            </w:pPr>
          </w:p>
        </w:tc>
      </w:tr>
      <w:tr w:rsidR="00EC5670" w:rsidRPr="00E8343F" w14:paraId="4BC37314" w14:textId="4149CE62" w:rsidTr="00D254D5">
        <w:tc>
          <w:tcPr>
            <w:tcW w:w="2957" w:type="dxa"/>
          </w:tcPr>
          <w:p w14:paraId="1EA81A12" w14:textId="13F679B9" w:rsidR="00EC5670" w:rsidRPr="003462AE" w:rsidRDefault="00EC5670" w:rsidP="00DF5F27">
            <w:pPr>
              <w:spacing w:after="0" w:line="259" w:lineRule="auto"/>
              <w:ind w:right="49"/>
              <w:jc w:val="center"/>
              <w:rPr>
                <w:rFonts w:asciiTheme="minorHAnsi" w:hAnsiTheme="minorHAnsi" w:cstheme="minorHAnsi"/>
                <w:b/>
                <w:bCs w:val="0"/>
                <w:color w:val="auto"/>
                <w:sz w:val="21"/>
                <w:szCs w:val="21"/>
              </w:rPr>
            </w:pPr>
          </w:p>
        </w:tc>
        <w:tc>
          <w:tcPr>
            <w:tcW w:w="4031" w:type="dxa"/>
            <w:gridSpan w:val="2"/>
          </w:tcPr>
          <w:p w14:paraId="46DF03AB" w14:textId="77777777" w:rsidR="00EC5670" w:rsidRDefault="00EC5670" w:rsidP="00EC5670">
            <w:pPr>
              <w:ind w:right="49"/>
              <w:jc w:val="center"/>
              <w:rPr>
                <w:rFonts w:asciiTheme="minorHAnsi" w:hAnsiTheme="minorHAnsi" w:cstheme="minorHAnsi"/>
                <w:b/>
                <w:bCs w:val="0"/>
                <w:color w:val="auto"/>
                <w:sz w:val="21"/>
                <w:szCs w:val="21"/>
              </w:rPr>
            </w:pPr>
          </w:p>
          <w:p w14:paraId="22E86618" w14:textId="77777777" w:rsidR="00EC5670" w:rsidRDefault="00EC5670" w:rsidP="00EC5670">
            <w:pPr>
              <w:ind w:right="49"/>
              <w:jc w:val="center"/>
              <w:rPr>
                <w:rFonts w:asciiTheme="minorHAnsi" w:hAnsiTheme="minorHAnsi" w:cstheme="minorHAnsi"/>
                <w:b/>
                <w:bCs w:val="0"/>
                <w:color w:val="auto"/>
                <w:sz w:val="21"/>
                <w:szCs w:val="21"/>
              </w:rPr>
            </w:pPr>
          </w:p>
          <w:p w14:paraId="5B16FCAD" w14:textId="013D7A94" w:rsidR="00EC5670" w:rsidRPr="003462AE" w:rsidRDefault="00EC5670" w:rsidP="00EC5670">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____________________________________</w:t>
            </w:r>
          </w:p>
          <w:p w14:paraId="1BE84C8C" w14:textId="77777777" w:rsidR="00EC5670" w:rsidRPr="003462AE" w:rsidRDefault="00EC5670" w:rsidP="00EC5670">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 María Guadalupe García Burelo</w:t>
            </w:r>
          </w:p>
          <w:p w14:paraId="39CD4637" w14:textId="77777777" w:rsidR="00EC5670" w:rsidRPr="003462AE" w:rsidRDefault="00EC5670" w:rsidP="00EC5670">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 xml:space="preserve">Titular </w:t>
            </w:r>
          </w:p>
          <w:p w14:paraId="130B7E08" w14:textId="77777777" w:rsidR="00EC5670" w:rsidRPr="00E8343F" w:rsidRDefault="00EC5670" w:rsidP="00EC5670">
            <w:pPr>
              <w:ind w:right="49"/>
              <w:jc w:val="center"/>
              <w:rPr>
                <w:rFonts w:asciiTheme="minorHAnsi" w:hAnsiTheme="minorHAnsi" w:cstheme="minorHAnsi"/>
                <w:b/>
                <w:bCs w:val="0"/>
                <w:color w:val="auto"/>
                <w:sz w:val="21"/>
                <w:szCs w:val="21"/>
              </w:rPr>
            </w:pPr>
            <w:r w:rsidRPr="003462AE">
              <w:rPr>
                <w:rFonts w:asciiTheme="minorHAnsi" w:hAnsiTheme="minorHAnsi" w:cstheme="minorHAnsi"/>
                <w:b/>
                <w:bCs w:val="0"/>
                <w:color w:val="auto"/>
                <w:sz w:val="21"/>
                <w:szCs w:val="21"/>
              </w:rPr>
              <w:t>Consejo Municipal de Participación Ciudadana de Guadalajara</w:t>
            </w:r>
          </w:p>
          <w:p w14:paraId="0D8AFA7C" w14:textId="77777777" w:rsidR="00EC5670" w:rsidRDefault="00EC5670" w:rsidP="00DF5F27">
            <w:pPr>
              <w:ind w:right="49"/>
              <w:jc w:val="center"/>
              <w:rPr>
                <w:rFonts w:asciiTheme="minorHAnsi" w:hAnsiTheme="minorHAnsi" w:cstheme="minorHAnsi"/>
                <w:b/>
                <w:bCs w:val="0"/>
                <w:color w:val="auto"/>
                <w:sz w:val="21"/>
                <w:szCs w:val="21"/>
              </w:rPr>
            </w:pPr>
          </w:p>
          <w:p w14:paraId="0BC1179E" w14:textId="77777777" w:rsidR="00EC5670" w:rsidRDefault="00EC5670" w:rsidP="00DF5F27">
            <w:pPr>
              <w:ind w:right="49"/>
              <w:jc w:val="center"/>
              <w:rPr>
                <w:rFonts w:asciiTheme="minorHAnsi" w:hAnsiTheme="minorHAnsi" w:cstheme="minorHAnsi"/>
                <w:b/>
                <w:bCs w:val="0"/>
                <w:color w:val="auto"/>
                <w:sz w:val="21"/>
                <w:szCs w:val="21"/>
              </w:rPr>
            </w:pPr>
          </w:p>
          <w:p w14:paraId="5196F6E3" w14:textId="77777777" w:rsidR="00D254D5" w:rsidRDefault="00D254D5" w:rsidP="00DF5F27">
            <w:pPr>
              <w:ind w:right="49"/>
              <w:jc w:val="center"/>
              <w:rPr>
                <w:rFonts w:asciiTheme="minorHAnsi" w:hAnsiTheme="minorHAnsi" w:cstheme="minorHAnsi"/>
                <w:b/>
                <w:bCs w:val="0"/>
                <w:color w:val="auto"/>
                <w:sz w:val="21"/>
                <w:szCs w:val="21"/>
              </w:rPr>
            </w:pPr>
          </w:p>
          <w:p w14:paraId="7FB0B18D" w14:textId="77777777" w:rsidR="00D254D5" w:rsidRDefault="00D254D5" w:rsidP="00DF5F27">
            <w:pPr>
              <w:ind w:right="49"/>
              <w:jc w:val="center"/>
              <w:rPr>
                <w:rFonts w:asciiTheme="minorHAnsi" w:hAnsiTheme="minorHAnsi" w:cstheme="minorHAnsi"/>
                <w:b/>
                <w:bCs w:val="0"/>
                <w:color w:val="auto"/>
                <w:sz w:val="21"/>
                <w:szCs w:val="21"/>
              </w:rPr>
            </w:pPr>
          </w:p>
          <w:p w14:paraId="4CDC45CF" w14:textId="77777777" w:rsidR="00D254D5" w:rsidRDefault="00D254D5" w:rsidP="00DF5F27">
            <w:pPr>
              <w:ind w:right="49"/>
              <w:jc w:val="center"/>
              <w:rPr>
                <w:rFonts w:asciiTheme="minorHAnsi" w:hAnsiTheme="minorHAnsi" w:cstheme="minorHAnsi"/>
                <w:b/>
                <w:bCs w:val="0"/>
                <w:color w:val="auto"/>
                <w:sz w:val="21"/>
                <w:szCs w:val="21"/>
              </w:rPr>
            </w:pPr>
          </w:p>
          <w:p w14:paraId="6DCAFA85" w14:textId="77777777" w:rsidR="00D254D5" w:rsidRDefault="00D254D5" w:rsidP="00DF5F27">
            <w:pPr>
              <w:ind w:right="49"/>
              <w:jc w:val="center"/>
              <w:rPr>
                <w:rFonts w:asciiTheme="minorHAnsi" w:hAnsiTheme="minorHAnsi" w:cstheme="minorHAnsi"/>
                <w:b/>
                <w:bCs w:val="0"/>
                <w:color w:val="auto"/>
                <w:sz w:val="21"/>
                <w:szCs w:val="21"/>
              </w:rPr>
            </w:pPr>
          </w:p>
          <w:p w14:paraId="6DFCA467" w14:textId="77777777" w:rsidR="00D254D5" w:rsidRDefault="00D254D5" w:rsidP="00DF5F27">
            <w:pPr>
              <w:ind w:right="49"/>
              <w:jc w:val="center"/>
              <w:rPr>
                <w:rFonts w:asciiTheme="minorHAnsi" w:hAnsiTheme="minorHAnsi" w:cstheme="minorHAnsi"/>
                <w:b/>
                <w:bCs w:val="0"/>
                <w:color w:val="auto"/>
                <w:sz w:val="21"/>
                <w:szCs w:val="21"/>
              </w:rPr>
            </w:pPr>
          </w:p>
          <w:p w14:paraId="68CB636F" w14:textId="77777777" w:rsidR="00D254D5" w:rsidRDefault="00D254D5" w:rsidP="00DF5F27">
            <w:pPr>
              <w:ind w:right="49"/>
              <w:jc w:val="center"/>
              <w:rPr>
                <w:rFonts w:asciiTheme="minorHAnsi" w:hAnsiTheme="minorHAnsi" w:cstheme="minorHAnsi"/>
                <w:b/>
                <w:bCs w:val="0"/>
                <w:color w:val="auto"/>
                <w:sz w:val="21"/>
                <w:szCs w:val="21"/>
              </w:rPr>
            </w:pPr>
          </w:p>
          <w:p w14:paraId="71C5C92B" w14:textId="026CEF55" w:rsidR="00D254D5" w:rsidRPr="00E8343F" w:rsidRDefault="00D254D5" w:rsidP="00DF5F27">
            <w:pPr>
              <w:ind w:right="49"/>
              <w:jc w:val="center"/>
              <w:rPr>
                <w:rFonts w:asciiTheme="minorHAnsi" w:hAnsiTheme="minorHAnsi" w:cstheme="minorHAnsi"/>
                <w:b/>
                <w:bCs w:val="0"/>
                <w:color w:val="auto"/>
                <w:sz w:val="21"/>
                <w:szCs w:val="21"/>
              </w:rPr>
            </w:pPr>
          </w:p>
        </w:tc>
        <w:tc>
          <w:tcPr>
            <w:tcW w:w="2530" w:type="dxa"/>
          </w:tcPr>
          <w:p w14:paraId="27B82C82" w14:textId="77777777" w:rsidR="00EC5670" w:rsidRPr="00E8343F" w:rsidRDefault="00EC5670" w:rsidP="00EC5670">
            <w:pPr>
              <w:ind w:right="49"/>
              <w:jc w:val="center"/>
              <w:rPr>
                <w:rFonts w:asciiTheme="minorHAnsi" w:hAnsiTheme="minorHAnsi" w:cstheme="minorHAnsi"/>
                <w:b/>
                <w:bCs w:val="0"/>
                <w:color w:val="auto"/>
                <w:sz w:val="21"/>
                <w:szCs w:val="21"/>
              </w:rPr>
            </w:pPr>
          </w:p>
          <w:p w14:paraId="477F66DC" w14:textId="77777777" w:rsidR="00EC5670" w:rsidRPr="00E8343F" w:rsidRDefault="00EC5670" w:rsidP="00DF5F27">
            <w:pPr>
              <w:ind w:right="49"/>
              <w:jc w:val="center"/>
              <w:rPr>
                <w:rFonts w:asciiTheme="minorHAnsi" w:hAnsiTheme="minorHAnsi" w:cstheme="minorHAnsi"/>
                <w:b/>
                <w:bCs w:val="0"/>
                <w:color w:val="auto"/>
                <w:sz w:val="21"/>
                <w:szCs w:val="21"/>
              </w:rPr>
            </w:pPr>
          </w:p>
        </w:tc>
      </w:tr>
      <w:tr w:rsidR="00DF5F27" w:rsidRPr="00E8343F" w14:paraId="0BCA9B5F" w14:textId="77777777" w:rsidTr="00D254D5">
        <w:tc>
          <w:tcPr>
            <w:tcW w:w="4899" w:type="dxa"/>
            <w:gridSpan w:val="2"/>
          </w:tcPr>
          <w:p w14:paraId="29E67997" w14:textId="77777777" w:rsidR="00DF5F27" w:rsidRPr="00E8343F" w:rsidRDefault="00DF5F27" w:rsidP="00DF5F27">
            <w:pPr>
              <w:ind w:right="49"/>
              <w:jc w:val="center"/>
              <w:rPr>
                <w:rFonts w:asciiTheme="minorHAnsi" w:hAnsiTheme="minorHAnsi" w:cstheme="minorHAnsi"/>
                <w:b/>
                <w:bCs w:val="0"/>
                <w:color w:val="auto"/>
                <w:sz w:val="21"/>
                <w:szCs w:val="21"/>
              </w:rPr>
            </w:pPr>
          </w:p>
        </w:tc>
        <w:tc>
          <w:tcPr>
            <w:tcW w:w="4619" w:type="dxa"/>
            <w:gridSpan w:val="2"/>
          </w:tcPr>
          <w:p w14:paraId="09D35759" w14:textId="77777777" w:rsidR="00DF5F27" w:rsidRPr="00E8343F" w:rsidRDefault="00DF5F27" w:rsidP="00DF5F27">
            <w:pPr>
              <w:ind w:right="49"/>
              <w:jc w:val="center"/>
              <w:rPr>
                <w:rFonts w:asciiTheme="minorHAnsi" w:hAnsiTheme="minorHAnsi" w:cstheme="minorHAnsi"/>
                <w:b/>
                <w:bCs w:val="0"/>
                <w:color w:val="auto"/>
                <w:sz w:val="21"/>
                <w:szCs w:val="21"/>
              </w:rPr>
            </w:pPr>
          </w:p>
        </w:tc>
      </w:tr>
      <w:bookmarkEnd w:id="1"/>
    </w:tbl>
    <w:p w14:paraId="189B1EE2" w14:textId="77777777" w:rsidR="006D1305" w:rsidRDefault="006D1305" w:rsidP="00D254D5">
      <w:pPr>
        <w:ind w:right="49"/>
        <w:jc w:val="center"/>
        <w:rPr>
          <w:rFonts w:asciiTheme="minorHAnsi" w:hAnsiTheme="minorHAnsi" w:cstheme="minorHAnsi"/>
          <w:b/>
          <w:color w:val="auto"/>
          <w:sz w:val="21"/>
          <w:szCs w:val="21"/>
        </w:rPr>
        <w:sectPr w:rsidR="006D1305" w:rsidSect="00CD64BC">
          <w:type w:val="nextColumn"/>
          <w:pgSz w:w="12240" w:h="15840"/>
          <w:pgMar w:top="1134" w:right="1418" w:bottom="1134" w:left="1418" w:header="851" w:footer="567" w:gutter="0"/>
          <w:cols w:space="708"/>
          <w:docGrid w:linePitch="360"/>
        </w:sectPr>
      </w:pPr>
    </w:p>
    <w:p w14:paraId="66653DD5" w14:textId="0DD57F5D" w:rsidR="00D254D5" w:rsidRDefault="00D254D5" w:rsidP="00A903FB">
      <w:pPr>
        <w:shd w:val="clear" w:color="auto" w:fill="FFF2CC" w:themeFill="accent4" w:themeFillTint="33"/>
        <w:ind w:right="49"/>
        <w:jc w:val="center"/>
        <w:rPr>
          <w:rFonts w:asciiTheme="minorHAnsi" w:hAnsiTheme="minorHAnsi" w:cstheme="minorHAnsi"/>
          <w:b/>
          <w:color w:val="auto"/>
          <w:sz w:val="21"/>
          <w:szCs w:val="21"/>
        </w:rPr>
      </w:pPr>
      <w:r w:rsidRPr="00A903FB">
        <w:rPr>
          <w:rFonts w:asciiTheme="minorHAnsi" w:hAnsiTheme="minorHAnsi" w:cstheme="minorHAnsi"/>
          <w:b/>
          <w:color w:val="auto"/>
          <w:sz w:val="21"/>
          <w:szCs w:val="21"/>
          <w:shd w:val="clear" w:color="auto" w:fill="FFF2CC" w:themeFill="accent4" w:themeFillTint="33"/>
        </w:rPr>
        <w:lastRenderedPageBreak/>
        <w:t>ANEXO ÚNICO</w:t>
      </w:r>
      <w:r>
        <w:rPr>
          <w:rFonts w:asciiTheme="minorHAnsi" w:hAnsiTheme="minorHAnsi" w:cstheme="minorHAnsi"/>
          <w:b/>
          <w:color w:val="auto"/>
          <w:sz w:val="21"/>
          <w:szCs w:val="21"/>
        </w:rPr>
        <w:t xml:space="preserve"> A LA </w:t>
      </w:r>
      <w:r w:rsidRPr="003462AE">
        <w:rPr>
          <w:rFonts w:asciiTheme="minorHAnsi" w:hAnsiTheme="minorHAnsi" w:cstheme="minorHAnsi"/>
          <w:b/>
          <w:color w:val="auto"/>
          <w:sz w:val="21"/>
          <w:szCs w:val="21"/>
        </w:rPr>
        <w:t xml:space="preserve">SESIÓN ORDINARIA DEL CONSEJO DIRECTIVO </w:t>
      </w:r>
      <w:r>
        <w:rPr>
          <w:rFonts w:asciiTheme="minorHAnsi" w:hAnsiTheme="minorHAnsi" w:cstheme="minorHAnsi"/>
          <w:b/>
          <w:color w:val="auto"/>
          <w:sz w:val="21"/>
          <w:szCs w:val="21"/>
        </w:rPr>
        <w:t xml:space="preserve"> DE FECHA 19 DE ABRIL DE 2023</w:t>
      </w:r>
    </w:p>
    <w:p w14:paraId="3FEE1CAC" w14:textId="77777777" w:rsidR="00D254D5" w:rsidRPr="007D3830" w:rsidRDefault="00D254D5" w:rsidP="00D254D5">
      <w:pPr>
        <w:ind w:right="49"/>
        <w:jc w:val="center"/>
        <w:rPr>
          <w:rFonts w:asciiTheme="minorHAnsi" w:hAnsiTheme="minorHAnsi" w:cstheme="minorHAnsi"/>
          <w:bCs w:val="0"/>
          <w:color w:val="auto"/>
          <w:sz w:val="21"/>
          <w:szCs w:val="21"/>
        </w:rPr>
      </w:pPr>
    </w:p>
    <w:p w14:paraId="6AA05E4D" w14:textId="3878583F" w:rsidR="00EB3508" w:rsidRDefault="00D254D5" w:rsidP="007D3830">
      <w:pPr>
        <w:ind w:right="49"/>
        <w:rPr>
          <w:rFonts w:asciiTheme="minorHAnsi" w:hAnsiTheme="minorHAnsi" w:cstheme="minorHAnsi"/>
          <w:bCs w:val="0"/>
          <w:color w:val="auto"/>
          <w:sz w:val="21"/>
          <w:szCs w:val="21"/>
          <w:lang w:val="es-ES"/>
        </w:rPr>
      </w:pPr>
      <w:r w:rsidRPr="007D3830">
        <w:rPr>
          <w:rFonts w:asciiTheme="minorHAnsi" w:hAnsiTheme="minorHAnsi" w:cstheme="minorHAnsi"/>
          <w:bCs w:val="0"/>
          <w:color w:val="auto"/>
          <w:sz w:val="21"/>
          <w:szCs w:val="21"/>
        </w:rPr>
        <w:t xml:space="preserve">De conformidad a lo establecido en el acuerdo único del punto </w:t>
      </w:r>
      <w:r w:rsidR="00555DAC" w:rsidRPr="007D3830">
        <w:rPr>
          <w:rFonts w:asciiTheme="minorHAnsi" w:hAnsiTheme="minorHAnsi" w:cstheme="minorHAnsi"/>
          <w:bCs w:val="0"/>
          <w:color w:val="auto"/>
          <w:sz w:val="21"/>
          <w:szCs w:val="21"/>
        </w:rPr>
        <w:t>quinto</w:t>
      </w:r>
      <w:r w:rsidRPr="007D3830">
        <w:rPr>
          <w:rFonts w:asciiTheme="minorHAnsi" w:hAnsiTheme="minorHAnsi" w:cstheme="minorHAnsi"/>
          <w:bCs w:val="0"/>
          <w:color w:val="auto"/>
          <w:sz w:val="21"/>
          <w:szCs w:val="21"/>
        </w:rPr>
        <w:t xml:space="preserve"> del orden del día, se informa</w:t>
      </w:r>
      <w:r w:rsidR="004B70EC" w:rsidRPr="007D3830">
        <w:rPr>
          <w:rFonts w:asciiTheme="minorHAnsi" w:hAnsiTheme="minorHAnsi" w:cstheme="minorHAnsi"/>
          <w:bCs w:val="0"/>
          <w:color w:val="auto"/>
          <w:sz w:val="21"/>
          <w:szCs w:val="21"/>
        </w:rPr>
        <w:t xml:space="preserve"> que mediante correo</w:t>
      </w:r>
      <w:r w:rsidR="00E138C2">
        <w:rPr>
          <w:rFonts w:asciiTheme="minorHAnsi" w:hAnsiTheme="minorHAnsi" w:cstheme="minorHAnsi"/>
          <w:bCs w:val="0"/>
          <w:color w:val="auto"/>
          <w:sz w:val="21"/>
          <w:szCs w:val="21"/>
        </w:rPr>
        <w:t xml:space="preserve"> electrónico</w:t>
      </w:r>
      <w:r w:rsidR="004B70EC" w:rsidRPr="007D3830">
        <w:rPr>
          <w:rFonts w:asciiTheme="minorHAnsi" w:hAnsiTheme="minorHAnsi" w:cstheme="minorHAnsi"/>
          <w:bCs w:val="0"/>
          <w:color w:val="auto"/>
          <w:sz w:val="21"/>
          <w:szCs w:val="21"/>
        </w:rPr>
        <w:t xml:space="preserve"> de fecha 4 de mayo de 2023, </w:t>
      </w:r>
      <w:r w:rsidR="00611A92" w:rsidRPr="007D3830">
        <w:rPr>
          <w:rFonts w:asciiTheme="minorHAnsi" w:hAnsiTheme="minorHAnsi" w:cstheme="minorHAnsi"/>
          <w:bCs w:val="0"/>
          <w:color w:val="auto"/>
          <w:sz w:val="21"/>
          <w:szCs w:val="21"/>
        </w:rPr>
        <w:t>remitido por la Mtra. Claudia Arteaga Arroniz</w:t>
      </w:r>
      <w:r w:rsidR="007F2939" w:rsidRPr="007D3830">
        <w:rPr>
          <w:rFonts w:asciiTheme="minorHAnsi" w:hAnsiTheme="minorHAnsi" w:cstheme="minorHAnsi"/>
          <w:bCs w:val="0"/>
          <w:color w:val="auto"/>
          <w:sz w:val="21"/>
          <w:szCs w:val="21"/>
        </w:rPr>
        <w:t xml:space="preserve">, de la Contraloría Ciudadana </w:t>
      </w:r>
      <w:r w:rsidR="007D3830" w:rsidRPr="007D3830">
        <w:rPr>
          <w:rFonts w:asciiTheme="minorHAnsi" w:hAnsiTheme="minorHAnsi" w:cstheme="minorHAnsi"/>
          <w:bCs w:val="0"/>
          <w:color w:val="auto"/>
          <w:sz w:val="21"/>
          <w:szCs w:val="21"/>
        </w:rPr>
        <w:t xml:space="preserve">del Ayuntamiento de Guadalajara, se obtuvo el visto bueno de la </w:t>
      </w:r>
      <w:r w:rsidR="007D3830" w:rsidRPr="007D3830">
        <w:rPr>
          <w:rFonts w:asciiTheme="minorHAnsi" w:hAnsiTheme="minorHAnsi" w:cstheme="minorHAnsi"/>
          <w:bCs w:val="0"/>
          <w:color w:val="auto"/>
          <w:sz w:val="21"/>
          <w:szCs w:val="21"/>
          <w:lang w:val="es-ES"/>
        </w:rPr>
        <w:t>plantilla laboral del Organismo con la información adicional que había sido solicitada.</w:t>
      </w:r>
      <w:r w:rsidR="00EE62C7">
        <w:rPr>
          <w:rFonts w:asciiTheme="minorHAnsi" w:hAnsiTheme="minorHAnsi" w:cstheme="minorHAnsi"/>
          <w:bCs w:val="0"/>
          <w:color w:val="auto"/>
          <w:sz w:val="21"/>
          <w:szCs w:val="21"/>
          <w:lang w:val="es-ES"/>
        </w:rPr>
        <w:t xml:space="preserve"> </w:t>
      </w:r>
      <w:r w:rsidR="000A4CFF">
        <w:rPr>
          <w:rFonts w:asciiTheme="minorHAnsi" w:hAnsiTheme="minorHAnsi" w:cstheme="minorHAnsi"/>
          <w:bCs w:val="0"/>
          <w:color w:val="auto"/>
          <w:sz w:val="21"/>
          <w:szCs w:val="21"/>
          <w:lang w:val="es-ES"/>
        </w:rPr>
        <w:t xml:space="preserve">El 10 de mayo del año en curso, </w:t>
      </w:r>
      <w:r w:rsidR="007E38B2">
        <w:rPr>
          <w:rFonts w:asciiTheme="minorHAnsi" w:hAnsiTheme="minorHAnsi" w:cstheme="minorHAnsi"/>
          <w:bCs w:val="0"/>
          <w:color w:val="auto"/>
          <w:sz w:val="21"/>
          <w:szCs w:val="21"/>
          <w:lang w:val="es-ES"/>
        </w:rPr>
        <w:t xml:space="preserve">se les hizo del conocimiento </w:t>
      </w:r>
      <w:r w:rsidR="008065EF">
        <w:rPr>
          <w:rFonts w:asciiTheme="minorHAnsi" w:hAnsiTheme="minorHAnsi" w:cstheme="minorHAnsi"/>
          <w:bCs w:val="0"/>
          <w:color w:val="auto"/>
          <w:sz w:val="21"/>
          <w:szCs w:val="21"/>
          <w:lang w:val="es-ES"/>
        </w:rPr>
        <w:t>por</w:t>
      </w:r>
      <w:r w:rsidR="000A4CFF">
        <w:rPr>
          <w:rFonts w:asciiTheme="minorHAnsi" w:hAnsiTheme="minorHAnsi" w:cstheme="minorHAnsi"/>
          <w:bCs w:val="0"/>
          <w:color w:val="auto"/>
          <w:sz w:val="21"/>
          <w:szCs w:val="21"/>
          <w:lang w:val="es-ES"/>
        </w:rPr>
        <w:t xml:space="preserve"> correo a todos los consejeros integrantes del Consejo Directivo</w:t>
      </w:r>
      <w:r w:rsidR="007E38B2">
        <w:rPr>
          <w:rFonts w:asciiTheme="minorHAnsi" w:hAnsiTheme="minorHAnsi" w:cstheme="minorHAnsi"/>
          <w:bCs w:val="0"/>
          <w:color w:val="auto"/>
          <w:sz w:val="21"/>
          <w:szCs w:val="21"/>
          <w:lang w:val="es-ES"/>
        </w:rPr>
        <w:t xml:space="preserve"> de tal situación</w:t>
      </w:r>
      <w:r w:rsidR="000A4CFF">
        <w:rPr>
          <w:rFonts w:asciiTheme="minorHAnsi" w:hAnsiTheme="minorHAnsi" w:cstheme="minorHAnsi"/>
          <w:bCs w:val="0"/>
          <w:color w:val="auto"/>
          <w:sz w:val="21"/>
          <w:szCs w:val="21"/>
          <w:lang w:val="es-ES"/>
        </w:rPr>
        <w:t xml:space="preserve">, </w:t>
      </w:r>
      <w:r w:rsidR="00EB3508">
        <w:rPr>
          <w:rFonts w:asciiTheme="minorHAnsi" w:hAnsiTheme="minorHAnsi" w:cstheme="minorHAnsi"/>
          <w:bCs w:val="0"/>
          <w:color w:val="auto"/>
          <w:sz w:val="21"/>
          <w:szCs w:val="21"/>
          <w:lang w:val="es-ES"/>
        </w:rPr>
        <w:t>de la cual no se tuvieron observaciones adicionales.</w:t>
      </w:r>
    </w:p>
    <w:p w14:paraId="539924BF" w14:textId="77777777" w:rsidR="00EB3508" w:rsidRDefault="00EB3508" w:rsidP="007D3830">
      <w:pPr>
        <w:ind w:right="49"/>
        <w:rPr>
          <w:rFonts w:asciiTheme="minorHAnsi" w:hAnsiTheme="minorHAnsi" w:cstheme="minorHAnsi"/>
          <w:bCs w:val="0"/>
          <w:color w:val="auto"/>
          <w:sz w:val="21"/>
          <w:szCs w:val="21"/>
          <w:lang w:val="es-ES"/>
        </w:rPr>
      </w:pPr>
    </w:p>
    <w:p w14:paraId="65168B99" w14:textId="0E566199" w:rsidR="009269F5" w:rsidRPr="007D0471" w:rsidRDefault="00EB3508" w:rsidP="009269F5">
      <w:pPr>
        <w:tabs>
          <w:tab w:val="left" w:pos="7245"/>
        </w:tabs>
        <w:rPr>
          <w:rFonts w:asciiTheme="minorHAnsi" w:hAnsiTheme="minorHAnsi" w:cstheme="minorHAnsi"/>
          <w:sz w:val="21"/>
          <w:szCs w:val="21"/>
          <w:lang w:val="es-ES"/>
        </w:rPr>
      </w:pPr>
      <w:r w:rsidRPr="007F24CC">
        <w:rPr>
          <w:noProof/>
        </w:rPr>
        <w:drawing>
          <wp:anchor distT="0" distB="0" distL="114300" distR="114300" simplePos="0" relativeHeight="251684864" behindDoc="0" locked="0" layoutInCell="1" allowOverlap="1" wp14:anchorId="36B2338C" wp14:editId="5159F4F7">
            <wp:simplePos x="0" y="0"/>
            <wp:positionH relativeFrom="margin">
              <wp:posOffset>-454660</wp:posOffset>
            </wp:positionH>
            <wp:positionV relativeFrom="paragraph">
              <wp:posOffset>287894</wp:posOffset>
            </wp:positionV>
            <wp:extent cx="12129135" cy="2844800"/>
            <wp:effectExtent l="0" t="0" r="5715" b="0"/>
            <wp:wrapTopAndBottom/>
            <wp:docPr id="6269185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29135"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2C7">
        <w:rPr>
          <w:rFonts w:asciiTheme="minorHAnsi" w:hAnsiTheme="minorHAnsi" w:cstheme="minorHAnsi"/>
          <w:bCs w:val="0"/>
          <w:color w:val="auto"/>
          <w:sz w:val="21"/>
          <w:szCs w:val="21"/>
          <w:lang w:val="es-ES"/>
        </w:rPr>
        <w:t>Por lo que s</w:t>
      </w:r>
      <w:r w:rsidR="00E138C2">
        <w:rPr>
          <w:rFonts w:asciiTheme="minorHAnsi" w:hAnsiTheme="minorHAnsi" w:cstheme="minorHAnsi"/>
          <w:bCs w:val="0"/>
          <w:color w:val="auto"/>
          <w:sz w:val="21"/>
          <w:szCs w:val="21"/>
          <w:lang w:val="es-ES"/>
        </w:rPr>
        <w:t xml:space="preserve">e inserta a manera informativa la </w:t>
      </w:r>
      <w:r w:rsidR="00EE62C7">
        <w:rPr>
          <w:rFonts w:asciiTheme="minorHAnsi" w:hAnsiTheme="minorHAnsi" w:cstheme="minorHAnsi"/>
          <w:bCs w:val="0"/>
          <w:color w:val="auto"/>
          <w:sz w:val="21"/>
          <w:szCs w:val="21"/>
          <w:lang w:val="es-ES"/>
        </w:rPr>
        <w:t xml:space="preserve">plantilla laboral </w:t>
      </w:r>
      <w:r w:rsidR="00E138C2">
        <w:rPr>
          <w:rFonts w:asciiTheme="minorHAnsi" w:hAnsiTheme="minorHAnsi" w:cstheme="minorHAnsi"/>
          <w:bCs w:val="0"/>
          <w:color w:val="auto"/>
          <w:sz w:val="21"/>
          <w:szCs w:val="21"/>
          <w:lang w:val="es-ES"/>
        </w:rPr>
        <w:t>aprobada</w:t>
      </w:r>
      <w:r w:rsidR="009269F5">
        <w:rPr>
          <w:rFonts w:asciiTheme="minorHAnsi" w:hAnsiTheme="minorHAnsi" w:cstheme="minorHAnsi"/>
          <w:bCs w:val="0"/>
          <w:color w:val="auto"/>
          <w:sz w:val="21"/>
          <w:szCs w:val="21"/>
          <w:lang w:val="es-ES"/>
        </w:rPr>
        <w:t xml:space="preserve"> dando así </w:t>
      </w:r>
      <w:r w:rsidR="009269F5">
        <w:rPr>
          <w:rFonts w:asciiTheme="minorHAnsi" w:hAnsiTheme="minorHAnsi" w:cstheme="minorHAnsi"/>
          <w:sz w:val="21"/>
          <w:szCs w:val="21"/>
          <w:lang w:val="es-ES"/>
        </w:rPr>
        <w:t xml:space="preserve">cumplimiento al acuerdo asentado en el Acta: </w:t>
      </w:r>
    </w:p>
    <w:sectPr w:rsidR="009269F5" w:rsidRPr="007D0471" w:rsidSect="00CB407F">
      <w:pgSz w:w="20160" w:h="12240" w:orient="landscape" w:code="5"/>
      <w:pgMar w:top="1418" w:right="1134" w:bottom="1418"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825BC" w14:textId="77777777" w:rsidR="00940DFF" w:rsidRDefault="00940DFF">
      <w:pPr>
        <w:spacing w:after="0"/>
      </w:pPr>
      <w:r>
        <w:separator/>
      </w:r>
    </w:p>
  </w:endnote>
  <w:endnote w:type="continuationSeparator" w:id="0">
    <w:p w14:paraId="719B7905" w14:textId="77777777" w:rsidR="00940DFF" w:rsidRDefault="00940DFF">
      <w:pPr>
        <w:spacing w:after="0"/>
      </w:pPr>
      <w:r>
        <w:continuationSeparator/>
      </w:r>
    </w:p>
  </w:endnote>
  <w:endnote w:type="continuationNotice" w:id="1">
    <w:p w14:paraId="3A6C6427" w14:textId="77777777" w:rsidR="00940DFF" w:rsidRDefault="00940D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EndPr/>
        <w:sdtContent>
          <w:p w14:paraId="0906EC94" w14:textId="68F95856" w:rsidR="00BF1097" w:rsidRPr="00171265" w:rsidRDefault="00BF1097" w:rsidP="00526A9B">
            <w:pPr>
              <w:pStyle w:val="Piedepgina"/>
              <w:ind w:left="-709"/>
              <w:jc w:val="center"/>
              <w:rPr>
                <w:sz w:val="16"/>
                <w:szCs w:val="16"/>
              </w:rPr>
            </w:pPr>
          </w:p>
          <w:p w14:paraId="69AEA76E" w14:textId="53A15064" w:rsidR="00BF1097" w:rsidRPr="00171265" w:rsidRDefault="00BF1097" w:rsidP="00526A9B">
            <w:pPr>
              <w:pStyle w:val="Piedepgina"/>
              <w:ind w:left="-709"/>
              <w:jc w:val="center"/>
              <w:rPr>
                <w:b/>
                <w:bCs w:val="0"/>
                <w:sz w:val="16"/>
                <w:szCs w:val="16"/>
              </w:rPr>
            </w:pPr>
            <w:r w:rsidRPr="00171265">
              <w:rPr>
                <w:sz w:val="16"/>
                <w:szCs w:val="16"/>
                <w:lang w:val="es-ES"/>
              </w:rPr>
              <w:t xml:space="preserve">Página </w:t>
            </w:r>
            <w:r w:rsidRPr="00171265">
              <w:rPr>
                <w:b/>
                <w:bCs w:val="0"/>
                <w:sz w:val="16"/>
                <w:szCs w:val="16"/>
              </w:rPr>
              <w:fldChar w:fldCharType="begin"/>
            </w:r>
            <w:r w:rsidRPr="00171265">
              <w:rPr>
                <w:b/>
                <w:sz w:val="16"/>
                <w:szCs w:val="16"/>
              </w:rPr>
              <w:instrText>PAGE</w:instrText>
            </w:r>
            <w:r w:rsidRPr="00171265">
              <w:rPr>
                <w:b/>
                <w:bCs w:val="0"/>
                <w:sz w:val="16"/>
                <w:szCs w:val="16"/>
              </w:rPr>
              <w:fldChar w:fldCharType="separate"/>
            </w:r>
            <w:r w:rsidRPr="00171265">
              <w:rPr>
                <w:b/>
                <w:sz w:val="16"/>
                <w:szCs w:val="16"/>
                <w:lang w:val="es-ES"/>
              </w:rPr>
              <w:t>2</w:t>
            </w:r>
            <w:r w:rsidRPr="00171265">
              <w:rPr>
                <w:b/>
                <w:bCs w:val="0"/>
                <w:sz w:val="16"/>
                <w:szCs w:val="16"/>
              </w:rPr>
              <w:fldChar w:fldCharType="end"/>
            </w:r>
            <w:r w:rsidRPr="00171265">
              <w:rPr>
                <w:sz w:val="16"/>
                <w:szCs w:val="16"/>
                <w:lang w:val="es-ES"/>
              </w:rPr>
              <w:t xml:space="preserve"> de </w:t>
            </w:r>
            <w:r w:rsidRPr="00171265">
              <w:rPr>
                <w:b/>
                <w:bCs w:val="0"/>
                <w:sz w:val="16"/>
                <w:szCs w:val="16"/>
              </w:rPr>
              <w:fldChar w:fldCharType="begin"/>
            </w:r>
            <w:r w:rsidRPr="00171265">
              <w:rPr>
                <w:b/>
                <w:sz w:val="16"/>
                <w:szCs w:val="16"/>
              </w:rPr>
              <w:instrText>NUMPAGES</w:instrText>
            </w:r>
            <w:r w:rsidRPr="00171265">
              <w:rPr>
                <w:b/>
                <w:bCs w:val="0"/>
                <w:sz w:val="16"/>
                <w:szCs w:val="16"/>
              </w:rPr>
              <w:fldChar w:fldCharType="separate"/>
            </w:r>
            <w:r w:rsidRPr="00171265">
              <w:rPr>
                <w:b/>
                <w:sz w:val="16"/>
                <w:szCs w:val="16"/>
                <w:lang w:val="es-ES"/>
              </w:rPr>
              <w:t>2</w:t>
            </w:r>
            <w:r w:rsidRPr="00171265">
              <w:rPr>
                <w:b/>
                <w:bCs w:val="0"/>
                <w:sz w:val="16"/>
                <w:szCs w:val="16"/>
              </w:rPr>
              <w:fldChar w:fldCharType="end"/>
            </w:r>
          </w:p>
          <w:p w14:paraId="6C5A139B" w14:textId="77062506" w:rsidR="00BF1097" w:rsidRPr="000B6165" w:rsidRDefault="00BF1097" w:rsidP="00526A9B">
            <w:pPr>
              <w:pStyle w:val="Piedepgina"/>
              <w:jc w:val="center"/>
              <w:rPr>
                <w:b/>
                <w:bCs w:val="0"/>
                <w:sz w:val="10"/>
                <w:szCs w:val="10"/>
              </w:rPr>
            </w:pPr>
          </w:p>
          <w:p w14:paraId="56AF09AF" w14:textId="40BEBE56" w:rsidR="00BF1097" w:rsidRPr="00C95D2B" w:rsidRDefault="009269F5" w:rsidP="00526A9B">
            <w:pPr>
              <w:pStyle w:val="Piedepgina"/>
              <w:tabs>
                <w:tab w:val="clear" w:pos="8838"/>
              </w:tabs>
              <w:ind w:left="-1418" w:right="-1227"/>
              <w:jc w:val="center"/>
              <w:rPr>
                <w:rFonts w:ascii="Century Gothic" w:hAnsi="Century Gothic"/>
                <w:b/>
                <w:color w:val="2F5496" w:themeColor="accent1" w:themeShade="BF"/>
                <w:sz w:val="20"/>
                <w:szCs w:val="20"/>
              </w:rPr>
            </w:pPr>
            <w:r w:rsidRPr="00C95D2B">
              <w:rPr>
                <w:rFonts w:ascii="Century Gothic" w:hAnsi="Century Gothic"/>
                <w:b/>
                <w:noProof/>
                <w:color w:val="2F5496" w:themeColor="accent1" w:themeShade="BF"/>
                <w:sz w:val="20"/>
                <w:szCs w:val="20"/>
              </w:rPr>
              <mc:AlternateContent>
                <mc:Choice Requires="wps">
                  <w:drawing>
                    <wp:anchor distT="0" distB="0" distL="114300" distR="114300" simplePos="0" relativeHeight="251658240" behindDoc="0" locked="0" layoutInCell="1" allowOverlap="1" wp14:anchorId="5E33B7B9" wp14:editId="05BA7B8E">
                      <wp:simplePos x="0" y="0"/>
                      <wp:positionH relativeFrom="page">
                        <wp:posOffset>-781050</wp:posOffset>
                      </wp:positionH>
                      <wp:positionV relativeFrom="paragraph">
                        <wp:posOffset>280670</wp:posOffset>
                      </wp:positionV>
                      <wp:extent cx="13539470" cy="0"/>
                      <wp:effectExtent l="0" t="19050" r="24130" b="19050"/>
                      <wp:wrapNone/>
                      <wp:docPr id="1" name="Conector recto 1"/>
                      <wp:cNvGraphicFramePr/>
                      <a:graphic xmlns:a="http://schemas.openxmlformats.org/drawingml/2006/main">
                        <a:graphicData uri="http://schemas.microsoft.com/office/word/2010/wordprocessingShape">
                          <wps:wsp>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2B007" id="Conector recto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1.5pt,22.1pt" to="1004.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" strokecolor="#fc0" strokeweight="2.25pt">
                      <v:stroke joinstyle="miter"/>
                      <w10:wrap anchorx="page"/>
                    </v:line>
                  </w:pict>
                </mc:Fallback>
              </mc:AlternateContent>
            </w:r>
            <w:r w:rsidR="00BF1097" w:rsidRPr="00C95D2B">
              <w:rPr>
                <w:rFonts w:ascii="Century Gothic" w:hAnsi="Century Gothic"/>
                <w:b/>
                <w:color w:val="2F5496" w:themeColor="accent1" w:themeShade="BF"/>
                <w:sz w:val="20"/>
                <w:szCs w:val="20"/>
              </w:rPr>
              <w:t>Palacio Municipal</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 xml:space="preserve"> Av. Hidalgo No.400</w:t>
            </w:r>
            <w:r w:rsidR="00BF1097">
              <w:rPr>
                <w:rFonts w:ascii="Century Gothic" w:hAnsi="Century Gothic"/>
                <w:b/>
                <w:color w:val="2F5496" w:themeColor="accent1" w:themeShade="BF"/>
                <w:sz w:val="20"/>
                <w:szCs w:val="20"/>
              </w:rPr>
              <w:t xml:space="preserve"> Col. Centro,</w:t>
            </w:r>
            <w:r w:rsidR="00BF1097" w:rsidRPr="00C95D2B">
              <w:rPr>
                <w:rFonts w:ascii="Century Gothic" w:hAnsi="Century Gothic"/>
                <w:b/>
                <w:color w:val="2F5496" w:themeColor="accent1" w:themeShade="BF"/>
                <w:sz w:val="20"/>
                <w:szCs w:val="20"/>
              </w:rPr>
              <w:t xml:space="preserve"> C.P</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44100</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 xml:space="preserve"> Guadalajara</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 xml:space="preserve"> Jalisco</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 xml:space="preserve"> T</w:t>
            </w:r>
            <w:r w:rsidR="00BF1097">
              <w:rPr>
                <w:rFonts w:ascii="Century Gothic" w:hAnsi="Century Gothic"/>
                <w:b/>
                <w:color w:val="2F5496" w:themeColor="accent1" w:themeShade="BF"/>
                <w:sz w:val="20"/>
                <w:szCs w:val="20"/>
              </w:rPr>
              <w:t>el</w:t>
            </w:r>
            <w:r w:rsidR="00BF1097" w:rsidRPr="00C95D2B">
              <w:rPr>
                <w:rFonts w:ascii="Century Gothic" w:hAnsi="Century Gothic"/>
                <w:b/>
                <w:color w:val="2F5496" w:themeColor="accent1" w:themeShade="BF"/>
                <w:sz w:val="20"/>
                <w:szCs w:val="20"/>
              </w:rPr>
              <w:t>. 333</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614</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7150</w:t>
            </w:r>
            <w:r w:rsidR="00BF1097">
              <w:rPr>
                <w:rFonts w:ascii="Century Gothic" w:hAnsi="Century Gothic"/>
                <w:b/>
                <w:color w:val="2F5496" w:themeColor="accent1" w:themeShade="BF"/>
                <w:sz w:val="20"/>
                <w:szCs w:val="20"/>
              </w:rPr>
              <w:t xml:space="preserve"> /</w:t>
            </w:r>
            <w:r w:rsidR="00BF1097" w:rsidRPr="00C95D2B">
              <w:rPr>
                <w:rFonts w:ascii="Century Gothic" w:hAnsi="Century Gothic"/>
                <w:b/>
                <w:color w:val="2F5496" w:themeColor="accent1" w:themeShade="BF"/>
                <w:sz w:val="20"/>
                <w:szCs w:val="20"/>
              </w:rPr>
              <w:t xml:space="preserve"> </w:t>
            </w:r>
            <w:r w:rsidR="00BF1097">
              <w:rPr>
                <w:rFonts w:ascii="Century Gothic" w:hAnsi="Century Gothic"/>
                <w:b/>
                <w:color w:val="2F5496" w:themeColor="accent1" w:themeShade="BF"/>
                <w:sz w:val="20"/>
                <w:szCs w:val="20"/>
              </w:rPr>
              <w:t>33</w:t>
            </w:r>
            <w:r w:rsidR="00BF1097" w:rsidRPr="00C95D2B">
              <w:rPr>
                <w:rFonts w:ascii="Century Gothic" w:hAnsi="Century Gothic"/>
                <w:b/>
                <w:color w:val="2F5496" w:themeColor="accent1" w:themeShade="BF"/>
                <w:sz w:val="20"/>
                <w:szCs w:val="20"/>
              </w:rPr>
              <w:t>3</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613</w:t>
            </w:r>
            <w:r w:rsidR="00BF1097">
              <w:rPr>
                <w:rFonts w:ascii="Century Gothic" w:hAnsi="Century Gothic"/>
                <w:b/>
                <w:color w:val="2F5496" w:themeColor="accent1" w:themeShade="BF"/>
                <w:sz w:val="20"/>
                <w:szCs w:val="20"/>
              </w:rPr>
              <w:t>-</w:t>
            </w:r>
            <w:r w:rsidR="00BF1097" w:rsidRPr="00C95D2B">
              <w:rPr>
                <w:rFonts w:ascii="Century Gothic" w:hAnsi="Century Gothic"/>
                <w:b/>
                <w:color w:val="2F5496" w:themeColor="accent1" w:themeShade="BF"/>
                <w:sz w:val="20"/>
                <w:szCs w:val="20"/>
              </w:rPr>
              <w:t>6992.</w:t>
            </w:r>
          </w:p>
          <w:p w14:paraId="14135977" w14:textId="15C85A41" w:rsidR="00BF1097" w:rsidRPr="00C95D2B" w:rsidRDefault="00BF1097"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1DD53B8D" w:rsidR="00BF1097" w:rsidRPr="00B84B30" w:rsidRDefault="007B7B4B" w:rsidP="007B7B4B">
            <w:pPr>
              <w:pStyle w:val="Piedepgina"/>
              <w:ind w:left="-1418" w:right="-1227"/>
              <w:jc w:val="center"/>
              <w:rPr>
                <w:rFonts w:ascii="Century Gothic" w:hAnsi="Century Gothic"/>
                <w:color w:val="2F5496" w:themeColor="accent1" w:themeShade="BF"/>
                <w:sz w:val="20"/>
                <w:szCs w:val="20"/>
              </w:rPr>
            </w:pPr>
            <w:r>
              <w:rPr>
                <w:rFonts w:ascii="Century Gothic" w:hAnsi="Century Gothic"/>
                <w:b/>
                <w:color w:val="2F5496" w:themeColor="accent1" w:themeShade="BF"/>
                <w:sz w:val="20"/>
                <w:szCs w:val="20"/>
              </w:rPr>
              <w:t xml:space="preserve">   </w:t>
            </w:r>
            <w:r w:rsidR="00BF1097" w:rsidRPr="00C95D2B">
              <w:rPr>
                <w:rFonts w:ascii="Century Gothic" w:hAnsi="Century Gothic"/>
                <w:b/>
                <w:color w:val="2F5496" w:themeColor="accent1" w:themeShade="BF"/>
                <w:sz w:val="20"/>
                <w:szCs w:val="20"/>
              </w:rPr>
              <w:t>www.ccmg.org.mx</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78314"/>
      <w:docPartObj>
        <w:docPartGallery w:val="Page Numbers (Bottom of Page)"/>
        <w:docPartUnique/>
      </w:docPartObj>
    </w:sdtPr>
    <w:sdtEndPr/>
    <w:sdtContent>
      <w:sdt>
        <w:sdtPr>
          <w:id w:val="1728636285"/>
          <w:docPartObj>
            <w:docPartGallery w:val="Page Numbers (Top of Page)"/>
            <w:docPartUnique/>
          </w:docPartObj>
        </w:sdtPr>
        <w:sdtEndPr/>
        <w:sdtContent>
          <w:p w14:paraId="4843396E" w14:textId="77777777" w:rsidR="00BF1097" w:rsidRDefault="00BF1097">
            <w:pPr>
              <w:pStyle w:val="Piedepgina"/>
              <w:jc w:val="center"/>
            </w:pPr>
          </w:p>
          <w:p w14:paraId="55FF0EFF" w14:textId="517DCBC6" w:rsidR="00BF1097" w:rsidRDefault="00BF1097" w:rsidP="00526A9B">
            <w:pPr>
              <w:pStyle w:val="Piedepgina"/>
              <w:jc w:val="center"/>
            </w:pPr>
            <w:r w:rsidRPr="00FB3B87">
              <w:rPr>
                <w:sz w:val="20"/>
                <w:szCs w:val="20"/>
                <w:lang w:val="es-ES"/>
              </w:rPr>
              <w:t xml:space="preserve">Página </w:t>
            </w:r>
            <w:r w:rsidRPr="00FB3B87">
              <w:rPr>
                <w:b/>
                <w:bCs w:val="0"/>
                <w:sz w:val="20"/>
                <w:szCs w:val="20"/>
              </w:rPr>
              <w:fldChar w:fldCharType="begin"/>
            </w:r>
            <w:r w:rsidRPr="00FB3B87">
              <w:rPr>
                <w:b/>
                <w:sz w:val="20"/>
                <w:szCs w:val="20"/>
              </w:rPr>
              <w:instrText>PAGE</w:instrText>
            </w:r>
            <w:r w:rsidRPr="00FB3B87">
              <w:rPr>
                <w:b/>
                <w:bCs w:val="0"/>
                <w:sz w:val="20"/>
                <w:szCs w:val="20"/>
              </w:rPr>
              <w:fldChar w:fldCharType="separate"/>
            </w:r>
            <w:r w:rsidRPr="00FB3B87">
              <w:rPr>
                <w:b/>
                <w:sz w:val="20"/>
                <w:szCs w:val="20"/>
                <w:lang w:val="es-ES"/>
              </w:rPr>
              <w:t>2</w:t>
            </w:r>
            <w:r w:rsidRPr="00FB3B87">
              <w:rPr>
                <w:b/>
                <w:bCs w:val="0"/>
                <w:sz w:val="20"/>
                <w:szCs w:val="20"/>
              </w:rPr>
              <w:fldChar w:fldCharType="end"/>
            </w:r>
            <w:r w:rsidRPr="00FB3B87">
              <w:rPr>
                <w:sz w:val="20"/>
                <w:szCs w:val="20"/>
                <w:lang w:val="es-ES"/>
              </w:rPr>
              <w:t xml:space="preserve"> de </w:t>
            </w:r>
            <w:r w:rsidRPr="00FB3B87">
              <w:rPr>
                <w:b/>
                <w:bCs w:val="0"/>
                <w:sz w:val="20"/>
                <w:szCs w:val="20"/>
              </w:rPr>
              <w:fldChar w:fldCharType="begin"/>
            </w:r>
            <w:r w:rsidRPr="00FB3B87">
              <w:rPr>
                <w:b/>
                <w:sz w:val="20"/>
                <w:szCs w:val="20"/>
              </w:rPr>
              <w:instrText>NUMPAGES</w:instrText>
            </w:r>
            <w:r w:rsidRPr="00FB3B87">
              <w:rPr>
                <w:b/>
                <w:bCs w:val="0"/>
                <w:sz w:val="20"/>
                <w:szCs w:val="20"/>
              </w:rPr>
              <w:fldChar w:fldCharType="separate"/>
            </w:r>
            <w:r w:rsidRPr="00FB3B87">
              <w:rPr>
                <w:b/>
                <w:sz w:val="20"/>
                <w:szCs w:val="20"/>
                <w:lang w:val="es-ES"/>
              </w:rPr>
              <w:t>2</w:t>
            </w:r>
            <w:r w:rsidRPr="00FB3B87">
              <w:rPr>
                <w:b/>
                <w:bCs w:val="0"/>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1DBDE" w14:textId="77777777" w:rsidR="00940DFF" w:rsidRDefault="00940DFF">
      <w:pPr>
        <w:spacing w:after="0"/>
      </w:pPr>
      <w:r>
        <w:separator/>
      </w:r>
    </w:p>
  </w:footnote>
  <w:footnote w:type="continuationSeparator" w:id="0">
    <w:p w14:paraId="23A6A014" w14:textId="77777777" w:rsidR="00940DFF" w:rsidRDefault="00940DFF">
      <w:pPr>
        <w:spacing w:after="0"/>
      </w:pPr>
      <w:r>
        <w:continuationSeparator/>
      </w:r>
    </w:p>
  </w:footnote>
  <w:footnote w:type="continuationNotice" w:id="1">
    <w:p w14:paraId="29952E28" w14:textId="77777777" w:rsidR="00940DFF" w:rsidRDefault="00940DF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833D4" w14:textId="00BB8E15" w:rsidR="00C96D73" w:rsidRDefault="00BF0C7A" w:rsidP="00727E71">
    <w:pPr>
      <w:ind w:right="-376"/>
      <w:jc w:val="left"/>
      <w:rPr>
        <w:b/>
      </w:rPr>
    </w:pPr>
    <w:r>
      <w:rPr>
        <w:noProof/>
      </w:rPr>
      <w:t xml:space="preserve"> </w:t>
    </w:r>
    <w:r w:rsidR="008F4977">
      <w:rPr>
        <w:noProof/>
      </w:rPr>
      <w:t xml:space="preserve">   </w:t>
    </w:r>
    <w:r w:rsidR="00582955">
      <w:rPr>
        <w:noProof/>
      </w:rPr>
      <w:drawing>
        <wp:inline distT="0" distB="0" distL="0" distR="0" wp14:anchorId="3B2821F5" wp14:editId="5CC8B475">
          <wp:extent cx="1482643" cy="1244010"/>
          <wp:effectExtent l="0" t="0" r="3810" b="0"/>
          <wp:docPr id="1260664621" name="Imagen 12606646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1185" cy="12511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2882" w14:textId="77777777" w:rsidR="00BF1097" w:rsidRPr="00E71C4A" w:rsidRDefault="00BF1097" w:rsidP="00526A9B">
    <w:pPr>
      <w:ind w:right="-376"/>
      <w:jc w:val="center"/>
      <w:rPr>
        <w:b/>
      </w:rPr>
    </w:pPr>
    <w:r w:rsidRPr="00E71C4A">
      <w:rPr>
        <w:b/>
      </w:rPr>
      <w:t>SESIÓN GENERAL ORDINARIA DEL CONSEJO SOCIAL DE COOPERACION PARA EL DESARROLLO URBANO</w:t>
    </w:r>
  </w:p>
  <w:p w14:paraId="5BBDEA8D" w14:textId="77777777" w:rsidR="00BF1097" w:rsidRDefault="00BF1097" w:rsidP="00526A9B">
    <w:pPr>
      <w:jc w:val="center"/>
      <w:rPr>
        <w:b/>
      </w:rPr>
    </w:pPr>
    <w:r>
      <w:rPr>
        <w:b/>
      </w:rPr>
      <w:t>MIÉRCOLES 19</w:t>
    </w:r>
    <w:r w:rsidRPr="00E71C4A">
      <w:rPr>
        <w:b/>
      </w:rPr>
      <w:t xml:space="preserve"> DE </w:t>
    </w:r>
    <w:r>
      <w:rPr>
        <w:b/>
      </w:rPr>
      <w:t>JUNIO DEL 2019</w:t>
    </w:r>
  </w:p>
  <w:p w14:paraId="1FDC0F92" w14:textId="77777777" w:rsidR="00BF1097" w:rsidRDefault="00BF1097" w:rsidP="00526A9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9346F"/>
    <w:multiLevelType w:val="hybridMultilevel"/>
    <w:tmpl w:val="821E1D0A"/>
    <w:lvl w:ilvl="0" w:tplc="5DBC81B4">
      <w:start w:val="1"/>
      <w:numFmt w:val="bullet"/>
      <w:lvlText w:val="-"/>
      <w:lvlJc w:val="left"/>
      <w:pPr>
        <w:tabs>
          <w:tab w:val="num" w:pos="720"/>
        </w:tabs>
        <w:ind w:left="720" w:hanging="360"/>
      </w:pPr>
      <w:rPr>
        <w:rFonts w:ascii="Times New Roman" w:hAnsi="Times New Roman" w:hint="default"/>
      </w:rPr>
    </w:lvl>
    <w:lvl w:ilvl="1" w:tplc="5CCECC90" w:tentative="1">
      <w:start w:val="1"/>
      <w:numFmt w:val="bullet"/>
      <w:lvlText w:val="-"/>
      <w:lvlJc w:val="left"/>
      <w:pPr>
        <w:tabs>
          <w:tab w:val="num" w:pos="1440"/>
        </w:tabs>
        <w:ind w:left="1440" w:hanging="360"/>
      </w:pPr>
      <w:rPr>
        <w:rFonts w:ascii="Times New Roman" w:hAnsi="Times New Roman" w:hint="default"/>
      </w:rPr>
    </w:lvl>
    <w:lvl w:ilvl="2" w:tplc="5DAE75AC" w:tentative="1">
      <w:start w:val="1"/>
      <w:numFmt w:val="bullet"/>
      <w:lvlText w:val="-"/>
      <w:lvlJc w:val="left"/>
      <w:pPr>
        <w:tabs>
          <w:tab w:val="num" w:pos="2160"/>
        </w:tabs>
        <w:ind w:left="2160" w:hanging="360"/>
      </w:pPr>
      <w:rPr>
        <w:rFonts w:ascii="Times New Roman" w:hAnsi="Times New Roman" w:hint="default"/>
      </w:rPr>
    </w:lvl>
    <w:lvl w:ilvl="3" w:tplc="C716403C" w:tentative="1">
      <w:start w:val="1"/>
      <w:numFmt w:val="bullet"/>
      <w:lvlText w:val="-"/>
      <w:lvlJc w:val="left"/>
      <w:pPr>
        <w:tabs>
          <w:tab w:val="num" w:pos="2880"/>
        </w:tabs>
        <w:ind w:left="2880" w:hanging="360"/>
      </w:pPr>
      <w:rPr>
        <w:rFonts w:ascii="Times New Roman" w:hAnsi="Times New Roman" w:hint="default"/>
      </w:rPr>
    </w:lvl>
    <w:lvl w:ilvl="4" w:tplc="D28A8F44" w:tentative="1">
      <w:start w:val="1"/>
      <w:numFmt w:val="bullet"/>
      <w:lvlText w:val="-"/>
      <w:lvlJc w:val="left"/>
      <w:pPr>
        <w:tabs>
          <w:tab w:val="num" w:pos="3600"/>
        </w:tabs>
        <w:ind w:left="3600" w:hanging="360"/>
      </w:pPr>
      <w:rPr>
        <w:rFonts w:ascii="Times New Roman" w:hAnsi="Times New Roman" w:hint="default"/>
      </w:rPr>
    </w:lvl>
    <w:lvl w:ilvl="5" w:tplc="9AD6AFD4" w:tentative="1">
      <w:start w:val="1"/>
      <w:numFmt w:val="bullet"/>
      <w:lvlText w:val="-"/>
      <w:lvlJc w:val="left"/>
      <w:pPr>
        <w:tabs>
          <w:tab w:val="num" w:pos="4320"/>
        </w:tabs>
        <w:ind w:left="4320" w:hanging="360"/>
      </w:pPr>
      <w:rPr>
        <w:rFonts w:ascii="Times New Roman" w:hAnsi="Times New Roman" w:hint="default"/>
      </w:rPr>
    </w:lvl>
    <w:lvl w:ilvl="6" w:tplc="0C9895A6" w:tentative="1">
      <w:start w:val="1"/>
      <w:numFmt w:val="bullet"/>
      <w:lvlText w:val="-"/>
      <w:lvlJc w:val="left"/>
      <w:pPr>
        <w:tabs>
          <w:tab w:val="num" w:pos="5040"/>
        </w:tabs>
        <w:ind w:left="5040" w:hanging="360"/>
      </w:pPr>
      <w:rPr>
        <w:rFonts w:ascii="Times New Roman" w:hAnsi="Times New Roman" w:hint="default"/>
      </w:rPr>
    </w:lvl>
    <w:lvl w:ilvl="7" w:tplc="705E44CA" w:tentative="1">
      <w:start w:val="1"/>
      <w:numFmt w:val="bullet"/>
      <w:lvlText w:val="-"/>
      <w:lvlJc w:val="left"/>
      <w:pPr>
        <w:tabs>
          <w:tab w:val="num" w:pos="5760"/>
        </w:tabs>
        <w:ind w:left="5760" w:hanging="360"/>
      </w:pPr>
      <w:rPr>
        <w:rFonts w:ascii="Times New Roman" w:hAnsi="Times New Roman" w:hint="default"/>
      </w:rPr>
    </w:lvl>
    <w:lvl w:ilvl="8" w:tplc="85B87E2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8E2FCB"/>
    <w:multiLevelType w:val="hybridMultilevel"/>
    <w:tmpl w:val="6F08140A"/>
    <w:lvl w:ilvl="0" w:tplc="2A764D70">
      <w:start w:val="1"/>
      <w:numFmt w:val="bullet"/>
      <w:lvlText w:val=""/>
      <w:lvlJc w:val="left"/>
      <w:pPr>
        <w:tabs>
          <w:tab w:val="num" w:pos="720"/>
        </w:tabs>
        <w:ind w:left="720" w:hanging="360"/>
      </w:pPr>
      <w:rPr>
        <w:rFonts w:ascii="Symbol" w:hAnsi="Symbol" w:hint="default"/>
      </w:rPr>
    </w:lvl>
    <w:lvl w:ilvl="1" w:tplc="38348802" w:tentative="1">
      <w:start w:val="1"/>
      <w:numFmt w:val="bullet"/>
      <w:lvlText w:val=""/>
      <w:lvlJc w:val="left"/>
      <w:pPr>
        <w:tabs>
          <w:tab w:val="num" w:pos="1440"/>
        </w:tabs>
        <w:ind w:left="1440" w:hanging="360"/>
      </w:pPr>
      <w:rPr>
        <w:rFonts w:ascii="Symbol" w:hAnsi="Symbol" w:hint="default"/>
      </w:rPr>
    </w:lvl>
    <w:lvl w:ilvl="2" w:tplc="18C476B2" w:tentative="1">
      <w:start w:val="1"/>
      <w:numFmt w:val="bullet"/>
      <w:lvlText w:val=""/>
      <w:lvlJc w:val="left"/>
      <w:pPr>
        <w:tabs>
          <w:tab w:val="num" w:pos="2160"/>
        </w:tabs>
        <w:ind w:left="2160" w:hanging="360"/>
      </w:pPr>
      <w:rPr>
        <w:rFonts w:ascii="Symbol" w:hAnsi="Symbol" w:hint="default"/>
      </w:rPr>
    </w:lvl>
    <w:lvl w:ilvl="3" w:tplc="30546546" w:tentative="1">
      <w:start w:val="1"/>
      <w:numFmt w:val="bullet"/>
      <w:lvlText w:val=""/>
      <w:lvlJc w:val="left"/>
      <w:pPr>
        <w:tabs>
          <w:tab w:val="num" w:pos="2880"/>
        </w:tabs>
        <w:ind w:left="2880" w:hanging="360"/>
      </w:pPr>
      <w:rPr>
        <w:rFonts w:ascii="Symbol" w:hAnsi="Symbol" w:hint="default"/>
      </w:rPr>
    </w:lvl>
    <w:lvl w:ilvl="4" w:tplc="A6827628" w:tentative="1">
      <w:start w:val="1"/>
      <w:numFmt w:val="bullet"/>
      <w:lvlText w:val=""/>
      <w:lvlJc w:val="left"/>
      <w:pPr>
        <w:tabs>
          <w:tab w:val="num" w:pos="3600"/>
        </w:tabs>
        <w:ind w:left="3600" w:hanging="360"/>
      </w:pPr>
      <w:rPr>
        <w:rFonts w:ascii="Symbol" w:hAnsi="Symbol" w:hint="default"/>
      </w:rPr>
    </w:lvl>
    <w:lvl w:ilvl="5" w:tplc="61FA1ECA" w:tentative="1">
      <w:start w:val="1"/>
      <w:numFmt w:val="bullet"/>
      <w:lvlText w:val=""/>
      <w:lvlJc w:val="left"/>
      <w:pPr>
        <w:tabs>
          <w:tab w:val="num" w:pos="4320"/>
        </w:tabs>
        <w:ind w:left="4320" w:hanging="360"/>
      </w:pPr>
      <w:rPr>
        <w:rFonts w:ascii="Symbol" w:hAnsi="Symbol" w:hint="default"/>
      </w:rPr>
    </w:lvl>
    <w:lvl w:ilvl="6" w:tplc="B51C6FF4" w:tentative="1">
      <w:start w:val="1"/>
      <w:numFmt w:val="bullet"/>
      <w:lvlText w:val=""/>
      <w:lvlJc w:val="left"/>
      <w:pPr>
        <w:tabs>
          <w:tab w:val="num" w:pos="5040"/>
        </w:tabs>
        <w:ind w:left="5040" w:hanging="360"/>
      </w:pPr>
      <w:rPr>
        <w:rFonts w:ascii="Symbol" w:hAnsi="Symbol" w:hint="default"/>
      </w:rPr>
    </w:lvl>
    <w:lvl w:ilvl="7" w:tplc="474E11F6" w:tentative="1">
      <w:start w:val="1"/>
      <w:numFmt w:val="bullet"/>
      <w:lvlText w:val=""/>
      <w:lvlJc w:val="left"/>
      <w:pPr>
        <w:tabs>
          <w:tab w:val="num" w:pos="5760"/>
        </w:tabs>
        <w:ind w:left="5760" w:hanging="360"/>
      </w:pPr>
      <w:rPr>
        <w:rFonts w:ascii="Symbol" w:hAnsi="Symbol" w:hint="default"/>
      </w:rPr>
    </w:lvl>
    <w:lvl w:ilvl="8" w:tplc="7EBEC4E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99425F3"/>
    <w:multiLevelType w:val="hybridMultilevel"/>
    <w:tmpl w:val="7256BC2E"/>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15:restartNumberingAfterBreak="0">
    <w:nsid w:val="0D2335E4"/>
    <w:multiLevelType w:val="hybridMultilevel"/>
    <w:tmpl w:val="663EB2DE"/>
    <w:lvl w:ilvl="0" w:tplc="62166FC4">
      <w:start w:val="1"/>
      <w:numFmt w:val="decimal"/>
      <w:lvlText w:val="%1."/>
      <w:lvlJc w:val="left"/>
      <w:pPr>
        <w:tabs>
          <w:tab w:val="num" w:pos="720"/>
        </w:tabs>
        <w:ind w:left="720" w:hanging="360"/>
      </w:pPr>
    </w:lvl>
    <w:lvl w:ilvl="1" w:tplc="4D4A6712" w:tentative="1">
      <w:start w:val="1"/>
      <w:numFmt w:val="decimal"/>
      <w:lvlText w:val="%2."/>
      <w:lvlJc w:val="left"/>
      <w:pPr>
        <w:tabs>
          <w:tab w:val="num" w:pos="1440"/>
        </w:tabs>
        <w:ind w:left="1440" w:hanging="360"/>
      </w:pPr>
    </w:lvl>
    <w:lvl w:ilvl="2" w:tplc="8F5406F6" w:tentative="1">
      <w:start w:val="1"/>
      <w:numFmt w:val="decimal"/>
      <w:lvlText w:val="%3."/>
      <w:lvlJc w:val="left"/>
      <w:pPr>
        <w:tabs>
          <w:tab w:val="num" w:pos="2160"/>
        </w:tabs>
        <w:ind w:left="2160" w:hanging="360"/>
      </w:pPr>
    </w:lvl>
    <w:lvl w:ilvl="3" w:tplc="56DA3994" w:tentative="1">
      <w:start w:val="1"/>
      <w:numFmt w:val="decimal"/>
      <w:lvlText w:val="%4."/>
      <w:lvlJc w:val="left"/>
      <w:pPr>
        <w:tabs>
          <w:tab w:val="num" w:pos="2880"/>
        </w:tabs>
        <w:ind w:left="2880" w:hanging="360"/>
      </w:pPr>
    </w:lvl>
    <w:lvl w:ilvl="4" w:tplc="46B2A3E4" w:tentative="1">
      <w:start w:val="1"/>
      <w:numFmt w:val="decimal"/>
      <w:lvlText w:val="%5."/>
      <w:lvlJc w:val="left"/>
      <w:pPr>
        <w:tabs>
          <w:tab w:val="num" w:pos="3600"/>
        </w:tabs>
        <w:ind w:left="3600" w:hanging="360"/>
      </w:pPr>
    </w:lvl>
    <w:lvl w:ilvl="5" w:tplc="059685E2" w:tentative="1">
      <w:start w:val="1"/>
      <w:numFmt w:val="decimal"/>
      <w:lvlText w:val="%6."/>
      <w:lvlJc w:val="left"/>
      <w:pPr>
        <w:tabs>
          <w:tab w:val="num" w:pos="4320"/>
        </w:tabs>
        <w:ind w:left="4320" w:hanging="360"/>
      </w:pPr>
    </w:lvl>
    <w:lvl w:ilvl="6" w:tplc="91029404" w:tentative="1">
      <w:start w:val="1"/>
      <w:numFmt w:val="decimal"/>
      <w:lvlText w:val="%7."/>
      <w:lvlJc w:val="left"/>
      <w:pPr>
        <w:tabs>
          <w:tab w:val="num" w:pos="5040"/>
        </w:tabs>
        <w:ind w:left="5040" w:hanging="360"/>
      </w:pPr>
    </w:lvl>
    <w:lvl w:ilvl="7" w:tplc="C6D0964C" w:tentative="1">
      <w:start w:val="1"/>
      <w:numFmt w:val="decimal"/>
      <w:lvlText w:val="%8."/>
      <w:lvlJc w:val="left"/>
      <w:pPr>
        <w:tabs>
          <w:tab w:val="num" w:pos="5760"/>
        </w:tabs>
        <w:ind w:left="5760" w:hanging="360"/>
      </w:pPr>
    </w:lvl>
    <w:lvl w:ilvl="8" w:tplc="8C365B14" w:tentative="1">
      <w:start w:val="1"/>
      <w:numFmt w:val="decimal"/>
      <w:lvlText w:val="%9."/>
      <w:lvlJc w:val="left"/>
      <w:pPr>
        <w:tabs>
          <w:tab w:val="num" w:pos="6480"/>
        </w:tabs>
        <w:ind w:left="6480" w:hanging="360"/>
      </w:pPr>
    </w:lvl>
  </w:abstractNum>
  <w:abstractNum w:abstractNumId="4" w15:restartNumberingAfterBreak="0">
    <w:nsid w:val="11743459"/>
    <w:multiLevelType w:val="hybridMultilevel"/>
    <w:tmpl w:val="ECD2BA1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5" w15:restartNumberingAfterBreak="0">
    <w:nsid w:val="1370619D"/>
    <w:multiLevelType w:val="hybridMultilevel"/>
    <w:tmpl w:val="2F6A82D0"/>
    <w:lvl w:ilvl="0" w:tplc="0CBE4560">
      <w:start w:val="1"/>
      <w:numFmt w:val="bullet"/>
      <w:lvlText w:val="•"/>
      <w:lvlJc w:val="left"/>
      <w:pPr>
        <w:tabs>
          <w:tab w:val="num" w:pos="720"/>
        </w:tabs>
        <w:ind w:left="720" w:hanging="360"/>
      </w:pPr>
      <w:rPr>
        <w:rFonts w:ascii="Arial" w:hAnsi="Arial" w:hint="default"/>
      </w:rPr>
    </w:lvl>
    <w:lvl w:ilvl="1" w:tplc="FFFC1BC2" w:tentative="1">
      <w:start w:val="1"/>
      <w:numFmt w:val="bullet"/>
      <w:lvlText w:val="•"/>
      <w:lvlJc w:val="left"/>
      <w:pPr>
        <w:tabs>
          <w:tab w:val="num" w:pos="1440"/>
        </w:tabs>
        <w:ind w:left="1440" w:hanging="360"/>
      </w:pPr>
      <w:rPr>
        <w:rFonts w:ascii="Arial" w:hAnsi="Arial" w:hint="default"/>
      </w:rPr>
    </w:lvl>
    <w:lvl w:ilvl="2" w:tplc="5C50E224" w:tentative="1">
      <w:start w:val="1"/>
      <w:numFmt w:val="bullet"/>
      <w:lvlText w:val="•"/>
      <w:lvlJc w:val="left"/>
      <w:pPr>
        <w:tabs>
          <w:tab w:val="num" w:pos="2160"/>
        </w:tabs>
        <w:ind w:left="2160" w:hanging="360"/>
      </w:pPr>
      <w:rPr>
        <w:rFonts w:ascii="Arial" w:hAnsi="Arial" w:hint="default"/>
      </w:rPr>
    </w:lvl>
    <w:lvl w:ilvl="3" w:tplc="05AE517A" w:tentative="1">
      <w:start w:val="1"/>
      <w:numFmt w:val="bullet"/>
      <w:lvlText w:val="•"/>
      <w:lvlJc w:val="left"/>
      <w:pPr>
        <w:tabs>
          <w:tab w:val="num" w:pos="2880"/>
        </w:tabs>
        <w:ind w:left="2880" w:hanging="360"/>
      </w:pPr>
      <w:rPr>
        <w:rFonts w:ascii="Arial" w:hAnsi="Arial" w:hint="default"/>
      </w:rPr>
    </w:lvl>
    <w:lvl w:ilvl="4" w:tplc="22626F88" w:tentative="1">
      <w:start w:val="1"/>
      <w:numFmt w:val="bullet"/>
      <w:lvlText w:val="•"/>
      <w:lvlJc w:val="left"/>
      <w:pPr>
        <w:tabs>
          <w:tab w:val="num" w:pos="3600"/>
        </w:tabs>
        <w:ind w:left="3600" w:hanging="360"/>
      </w:pPr>
      <w:rPr>
        <w:rFonts w:ascii="Arial" w:hAnsi="Arial" w:hint="default"/>
      </w:rPr>
    </w:lvl>
    <w:lvl w:ilvl="5" w:tplc="53F8B314" w:tentative="1">
      <w:start w:val="1"/>
      <w:numFmt w:val="bullet"/>
      <w:lvlText w:val="•"/>
      <w:lvlJc w:val="left"/>
      <w:pPr>
        <w:tabs>
          <w:tab w:val="num" w:pos="4320"/>
        </w:tabs>
        <w:ind w:left="4320" w:hanging="360"/>
      </w:pPr>
      <w:rPr>
        <w:rFonts w:ascii="Arial" w:hAnsi="Arial" w:hint="default"/>
      </w:rPr>
    </w:lvl>
    <w:lvl w:ilvl="6" w:tplc="A8E845EE" w:tentative="1">
      <w:start w:val="1"/>
      <w:numFmt w:val="bullet"/>
      <w:lvlText w:val="•"/>
      <w:lvlJc w:val="left"/>
      <w:pPr>
        <w:tabs>
          <w:tab w:val="num" w:pos="5040"/>
        </w:tabs>
        <w:ind w:left="5040" w:hanging="360"/>
      </w:pPr>
      <w:rPr>
        <w:rFonts w:ascii="Arial" w:hAnsi="Arial" w:hint="default"/>
      </w:rPr>
    </w:lvl>
    <w:lvl w:ilvl="7" w:tplc="1EDA150C" w:tentative="1">
      <w:start w:val="1"/>
      <w:numFmt w:val="bullet"/>
      <w:lvlText w:val="•"/>
      <w:lvlJc w:val="left"/>
      <w:pPr>
        <w:tabs>
          <w:tab w:val="num" w:pos="5760"/>
        </w:tabs>
        <w:ind w:left="5760" w:hanging="360"/>
      </w:pPr>
      <w:rPr>
        <w:rFonts w:ascii="Arial" w:hAnsi="Arial" w:hint="default"/>
      </w:rPr>
    </w:lvl>
    <w:lvl w:ilvl="8" w:tplc="DE7255A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AB40A7"/>
    <w:multiLevelType w:val="hybridMultilevel"/>
    <w:tmpl w:val="F94EC1D0"/>
    <w:lvl w:ilvl="0" w:tplc="F74474DE">
      <w:start w:val="1"/>
      <w:numFmt w:val="bullet"/>
      <w:lvlText w:val="-"/>
      <w:lvlJc w:val="left"/>
      <w:pPr>
        <w:tabs>
          <w:tab w:val="num" w:pos="720"/>
        </w:tabs>
        <w:ind w:left="720" w:hanging="360"/>
      </w:pPr>
      <w:rPr>
        <w:rFonts w:ascii="Times New Roman" w:hAnsi="Times New Roman" w:hint="default"/>
      </w:rPr>
    </w:lvl>
    <w:lvl w:ilvl="1" w:tplc="EFA64094" w:tentative="1">
      <w:start w:val="1"/>
      <w:numFmt w:val="bullet"/>
      <w:lvlText w:val="-"/>
      <w:lvlJc w:val="left"/>
      <w:pPr>
        <w:tabs>
          <w:tab w:val="num" w:pos="1440"/>
        </w:tabs>
        <w:ind w:left="1440" w:hanging="360"/>
      </w:pPr>
      <w:rPr>
        <w:rFonts w:ascii="Times New Roman" w:hAnsi="Times New Roman" w:hint="default"/>
      </w:rPr>
    </w:lvl>
    <w:lvl w:ilvl="2" w:tplc="EE4CA21A" w:tentative="1">
      <w:start w:val="1"/>
      <w:numFmt w:val="bullet"/>
      <w:lvlText w:val="-"/>
      <w:lvlJc w:val="left"/>
      <w:pPr>
        <w:tabs>
          <w:tab w:val="num" w:pos="2160"/>
        </w:tabs>
        <w:ind w:left="2160" w:hanging="360"/>
      </w:pPr>
      <w:rPr>
        <w:rFonts w:ascii="Times New Roman" w:hAnsi="Times New Roman" w:hint="default"/>
      </w:rPr>
    </w:lvl>
    <w:lvl w:ilvl="3" w:tplc="566265AA" w:tentative="1">
      <w:start w:val="1"/>
      <w:numFmt w:val="bullet"/>
      <w:lvlText w:val="-"/>
      <w:lvlJc w:val="left"/>
      <w:pPr>
        <w:tabs>
          <w:tab w:val="num" w:pos="2880"/>
        </w:tabs>
        <w:ind w:left="2880" w:hanging="360"/>
      </w:pPr>
      <w:rPr>
        <w:rFonts w:ascii="Times New Roman" w:hAnsi="Times New Roman" w:hint="default"/>
      </w:rPr>
    </w:lvl>
    <w:lvl w:ilvl="4" w:tplc="80DAA962" w:tentative="1">
      <w:start w:val="1"/>
      <w:numFmt w:val="bullet"/>
      <w:lvlText w:val="-"/>
      <w:lvlJc w:val="left"/>
      <w:pPr>
        <w:tabs>
          <w:tab w:val="num" w:pos="3600"/>
        </w:tabs>
        <w:ind w:left="3600" w:hanging="360"/>
      </w:pPr>
      <w:rPr>
        <w:rFonts w:ascii="Times New Roman" w:hAnsi="Times New Roman" w:hint="default"/>
      </w:rPr>
    </w:lvl>
    <w:lvl w:ilvl="5" w:tplc="875666B4" w:tentative="1">
      <w:start w:val="1"/>
      <w:numFmt w:val="bullet"/>
      <w:lvlText w:val="-"/>
      <w:lvlJc w:val="left"/>
      <w:pPr>
        <w:tabs>
          <w:tab w:val="num" w:pos="4320"/>
        </w:tabs>
        <w:ind w:left="4320" w:hanging="360"/>
      </w:pPr>
      <w:rPr>
        <w:rFonts w:ascii="Times New Roman" w:hAnsi="Times New Roman" w:hint="default"/>
      </w:rPr>
    </w:lvl>
    <w:lvl w:ilvl="6" w:tplc="9746E3FA" w:tentative="1">
      <w:start w:val="1"/>
      <w:numFmt w:val="bullet"/>
      <w:lvlText w:val="-"/>
      <w:lvlJc w:val="left"/>
      <w:pPr>
        <w:tabs>
          <w:tab w:val="num" w:pos="5040"/>
        </w:tabs>
        <w:ind w:left="5040" w:hanging="360"/>
      </w:pPr>
      <w:rPr>
        <w:rFonts w:ascii="Times New Roman" w:hAnsi="Times New Roman" w:hint="default"/>
      </w:rPr>
    </w:lvl>
    <w:lvl w:ilvl="7" w:tplc="AE3243C0" w:tentative="1">
      <w:start w:val="1"/>
      <w:numFmt w:val="bullet"/>
      <w:lvlText w:val="-"/>
      <w:lvlJc w:val="left"/>
      <w:pPr>
        <w:tabs>
          <w:tab w:val="num" w:pos="5760"/>
        </w:tabs>
        <w:ind w:left="5760" w:hanging="360"/>
      </w:pPr>
      <w:rPr>
        <w:rFonts w:ascii="Times New Roman" w:hAnsi="Times New Roman" w:hint="default"/>
      </w:rPr>
    </w:lvl>
    <w:lvl w:ilvl="8" w:tplc="AF98019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5102C7"/>
    <w:multiLevelType w:val="hybridMultilevel"/>
    <w:tmpl w:val="64824022"/>
    <w:lvl w:ilvl="0" w:tplc="080A0001">
      <w:start w:val="1"/>
      <w:numFmt w:val="bullet"/>
      <w:lvlText w:val=""/>
      <w:lvlJc w:val="left"/>
      <w:pPr>
        <w:ind w:left="436" w:hanging="360"/>
      </w:pPr>
      <w:rPr>
        <w:rFonts w:ascii="Symbol" w:hAnsi="Symbol" w:hint="default"/>
        <w:b/>
        <w:bCs/>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8" w15:restartNumberingAfterBreak="0">
    <w:nsid w:val="1AC4747D"/>
    <w:multiLevelType w:val="hybridMultilevel"/>
    <w:tmpl w:val="67D83C36"/>
    <w:lvl w:ilvl="0" w:tplc="080A000F">
      <w:start w:val="1"/>
      <w:numFmt w:val="decimal"/>
      <w:lvlText w:val="%1."/>
      <w:lvlJc w:val="left"/>
      <w:pPr>
        <w:ind w:left="436" w:hanging="360"/>
      </w:pPr>
      <w:rPr>
        <w:rFonts w:hint="default"/>
        <w:b/>
        <w:bCs/>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9" w15:restartNumberingAfterBreak="0">
    <w:nsid w:val="1C603CDB"/>
    <w:multiLevelType w:val="hybridMultilevel"/>
    <w:tmpl w:val="C9E044EE"/>
    <w:lvl w:ilvl="0" w:tplc="BF64EC00">
      <w:start w:val="1"/>
      <w:numFmt w:val="bullet"/>
      <w:lvlText w:val=""/>
      <w:lvlJc w:val="left"/>
      <w:pPr>
        <w:tabs>
          <w:tab w:val="num" w:pos="720"/>
        </w:tabs>
        <w:ind w:left="720" w:hanging="360"/>
      </w:pPr>
      <w:rPr>
        <w:rFonts w:ascii="Symbol" w:hAnsi="Symbol" w:hint="default"/>
      </w:rPr>
    </w:lvl>
    <w:lvl w:ilvl="1" w:tplc="790A19D6" w:tentative="1">
      <w:start w:val="1"/>
      <w:numFmt w:val="bullet"/>
      <w:lvlText w:val=""/>
      <w:lvlJc w:val="left"/>
      <w:pPr>
        <w:tabs>
          <w:tab w:val="num" w:pos="1440"/>
        </w:tabs>
        <w:ind w:left="1440" w:hanging="360"/>
      </w:pPr>
      <w:rPr>
        <w:rFonts w:ascii="Symbol" w:hAnsi="Symbol" w:hint="default"/>
      </w:rPr>
    </w:lvl>
    <w:lvl w:ilvl="2" w:tplc="811C787C" w:tentative="1">
      <w:start w:val="1"/>
      <w:numFmt w:val="bullet"/>
      <w:lvlText w:val=""/>
      <w:lvlJc w:val="left"/>
      <w:pPr>
        <w:tabs>
          <w:tab w:val="num" w:pos="2160"/>
        </w:tabs>
        <w:ind w:left="2160" w:hanging="360"/>
      </w:pPr>
      <w:rPr>
        <w:rFonts w:ascii="Symbol" w:hAnsi="Symbol" w:hint="default"/>
      </w:rPr>
    </w:lvl>
    <w:lvl w:ilvl="3" w:tplc="C43A9084" w:tentative="1">
      <w:start w:val="1"/>
      <w:numFmt w:val="bullet"/>
      <w:lvlText w:val=""/>
      <w:lvlJc w:val="left"/>
      <w:pPr>
        <w:tabs>
          <w:tab w:val="num" w:pos="2880"/>
        </w:tabs>
        <w:ind w:left="2880" w:hanging="360"/>
      </w:pPr>
      <w:rPr>
        <w:rFonts w:ascii="Symbol" w:hAnsi="Symbol" w:hint="default"/>
      </w:rPr>
    </w:lvl>
    <w:lvl w:ilvl="4" w:tplc="B7F01DC2" w:tentative="1">
      <w:start w:val="1"/>
      <w:numFmt w:val="bullet"/>
      <w:lvlText w:val=""/>
      <w:lvlJc w:val="left"/>
      <w:pPr>
        <w:tabs>
          <w:tab w:val="num" w:pos="3600"/>
        </w:tabs>
        <w:ind w:left="3600" w:hanging="360"/>
      </w:pPr>
      <w:rPr>
        <w:rFonts w:ascii="Symbol" w:hAnsi="Symbol" w:hint="default"/>
      </w:rPr>
    </w:lvl>
    <w:lvl w:ilvl="5" w:tplc="18FCD378" w:tentative="1">
      <w:start w:val="1"/>
      <w:numFmt w:val="bullet"/>
      <w:lvlText w:val=""/>
      <w:lvlJc w:val="left"/>
      <w:pPr>
        <w:tabs>
          <w:tab w:val="num" w:pos="4320"/>
        </w:tabs>
        <w:ind w:left="4320" w:hanging="360"/>
      </w:pPr>
      <w:rPr>
        <w:rFonts w:ascii="Symbol" w:hAnsi="Symbol" w:hint="default"/>
      </w:rPr>
    </w:lvl>
    <w:lvl w:ilvl="6" w:tplc="428C5CAA" w:tentative="1">
      <w:start w:val="1"/>
      <w:numFmt w:val="bullet"/>
      <w:lvlText w:val=""/>
      <w:lvlJc w:val="left"/>
      <w:pPr>
        <w:tabs>
          <w:tab w:val="num" w:pos="5040"/>
        </w:tabs>
        <w:ind w:left="5040" w:hanging="360"/>
      </w:pPr>
      <w:rPr>
        <w:rFonts w:ascii="Symbol" w:hAnsi="Symbol" w:hint="default"/>
      </w:rPr>
    </w:lvl>
    <w:lvl w:ilvl="7" w:tplc="5DC4C5B6" w:tentative="1">
      <w:start w:val="1"/>
      <w:numFmt w:val="bullet"/>
      <w:lvlText w:val=""/>
      <w:lvlJc w:val="left"/>
      <w:pPr>
        <w:tabs>
          <w:tab w:val="num" w:pos="5760"/>
        </w:tabs>
        <w:ind w:left="5760" w:hanging="360"/>
      </w:pPr>
      <w:rPr>
        <w:rFonts w:ascii="Symbol" w:hAnsi="Symbol" w:hint="default"/>
      </w:rPr>
    </w:lvl>
    <w:lvl w:ilvl="8" w:tplc="79C8555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5625043"/>
    <w:multiLevelType w:val="hybridMultilevel"/>
    <w:tmpl w:val="A844BBC6"/>
    <w:lvl w:ilvl="0" w:tplc="47CEF7B8">
      <w:start w:val="1"/>
      <w:numFmt w:val="bullet"/>
      <w:lvlText w:val="•"/>
      <w:lvlJc w:val="left"/>
      <w:pPr>
        <w:tabs>
          <w:tab w:val="num" w:pos="720"/>
        </w:tabs>
        <w:ind w:left="720" w:hanging="360"/>
      </w:pPr>
      <w:rPr>
        <w:rFonts w:ascii="Arial" w:hAnsi="Arial" w:hint="default"/>
      </w:rPr>
    </w:lvl>
    <w:lvl w:ilvl="1" w:tplc="0BD073F8" w:tentative="1">
      <w:start w:val="1"/>
      <w:numFmt w:val="bullet"/>
      <w:lvlText w:val="•"/>
      <w:lvlJc w:val="left"/>
      <w:pPr>
        <w:tabs>
          <w:tab w:val="num" w:pos="1440"/>
        </w:tabs>
        <w:ind w:left="1440" w:hanging="360"/>
      </w:pPr>
      <w:rPr>
        <w:rFonts w:ascii="Arial" w:hAnsi="Arial" w:hint="default"/>
      </w:rPr>
    </w:lvl>
    <w:lvl w:ilvl="2" w:tplc="7EFABC14" w:tentative="1">
      <w:start w:val="1"/>
      <w:numFmt w:val="bullet"/>
      <w:lvlText w:val="•"/>
      <w:lvlJc w:val="left"/>
      <w:pPr>
        <w:tabs>
          <w:tab w:val="num" w:pos="2160"/>
        </w:tabs>
        <w:ind w:left="2160" w:hanging="360"/>
      </w:pPr>
      <w:rPr>
        <w:rFonts w:ascii="Arial" w:hAnsi="Arial" w:hint="default"/>
      </w:rPr>
    </w:lvl>
    <w:lvl w:ilvl="3" w:tplc="F8F0C7EC" w:tentative="1">
      <w:start w:val="1"/>
      <w:numFmt w:val="bullet"/>
      <w:lvlText w:val="•"/>
      <w:lvlJc w:val="left"/>
      <w:pPr>
        <w:tabs>
          <w:tab w:val="num" w:pos="2880"/>
        </w:tabs>
        <w:ind w:left="2880" w:hanging="360"/>
      </w:pPr>
      <w:rPr>
        <w:rFonts w:ascii="Arial" w:hAnsi="Arial" w:hint="default"/>
      </w:rPr>
    </w:lvl>
    <w:lvl w:ilvl="4" w:tplc="27041712" w:tentative="1">
      <w:start w:val="1"/>
      <w:numFmt w:val="bullet"/>
      <w:lvlText w:val="•"/>
      <w:lvlJc w:val="left"/>
      <w:pPr>
        <w:tabs>
          <w:tab w:val="num" w:pos="3600"/>
        </w:tabs>
        <w:ind w:left="3600" w:hanging="360"/>
      </w:pPr>
      <w:rPr>
        <w:rFonts w:ascii="Arial" w:hAnsi="Arial" w:hint="default"/>
      </w:rPr>
    </w:lvl>
    <w:lvl w:ilvl="5" w:tplc="7D3867EA" w:tentative="1">
      <w:start w:val="1"/>
      <w:numFmt w:val="bullet"/>
      <w:lvlText w:val="•"/>
      <w:lvlJc w:val="left"/>
      <w:pPr>
        <w:tabs>
          <w:tab w:val="num" w:pos="4320"/>
        </w:tabs>
        <w:ind w:left="4320" w:hanging="360"/>
      </w:pPr>
      <w:rPr>
        <w:rFonts w:ascii="Arial" w:hAnsi="Arial" w:hint="default"/>
      </w:rPr>
    </w:lvl>
    <w:lvl w:ilvl="6" w:tplc="ECF64B4C" w:tentative="1">
      <w:start w:val="1"/>
      <w:numFmt w:val="bullet"/>
      <w:lvlText w:val="•"/>
      <w:lvlJc w:val="left"/>
      <w:pPr>
        <w:tabs>
          <w:tab w:val="num" w:pos="5040"/>
        </w:tabs>
        <w:ind w:left="5040" w:hanging="360"/>
      </w:pPr>
      <w:rPr>
        <w:rFonts w:ascii="Arial" w:hAnsi="Arial" w:hint="default"/>
      </w:rPr>
    </w:lvl>
    <w:lvl w:ilvl="7" w:tplc="0AEC75B4" w:tentative="1">
      <w:start w:val="1"/>
      <w:numFmt w:val="bullet"/>
      <w:lvlText w:val="•"/>
      <w:lvlJc w:val="left"/>
      <w:pPr>
        <w:tabs>
          <w:tab w:val="num" w:pos="5760"/>
        </w:tabs>
        <w:ind w:left="5760" w:hanging="360"/>
      </w:pPr>
      <w:rPr>
        <w:rFonts w:ascii="Arial" w:hAnsi="Arial" w:hint="default"/>
      </w:rPr>
    </w:lvl>
    <w:lvl w:ilvl="8" w:tplc="E682B3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802507"/>
    <w:multiLevelType w:val="hybridMultilevel"/>
    <w:tmpl w:val="937465B8"/>
    <w:lvl w:ilvl="0" w:tplc="B298FA64">
      <w:start w:val="1"/>
      <w:numFmt w:val="decimal"/>
      <w:lvlText w:val="%1."/>
      <w:lvlJc w:val="left"/>
      <w:pPr>
        <w:tabs>
          <w:tab w:val="num" w:pos="720"/>
        </w:tabs>
        <w:ind w:left="720" w:hanging="360"/>
      </w:pPr>
    </w:lvl>
    <w:lvl w:ilvl="1" w:tplc="685059BA" w:tentative="1">
      <w:start w:val="1"/>
      <w:numFmt w:val="decimal"/>
      <w:lvlText w:val="%2."/>
      <w:lvlJc w:val="left"/>
      <w:pPr>
        <w:tabs>
          <w:tab w:val="num" w:pos="1440"/>
        </w:tabs>
        <w:ind w:left="1440" w:hanging="360"/>
      </w:pPr>
    </w:lvl>
    <w:lvl w:ilvl="2" w:tplc="C1CC41B2" w:tentative="1">
      <w:start w:val="1"/>
      <w:numFmt w:val="decimal"/>
      <w:lvlText w:val="%3."/>
      <w:lvlJc w:val="left"/>
      <w:pPr>
        <w:tabs>
          <w:tab w:val="num" w:pos="2160"/>
        </w:tabs>
        <w:ind w:left="2160" w:hanging="360"/>
      </w:pPr>
    </w:lvl>
    <w:lvl w:ilvl="3" w:tplc="C18CC4E6" w:tentative="1">
      <w:start w:val="1"/>
      <w:numFmt w:val="decimal"/>
      <w:lvlText w:val="%4."/>
      <w:lvlJc w:val="left"/>
      <w:pPr>
        <w:tabs>
          <w:tab w:val="num" w:pos="2880"/>
        </w:tabs>
        <w:ind w:left="2880" w:hanging="360"/>
      </w:pPr>
    </w:lvl>
    <w:lvl w:ilvl="4" w:tplc="4F7CD1B8" w:tentative="1">
      <w:start w:val="1"/>
      <w:numFmt w:val="decimal"/>
      <w:lvlText w:val="%5."/>
      <w:lvlJc w:val="left"/>
      <w:pPr>
        <w:tabs>
          <w:tab w:val="num" w:pos="3600"/>
        </w:tabs>
        <w:ind w:left="3600" w:hanging="360"/>
      </w:pPr>
    </w:lvl>
    <w:lvl w:ilvl="5" w:tplc="413C0B04" w:tentative="1">
      <w:start w:val="1"/>
      <w:numFmt w:val="decimal"/>
      <w:lvlText w:val="%6."/>
      <w:lvlJc w:val="left"/>
      <w:pPr>
        <w:tabs>
          <w:tab w:val="num" w:pos="4320"/>
        </w:tabs>
        <w:ind w:left="4320" w:hanging="360"/>
      </w:pPr>
    </w:lvl>
    <w:lvl w:ilvl="6" w:tplc="EE000A2C" w:tentative="1">
      <w:start w:val="1"/>
      <w:numFmt w:val="decimal"/>
      <w:lvlText w:val="%7."/>
      <w:lvlJc w:val="left"/>
      <w:pPr>
        <w:tabs>
          <w:tab w:val="num" w:pos="5040"/>
        </w:tabs>
        <w:ind w:left="5040" w:hanging="360"/>
      </w:pPr>
    </w:lvl>
    <w:lvl w:ilvl="7" w:tplc="BC127D12" w:tentative="1">
      <w:start w:val="1"/>
      <w:numFmt w:val="decimal"/>
      <w:lvlText w:val="%8."/>
      <w:lvlJc w:val="left"/>
      <w:pPr>
        <w:tabs>
          <w:tab w:val="num" w:pos="5760"/>
        </w:tabs>
        <w:ind w:left="5760" w:hanging="360"/>
      </w:pPr>
    </w:lvl>
    <w:lvl w:ilvl="8" w:tplc="ADEEEFF6" w:tentative="1">
      <w:start w:val="1"/>
      <w:numFmt w:val="decimal"/>
      <w:lvlText w:val="%9."/>
      <w:lvlJc w:val="left"/>
      <w:pPr>
        <w:tabs>
          <w:tab w:val="num" w:pos="6480"/>
        </w:tabs>
        <w:ind w:left="6480" w:hanging="360"/>
      </w:pPr>
    </w:lvl>
  </w:abstractNum>
  <w:abstractNum w:abstractNumId="12" w15:restartNumberingAfterBreak="0">
    <w:nsid w:val="30ED30B5"/>
    <w:multiLevelType w:val="hybridMultilevel"/>
    <w:tmpl w:val="8F0672AA"/>
    <w:lvl w:ilvl="0" w:tplc="4CB071F0">
      <w:start w:val="1"/>
      <w:numFmt w:val="bullet"/>
      <w:lvlText w:val="•"/>
      <w:lvlJc w:val="left"/>
      <w:pPr>
        <w:tabs>
          <w:tab w:val="num" w:pos="720"/>
        </w:tabs>
        <w:ind w:left="720" w:hanging="360"/>
      </w:pPr>
      <w:rPr>
        <w:rFonts w:ascii="Arial" w:hAnsi="Arial" w:hint="default"/>
      </w:rPr>
    </w:lvl>
    <w:lvl w:ilvl="1" w:tplc="98405876" w:tentative="1">
      <w:start w:val="1"/>
      <w:numFmt w:val="bullet"/>
      <w:lvlText w:val="•"/>
      <w:lvlJc w:val="left"/>
      <w:pPr>
        <w:tabs>
          <w:tab w:val="num" w:pos="1440"/>
        </w:tabs>
        <w:ind w:left="1440" w:hanging="360"/>
      </w:pPr>
      <w:rPr>
        <w:rFonts w:ascii="Arial" w:hAnsi="Arial" w:hint="default"/>
      </w:rPr>
    </w:lvl>
    <w:lvl w:ilvl="2" w:tplc="426ECDFC" w:tentative="1">
      <w:start w:val="1"/>
      <w:numFmt w:val="bullet"/>
      <w:lvlText w:val="•"/>
      <w:lvlJc w:val="left"/>
      <w:pPr>
        <w:tabs>
          <w:tab w:val="num" w:pos="2160"/>
        </w:tabs>
        <w:ind w:left="2160" w:hanging="360"/>
      </w:pPr>
      <w:rPr>
        <w:rFonts w:ascii="Arial" w:hAnsi="Arial" w:hint="default"/>
      </w:rPr>
    </w:lvl>
    <w:lvl w:ilvl="3" w:tplc="D0829FAA" w:tentative="1">
      <w:start w:val="1"/>
      <w:numFmt w:val="bullet"/>
      <w:lvlText w:val="•"/>
      <w:lvlJc w:val="left"/>
      <w:pPr>
        <w:tabs>
          <w:tab w:val="num" w:pos="2880"/>
        </w:tabs>
        <w:ind w:left="2880" w:hanging="360"/>
      </w:pPr>
      <w:rPr>
        <w:rFonts w:ascii="Arial" w:hAnsi="Arial" w:hint="default"/>
      </w:rPr>
    </w:lvl>
    <w:lvl w:ilvl="4" w:tplc="C02E392C" w:tentative="1">
      <w:start w:val="1"/>
      <w:numFmt w:val="bullet"/>
      <w:lvlText w:val="•"/>
      <w:lvlJc w:val="left"/>
      <w:pPr>
        <w:tabs>
          <w:tab w:val="num" w:pos="3600"/>
        </w:tabs>
        <w:ind w:left="3600" w:hanging="360"/>
      </w:pPr>
      <w:rPr>
        <w:rFonts w:ascii="Arial" w:hAnsi="Arial" w:hint="default"/>
      </w:rPr>
    </w:lvl>
    <w:lvl w:ilvl="5" w:tplc="B7FA8F9A" w:tentative="1">
      <w:start w:val="1"/>
      <w:numFmt w:val="bullet"/>
      <w:lvlText w:val="•"/>
      <w:lvlJc w:val="left"/>
      <w:pPr>
        <w:tabs>
          <w:tab w:val="num" w:pos="4320"/>
        </w:tabs>
        <w:ind w:left="4320" w:hanging="360"/>
      </w:pPr>
      <w:rPr>
        <w:rFonts w:ascii="Arial" w:hAnsi="Arial" w:hint="default"/>
      </w:rPr>
    </w:lvl>
    <w:lvl w:ilvl="6" w:tplc="A9C43290" w:tentative="1">
      <w:start w:val="1"/>
      <w:numFmt w:val="bullet"/>
      <w:lvlText w:val="•"/>
      <w:lvlJc w:val="left"/>
      <w:pPr>
        <w:tabs>
          <w:tab w:val="num" w:pos="5040"/>
        </w:tabs>
        <w:ind w:left="5040" w:hanging="360"/>
      </w:pPr>
      <w:rPr>
        <w:rFonts w:ascii="Arial" w:hAnsi="Arial" w:hint="default"/>
      </w:rPr>
    </w:lvl>
    <w:lvl w:ilvl="7" w:tplc="093ED8F4" w:tentative="1">
      <w:start w:val="1"/>
      <w:numFmt w:val="bullet"/>
      <w:lvlText w:val="•"/>
      <w:lvlJc w:val="left"/>
      <w:pPr>
        <w:tabs>
          <w:tab w:val="num" w:pos="5760"/>
        </w:tabs>
        <w:ind w:left="5760" w:hanging="360"/>
      </w:pPr>
      <w:rPr>
        <w:rFonts w:ascii="Arial" w:hAnsi="Arial" w:hint="default"/>
      </w:rPr>
    </w:lvl>
    <w:lvl w:ilvl="8" w:tplc="A26ED96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9F16ED"/>
    <w:multiLevelType w:val="hybridMultilevel"/>
    <w:tmpl w:val="9286AC82"/>
    <w:lvl w:ilvl="0" w:tplc="9E6C1776">
      <w:start w:val="1"/>
      <w:numFmt w:val="bullet"/>
      <w:lvlText w:val="-"/>
      <w:lvlJc w:val="left"/>
      <w:pPr>
        <w:tabs>
          <w:tab w:val="num" w:pos="720"/>
        </w:tabs>
        <w:ind w:left="720" w:hanging="360"/>
      </w:pPr>
      <w:rPr>
        <w:rFonts w:ascii="Times New Roman" w:hAnsi="Times New Roman" w:hint="default"/>
      </w:rPr>
    </w:lvl>
    <w:lvl w:ilvl="1" w:tplc="713A5678" w:tentative="1">
      <w:start w:val="1"/>
      <w:numFmt w:val="bullet"/>
      <w:lvlText w:val="-"/>
      <w:lvlJc w:val="left"/>
      <w:pPr>
        <w:tabs>
          <w:tab w:val="num" w:pos="1440"/>
        </w:tabs>
        <w:ind w:left="1440" w:hanging="360"/>
      </w:pPr>
      <w:rPr>
        <w:rFonts w:ascii="Times New Roman" w:hAnsi="Times New Roman" w:hint="default"/>
      </w:rPr>
    </w:lvl>
    <w:lvl w:ilvl="2" w:tplc="BC7EB370" w:tentative="1">
      <w:start w:val="1"/>
      <w:numFmt w:val="bullet"/>
      <w:lvlText w:val="-"/>
      <w:lvlJc w:val="left"/>
      <w:pPr>
        <w:tabs>
          <w:tab w:val="num" w:pos="2160"/>
        </w:tabs>
        <w:ind w:left="2160" w:hanging="360"/>
      </w:pPr>
      <w:rPr>
        <w:rFonts w:ascii="Times New Roman" w:hAnsi="Times New Roman" w:hint="default"/>
      </w:rPr>
    </w:lvl>
    <w:lvl w:ilvl="3" w:tplc="5580781C" w:tentative="1">
      <w:start w:val="1"/>
      <w:numFmt w:val="bullet"/>
      <w:lvlText w:val="-"/>
      <w:lvlJc w:val="left"/>
      <w:pPr>
        <w:tabs>
          <w:tab w:val="num" w:pos="2880"/>
        </w:tabs>
        <w:ind w:left="2880" w:hanging="360"/>
      </w:pPr>
      <w:rPr>
        <w:rFonts w:ascii="Times New Roman" w:hAnsi="Times New Roman" w:hint="default"/>
      </w:rPr>
    </w:lvl>
    <w:lvl w:ilvl="4" w:tplc="31DC4C8A" w:tentative="1">
      <w:start w:val="1"/>
      <w:numFmt w:val="bullet"/>
      <w:lvlText w:val="-"/>
      <w:lvlJc w:val="left"/>
      <w:pPr>
        <w:tabs>
          <w:tab w:val="num" w:pos="3600"/>
        </w:tabs>
        <w:ind w:left="3600" w:hanging="360"/>
      </w:pPr>
      <w:rPr>
        <w:rFonts w:ascii="Times New Roman" w:hAnsi="Times New Roman" w:hint="default"/>
      </w:rPr>
    </w:lvl>
    <w:lvl w:ilvl="5" w:tplc="D7708C2A" w:tentative="1">
      <w:start w:val="1"/>
      <w:numFmt w:val="bullet"/>
      <w:lvlText w:val="-"/>
      <w:lvlJc w:val="left"/>
      <w:pPr>
        <w:tabs>
          <w:tab w:val="num" w:pos="4320"/>
        </w:tabs>
        <w:ind w:left="4320" w:hanging="360"/>
      </w:pPr>
      <w:rPr>
        <w:rFonts w:ascii="Times New Roman" w:hAnsi="Times New Roman" w:hint="default"/>
      </w:rPr>
    </w:lvl>
    <w:lvl w:ilvl="6" w:tplc="CEE825BE" w:tentative="1">
      <w:start w:val="1"/>
      <w:numFmt w:val="bullet"/>
      <w:lvlText w:val="-"/>
      <w:lvlJc w:val="left"/>
      <w:pPr>
        <w:tabs>
          <w:tab w:val="num" w:pos="5040"/>
        </w:tabs>
        <w:ind w:left="5040" w:hanging="360"/>
      </w:pPr>
      <w:rPr>
        <w:rFonts w:ascii="Times New Roman" w:hAnsi="Times New Roman" w:hint="default"/>
      </w:rPr>
    </w:lvl>
    <w:lvl w:ilvl="7" w:tplc="4C5E0FF8" w:tentative="1">
      <w:start w:val="1"/>
      <w:numFmt w:val="bullet"/>
      <w:lvlText w:val="-"/>
      <w:lvlJc w:val="left"/>
      <w:pPr>
        <w:tabs>
          <w:tab w:val="num" w:pos="5760"/>
        </w:tabs>
        <w:ind w:left="5760" w:hanging="360"/>
      </w:pPr>
      <w:rPr>
        <w:rFonts w:ascii="Times New Roman" w:hAnsi="Times New Roman" w:hint="default"/>
      </w:rPr>
    </w:lvl>
    <w:lvl w:ilvl="8" w:tplc="05AA9EF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00837B2"/>
    <w:multiLevelType w:val="hybridMultilevel"/>
    <w:tmpl w:val="234A4E60"/>
    <w:lvl w:ilvl="0" w:tplc="080A0001">
      <w:start w:val="1"/>
      <w:numFmt w:val="bullet"/>
      <w:lvlText w:val=""/>
      <w:lvlJc w:val="left"/>
      <w:pPr>
        <w:ind w:left="436" w:hanging="360"/>
      </w:pPr>
      <w:rPr>
        <w:rFonts w:ascii="Symbol" w:hAnsi="Symbol" w:hint="default"/>
        <w:b/>
        <w:bCs/>
      </w:rPr>
    </w:lvl>
    <w:lvl w:ilvl="1" w:tplc="080A0003">
      <w:start w:val="1"/>
      <w:numFmt w:val="bullet"/>
      <w:lvlText w:val="o"/>
      <w:lvlJc w:val="left"/>
      <w:pPr>
        <w:ind w:left="1156" w:hanging="360"/>
      </w:pPr>
      <w:rPr>
        <w:rFonts w:ascii="Courier New" w:hAnsi="Courier New" w:cs="Courier New" w:hint="default"/>
      </w:rPr>
    </w:lvl>
    <w:lvl w:ilvl="2" w:tplc="080A0005">
      <w:start w:val="1"/>
      <w:numFmt w:val="bullet"/>
      <w:lvlText w:val=""/>
      <w:lvlJc w:val="left"/>
      <w:pPr>
        <w:ind w:left="1876" w:hanging="360"/>
      </w:pPr>
      <w:rPr>
        <w:rFonts w:ascii="Wingdings" w:hAnsi="Wingdings" w:hint="default"/>
      </w:rPr>
    </w:lvl>
    <w:lvl w:ilvl="3" w:tplc="080A0001">
      <w:start w:val="1"/>
      <w:numFmt w:val="bullet"/>
      <w:lvlText w:val=""/>
      <w:lvlJc w:val="left"/>
      <w:pPr>
        <w:ind w:left="2596" w:hanging="360"/>
      </w:pPr>
      <w:rPr>
        <w:rFonts w:ascii="Symbol" w:hAnsi="Symbol" w:hint="default"/>
      </w:rPr>
    </w:lvl>
    <w:lvl w:ilvl="4" w:tplc="080A0003">
      <w:start w:val="1"/>
      <w:numFmt w:val="bullet"/>
      <w:lvlText w:val="o"/>
      <w:lvlJc w:val="left"/>
      <w:pPr>
        <w:ind w:left="3316" w:hanging="360"/>
      </w:pPr>
      <w:rPr>
        <w:rFonts w:ascii="Courier New" w:hAnsi="Courier New" w:cs="Courier New" w:hint="default"/>
      </w:rPr>
    </w:lvl>
    <w:lvl w:ilvl="5" w:tplc="080A0005">
      <w:start w:val="1"/>
      <w:numFmt w:val="bullet"/>
      <w:lvlText w:val=""/>
      <w:lvlJc w:val="left"/>
      <w:pPr>
        <w:ind w:left="4036" w:hanging="360"/>
      </w:pPr>
      <w:rPr>
        <w:rFonts w:ascii="Wingdings" w:hAnsi="Wingdings" w:hint="default"/>
      </w:rPr>
    </w:lvl>
    <w:lvl w:ilvl="6" w:tplc="080A0001">
      <w:start w:val="1"/>
      <w:numFmt w:val="bullet"/>
      <w:lvlText w:val=""/>
      <w:lvlJc w:val="left"/>
      <w:pPr>
        <w:ind w:left="4756" w:hanging="360"/>
      </w:pPr>
      <w:rPr>
        <w:rFonts w:ascii="Symbol" w:hAnsi="Symbol" w:hint="default"/>
      </w:rPr>
    </w:lvl>
    <w:lvl w:ilvl="7" w:tplc="080A0003">
      <w:start w:val="1"/>
      <w:numFmt w:val="bullet"/>
      <w:lvlText w:val="o"/>
      <w:lvlJc w:val="left"/>
      <w:pPr>
        <w:ind w:left="5476" w:hanging="360"/>
      </w:pPr>
      <w:rPr>
        <w:rFonts w:ascii="Courier New" w:hAnsi="Courier New" w:cs="Courier New" w:hint="default"/>
      </w:rPr>
    </w:lvl>
    <w:lvl w:ilvl="8" w:tplc="080A0005">
      <w:start w:val="1"/>
      <w:numFmt w:val="bullet"/>
      <w:lvlText w:val=""/>
      <w:lvlJc w:val="left"/>
      <w:pPr>
        <w:ind w:left="6196" w:hanging="360"/>
      </w:pPr>
      <w:rPr>
        <w:rFonts w:ascii="Wingdings" w:hAnsi="Wingdings" w:hint="default"/>
      </w:rPr>
    </w:lvl>
  </w:abstractNum>
  <w:abstractNum w:abstractNumId="15" w15:restartNumberingAfterBreak="0">
    <w:nsid w:val="452C5DDD"/>
    <w:multiLevelType w:val="hybridMultilevel"/>
    <w:tmpl w:val="8108B21E"/>
    <w:lvl w:ilvl="0" w:tplc="9B664584">
      <w:start w:val="1"/>
      <w:numFmt w:val="bullet"/>
      <w:lvlText w:val="•"/>
      <w:lvlJc w:val="left"/>
      <w:pPr>
        <w:tabs>
          <w:tab w:val="num" w:pos="720"/>
        </w:tabs>
        <w:ind w:left="720" w:hanging="360"/>
      </w:pPr>
      <w:rPr>
        <w:rFonts w:ascii="Arial" w:hAnsi="Arial" w:hint="default"/>
      </w:rPr>
    </w:lvl>
    <w:lvl w:ilvl="1" w:tplc="5C62776E" w:tentative="1">
      <w:start w:val="1"/>
      <w:numFmt w:val="bullet"/>
      <w:lvlText w:val="•"/>
      <w:lvlJc w:val="left"/>
      <w:pPr>
        <w:tabs>
          <w:tab w:val="num" w:pos="1440"/>
        </w:tabs>
        <w:ind w:left="1440" w:hanging="360"/>
      </w:pPr>
      <w:rPr>
        <w:rFonts w:ascii="Arial" w:hAnsi="Arial" w:hint="default"/>
      </w:rPr>
    </w:lvl>
    <w:lvl w:ilvl="2" w:tplc="5596BC2E" w:tentative="1">
      <w:start w:val="1"/>
      <w:numFmt w:val="bullet"/>
      <w:lvlText w:val="•"/>
      <w:lvlJc w:val="left"/>
      <w:pPr>
        <w:tabs>
          <w:tab w:val="num" w:pos="2160"/>
        </w:tabs>
        <w:ind w:left="2160" w:hanging="360"/>
      </w:pPr>
      <w:rPr>
        <w:rFonts w:ascii="Arial" w:hAnsi="Arial" w:hint="default"/>
      </w:rPr>
    </w:lvl>
    <w:lvl w:ilvl="3" w:tplc="A538BFE0" w:tentative="1">
      <w:start w:val="1"/>
      <w:numFmt w:val="bullet"/>
      <w:lvlText w:val="•"/>
      <w:lvlJc w:val="left"/>
      <w:pPr>
        <w:tabs>
          <w:tab w:val="num" w:pos="2880"/>
        </w:tabs>
        <w:ind w:left="2880" w:hanging="360"/>
      </w:pPr>
      <w:rPr>
        <w:rFonts w:ascii="Arial" w:hAnsi="Arial" w:hint="default"/>
      </w:rPr>
    </w:lvl>
    <w:lvl w:ilvl="4" w:tplc="8536EEA8" w:tentative="1">
      <w:start w:val="1"/>
      <w:numFmt w:val="bullet"/>
      <w:lvlText w:val="•"/>
      <w:lvlJc w:val="left"/>
      <w:pPr>
        <w:tabs>
          <w:tab w:val="num" w:pos="3600"/>
        </w:tabs>
        <w:ind w:left="3600" w:hanging="360"/>
      </w:pPr>
      <w:rPr>
        <w:rFonts w:ascii="Arial" w:hAnsi="Arial" w:hint="default"/>
      </w:rPr>
    </w:lvl>
    <w:lvl w:ilvl="5" w:tplc="676E88AA" w:tentative="1">
      <w:start w:val="1"/>
      <w:numFmt w:val="bullet"/>
      <w:lvlText w:val="•"/>
      <w:lvlJc w:val="left"/>
      <w:pPr>
        <w:tabs>
          <w:tab w:val="num" w:pos="4320"/>
        </w:tabs>
        <w:ind w:left="4320" w:hanging="360"/>
      </w:pPr>
      <w:rPr>
        <w:rFonts w:ascii="Arial" w:hAnsi="Arial" w:hint="default"/>
      </w:rPr>
    </w:lvl>
    <w:lvl w:ilvl="6" w:tplc="8452C3A0" w:tentative="1">
      <w:start w:val="1"/>
      <w:numFmt w:val="bullet"/>
      <w:lvlText w:val="•"/>
      <w:lvlJc w:val="left"/>
      <w:pPr>
        <w:tabs>
          <w:tab w:val="num" w:pos="5040"/>
        </w:tabs>
        <w:ind w:left="5040" w:hanging="360"/>
      </w:pPr>
      <w:rPr>
        <w:rFonts w:ascii="Arial" w:hAnsi="Arial" w:hint="default"/>
      </w:rPr>
    </w:lvl>
    <w:lvl w:ilvl="7" w:tplc="768C768E" w:tentative="1">
      <w:start w:val="1"/>
      <w:numFmt w:val="bullet"/>
      <w:lvlText w:val="•"/>
      <w:lvlJc w:val="left"/>
      <w:pPr>
        <w:tabs>
          <w:tab w:val="num" w:pos="5760"/>
        </w:tabs>
        <w:ind w:left="5760" w:hanging="360"/>
      </w:pPr>
      <w:rPr>
        <w:rFonts w:ascii="Arial" w:hAnsi="Arial" w:hint="default"/>
      </w:rPr>
    </w:lvl>
    <w:lvl w:ilvl="8" w:tplc="A494335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515B5C"/>
    <w:multiLevelType w:val="hybridMultilevel"/>
    <w:tmpl w:val="319ED9B6"/>
    <w:lvl w:ilvl="0" w:tplc="B0EAB0AE">
      <w:start w:val="1"/>
      <w:numFmt w:val="decimal"/>
      <w:lvlText w:val="%1."/>
      <w:lvlJc w:val="left"/>
      <w:pPr>
        <w:tabs>
          <w:tab w:val="num" w:pos="720"/>
        </w:tabs>
        <w:ind w:left="720" w:hanging="360"/>
      </w:pPr>
    </w:lvl>
    <w:lvl w:ilvl="1" w:tplc="AF2CC0DA" w:tentative="1">
      <w:start w:val="1"/>
      <w:numFmt w:val="decimal"/>
      <w:lvlText w:val="%2."/>
      <w:lvlJc w:val="left"/>
      <w:pPr>
        <w:tabs>
          <w:tab w:val="num" w:pos="1440"/>
        </w:tabs>
        <w:ind w:left="1440" w:hanging="360"/>
      </w:pPr>
    </w:lvl>
    <w:lvl w:ilvl="2" w:tplc="FEBE68F8" w:tentative="1">
      <w:start w:val="1"/>
      <w:numFmt w:val="decimal"/>
      <w:lvlText w:val="%3."/>
      <w:lvlJc w:val="left"/>
      <w:pPr>
        <w:tabs>
          <w:tab w:val="num" w:pos="2160"/>
        </w:tabs>
        <w:ind w:left="2160" w:hanging="360"/>
      </w:pPr>
    </w:lvl>
    <w:lvl w:ilvl="3" w:tplc="883ABA22" w:tentative="1">
      <w:start w:val="1"/>
      <w:numFmt w:val="decimal"/>
      <w:lvlText w:val="%4."/>
      <w:lvlJc w:val="left"/>
      <w:pPr>
        <w:tabs>
          <w:tab w:val="num" w:pos="2880"/>
        </w:tabs>
        <w:ind w:left="2880" w:hanging="360"/>
      </w:pPr>
    </w:lvl>
    <w:lvl w:ilvl="4" w:tplc="1BB2EF62" w:tentative="1">
      <w:start w:val="1"/>
      <w:numFmt w:val="decimal"/>
      <w:lvlText w:val="%5."/>
      <w:lvlJc w:val="left"/>
      <w:pPr>
        <w:tabs>
          <w:tab w:val="num" w:pos="3600"/>
        </w:tabs>
        <w:ind w:left="3600" w:hanging="360"/>
      </w:pPr>
    </w:lvl>
    <w:lvl w:ilvl="5" w:tplc="18EC6A64" w:tentative="1">
      <w:start w:val="1"/>
      <w:numFmt w:val="decimal"/>
      <w:lvlText w:val="%6."/>
      <w:lvlJc w:val="left"/>
      <w:pPr>
        <w:tabs>
          <w:tab w:val="num" w:pos="4320"/>
        </w:tabs>
        <w:ind w:left="4320" w:hanging="360"/>
      </w:pPr>
    </w:lvl>
    <w:lvl w:ilvl="6" w:tplc="DFF45138" w:tentative="1">
      <w:start w:val="1"/>
      <w:numFmt w:val="decimal"/>
      <w:lvlText w:val="%7."/>
      <w:lvlJc w:val="left"/>
      <w:pPr>
        <w:tabs>
          <w:tab w:val="num" w:pos="5040"/>
        </w:tabs>
        <w:ind w:left="5040" w:hanging="360"/>
      </w:pPr>
    </w:lvl>
    <w:lvl w:ilvl="7" w:tplc="61383FB0" w:tentative="1">
      <w:start w:val="1"/>
      <w:numFmt w:val="decimal"/>
      <w:lvlText w:val="%8."/>
      <w:lvlJc w:val="left"/>
      <w:pPr>
        <w:tabs>
          <w:tab w:val="num" w:pos="5760"/>
        </w:tabs>
        <w:ind w:left="5760" w:hanging="360"/>
      </w:pPr>
    </w:lvl>
    <w:lvl w:ilvl="8" w:tplc="A7805B54" w:tentative="1">
      <w:start w:val="1"/>
      <w:numFmt w:val="decimal"/>
      <w:lvlText w:val="%9."/>
      <w:lvlJc w:val="left"/>
      <w:pPr>
        <w:tabs>
          <w:tab w:val="num" w:pos="6480"/>
        </w:tabs>
        <w:ind w:left="6480" w:hanging="360"/>
      </w:pPr>
    </w:lvl>
  </w:abstractNum>
  <w:abstractNum w:abstractNumId="17" w15:restartNumberingAfterBreak="0">
    <w:nsid w:val="48FC27E4"/>
    <w:multiLevelType w:val="hybridMultilevel"/>
    <w:tmpl w:val="8F320DD0"/>
    <w:lvl w:ilvl="0" w:tplc="91AA98BA">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3DB4EB2"/>
    <w:multiLevelType w:val="hybridMultilevel"/>
    <w:tmpl w:val="974A75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46609DC"/>
    <w:multiLevelType w:val="hybridMultilevel"/>
    <w:tmpl w:val="F72CDA66"/>
    <w:lvl w:ilvl="0" w:tplc="1B5CDD1A">
      <w:start w:val="2"/>
      <w:numFmt w:val="decimal"/>
      <w:lvlText w:val="%1."/>
      <w:lvlJc w:val="left"/>
      <w:pPr>
        <w:tabs>
          <w:tab w:val="num" w:pos="720"/>
        </w:tabs>
        <w:ind w:left="720" w:hanging="360"/>
      </w:pPr>
    </w:lvl>
    <w:lvl w:ilvl="1" w:tplc="B94C41B6" w:tentative="1">
      <w:start w:val="1"/>
      <w:numFmt w:val="decimal"/>
      <w:lvlText w:val="%2."/>
      <w:lvlJc w:val="left"/>
      <w:pPr>
        <w:tabs>
          <w:tab w:val="num" w:pos="1440"/>
        </w:tabs>
        <w:ind w:left="1440" w:hanging="360"/>
      </w:pPr>
    </w:lvl>
    <w:lvl w:ilvl="2" w:tplc="43BC0686" w:tentative="1">
      <w:start w:val="1"/>
      <w:numFmt w:val="decimal"/>
      <w:lvlText w:val="%3."/>
      <w:lvlJc w:val="left"/>
      <w:pPr>
        <w:tabs>
          <w:tab w:val="num" w:pos="2160"/>
        </w:tabs>
        <w:ind w:left="2160" w:hanging="360"/>
      </w:pPr>
    </w:lvl>
    <w:lvl w:ilvl="3" w:tplc="A998C15E" w:tentative="1">
      <w:start w:val="1"/>
      <w:numFmt w:val="decimal"/>
      <w:lvlText w:val="%4."/>
      <w:lvlJc w:val="left"/>
      <w:pPr>
        <w:tabs>
          <w:tab w:val="num" w:pos="2880"/>
        </w:tabs>
        <w:ind w:left="2880" w:hanging="360"/>
      </w:pPr>
    </w:lvl>
    <w:lvl w:ilvl="4" w:tplc="A8FEB2DA" w:tentative="1">
      <w:start w:val="1"/>
      <w:numFmt w:val="decimal"/>
      <w:lvlText w:val="%5."/>
      <w:lvlJc w:val="left"/>
      <w:pPr>
        <w:tabs>
          <w:tab w:val="num" w:pos="3600"/>
        </w:tabs>
        <w:ind w:left="3600" w:hanging="360"/>
      </w:pPr>
    </w:lvl>
    <w:lvl w:ilvl="5" w:tplc="C1825402" w:tentative="1">
      <w:start w:val="1"/>
      <w:numFmt w:val="decimal"/>
      <w:lvlText w:val="%6."/>
      <w:lvlJc w:val="left"/>
      <w:pPr>
        <w:tabs>
          <w:tab w:val="num" w:pos="4320"/>
        </w:tabs>
        <w:ind w:left="4320" w:hanging="360"/>
      </w:pPr>
    </w:lvl>
    <w:lvl w:ilvl="6" w:tplc="275E9D9A" w:tentative="1">
      <w:start w:val="1"/>
      <w:numFmt w:val="decimal"/>
      <w:lvlText w:val="%7."/>
      <w:lvlJc w:val="left"/>
      <w:pPr>
        <w:tabs>
          <w:tab w:val="num" w:pos="5040"/>
        </w:tabs>
        <w:ind w:left="5040" w:hanging="360"/>
      </w:pPr>
    </w:lvl>
    <w:lvl w:ilvl="7" w:tplc="B15E08E0" w:tentative="1">
      <w:start w:val="1"/>
      <w:numFmt w:val="decimal"/>
      <w:lvlText w:val="%8."/>
      <w:lvlJc w:val="left"/>
      <w:pPr>
        <w:tabs>
          <w:tab w:val="num" w:pos="5760"/>
        </w:tabs>
        <w:ind w:left="5760" w:hanging="360"/>
      </w:pPr>
    </w:lvl>
    <w:lvl w:ilvl="8" w:tplc="BBC61926" w:tentative="1">
      <w:start w:val="1"/>
      <w:numFmt w:val="decimal"/>
      <w:lvlText w:val="%9."/>
      <w:lvlJc w:val="left"/>
      <w:pPr>
        <w:tabs>
          <w:tab w:val="num" w:pos="6480"/>
        </w:tabs>
        <w:ind w:left="6480" w:hanging="360"/>
      </w:pPr>
    </w:lvl>
  </w:abstractNum>
  <w:abstractNum w:abstractNumId="20" w15:restartNumberingAfterBreak="0">
    <w:nsid w:val="5603732B"/>
    <w:multiLevelType w:val="hybridMultilevel"/>
    <w:tmpl w:val="1A6C05B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1" w15:restartNumberingAfterBreak="0">
    <w:nsid w:val="5DA2655A"/>
    <w:multiLevelType w:val="hybridMultilevel"/>
    <w:tmpl w:val="FA58CC9A"/>
    <w:lvl w:ilvl="0" w:tplc="B79EDD78">
      <w:start w:val="1"/>
      <w:numFmt w:val="bullet"/>
      <w:lvlText w:val="-"/>
      <w:lvlJc w:val="left"/>
      <w:pPr>
        <w:tabs>
          <w:tab w:val="num" w:pos="720"/>
        </w:tabs>
        <w:ind w:left="720" w:hanging="360"/>
      </w:pPr>
      <w:rPr>
        <w:rFonts w:ascii="Times New Roman" w:hAnsi="Times New Roman" w:hint="default"/>
      </w:rPr>
    </w:lvl>
    <w:lvl w:ilvl="1" w:tplc="F876728E" w:tentative="1">
      <w:start w:val="1"/>
      <w:numFmt w:val="bullet"/>
      <w:lvlText w:val="-"/>
      <w:lvlJc w:val="left"/>
      <w:pPr>
        <w:tabs>
          <w:tab w:val="num" w:pos="1440"/>
        </w:tabs>
        <w:ind w:left="1440" w:hanging="360"/>
      </w:pPr>
      <w:rPr>
        <w:rFonts w:ascii="Times New Roman" w:hAnsi="Times New Roman" w:hint="default"/>
      </w:rPr>
    </w:lvl>
    <w:lvl w:ilvl="2" w:tplc="1932062C" w:tentative="1">
      <w:start w:val="1"/>
      <w:numFmt w:val="bullet"/>
      <w:lvlText w:val="-"/>
      <w:lvlJc w:val="left"/>
      <w:pPr>
        <w:tabs>
          <w:tab w:val="num" w:pos="2160"/>
        </w:tabs>
        <w:ind w:left="2160" w:hanging="360"/>
      </w:pPr>
      <w:rPr>
        <w:rFonts w:ascii="Times New Roman" w:hAnsi="Times New Roman" w:hint="default"/>
      </w:rPr>
    </w:lvl>
    <w:lvl w:ilvl="3" w:tplc="17BCE43E" w:tentative="1">
      <w:start w:val="1"/>
      <w:numFmt w:val="bullet"/>
      <w:lvlText w:val="-"/>
      <w:lvlJc w:val="left"/>
      <w:pPr>
        <w:tabs>
          <w:tab w:val="num" w:pos="2880"/>
        </w:tabs>
        <w:ind w:left="2880" w:hanging="360"/>
      </w:pPr>
      <w:rPr>
        <w:rFonts w:ascii="Times New Roman" w:hAnsi="Times New Roman" w:hint="default"/>
      </w:rPr>
    </w:lvl>
    <w:lvl w:ilvl="4" w:tplc="9CDA0486" w:tentative="1">
      <w:start w:val="1"/>
      <w:numFmt w:val="bullet"/>
      <w:lvlText w:val="-"/>
      <w:lvlJc w:val="left"/>
      <w:pPr>
        <w:tabs>
          <w:tab w:val="num" w:pos="3600"/>
        </w:tabs>
        <w:ind w:left="3600" w:hanging="360"/>
      </w:pPr>
      <w:rPr>
        <w:rFonts w:ascii="Times New Roman" w:hAnsi="Times New Roman" w:hint="default"/>
      </w:rPr>
    </w:lvl>
    <w:lvl w:ilvl="5" w:tplc="EE5A9284" w:tentative="1">
      <w:start w:val="1"/>
      <w:numFmt w:val="bullet"/>
      <w:lvlText w:val="-"/>
      <w:lvlJc w:val="left"/>
      <w:pPr>
        <w:tabs>
          <w:tab w:val="num" w:pos="4320"/>
        </w:tabs>
        <w:ind w:left="4320" w:hanging="360"/>
      </w:pPr>
      <w:rPr>
        <w:rFonts w:ascii="Times New Roman" w:hAnsi="Times New Roman" w:hint="default"/>
      </w:rPr>
    </w:lvl>
    <w:lvl w:ilvl="6" w:tplc="7CFAFE42" w:tentative="1">
      <w:start w:val="1"/>
      <w:numFmt w:val="bullet"/>
      <w:lvlText w:val="-"/>
      <w:lvlJc w:val="left"/>
      <w:pPr>
        <w:tabs>
          <w:tab w:val="num" w:pos="5040"/>
        </w:tabs>
        <w:ind w:left="5040" w:hanging="360"/>
      </w:pPr>
      <w:rPr>
        <w:rFonts w:ascii="Times New Roman" w:hAnsi="Times New Roman" w:hint="default"/>
      </w:rPr>
    </w:lvl>
    <w:lvl w:ilvl="7" w:tplc="B12C8AB6" w:tentative="1">
      <w:start w:val="1"/>
      <w:numFmt w:val="bullet"/>
      <w:lvlText w:val="-"/>
      <w:lvlJc w:val="left"/>
      <w:pPr>
        <w:tabs>
          <w:tab w:val="num" w:pos="5760"/>
        </w:tabs>
        <w:ind w:left="5760" w:hanging="360"/>
      </w:pPr>
      <w:rPr>
        <w:rFonts w:ascii="Times New Roman" w:hAnsi="Times New Roman" w:hint="default"/>
      </w:rPr>
    </w:lvl>
    <w:lvl w:ilvl="8" w:tplc="FFB0CAB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0C94B6B"/>
    <w:multiLevelType w:val="hybridMultilevel"/>
    <w:tmpl w:val="3260E816"/>
    <w:lvl w:ilvl="0" w:tplc="C9F8B550">
      <w:start w:val="1"/>
      <w:numFmt w:val="decimal"/>
      <w:lvlText w:val="%1."/>
      <w:lvlJc w:val="left"/>
      <w:pPr>
        <w:ind w:left="2913"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630A5365"/>
    <w:multiLevelType w:val="hybridMultilevel"/>
    <w:tmpl w:val="3A289DB4"/>
    <w:lvl w:ilvl="0" w:tplc="70166388">
      <w:start w:val="1"/>
      <w:numFmt w:val="bullet"/>
      <w:lvlText w:val="-"/>
      <w:lvlJc w:val="left"/>
      <w:pPr>
        <w:tabs>
          <w:tab w:val="num" w:pos="720"/>
        </w:tabs>
        <w:ind w:left="720" w:hanging="360"/>
      </w:pPr>
      <w:rPr>
        <w:rFonts w:ascii="Times New Roman" w:hAnsi="Times New Roman" w:hint="default"/>
      </w:rPr>
    </w:lvl>
    <w:lvl w:ilvl="1" w:tplc="B07E5496" w:tentative="1">
      <w:start w:val="1"/>
      <w:numFmt w:val="bullet"/>
      <w:lvlText w:val="-"/>
      <w:lvlJc w:val="left"/>
      <w:pPr>
        <w:tabs>
          <w:tab w:val="num" w:pos="1440"/>
        </w:tabs>
        <w:ind w:left="1440" w:hanging="360"/>
      </w:pPr>
      <w:rPr>
        <w:rFonts w:ascii="Times New Roman" w:hAnsi="Times New Roman" w:hint="default"/>
      </w:rPr>
    </w:lvl>
    <w:lvl w:ilvl="2" w:tplc="68F4D2C8" w:tentative="1">
      <w:start w:val="1"/>
      <w:numFmt w:val="bullet"/>
      <w:lvlText w:val="-"/>
      <w:lvlJc w:val="left"/>
      <w:pPr>
        <w:tabs>
          <w:tab w:val="num" w:pos="2160"/>
        </w:tabs>
        <w:ind w:left="2160" w:hanging="360"/>
      </w:pPr>
      <w:rPr>
        <w:rFonts w:ascii="Times New Roman" w:hAnsi="Times New Roman" w:hint="default"/>
      </w:rPr>
    </w:lvl>
    <w:lvl w:ilvl="3" w:tplc="CC1C0DF2" w:tentative="1">
      <w:start w:val="1"/>
      <w:numFmt w:val="bullet"/>
      <w:lvlText w:val="-"/>
      <w:lvlJc w:val="left"/>
      <w:pPr>
        <w:tabs>
          <w:tab w:val="num" w:pos="2880"/>
        </w:tabs>
        <w:ind w:left="2880" w:hanging="360"/>
      </w:pPr>
      <w:rPr>
        <w:rFonts w:ascii="Times New Roman" w:hAnsi="Times New Roman" w:hint="default"/>
      </w:rPr>
    </w:lvl>
    <w:lvl w:ilvl="4" w:tplc="45F2E6E0" w:tentative="1">
      <w:start w:val="1"/>
      <w:numFmt w:val="bullet"/>
      <w:lvlText w:val="-"/>
      <w:lvlJc w:val="left"/>
      <w:pPr>
        <w:tabs>
          <w:tab w:val="num" w:pos="3600"/>
        </w:tabs>
        <w:ind w:left="3600" w:hanging="360"/>
      </w:pPr>
      <w:rPr>
        <w:rFonts w:ascii="Times New Roman" w:hAnsi="Times New Roman" w:hint="default"/>
      </w:rPr>
    </w:lvl>
    <w:lvl w:ilvl="5" w:tplc="CF0C7898" w:tentative="1">
      <w:start w:val="1"/>
      <w:numFmt w:val="bullet"/>
      <w:lvlText w:val="-"/>
      <w:lvlJc w:val="left"/>
      <w:pPr>
        <w:tabs>
          <w:tab w:val="num" w:pos="4320"/>
        </w:tabs>
        <w:ind w:left="4320" w:hanging="360"/>
      </w:pPr>
      <w:rPr>
        <w:rFonts w:ascii="Times New Roman" w:hAnsi="Times New Roman" w:hint="default"/>
      </w:rPr>
    </w:lvl>
    <w:lvl w:ilvl="6" w:tplc="CFF8D1C4" w:tentative="1">
      <w:start w:val="1"/>
      <w:numFmt w:val="bullet"/>
      <w:lvlText w:val="-"/>
      <w:lvlJc w:val="left"/>
      <w:pPr>
        <w:tabs>
          <w:tab w:val="num" w:pos="5040"/>
        </w:tabs>
        <w:ind w:left="5040" w:hanging="360"/>
      </w:pPr>
      <w:rPr>
        <w:rFonts w:ascii="Times New Roman" w:hAnsi="Times New Roman" w:hint="default"/>
      </w:rPr>
    </w:lvl>
    <w:lvl w:ilvl="7" w:tplc="0B1EF080" w:tentative="1">
      <w:start w:val="1"/>
      <w:numFmt w:val="bullet"/>
      <w:lvlText w:val="-"/>
      <w:lvlJc w:val="left"/>
      <w:pPr>
        <w:tabs>
          <w:tab w:val="num" w:pos="5760"/>
        </w:tabs>
        <w:ind w:left="5760" w:hanging="360"/>
      </w:pPr>
      <w:rPr>
        <w:rFonts w:ascii="Times New Roman" w:hAnsi="Times New Roman" w:hint="default"/>
      </w:rPr>
    </w:lvl>
    <w:lvl w:ilvl="8" w:tplc="E112083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5AF30E2"/>
    <w:multiLevelType w:val="hybridMultilevel"/>
    <w:tmpl w:val="15F85140"/>
    <w:lvl w:ilvl="0" w:tplc="7152B180">
      <w:start w:val="1"/>
      <w:numFmt w:val="decimal"/>
      <w:lvlText w:val="%1."/>
      <w:lvlJc w:val="left"/>
      <w:pPr>
        <w:tabs>
          <w:tab w:val="num" w:pos="720"/>
        </w:tabs>
        <w:ind w:left="720" w:hanging="360"/>
      </w:pPr>
    </w:lvl>
    <w:lvl w:ilvl="1" w:tplc="0C9AD9F4" w:tentative="1">
      <w:start w:val="1"/>
      <w:numFmt w:val="decimal"/>
      <w:lvlText w:val="%2."/>
      <w:lvlJc w:val="left"/>
      <w:pPr>
        <w:tabs>
          <w:tab w:val="num" w:pos="1440"/>
        </w:tabs>
        <w:ind w:left="1440" w:hanging="360"/>
      </w:pPr>
    </w:lvl>
    <w:lvl w:ilvl="2" w:tplc="FF9824F0" w:tentative="1">
      <w:start w:val="1"/>
      <w:numFmt w:val="decimal"/>
      <w:lvlText w:val="%3."/>
      <w:lvlJc w:val="left"/>
      <w:pPr>
        <w:tabs>
          <w:tab w:val="num" w:pos="2160"/>
        </w:tabs>
        <w:ind w:left="2160" w:hanging="360"/>
      </w:pPr>
    </w:lvl>
    <w:lvl w:ilvl="3" w:tplc="75BC3C9A" w:tentative="1">
      <w:start w:val="1"/>
      <w:numFmt w:val="decimal"/>
      <w:lvlText w:val="%4."/>
      <w:lvlJc w:val="left"/>
      <w:pPr>
        <w:tabs>
          <w:tab w:val="num" w:pos="2880"/>
        </w:tabs>
        <w:ind w:left="2880" w:hanging="360"/>
      </w:pPr>
    </w:lvl>
    <w:lvl w:ilvl="4" w:tplc="62BA03EE" w:tentative="1">
      <w:start w:val="1"/>
      <w:numFmt w:val="decimal"/>
      <w:lvlText w:val="%5."/>
      <w:lvlJc w:val="left"/>
      <w:pPr>
        <w:tabs>
          <w:tab w:val="num" w:pos="3600"/>
        </w:tabs>
        <w:ind w:left="3600" w:hanging="360"/>
      </w:pPr>
    </w:lvl>
    <w:lvl w:ilvl="5" w:tplc="36BAE9F0" w:tentative="1">
      <w:start w:val="1"/>
      <w:numFmt w:val="decimal"/>
      <w:lvlText w:val="%6."/>
      <w:lvlJc w:val="left"/>
      <w:pPr>
        <w:tabs>
          <w:tab w:val="num" w:pos="4320"/>
        </w:tabs>
        <w:ind w:left="4320" w:hanging="360"/>
      </w:pPr>
    </w:lvl>
    <w:lvl w:ilvl="6" w:tplc="2FE0240A" w:tentative="1">
      <w:start w:val="1"/>
      <w:numFmt w:val="decimal"/>
      <w:lvlText w:val="%7."/>
      <w:lvlJc w:val="left"/>
      <w:pPr>
        <w:tabs>
          <w:tab w:val="num" w:pos="5040"/>
        </w:tabs>
        <w:ind w:left="5040" w:hanging="360"/>
      </w:pPr>
    </w:lvl>
    <w:lvl w:ilvl="7" w:tplc="20D035FC" w:tentative="1">
      <w:start w:val="1"/>
      <w:numFmt w:val="decimal"/>
      <w:lvlText w:val="%8."/>
      <w:lvlJc w:val="left"/>
      <w:pPr>
        <w:tabs>
          <w:tab w:val="num" w:pos="5760"/>
        </w:tabs>
        <w:ind w:left="5760" w:hanging="360"/>
      </w:pPr>
    </w:lvl>
    <w:lvl w:ilvl="8" w:tplc="9056D828" w:tentative="1">
      <w:start w:val="1"/>
      <w:numFmt w:val="decimal"/>
      <w:lvlText w:val="%9."/>
      <w:lvlJc w:val="left"/>
      <w:pPr>
        <w:tabs>
          <w:tab w:val="num" w:pos="6480"/>
        </w:tabs>
        <w:ind w:left="6480" w:hanging="360"/>
      </w:pPr>
    </w:lvl>
  </w:abstractNum>
  <w:abstractNum w:abstractNumId="25" w15:restartNumberingAfterBreak="0">
    <w:nsid w:val="66A05FB1"/>
    <w:multiLevelType w:val="hybridMultilevel"/>
    <w:tmpl w:val="96386522"/>
    <w:lvl w:ilvl="0" w:tplc="20FE0BD6">
      <w:start w:val="1"/>
      <w:numFmt w:val="bullet"/>
      <w:lvlText w:val="•"/>
      <w:lvlJc w:val="left"/>
      <w:pPr>
        <w:tabs>
          <w:tab w:val="num" w:pos="720"/>
        </w:tabs>
        <w:ind w:left="720" w:hanging="360"/>
      </w:pPr>
      <w:rPr>
        <w:rFonts w:ascii="Arial" w:hAnsi="Arial" w:hint="default"/>
      </w:rPr>
    </w:lvl>
    <w:lvl w:ilvl="1" w:tplc="7C542642" w:tentative="1">
      <w:start w:val="1"/>
      <w:numFmt w:val="bullet"/>
      <w:lvlText w:val="•"/>
      <w:lvlJc w:val="left"/>
      <w:pPr>
        <w:tabs>
          <w:tab w:val="num" w:pos="1440"/>
        </w:tabs>
        <w:ind w:left="1440" w:hanging="360"/>
      </w:pPr>
      <w:rPr>
        <w:rFonts w:ascii="Arial" w:hAnsi="Arial" w:hint="default"/>
      </w:rPr>
    </w:lvl>
    <w:lvl w:ilvl="2" w:tplc="3ABA3F9E" w:tentative="1">
      <w:start w:val="1"/>
      <w:numFmt w:val="bullet"/>
      <w:lvlText w:val="•"/>
      <w:lvlJc w:val="left"/>
      <w:pPr>
        <w:tabs>
          <w:tab w:val="num" w:pos="2160"/>
        </w:tabs>
        <w:ind w:left="2160" w:hanging="360"/>
      </w:pPr>
      <w:rPr>
        <w:rFonts w:ascii="Arial" w:hAnsi="Arial" w:hint="default"/>
      </w:rPr>
    </w:lvl>
    <w:lvl w:ilvl="3" w:tplc="0B24A528" w:tentative="1">
      <w:start w:val="1"/>
      <w:numFmt w:val="bullet"/>
      <w:lvlText w:val="•"/>
      <w:lvlJc w:val="left"/>
      <w:pPr>
        <w:tabs>
          <w:tab w:val="num" w:pos="2880"/>
        </w:tabs>
        <w:ind w:left="2880" w:hanging="360"/>
      </w:pPr>
      <w:rPr>
        <w:rFonts w:ascii="Arial" w:hAnsi="Arial" w:hint="default"/>
      </w:rPr>
    </w:lvl>
    <w:lvl w:ilvl="4" w:tplc="573273AA" w:tentative="1">
      <w:start w:val="1"/>
      <w:numFmt w:val="bullet"/>
      <w:lvlText w:val="•"/>
      <w:lvlJc w:val="left"/>
      <w:pPr>
        <w:tabs>
          <w:tab w:val="num" w:pos="3600"/>
        </w:tabs>
        <w:ind w:left="3600" w:hanging="360"/>
      </w:pPr>
      <w:rPr>
        <w:rFonts w:ascii="Arial" w:hAnsi="Arial" w:hint="default"/>
      </w:rPr>
    </w:lvl>
    <w:lvl w:ilvl="5" w:tplc="ACEC482E" w:tentative="1">
      <w:start w:val="1"/>
      <w:numFmt w:val="bullet"/>
      <w:lvlText w:val="•"/>
      <w:lvlJc w:val="left"/>
      <w:pPr>
        <w:tabs>
          <w:tab w:val="num" w:pos="4320"/>
        </w:tabs>
        <w:ind w:left="4320" w:hanging="360"/>
      </w:pPr>
      <w:rPr>
        <w:rFonts w:ascii="Arial" w:hAnsi="Arial" w:hint="default"/>
      </w:rPr>
    </w:lvl>
    <w:lvl w:ilvl="6" w:tplc="82B259F2" w:tentative="1">
      <w:start w:val="1"/>
      <w:numFmt w:val="bullet"/>
      <w:lvlText w:val="•"/>
      <w:lvlJc w:val="left"/>
      <w:pPr>
        <w:tabs>
          <w:tab w:val="num" w:pos="5040"/>
        </w:tabs>
        <w:ind w:left="5040" w:hanging="360"/>
      </w:pPr>
      <w:rPr>
        <w:rFonts w:ascii="Arial" w:hAnsi="Arial" w:hint="default"/>
      </w:rPr>
    </w:lvl>
    <w:lvl w:ilvl="7" w:tplc="13E49806" w:tentative="1">
      <w:start w:val="1"/>
      <w:numFmt w:val="bullet"/>
      <w:lvlText w:val="•"/>
      <w:lvlJc w:val="left"/>
      <w:pPr>
        <w:tabs>
          <w:tab w:val="num" w:pos="5760"/>
        </w:tabs>
        <w:ind w:left="5760" w:hanging="360"/>
      </w:pPr>
      <w:rPr>
        <w:rFonts w:ascii="Arial" w:hAnsi="Arial" w:hint="default"/>
      </w:rPr>
    </w:lvl>
    <w:lvl w:ilvl="8" w:tplc="B8E00E6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71301AE"/>
    <w:multiLevelType w:val="hybridMultilevel"/>
    <w:tmpl w:val="4B320C8C"/>
    <w:lvl w:ilvl="0" w:tplc="DA56B612">
      <w:start w:val="1"/>
      <w:numFmt w:val="bullet"/>
      <w:lvlText w:val=""/>
      <w:lvlJc w:val="left"/>
      <w:pPr>
        <w:tabs>
          <w:tab w:val="num" w:pos="720"/>
        </w:tabs>
        <w:ind w:left="720" w:hanging="360"/>
      </w:pPr>
      <w:rPr>
        <w:rFonts w:ascii="Symbol" w:hAnsi="Symbol" w:hint="default"/>
      </w:rPr>
    </w:lvl>
    <w:lvl w:ilvl="1" w:tplc="4FDACF52" w:tentative="1">
      <w:start w:val="1"/>
      <w:numFmt w:val="bullet"/>
      <w:lvlText w:val=""/>
      <w:lvlJc w:val="left"/>
      <w:pPr>
        <w:tabs>
          <w:tab w:val="num" w:pos="1440"/>
        </w:tabs>
        <w:ind w:left="1440" w:hanging="360"/>
      </w:pPr>
      <w:rPr>
        <w:rFonts w:ascii="Symbol" w:hAnsi="Symbol" w:hint="default"/>
      </w:rPr>
    </w:lvl>
    <w:lvl w:ilvl="2" w:tplc="24A88CEA" w:tentative="1">
      <w:start w:val="1"/>
      <w:numFmt w:val="bullet"/>
      <w:lvlText w:val=""/>
      <w:lvlJc w:val="left"/>
      <w:pPr>
        <w:tabs>
          <w:tab w:val="num" w:pos="2160"/>
        </w:tabs>
        <w:ind w:left="2160" w:hanging="360"/>
      </w:pPr>
      <w:rPr>
        <w:rFonts w:ascii="Symbol" w:hAnsi="Symbol" w:hint="default"/>
      </w:rPr>
    </w:lvl>
    <w:lvl w:ilvl="3" w:tplc="90BCFB06" w:tentative="1">
      <w:start w:val="1"/>
      <w:numFmt w:val="bullet"/>
      <w:lvlText w:val=""/>
      <w:lvlJc w:val="left"/>
      <w:pPr>
        <w:tabs>
          <w:tab w:val="num" w:pos="2880"/>
        </w:tabs>
        <w:ind w:left="2880" w:hanging="360"/>
      </w:pPr>
      <w:rPr>
        <w:rFonts w:ascii="Symbol" w:hAnsi="Symbol" w:hint="default"/>
      </w:rPr>
    </w:lvl>
    <w:lvl w:ilvl="4" w:tplc="D6588480" w:tentative="1">
      <w:start w:val="1"/>
      <w:numFmt w:val="bullet"/>
      <w:lvlText w:val=""/>
      <w:lvlJc w:val="left"/>
      <w:pPr>
        <w:tabs>
          <w:tab w:val="num" w:pos="3600"/>
        </w:tabs>
        <w:ind w:left="3600" w:hanging="360"/>
      </w:pPr>
      <w:rPr>
        <w:rFonts w:ascii="Symbol" w:hAnsi="Symbol" w:hint="default"/>
      </w:rPr>
    </w:lvl>
    <w:lvl w:ilvl="5" w:tplc="C9EC00B0" w:tentative="1">
      <w:start w:val="1"/>
      <w:numFmt w:val="bullet"/>
      <w:lvlText w:val=""/>
      <w:lvlJc w:val="left"/>
      <w:pPr>
        <w:tabs>
          <w:tab w:val="num" w:pos="4320"/>
        </w:tabs>
        <w:ind w:left="4320" w:hanging="360"/>
      </w:pPr>
      <w:rPr>
        <w:rFonts w:ascii="Symbol" w:hAnsi="Symbol" w:hint="default"/>
      </w:rPr>
    </w:lvl>
    <w:lvl w:ilvl="6" w:tplc="B9ACA6FE" w:tentative="1">
      <w:start w:val="1"/>
      <w:numFmt w:val="bullet"/>
      <w:lvlText w:val=""/>
      <w:lvlJc w:val="left"/>
      <w:pPr>
        <w:tabs>
          <w:tab w:val="num" w:pos="5040"/>
        </w:tabs>
        <w:ind w:left="5040" w:hanging="360"/>
      </w:pPr>
      <w:rPr>
        <w:rFonts w:ascii="Symbol" w:hAnsi="Symbol" w:hint="default"/>
      </w:rPr>
    </w:lvl>
    <w:lvl w:ilvl="7" w:tplc="F0F8FFB0" w:tentative="1">
      <w:start w:val="1"/>
      <w:numFmt w:val="bullet"/>
      <w:lvlText w:val=""/>
      <w:lvlJc w:val="left"/>
      <w:pPr>
        <w:tabs>
          <w:tab w:val="num" w:pos="5760"/>
        </w:tabs>
        <w:ind w:left="5760" w:hanging="360"/>
      </w:pPr>
      <w:rPr>
        <w:rFonts w:ascii="Symbol" w:hAnsi="Symbol" w:hint="default"/>
      </w:rPr>
    </w:lvl>
    <w:lvl w:ilvl="8" w:tplc="C796767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74D3B8E"/>
    <w:multiLevelType w:val="hybridMultilevel"/>
    <w:tmpl w:val="044A08FE"/>
    <w:lvl w:ilvl="0" w:tplc="3E5812CC">
      <w:start w:val="1"/>
      <w:numFmt w:val="bullet"/>
      <w:lvlText w:val="•"/>
      <w:lvlJc w:val="left"/>
      <w:pPr>
        <w:tabs>
          <w:tab w:val="num" w:pos="720"/>
        </w:tabs>
        <w:ind w:left="720" w:hanging="360"/>
      </w:pPr>
      <w:rPr>
        <w:rFonts w:ascii="Arial" w:hAnsi="Arial" w:hint="default"/>
      </w:rPr>
    </w:lvl>
    <w:lvl w:ilvl="1" w:tplc="6714F89A" w:tentative="1">
      <w:start w:val="1"/>
      <w:numFmt w:val="bullet"/>
      <w:lvlText w:val="•"/>
      <w:lvlJc w:val="left"/>
      <w:pPr>
        <w:tabs>
          <w:tab w:val="num" w:pos="1440"/>
        </w:tabs>
        <w:ind w:left="1440" w:hanging="360"/>
      </w:pPr>
      <w:rPr>
        <w:rFonts w:ascii="Arial" w:hAnsi="Arial" w:hint="default"/>
      </w:rPr>
    </w:lvl>
    <w:lvl w:ilvl="2" w:tplc="E312C9A4" w:tentative="1">
      <w:start w:val="1"/>
      <w:numFmt w:val="bullet"/>
      <w:lvlText w:val="•"/>
      <w:lvlJc w:val="left"/>
      <w:pPr>
        <w:tabs>
          <w:tab w:val="num" w:pos="2160"/>
        </w:tabs>
        <w:ind w:left="2160" w:hanging="360"/>
      </w:pPr>
      <w:rPr>
        <w:rFonts w:ascii="Arial" w:hAnsi="Arial" w:hint="default"/>
      </w:rPr>
    </w:lvl>
    <w:lvl w:ilvl="3" w:tplc="10249824" w:tentative="1">
      <w:start w:val="1"/>
      <w:numFmt w:val="bullet"/>
      <w:lvlText w:val="•"/>
      <w:lvlJc w:val="left"/>
      <w:pPr>
        <w:tabs>
          <w:tab w:val="num" w:pos="2880"/>
        </w:tabs>
        <w:ind w:left="2880" w:hanging="360"/>
      </w:pPr>
      <w:rPr>
        <w:rFonts w:ascii="Arial" w:hAnsi="Arial" w:hint="default"/>
      </w:rPr>
    </w:lvl>
    <w:lvl w:ilvl="4" w:tplc="0BB2EA76" w:tentative="1">
      <w:start w:val="1"/>
      <w:numFmt w:val="bullet"/>
      <w:lvlText w:val="•"/>
      <w:lvlJc w:val="left"/>
      <w:pPr>
        <w:tabs>
          <w:tab w:val="num" w:pos="3600"/>
        </w:tabs>
        <w:ind w:left="3600" w:hanging="360"/>
      </w:pPr>
      <w:rPr>
        <w:rFonts w:ascii="Arial" w:hAnsi="Arial" w:hint="default"/>
      </w:rPr>
    </w:lvl>
    <w:lvl w:ilvl="5" w:tplc="5F3010F2" w:tentative="1">
      <w:start w:val="1"/>
      <w:numFmt w:val="bullet"/>
      <w:lvlText w:val="•"/>
      <w:lvlJc w:val="left"/>
      <w:pPr>
        <w:tabs>
          <w:tab w:val="num" w:pos="4320"/>
        </w:tabs>
        <w:ind w:left="4320" w:hanging="360"/>
      </w:pPr>
      <w:rPr>
        <w:rFonts w:ascii="Arial" w:hAnsi="Arial" w:hint="default"/>
      </w:rPr>
    </w:lvl>
    <w:lvl w:ilvl="6" w:tplc="8DC4358C" w:tentative="1">
      <w:start w:val="1"/>
      <w:numFmt w:val="bullet"/>
      <w:lvlText w:val="•"/>
      <w:lvlJc w:val="left"/>
      <w:pPr>
        <w:tabs>
          <w:tab w:val="num" w:pos="5040"/>
        </w:tabs>
        <w:ind w:left="5040" w:hanging="360"/>
      </w:pPr>
      <w:rPr>
        <w:rFonts w:ascii="Arial" w:hAnsi="Arial" w:hint="default"/>
      </w:rPr>
    </w:lvl>
    <w:lvl w:ilvl="7" w:tplc="8B94303A" w:tentative="1">
      <w:start w:val="1"/>
      <w:numFmt w:val="bullet"/>
      <w:lvlText w:val="•"/>
      <w:lvlJc w:val="left"/>
      <w:pPr>
        <w:tabs>
          <w:tab w:val="num" w:pos="5760"/>
        </w:tabs>
        <w:ind w:left="5760" w:hanging="360"/>
      </w:pPr>
      <w:rPr>
        <w:rFonts w:ascii="Arial" w:hAnsi="Arial" w:hint="default"/>
      </w:rPr>
    </w:lvl>
    <w:lvl w:ilvl="8" w:tplc="A0BCC79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625BAB"/>
    <w:multiLevelType w:val="hybridMultilevel"/>
    <w:tmpl w:val="D5BC043E"/>
    <w:lvl w:ilvl="0" w:tplc="33CA19F2">
      <w:start w:val="1"/>
      <w:numFmt w:val="bullet"/>
      <w:lvlText w:val="•"/>
      <w:lvlJc w:val="left"/>
      <w:pPr>
        <w:tabs>
          <w:tab w:val="num" w:pos="720"/>
        </w:tabs>
        <w:ind w:left="720" w:hanging="360"/>
      </w:pPr>
      <w:rPr>
        <w:rFonts w:ascii="Arial" w:hAnsi="Arial" w:hint="default"/>
      </w:rPr>
    </w:lvl>
    <w:lvl w:ilvl="1" w:tplc="AEB03B60">
      <w:numFmt w:val="bullet"/>
      <w:lvlText w:val=""/>
      <w:lvlJc w:val="left"/>
      <w:pPr>
        <w:tabs>
          <w:tab w:val="num" w:pos="1440"/>
        </w:tabs>
        <w:ind w:left="1440" w:hanging="360"/>
      </w:pPr>
      <w:rPr>
        <w:rFonts w:ascii="Wingdings" w:hAnsi="Wingdings" w:hint="default"/>
      </w:rPr>
    </w:lvl>
    <w:lvl w:ilvl="2" w:tplc="1EDC35B0" w:tentative="1">
      <w:start w:val="1"/>
      <w:numFmt w:val="bullet"/>
      <w:lvlText w:val="•"/>
      <w:lvlJc w:val="left"/>
      <w:pPr>
        <w:tabs>
          <w:tab w:val="num" w:pos="2160"/>
        </w:tabs>
        <w:ind w:left="2160" w:hanging="360"/>
      </w:pPr>
      <w:rPr>
        <w:rFonts w:ascii="Arial" w:hAnsi="Arial" w:hint="default"/>
      </w:rPr>
    </w:lvl>
    <w:lvl w:ilvl="3" w:tplc="007CFA74" w:tentative="1">
      <w:start w:val="1"/>
      <w:numFmt w:val="bullet"/>
      <w:lvlText w:val="•"/>
      <w:lvlJc w:val="left"/>
      <w:pPr>
        <w:tabs>
          <w:tab w:val="num" w:pos="2880"/>
        </w:tabs>
        <w:ind w:left="2880" w:hanging="360"/>
      </w:pPr>
      <w:rPr>
        <w:rFonts w:ascii="Arial" w:hAnsi="Arial" w:hint="default"/>
      </w:rPr>
    </w:lvl>
    <w:lvl w:ilvl="4" w:tplc="B860BA20" w:tentative="1">
      <w:start w:val="1"/>
      <w:numFmt w:val="bullet"/>
      <w:lvlText w:val="•"/>
      <w:lvlJc w:val="left"/>
      <w:pPr>
        <w:tabs>
          <w:tab w:val="num" w:pos="3600"/>
        </w:tabs>
        <w:ind w:left="3600" w:hanging="360"/>
      </w:pPr>
      <w:rPr>
        <w:rFonts w:ascii="Arial" w:hAnsi="Arial" w:hint="default"/>
      </w:rPr>
    </w:lvl>
    <w:lvl w:ilvl="5" w:tplc="DE1683D6" w:tentative="1">
      <w:start w:val="1"/>
      <w:numFmt w:val="bullet"/>
      <w:lvlText w:val="•"/>
      <w:lvlJc w:val="left"/>
      <w:pPr>
        <w:tabs>
          <w:tab w:val="num" w:pos="4320"/>
        </w:tabs>
        <w:ind w:left="4320" w:hanging="360"/>
      </w:pPr>
      <w:rPr>
        <w:rFonts w:ascii="Arial" w:hAnsi="Arial" w:hint="default"/>
      </w:rPr>
    </w:lvl>
    <w:lvl w:ilvl="6" w:tplc="23F0F34E" w:tentative="1">
      <w:start w:val="1"/>
      <w:numFmt w:val="bullet"/>
      <w:lvlText w:val="•"/>
      <w:lvlJc w:val="left"/>
      <w:pPr>
        <w:tabs>
          <w:tab w:val="num" w:pos="5040"/>
        </w:tabs>
        <w:ind w:left="5040" w:hanging="360"/>
      </w:pPr>
      <w:rPr>
        <w:rFonts w:ascii="Arial" w:hAnsi="Arial" w:hint="default"/>
      </w:rPr>
    </w:lvl>
    <w:lvl w:ilvl="7" w:tplc="A6104300" w:tentative="1">
      <w:start w:val="1"/>
      <w:numFmt w:val="bullet"/>
      <w:lvlText w:val="•"/>
      <w:lvlJc w:val="left"/>
      <w:pPr>
        <w:tabs>
          <w:tab w:val="num" w:pos="5760"/>
        </w:tabs>
        <w:ind w:left="5760" w:hanging="360"/>
      </w:pPr>
      <w:rPr>
        <w:rFonts w:ascii="Arial" w:hAnsi="Arial" w:hint="default"/>
      </w:rPr>
    </w:lvl>
    <w:lvl w:ilvl="8" w:tplc="D92639C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99843D4"/>
    <w:multiLevelType w:val="hybridMultilevel"/>
    <w:tmpl w:val="DEEA4124"/>
    <w:lvl w:ilvl="0" w:tplc="5EDA459C">
      <w:start w:val="1"/>
      <w:numFmt w:val="decimal"/>
      <w:lvlText w:val="%1."/>
      <w:lvlJc w:val="left"/>
      <w:pPr>
        <w:tabs>
          <w:tab w:val="num" w:pos="720"/>
        </w:tabs>
        <w:ind w:left="720" w:hanging="360"/>
      </w:pPr>
    </w:lvl>
    <w:lvl w:ilvl="1" w:tplc="D0C01434" w:tentative="1">
      <w:start w:val="1"/>
      <w:numFmt w:val="decimal"/>
      <w:lvlText w:val="%2."/>
      <w:lvlJc w:val="left"/>
      <w:pPr>
        <w:tabs>
          <w:tab w:val="num" w:pos="1440"/>
        </w:tabs>
        <w:ind w:left="1440" w:hanging="360"/>
      </w:pPr>
    </w:lvl>
    <w:lvl w:ilvl="2" w:tplc="6786D598" w:tentative="1">
      <w:start w:val="1"/>
      <w:numFmt w:val="decimal"/>
      <w:lvlText w:val="%3."/>
      <w:lvlJc w:val="left"/>
      <w:pPr>
        <w:tabs>
          <w:tab w:val="num" w:pos="2160"/>
        </w:tabs>
        <w:ind w:left="2160" w:hanging="360"/>
      </w:pPr>
    </w:lvl>
    <w:lvl w:ilvl="3" w:tplc="D13A1938" w:tentative="1">
      <w:start w:val="1"/>
      <w:numFmt w:val="decimal"/>
      <w:lvlText w:val="%4."/>
      <w:lvlJc w:val="left"/>
      <w:pPr>
        <w:tabs>
          <w:tab w:val="num" w:pos="2880"/>
        </w:tabs>
        <w:ind w:left="2880" w:hanging="360"/>
      </w:pPr>
    </w:lvl>
    <w:lvl w:ilvl="4" w:tplc="CBE23CCC" w:tentative="1">
      <w:start w:val="1"/>
      <w:numFmt w:val="decimal"/>
      <w:lvlText w:val="%5."/>
      <w:lvlJc w:val="left"/>
      <w:pPr>
        <w:tabs>
          <w:tab w:val="num" w:pos="3600"/>
        </w:tabs>
        <w:ind w:left="3600" w:hanging="360"/>
      </w:pPr>
    </w:lvl>
    <w:lvl w:ilvl="5" w:tplc="E01C5668" w:tentative="1">
      <w:start w:val="1"/>
      <w:numFmt w:val="decimal"/>
      <w:lvlText w:val="%6."/>
      <w:lvlJc w:val="left"/>
      <w:pPr>
        <w:tabs>
          <w:tab w:val="num" w:pos="4320"/>
        </w:tabs>
        <w:ind w:left="4320" w:hanging="360"/>
      </w:pPr>
    </w:lvl>
    <w:lvl w:ilvl="6" w:tplc="2FEE3E50" w:tentative="1">
      <w:start w:val="1"/>
      <w:numFmt w:val="decimal"/>
      <w:lvlText w:val="%7."/>
      <w:lvlJc w:val="left"/>
      <w:pPr>
        <w:tabs>
          <w:tab w:val="num" w:pos="5040"/>
        </w:tabs>
        <w:ind w:left="5040" w:hanging="360"/>
      </w:pPr>
    </w:lvl>
    <w:lvl w:ilvl="7" w:tplc="0C546584" w:tentative="1">
      <w:start w:val="1"/>
      <w:numFmt w:val="decimal"/>
      <w:lvlText w:val="%8."/>
      <w:lvlJc w:val="left"/>
      <w:pPr>
        <w:tabs>
          <w:tab w:val="num" w:pos="5760"/>
        </w:tabs>
        <w:ind w:left="5760" w:hanging="360"/>
      </w:pPr>
    </w:lvl>
    <w:lvl w:ilvl="8" w:tplc="D7268580" w:tentative="1">
      <w:start w:val="1"/>
      <w:numFmt w:val="decimal"/>
      <w:lvlText w:val="%9."/>
      <w:lvlJc w:val="left"/>
      <w:pPr>
        <w:tabs>
          <w:tab w:val="num" w:pos="6480"/>
        </w:tabs>
        <w:ind w:left="6480" w:hanging="360"/>
      </w:pPr>
    </w:lvl>
  </w:abstractNum>
  <w:abstractNum w:abstractNumId="30" w15:restartNumberingAfterBreak="0">
    <w:nsid w:val="6DF17876"/>
    <w:multiLevelType w:val="hybridMultilevel"/>
    <w:tmpl w:val="786403EA"/>
    <w:lvl w:ilvl="0" w:tplc="64D8459C">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FDE683D"/>
    <w:multiLevelType w:val="hybridMultilevel"/>
    <w:tmpl w:val="90C8E390"/>
    <w:lvl w:ilvl="0" w:tplc="ABD6CC94">
      <w:start w:val="1"/>
      <w:numFmt w:val="bullet"/>
      <w:lvlText w:val="-"/>
      <w:lvlJc w:val="left"/>
      <w:pPr>
        <w:tabs>
          <w:tab w:val="num" w:pos="720"/>
        </w:tabs>
        <w:ind w:left="720" w:hanging="360"/>
      </w:pPr>
      <w:rPr>
        <w:rFonts w:ascii="Times New Roman" w:hAnsi="Times New Roman" w:hint="default"/>
      </w:rPr>
    </w:lvl>
    <w:lvl w:ilvl="1" w:tplc="F8069414" w:tentative="1">
      <w:start w:val="1"/>
      <w:numFmt w:val="bullet"/>
      <w:lvlText w:val="-"/>
      <w:lvlJc w:val="left"/>
      <w:pPr>
        <w:tabs>
          <w:tab w:val="num" w:pos="1440"/>
        </w:tabs>
        <w:ind w:left="1440" w:hanging="360"/>
      </w:pPr>
      <w:rPr>
        <w:rFonts w:ascii="Times New Roman" w:hAnsi="Times New Roman" w:hint="default"/>
      </w:rPr>
    </w:lvl>
    <w:lvl w:ilvl="2" w:tplc="6E589B84" w:tentative="1">
      <w:start w:val="1"/>
      <w:numFmt w:val="bullet"/>
      <w:lvlText w:val="-"/>
      <w:lvlJc w:val="left"/>
      <w:pPr>
        <w:tabs>
          <w:tab w:val="num" w:pos="2160"/>
        </w:tabs>
        <w:ind w:left="2160" w:hanging="360"/>
      </w:pPr>
      <w:rPr>
        <w:rFonts w:ascii="Times New Roman" w:hAnsi="Times New Roman" w:hint="default"/>
      </w:rPr>
    </w:lvl>
    <w:lvl w:ilvl="3" w:tplc="B5343BBC" w:tentative="1">
      <w:start w:val="1"/>
      <w:numFmt w:val="bullet"/>
      <w:lvlText w:val="-"/>
      <w:lvlJc w:val="left"/>
      <w:pPr>
        <w:tabs>
          <w:tab w:val="num" w:pos="2880"/>
        </w:tabs>
        <w:ind w:left="2880" w:hanging="360"/>
      </w:pPr>
      <w:rPr>
        <w:rFonts w:ascii="Times New Roman" w:hAnsi="Times New Roman" w:hint="default"/>
      </w:rPr>
    </w:lvl>
    <w:lvl w:ilvl="4" w:tplc="14F446D2" w:tentative="1">
      <w:start w:val="1"/>
      <w:numFmt w:val="bullet"/>
      <w:lvlText w:val="-"/>
      <w:lvlJc w:val="left"/>
      <w:pPr>
        <w:tabs>
          <w:tab w:val="num" w:pos="3600"/>
        </w:tabs>
        <w:ind w:left="3600" w:hanging="360"/>
      </w:pPr>
      <w:rPr>
        <w:rFonts w:ascii="Times New Roman" w:hAnsi="Times New Roman" w:hint="default"/>
      </w:rPr>
    </w:lvl>
    <w:lvl w:ilvl="5" w:tplc="48E00908" w:tentative="1">
      <w:start w:val="1"/>
      <w:numFmt w:val="bullet"/>
      <w:lvlText w:val="-"/>
      <w:lvlJc w:val="left"/>
      <w:pPr>
        <w:tabs>
          <w:tab w:val="num" w:pos="4320"/>
        </w:tabs>
        <w:ind w:left="4320" w:hanging="360"/>
      </w:pPr>
      <w:rPr>
        <w:rFonts w:ascii="Times New Roman" w:hAnsi="Times New Roman" w:hint="default"/>
      </w:rPr>
    </w:lvl>
    <w:lvl w:ilvl="6" w:tplc="F876765A" w:tentative="1">
      <w:start w:val="1"/>
      <w:numFmt w:val="bullet"/>
      <w:lvlText w:val="-"/>
      <w:lvlJc w:val="left"/>
      <w:pPr>
        <w:tabs>
          <w:tab w:val="num" w:pos="5040"/>
        </w:tabs>
        <w:ind w:left="5040" w:hanging="360"/>
      </w:pPr>
      <w:rPr>
        <w:rFonts w:ascii="Times New Roman" w:hAnsi="Times New Roman" w:hint="default"/>
      </w:rPr>
    </w:lvl>
    <w:lvl w:ilvl="7" w:tplc="C26C1F3A" w:tentative="1">
      <w:start w:val="1"/>
      <w:numFmt w:val="bullet"/>
      <w:lvlText w:val="-"/>
      <w:lvlJc w:val="left"/>
      <w:pPr>
        <w:tabs>
          <w:tab w:val="num" w:pos="5760"/>
        </w:tabs>
        <w:ind w:left="5760" w:hanging="360"/>
      </w:pPr>
      <w:rPr>
        <w:rFonts w:ascii="Times New Roman" w:hAnsi="Times New Roman" w:hint="default"/>
      </w:rPr>
    </w:lvl>
    <w:lvl w:ilvl="8" w:tplc="5C4AFF9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5B75148"/>
    <w:multiLevelType w:val="hybridMultilevel"/>
    <w:tmpl w:val="F5B237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C4C5535"/>
    <w:multiLevelType w:val="hybridMultilevel"/>
    <w:tmpl w:val="591E4CF2"/>
    <w:lvl w:ilvl="0" w:tplc="4156ECC4">
      <w:start w:val="1"/>
      <w:numFmt w:val="bullet"/>
      <w:lvlText w:val="•"/>
      <w:lvlJc w:val="left"/>
      <w:pPr>
        <w:tabs>
          <w:tab w:val="num" w:pos="720"/>
        </w:tabs>
        <w:ind w:left="720" w:hanging="360"/>
      </w:pPr>
      <w:rPr>
        <w:rFonts w:ascii="Arial" w:hAnsi="Arial" w:hint="default"/>
      </w:rPr>
    </w:lvl>
    <w:lvl w:ilvl="1" w:tplc="9D98787E" w:tentative="1">
      <w:start w:val="1"/>
      <w:numFmt w:val="bullet"/>
      <w:lvlText w:val="•"/>
      <w:lvlJc w:val="left"/>
      <w:pPr>
        <w:tabs>
          <w:tab w:val="num" w:pos="1440"/>
        </w:tabs>
        <w:ind w:left="1440" w:hanging="360"/>
      </w:pPr>
      <w:rPr>
        <w:rFonts w:ascii="Arial" w:hAnsi="Arial" w:hint="default"/>
      </w:rPr>
    </w:lvl>
    <w:lvl w:ilvl="2" w:tplc="E59C247C" w:tentative="1">
      <w:start w:val="1"/>
      <w:numFmt w:val="bullet"/>
      <w:lvlText w:val="•"/>
      <w:lvlJc w:val="left"/>
      <w:pPr>
        <w:tabs>
          <w:tab w:val="num" w:pos="2160"/>
        </w:tabs>
        <w:ind w:left="2160" w:hanging="360"/>
      </w:pPr>
      <w:rPr>
        <w:rFonts w:ascii="Arial" w:hAnsi="Arial" w:hint="default"/>
      </w:rPr>
    </w:lvl>
    <w:lvl w:ilvl="3" w:tplc="F2D2E7B8" w:tentative="1">
      <w:start w:val="1"/>
      <w:numFmt w:val="bullet"/>
      <w:lvlText w:val="•"/>
      <w:lvlJc w:val="left"/>
      <w:pPr>
        <w:tabs>
          <w:tab w:val="num" w:pos="2880"/>
        </w:tabs>
        <w:ind w:left="2880" w:hanging="360"/>
      </w:pPr>
      <w:rPr>
        <w:rFonts w:ascii="Arial" w:hAnsi="Arial" w:hint="default"/>
      </w:rPr>
    </w:lvl>
    <w:lvl w:ilvl="4" w:tplc="28B6329C" w:tentative="1">
      <w:start w:val="1"/>
      <w:numFmt w:val="bullet"/>
      <w:lvlText w:val="•"/>
      <w:lvlJc w:val="left"/>
      <w:pPr>
        <w:tabs>
          <w:tab w:val="num" w:pos="3600"/>
        </w:tabs>
        <w:ind w:left="3600" w:hanging="360"/>
      </w:pPr>
      <w:rPr>
        <w:rFonts w:ascii="Arial" w:hAnsi="Arial" w:hint="default"/>
      </w:rPr>
    </w:lvl>
    <w:lvl w:ilvl="5" w:tplc="DB20E206" w:tentative="1">
      <w:start w:val="1"/>
      <w:numFmt w:val="bullet"/>
      <w:lvlText w:val="•"/>
      <w:lvlJc w:val="left"/>
      <w:pPr>
        <w:tabs>
          <w:tab w:val="num" w:pos="4320"/>
        </w:tabs>
        <w:ind w:left="4320" w:hanging="360"/>
      </w:pPr>
      <w:rPr>
        <w:rFonts w:ascii="Arial" w:hAnsi="Arial" w:hint="default"/>
      </w:rPr>
    </w:lvl>
    <w:lvl w:ilvl="6" w:tplc="B3147D74" w:tentative="1">
      <w:start w:val="1"/>
      <w:numFmt w:val="bullet"/>
      <w:lvlText w:val="•"/>
      <w:lvlJc w:val="left"/>
      <w:pPr>
        <w:tabs>
          <w:tab w:val="num" w:pos="5040"/>
        </w:tabs>
        <w:ind w:left="5040" w:hanging="360"/>
      </w:pPr>
      <w:rPr>
        <w:rFonts w:ascii="Arial" w:hAnsi="Arial" w:hint="default"/>
      </w:rPr>
    </w:lvl>
    <w:lvl w:ilvl="7" w:tplc="68CA7E48" w:tentative="1">
      <w:start w:val="1"/>
      <w:numFmt w:val="bullet"/>
      <w:lvlText w:val="•"/>
      <w:lvlJc w:val="left"/>
      <w:pPr>
        <w:tabs>
          <w:tab w:val="num" w:pos="5760"/>
        </w:tabs>
        <w:ind w:left="5760" w:hanging="360"/>
      </w:pPr>
      <w:rPr>
        <w:rFonts w:ascii="Arial" w:hAnsi="Arial" w:hint="default"/>
      </w:rPr>
    </w:lvl>
    <w:lvl w:ilvl="8" w:tplc="2BC4802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410458"/>
    <w:multiLevelType w:val="hybridMultilevel"/>
    <w:tmpl w:val="C040E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1A7154"/>
    <w:multiLevelType w:val="hybridMultilevel"/>
    <w:tmpl w:val="DD024BC4"/>
    <w:lvl w:ilvl="0" w:tplc="00145A1E">
      <w:start w:val="1"/>
      <w:numFmt w:val="bullet"/>
      <w:lvlText w:val="•"/>
      <w:lvlJc w:val="left"/>
      <w:pPr>
        <w:tabs>
          <w:tab w:val="num" w:pos="720"/>
        </w:tabs>
        <w:ind w:left="720" w:hanging="360"/>
      </w:pPr>
      <w:rPr>
        <w:rFonts w:ascii="Arial" w:hAnsi="Arial" w:hint="default"/>
      </w:rPr>
    </w:lvl>
    <w:lvl w:ilvl="1" w:tplc="C986AB08" w:tentative="1">
      <w:start w:val="1"/>
      <w:numFmt w:val="bullet"/>
      <w:lvlText w:val="•"/>
      <w:lvlJc w:val="left"/>
      <w:pPr>
        <w:tabs>
          <w:tab w:val="num" w:pos="1440"/>
        </w:tabs>
        <w:ind w:left="1440" w:hanging="360"/>
      </w:pPr>
      <w:rPr>
        <w:rFonts w:ascii="Arial" w:hAnsi="Arial" w:hint="default"/>
      </w:rPr>
    </w:lvl>
    <w:lvl w:ilvl="2" w:tplc="DB5A8D90" w:tentative="1">
      <w:start w:val="1"/>
      <w:numFmt w:val="bullet"/>
      <w:lvlText w:val="•"/>
      <w:lvlJc w:val="left"/>
      <w:pPr>
        <w:tabs>
          <w:tab w:val="num" w:pos="2160"/>
        </w:tabs>
        <w:ind w:left="2160" w:hanging="360"/>
      </w:pPr>
      <w:rPr>
        <w:rFonts w:ascii="Arial" w:hAnsi="Arial" w:hint="default"/>
      </w:rPr>
    </w:lvl>
    <w:lvl w:ilvl="3" w:tplc="4F6424DA" w:tentative="1">
      <w:start w:val="1"/>
      <w:numFmt w:val="bullet"/>
      <w:lvlText w:val="•"/>
      <w:lvlJc w:val="left"/>
      <w:pPr>
        <w:tabs>
          <w:tab w:val="num" w:pos="2880"/>
        </w:tabs>
        <w:ind w:left="2880" w:hanging="360"/>
      </w:pPr>
      <w:rPr>
        <w:rFonts w:ascii="Arial" w:hAnsi="Arial" w:hint="default"/>
      </w:rPr>
    </w:lvl>
    <w:lvl w:ilvl="4" w:tplc="12941052" w:tentative="1">
      <w:start w:val="1"/>
      <w:numFmt w:val="bullet"/>
      <w:lvlText w:val="•"/>
      <w:lvlJc w:val="left"/>
      <w:pPr>
        <w:tabs>
          <w:tab w:val="num" w:pos="3600"/>
        </w:tabs>
        <w:ind w:left="3600" w:hanging="360"/>
      </w:pPr>
      <w:rPr>
        <w:rFonts w:ascii="Arial" w:hAnsi="Arial" w:hint="default"/>
      </w:rPr>
    </w:lvl>
    <w:lvl w:ilvl="5" w:tplc="A10001A6" w:tentative="1">
      <w:start w:val="1"/>
      <w:numFmt w:val="bullet"/>
      <w:lvlText w:val="•"/>
      <w:lvlJc w:val="left"/>
      <w:pPr>
        <w:tabs>
          <w:tab w:val="num" w:pos="4320"/>
        </w:tabs>
        <w:ind w:left="4320" w:hanging="360"/>
      </w:pPr>
      <w:rPr>
        <w:rFonts w:ascii="Arial" w:hAnsi="Arial" w:hint="default"/>
      </w:rPr>
    </w:lvl>
    <w:lvl w:ilvl="6" w:tplc="9E8E38DC" w:tentative="1">
      <w:start w:val="1"/>
      <w:numFmt w:val="bullet"/>
      <w:lvlText w:val="•"/>
      <w:lvlJc w:val="left"/>
      <w:pPr>
        <w:tabs>
          <w:tab w:val="num" w:pos="5040"/>
        </w:tabs>
        <w:ind w:left="5040" w:hanging="360"/>
      </w:pPr>
      <w:rPr>
        <w:rFonts w:ascii="Arial" w:hAnsi="Arial" w:hint="default"/>
      </w:rPr>
    </w:lvl>
    <w:lvl w:ilvl="7" w:tplc="C174F9E0" w:tentative="1">
      <w:start w:val="1"/>
      <w:numFmt w:val="bullet"/>
      <w:lvlText w:val="•"/>
      <w:lvlJc w:val="left"/>
      <w:pPr>
        <w:tabs>
          <w:tab w:val="num" w:pos="5760"/>
        </w:tabs>
        <w:ind w:left="5760" w:hanging="360"/>
      </w:pPr>
      <w:rPr>
        <w:rFonts w:ascii="Arial" w:hAnsi="Arial" w:hint="default"/>
      </w:rPr>
    </w:lvl>
    <w:lvl w:ilvl="8" w:tplc="C65E91D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EAC6E90"/>
    <w:multiLevelType w:val="hybridMultilevel"/>
    <w:tmpl w:val="D46495D2"/>
    <w:lvl w:ilvl="0" w:tplc="0562DCB4">
      <w:start w:val="1"/>
      <w:numFmt w:val="bullet"/>
      <w:lvlText w:val="-"/>
      <w:lvlJc w:val="left"/>
      <w:pPr>
        <w:tabs>
          <w:tab w:val="num" w:pos="720"/>
        </w:tabs>
        <w:ind w:left="720" w:hanging="360"/>
      </w:pPr>
      <w:rPr>
        <w:rFonts w:ascii="Times New Roman" w:hAnsi="Times New Roman" w:hint="default"/>
      </w:rPr>
    </w:lvl>
    <w:lvl w:ilvl="1" w:tplc="90D0FD06" w:tentative="1">
      <w:start w:val="1"/>
      <w:numFmt w:val="bullet"/>
      <w:lvlText w:val="-"/>
      <w:lvlJc w:val="left"/>
      <w:pPr>
        <w:tabs>
          <w:tab w:val="num" w:pos="1440"/>
        </w:tabs>
        <w:ind w:left="1440" w:hanging="360"/>
      </w:pPr>
      <w:rPr>
        <w:rFonts w:ascii="Times New Roman" w:hAnsi="Times New Roman" w:hint="default"/>
      </w:rPr>
    </w:lvl>
    <w:lvl w:ilvl="2" w:tplc="80DE64C2" w:tentative="1">
      <w:start w:val="1"/>
      <w:numFmt w:val="bullet"/>
      <w:lvlText w:val="-"/>
      <w:lvlJc w:val="left"/>
      <w:pPr>
        <w:tabs>
          <w:tab w:val="num" w:pos="2160"/>
        </w:tabs>
        <w:ind w:left="2160" w:hanging="360"/>
      </w:pPr>
      <w:rPr>
        <w:rFonts w:ascii="Times New Roman" w:hAnsi="Times New Roman" w:hint="default"/>
      </w:rPr>
    </w:lvl>
    <w:lvl w:ilvl="3" w:tplc="DC8A27F6" w:tentative="1">
      <w:start w:val="1"/>
      <w:numFmt w:val="bullet"/>
      <w:lvlText w:val="-"/>
      <w:lvlJc w:val="left"/>
      <w:pPr>
        <w:tabs>
          <w:tab w:val="num" w:pos="2880"/>
        </w:tabs>
        <w:ind w:left="2880" w:hanging="360"/>
      </w:pPr>
      <w:rPr>
        <w:rFonts w:ascii="Times New Roman" w:hAnsi="Times New Roman" w:hint="default"/>
      </w:rPr>
    </w:lvl>
    <w:lvl w:ilvl="4" w:tplc="67F24346" w:tentative="1">
      <w:start w:val="1"/>
      <w:numFmt w:val="bullet"/>
      <w:lvlText w:val="-"/>
      <w:lvlJc w:val="left"/>
      <w:pPr>
        <w:tabs>
          <w:tab w:val="num" w:pos="3600"/>
        </w:tabs>
        <w:ind w:left="3600" w:hanging="360"/>
      </w:pPr>
      <w:rPr>
        <w:rFonts w:ascii="Times New Roman" w:hAnsi="Times New Roman" w:hint="default"/>
      </w:rPr>
    </w:lvl>
    <w:lvl w:ilvl="5" w:tplc="2BC6AF8E" w:tentative="1">
      <w:start w:val="1"/>
      <w:numFmt w:val="bullet"/>
      <w:lvlText w:val="-"/>
      <w:lvlJc w:val="left"/>
      <w:pPr>
        <w:tabs>
          <w:tab w:val="num" w:pos="4320"/>
        </w:tabs>
        <w:ind w:left="4320" w:hanging="360"/>
      </w:pPr>
      <w:rPr>
        <w:rFonts w:ascii="Times New Roman" w:hAnsi="Times New Roman" w:hint="default"/>
      </w:rPr>
    </w:lvl>
    <w:lvl w:ilvl="6" w:tplc="80641F96" w:tentative="1">
      <w:start w:val="1"/>
      <w:numFmt w:val="bullet"/>
      <w:lvlText w:val="-"/>
      <w:lvlJc w:val="left"/>
      <w:pPr>
        <w:tabs>
          <w:tab w:val="num" w:pos="5040"/>
        </w:tabs>
        <w:ind w:left="5040" w:hanging="360"/>
      </w:pPr>
      <w:rPr>
        <w:rFonts w:ascii="Times New Roman" w:hAnsi="Times New Roman" w:hint="default"/>
      </w:rPr>
    </w:lvl>
    <w:lvl w:ilvl="7" w:tplc="23A497BA" w:tentative="1">
      <w:start w:val="1"/>
      <w:numFmt w:val="bullet"/>
      <w:lvlText w:val="-"/>
      <w:lvlJc w:val="left"/>
      <w:pPr>
        <w:tabs>
          <w:tab w:val="num" w:pos="5760"/>
        </w:tabs>
        <w:ind w:left="5760" w:hanging="360"/>
      </w:pPr>
      <w:rPr>
        <w:rFonts w:ascii="Times New Roman" w:hAnsi="Times New Roman" w:hint="default"/>
      </w:rPr>
    </w:lvl>
    <w:lvl w:ilvl="8" w:tplc="2826AD8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EE5765C"/>
    <w:multiLevelType w:val="hybridMultilevel"/>
    <w:tmpl w:val="FFC4CD6C"/>
    <w:lvl w:ilvl="0" w:tplc="48AEC966">
      <w:start w:val="1"/>
      <w:numFmt w:val="bullet"/>
      <w:lvlText w:val=""/>
      <w:lvlJc w:val="left"/>
      <w:pPr>
        <w:tabs>
          <w:tab w:val="num" w:pos="720"/>
        </w:tabs>
        <w:ind w:left="720" w:hanging="360"/>
      </w:pPr>
      <w:rPr>
        <w:rFonts w:ascii="Wingdings" w:hAnsi="Wingdings" w:hint="default"/>
      </w:rPr>
    </w:lvl>
    <w:lvl w:ilvl="1" w:tplc="C7E427F8" w:tentative="1">
      <w:start w:val="1"/>
      <w:numFmt w:val="bullet"/>
      <w:lvlText w:val=""/>
      <w:lvlJc w:val="left"/>
      <w:pPr>
        <w:tabs>
          <w:tab w:val="num" w:pos="1440"/>
        </w:tabs>
        <w:ind w:left="1440" w:hanging="360"/>
      </w:pPr>
      <w:rPr>
        <w:rFonts w:ascii="Wingdings" w:hAnsi="Wingdings" w:hint="default"/>
      </w:rPr>
    </w:lvl>
    <w:lvl w:ilvl="2" w:tplc="C05C3F32" w:tentative="1">
      <w:start w:val="1"/>
      <w:numFmt w:val="bullet"/>
      <w:lvlText w:val=""/>
      <w:lvlJc w:val="left"/>
      <w:pPr>
        <w:tabs>
          <w:tab w:val="num" w:pos="2160"/>
        </w:tabs>
        <w:ind w:left="2160" w:hanging="360"/>
      </w:pPr>
      <w:rPr>
        <w:rFonts w:ascii="Wingdings" w:hAnsi="Wingdings" w:hint="default"/>
      </w:rPr>
    </w:lvl>
    <w:lvl w:ilvl="3" w:tplc="B18CEBBE" w:tentative="1">
      <w:start w:val="1"/>
      <w:numFmt w:val="bullet"/>
      <w:lvlText w:val=""/>
      <w:lvlJc w:val="left"/>
      <w:pPr>
        <w:tabs>
          <w:tab w:val="num" w:pos="2880"/>
        </w:tabs>
        <w:ind w:left="2880" w:hanging="360"/>
      </w:pPr>
      <w:rPr>
        <w:rFonts w:ascii="Wingdings" w:hAnsi="Wingdings" w:hint="default"/>
      </w:rPr>
    </w:lvl>
    <w:lvl w:ilvl="4" w:tplc="8C507F64" w:tentative="1">
      <w:start w:val="1"/>
      <w:numFmt w:val="bullet"/>
      <w:lvlText w:val=""/>
      <w:lvlJc w:val="left"/>
      <w:pPr>
        <w:tabs>
          <w:tab w:val="num" w:pos="3600"/>
        </w:tabs>
        <w:ind w:left="3600" w:hanging="360"/>
      </w:pPr>
      <w:rPr>
        <w:rFonts w:ascii="Wingdings" w:hAnsi="Wingdings" w:hint="default"/>
      </w:rPr>
    </w:lvl>
    <w:lvl w:ilvl="5" w:tplc="BA168178" w:tentative="1">
      <w:start w:val="1"/>
      <w:numFmt w:val="bullet"/>
      <w:lvlText w:val=""/>
      <w:lvlJc w:val="left"/>
      <w:pPr>
        <w:tabs>
          <w:tab w:val="num" w:pos="4320"/>
        </w:tabs>
        <w:ind w:left="4320" w:hanging="360"/>
      </w:pPr>
      <w:rPr>
        <w:rFonts w:ascii="Wingdings" w:hAnsi="Wingdings" w:hint="default"/>
      </w:rPr>
    </w:lvl>
    <w:lvl w:ilvl="6" w:tplc="5F88494C" w:tentative="1">
      <w:start w:val="1"/>
      <w:numFmt w:val="bullet"/>
      <w:lvlText w:val=""/>
      <w:lvlJc w:val="left"/>
      <w:pPr>
        <w:tabs>
          <w:tab w:val="num" w:pos="5040"/>
        </w:tabs>
        <w:ind w:left="5040" w:hanging="360"/>
      </w:pPr>
      <w:rPr>
        <w:rFonts w:ascii="Wingdings" w:hAnsi="Wingdings" w:hint="default"/>
      </w:rPr>
    </w:lvl>
    <w:lvl w:ilvl="7" w:tplc="702847F4" w:tentative="1">
      <w:start w:val="1"/>
      <w:numFmt w:val="bullet"/>
      <w:lvlText w:val=""/>
      <w:lvlJc w:val="left"/>
      <w:pPr>
        <w:tabs>
          <w:tab w:val="num" w:pos="5760"/>
        </w:tabs>
        <w:ind w:left="5760" w:hanging="360"/>
      </w:pPr>
      <w:rPr>
        <w:rFonts w:ascii="Wingdings" w:hAnsi="Wingdings" w:hint="default"/>
      </w:rPr>
    </w:lvl>
    <w:lvl w:ilvl="8" w:tplc="DEA29A36" w:tentative="1">
      <w:start w:val="1"/>
      <w:numFmt w:val="bullet"/>
      <w:lvlText w:val=""/>
      <w:lvlJc w:val="left"/>
      <w:pPr>
        <w:tabs>
          <w:tab w:val="num" w:pos="6480"/>
        </w:tabs>
        <w:ind w:left="6480" w:hanging="360"/>
      </w:pPr>
      <w:rPr>
        <w:rFonts w:ascii="Wingdings" w:hAnsi="Wingdings" w:hint="default"/>
      </w:rPr>
    </w:lvl>
  </w:abstractNum>
  <w:num w:numId="1" w16cid:durableId="1038551130">
    <w:abstractNumId w:val="22"/>
  </w:num>
  <w:num w:numId="2" w16cid:durableId="300962730">
    <w:abstractNumId w:val="14"/>
  </w:num>
  <w:num w:numId="3" w16cid:durableId="784076400">
    <w:abstractNumId w:val="24"/>
  </w:num>
  <w:num w:numId="4" w16cid:durableId="684330276">
    <w:abstractNumId w:val="6"/>
  </w:num>
  <w:num w:numId="5" w16cid:durableId="1773208627">
    <w:abstractNumId w:val="0"/>
  </w:num>
  <w:num w:numId="6" w16cid:durableId="1454249886">
    <w:abstractNumId w:val="21"/>
  </w:num>
  <w:num w:numId="7" w16cid:durableId="101154041">
    <w:abstractNumId w:val="3"/>
  </w:num>
  <w:num w:numId="8" w16cid:durableId="233589295">
    <w:abstractNumId w:val="1"/>
  </w:num>
  <w:num w:numId="9" w16cid:durableId="962734883">
    <w:abstractNumId w:val="26"/>
  </w:num>
  <w:num w:numId="10" w16cid:durableId="630940675">
    <w:abstractNumId w:val="9"/>
  </w:num>
  <w:num w:numId="11" w16cid:durableId="1396122112">
    <w:abstractNumId w:val="28"/>
  </w:num>
  <w:num w:numId="12" w16cid:durableId="2067483019">
    <w:abstractNumId w:val="10"/>
  </w:num>
  <w:num w:numId="13" w16cid:durableId="368649610">
    <w:abstractNumId w:val="27"/>
  </w:num>
  <w:num w:numId="14" w16cid:durableId="11106702">
    <w:abstractNumId w:val="5"/>
  </w:num>
  <w:num w:numId="15" w16cid:durableId="164521278">
    <w:abstractNumId w:val="31"/>
  </w:num>
  <w:num w:numId="16" w16cid:durableId="1327709562">
    <w:abstractNumId w:val="33"/>
  </w:num>
  <w:num w:numId="17" w16cid:durableId="1098284159">
    <w:abstractNumId w:val="23"/>
  </w:num>
  <w:num w:numId="18" w16cid:durableId="1927227011">
    <w:abstractNumId w:val="25"/>
  </w:num>
  <w:num w:numId="19" w16cid:durableId="640113942">
    <w:abstractNumId w:val="13"/>
  </w:num>
  <w:num w:numId="20" w16cid:durableId="1883250589">
    <w:abstractNumId w:val="15"/>
  </w:num>
  <w:num w:numId="21" w16cid:durableId="140079979">
    <w:abstractNumId w:val="36"/>
  </w:num>
  <w:num w:numId="22" w16cid:durableId="857280609">
    <w:abstractNumId w:val="12"/>
  </w:num>
  <w:num w:numId="23" w16cid:durableId="283386642">
    <w:abstractNumId w:val="35"/>
  </w:num>
  <w:num w:numId="24" w16cid:durableId="1173960597">
    <w:abstractNumId w:val="7"/>
  </w:num>
  <w:num w:numId="25" w16cid:durableId="462771028">
    <w:abstractNumId w:val="4"/>
  </w:num>
  <w:num w:numId="26" w16cid:durableId="1271667555">
    <w:abstractNumId w:val="30"/>
  </w:num>
  <w:num w:numId="27" w16cid:durableId="1166045433">
    <w:abstractNumId w:val="20"/>
  </w:num>
  <w:num w:numId="28" w16cid:durableId="450395452">
    <w:abstractNumId w:val="17"/>
  </w:num>
  <w:num w:numId="29" w16cid:durableId="565336979">
    <w:abstractNumId w:val="16"/>
  </w:num>
  <w:num w:numId="30" w16cid:durableId="1802113165">
    <w:abstractNumId w:val="19"/>
  </w:num>
  <w:num w:numId="31" w16cid:durableId="13920482">
    <w:abstractNumId w:val="11"/>
  </w:num>
  <w:num w:numId="32" w16cid:durableId="1009866524">
    <w:abstractNumId w:val="8"/>
  </w:num>
  <w:num w:numId="33" w16cid:durableId="765735058">
    <w:abstractNumId w:val="2"/>
  </w:num>
  <w:num w:numId="34" w16cid:durableId="1142692173">
    <w:abstractNumId w:val="18"/>
  </w:num>
  <w:num w:numId="35" w16cid:durableId="1375621335">
    <w:abstractNumId w:val="34"/>
  </w:num>
  <w:num w:numId="36" w16cid:durableId="372734686">
    <w:abstractNumId w:val="32"/>
  </w:num>
  <w:num w:numId="37" w16cid:durableId="436220633">
    <w:abstractNumId w:val="29"/>
  </w:num>
  <w:num w:numId="38" w16cid:durableId="233854202">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8F"/>
    <w:rsid w:val="000000DB"/>
    <w:rsid w:val="00000A0E"/>
    <w:rsid w:val="000014CC"/>
    <w:rsid w:val="000019E7"/>
    <w:rsid w:val="00001ABC"/>
    <w:rsid w:val="000048BB"/>
    <w:rsid w:val="00004970"/>
    <w:rsid w:val="00004D45"/>
    <w:rsid w:val="00005D8F"/>
    <w:rsid w:val="0000637E"/>
    <w:rsid w:val="00007042"/>
    <w:rsid w:val="00010909"/>
    <w:rsid w:val="00010D6E"/>
    <w:rsid w:val="000134F4"/>
    <w:rsid w:val="000136D7"/>
    <w:rsid w:val="0001390F"/>
    <w:rsid w:val="00013F42"/>
    <w:rsid w:val="00015DCE"/>
    <w:rsid w:val="00017153"/>
    <w:rsid w:val="000172B5"/>
    <w:rsid w:val="00017A8A"/>
    <w:rsid w:val="000206E8"/>
    <w:rsid w:val="0002111B"/>
    <w:rsid w:val="00021D13"/>
    <w:rsid w:val="00021E1A"/>
    <w:rsid w:val="000231E4"/>
    <w:rsid w:val="00025606"/>
    <w:rsid w:val="000262BF"/>
    <w:rsid w:val="00027647"/>
    <w:rsid w:val="00030B7D"/>
    <w:rsid w:val="00032ABA"/>
    <w:rsid w:val="00033055"/>
    <w:rsid w:val="000333D6"/>
    <w:rsid w:val="00035409"/>
    <w:rsid w:val="0003547E"/>
    <w:rsid w:val="0003652B"/>
    <w:rsid w:val="0003694E"/>
    <w:rsid w:val="00037447"/>
    <w:rsid w:val="00041B58"/>
    <w:rsid w:val="00041E81"/>
    <w:rsid w:val="00044C9A"/>
    <w:rsid w:val="00044FF6"/>
    <w:rsid w:val="000454B5"/>
    <w:rsid w:val="000455A1"/>
    <w:rsid w:val="00045CC0"/>
    <w:rsid w:val="00045FA1"/>
    <w:rsid w:val="000474C2"/>
    <w:rsid w:val="0005033B"/>
    <w:rsid w:val="00050808"/>
    <w:rsid w:val="0005186D"/>
    <w:rsid w:val="00052D00"/>
    <w:rsid w:val="00055289"/>
    <w:rsid w:val="00055789"/>
    <w:rsid w:val="000559AD"/>
    <w:rsid w:val="000564D8"/>
    <w:rsid w:val="00056E70"/>
    <w:rsid w:val="00061026"/>
    <w:rsid w:val="0006179D"/>
    <w:rsid w:val="00061ACC"/>
    <w:rsid w:val="00061B94"/>
    <w:rsid w:val="000625B7"/>
    <w:rsid w:val="000627EB"/>
    <w:rsid w:val="00062BEF"/>
    <w:rsid w:val="000638D1"/>
    <w:rsid w:val="00063F8F"/>
    <w:rsid w:val="000641B8"/>
    <w:rsid w:val="00064AB8"/>
    <w:rsid w:val="00065DA7"/>
    <w:rsid w:val="00065FDA"/>
    <w:rsid w:val="000663D9"/>
    <w:rsid w:val="000704D2"/>
    <w:rsid w:val="00070B51"/>
    <w:rsid w:val="00070F64"/>
    <w:rsid w:val="000735FF"/>
    <w:rsid w:val="00075738"/>
    <w:rsid w:val="0007743F"/>
    <w:rsid w:val="00077545"/>
    <w:rsid w:val="00080562"/>
    <w:rsid w:val="00080729"/>
    <w:rsid w:val="00083469"/>
    <w:rsid w:val="00084898"/>
    <w:rsid w:val="00084A13"/>
    <w:rsid w:val="00084D8B"/>
    <w:rsid w:val="0008721B"/>
    <w:rsid w:val="0008742B"/>
    <w:rsid w:val="00087E62"/>
    <w:rsid w:val="00092C4A"/>
    <w:rsid w:val="00092F81"/>
    <w:rsid w:val="00094E7B"/>
    <w:rsid w:val="0009626A"/>
    <w:rsid w:val="00096865"/>
    <w:rsid w:val="000969D5"/>
    <w:rsid w:val="00096EF1"/>
    <w:rsid w:val="0009789E"/>
    <w:rsid w:val="000A0231"/>
    <w:rsid w:val="000A1F86"/>
    <w:rsid w:val="000A2166"/>
    <w:rsid w:val="000A32F5"/>
    <w:rsid w:val="000A4148"/>
    <w:rsid w:val="000A48F5"/>
    <w:rsid w:val="000A4CFF"/>
    <w:rsid w:val="000A559D"/>
    <w:rsid w:val="000A560F"/>
    <w:rsid w:val="000A5FC3"/>
    <w:rsid w:val="000A61D3"/>
    <w:rsid w:val="000B1DAA"/>
    <w:rsid w:val="000B2696"/>
    <w:rsid w:val="000B27FB"/>
    <w:rsid w:val="000B2D83"/>
    <w:rsid w:val="000B371C"/>
    <w:rsid w:val="000B3EE0"/>
    <w:rsid w:val="000B6165"/>
    <w:rsid w:val="000B7229"/>
    <w:rsid w:val="000C0D8A"/>
    <w:rsid w:val="000C0FF1"/>
    <w:rsid w:val="000C1436"/>
    <w:rsid w:val="000C1B11"/>
    <w:rsid w:val="000C34E2"/>
    <w:rsid w:val="000C480C"/>
    <w:rsid w:val="000C4C27"/>
    <w:rsid w:val="000C53C3"/>
    <w:rsid w:val="000C5A32"/>
    <w:rsid w:val="000C5B0F"/>
    <w:rsid w:val="000C6570"/>
    <w:rsid w:val="000C67EF"/>
    <w:rsid w:val="000C6CDF"/>
    <w:rsid w:val="000C6DB5"/>
    <w:rsid w:val="000C7B31"/>
    <w:rsid w:val="000D0631"/>
    <w:rsid w:val="000D0835"/>
    <w:rsid w:val="000D1CDB"/>
    <w:rsid w:val="000D3013"/>
    <w:rsid w:val="000D4E13"/>
    <w:rsid w:val="000D4E21"/>
    <w:rsid w:val="000D753A"/>
    <w:rsid w:val="000E0356"/>
    <w:rsid w:val="000E2A42"/>
    <w:rsid w:val="000E58E5"/>
    <w:rsid w:val="000E6B3B"/>
    <w:rsid w:val="000E770B"/>
    <w:rsid w:val="000E7831"/>
    <w:rsid w:val="000F25AE"/>
    <w:rsid w:val="000F4231"/>
    <w:rsid w:val="000F5AB4"/>
    <w:rsid w:val="000F65D7"/>
    <w:rsid w:val="000F7491"/>
    <w:rsid w:val="000F7E83"/>
    <w:rsid w:val="00100A50"/>
    <w:rsid w:val="00103771"/>
    <w:rsid w:val="00106359"/>
    <w:rsid w:val="00107FDC"/>
    <w:rsid w:val="001108FB"/>
    <w:rsid w:val="00111118"/>
    <w:rsid w:val="00111653"/>
    <w:rsid w:val="00111DFF"/>
    <w:rsid w:val="00112082"/>
    <w:rsid w:val="00112CB8"/>
    <w:rsid w:val="00113282"/>
    <w:rsid w:val="001150CB"/>
    <w:rsid w:val="00115D80"/>
    <w:rsid w:val="00115FF0"/>
    <w:rsid w:val="00117807"/>
    <w:rsid w:val="00120885"/>
    <w:rsid w:val="001208DB"/>
    <w:rsid w:val="00121A11"/>
    <w:rsid w:val="00121C2E"/>
    <w:rsid w:val="00122051"/>
    <w:rsid w:val="0012414F"/>
    <w:rsid w:val="0012562A"/>
    <w:rsid w:val="00126683"/>
    <w:rsid w:val="00126872"/>
    <w:rsid w:val="00126B4C"/>
    <w:rsid w:val="0013060D"/>
    <w:rsid w:val="001313EF"/>
    <w:rsid w:val="0013386A"/>
    <w:rsid w:val="0013695E"/>
    <w:rsid w:val="00136D18"/>
    <w:rsid w:val="001370CC"/>
    <w:rsid w:val="00137E7A"/>
    <w:rsid w:val="0014328B"/>
    <w:rsid w:val="00144624"/>
    <w:rsid w:val="00145E47"/>
    <w:rsid w:val="00146742"/>
    <w:rsid w:val="00150B7C"/>
    <w:rsid w:val="00150DCD"/>
    <w:rsid w:val="00151813"/>
    <w:rsid w:val="001519A5"/>
    <w:rsid w:val="00151EF0"/>
    <w:rsid w:val="00153248"/>
    <w:rsid w:val="001532AE"/>
    <w:rsid w:val="00155B5F"/>
    <w:rsid w:val="00155DA8"/>
    <w:rsid w:val="0015646D"/>
    <w:rsid w:val="0015725F"/>
    <w:rsid w:val="00157A42"/>
    <w:rsid w:val="001607CC"/>
    <w:rsid w:val="0016166C"/>
    <w:rsid w:val="00161A2A"/>
    <w:rsid w:val="0016205C"/>
    <w:rsid w:val="00162824"/>
    <w:rsid w:val="00163B45"/>
    <w:rsid w:val="00164B01"/>
    <w:rsid w:val="00164FC0"/>
    <w:rsid w:val="00165AFC"/>
    <w:rsid w:val="0016623B"/>
    <w:rsid w:val="001667E4"/>
    <w:rsid w:val="00167C67"/>
    <w:rsid w:val="001702A0"/>
    <w:rsid w:val="00171267"/>
    <w:rsid w:val="00172E01"/>
    <w:rsid w:val="00173703"/>
    <w:rsid w:val="00174622"/>
    <w:rsid w:val="0017495C"/>
    <w:rsid w:val="00174DF2"/>
    <w:rsid w:val="00174E86"/>
    <w:rsid w:val="00175C02"/>
    <w:rsid w:val="00175F9C"/>
    <w:rsid w:val="00176546"/>
    <w:rsid w:val="00176AD6"/>
    <w:rsid w:val="0017786D"/>
    <w:rsid w:val="001814CD"/>
    <w:rsid w:val="001839A7"/>
    <w:rsid w:val="0018412D"/>
    <w:rsid w:val="00184618"/>
    <w:rsid w:val="00184982"/>
    <w:rsid w:val="00185D53"/>
    <w:rsid w:val="00186092"/>
    <w:rsid w:val="00187AB2"/>
    <w:rsid w:val="00190650"/>
    <w:rsid w:val="0019201B"/>
    <w:rsid w:val="00193011"/>
    <w:rsid w:val="001950C2"/>
    <w:rsid w:val="00195427"/>
    <w:rsid w:val="00195B26"/>
    <w:rsid w:val="0019609D"/>
    <w:rsid w:val="00196975"/>
    <w:rsid w:val="001970F9"/>
    <w:rsid w:val="001A01FD"/>
    <w:rsid w:val="001A06B5"/>
    <w:rsid w:val="001A0EDA"/>
    <w:rsid w:val="001A20DB"/>
    <w:rsid w:val="001A2B9F"/>
    <w:rsid w:val="001A3A5C"/>
    <w:rsid w:val="001A3DFA"/>
    <w:rsid w:val="001A4674"/>
    <w:rsid w:val="001A4867"/>
    <w:rsid w:val="001A4C98"/>
    <w:rsid w:val="001A58F8"/>
    <w:rsid w:val="001A5C2D"/>
    <w:rsid w:val="001A6E63"/>
    <w:rsid w:val="001A7787"/>
    <w:rsid w:val="001B0E11"/>
    <w:rsid w:val="001B13F9"/>
    <w:rsid w:val="001B29CE"/>
    <w:rsid w:val="001B2FC1"/>
    <w:rsid w:val="001B3A55"/>
    <w:rsid w:val="001B4185"/>
    <w:rsid w:val="001B59F6"/>
    <w:rsid w:val="001B7BE3"/>
    <w:rsid w:val="001C0B59"/>
    <w:rsid w:val="001C1050"/>
    <w:rsid w:val="001C132E"/>
    <w:rsid w:val="001C13CD"/>
    <w:rsid w:val="001C250C"/>
    <w:rsid w:val="001C2ED8"/>
    <w:rsid w:val="001C385F"/>
    <w:rsid w:val="001C3ED0"/>
    <w:rsid w:val="001C57CC"/>
    <w:rsid w:val="001C5FF6"/>
    <w:rsid w:val="001C6370"/>
    <w:rsid w:val="001C6C60"/>
    <w:rsid w:val="001D01A8"/>
    <w:rsid w:val="001D069A"/>
    <w:rsid w:val="001D13D9"/>
    <w:rsid w:val="001D315C"/>
    <w:rsid w:val="001D3B2B"/>
    <w:rsid w:val="001D5C1A"/>
    <w:rsid w:val="001D5DE3"/>
    <w:rsid w:val="001D6CC1"/>
    <w:rsid w:val="001D7517"/>
    <w:rsid w:val="001E1FB1"/>
    <w:rsid w:val="001E4D3C"/>
    <w:rsid w:val="001E521C"/>
    <w:rsid w:val="001E6119"/>
    <w:rsid w:val="001E72E1"/>
    <w:rsid w:val="001E774F"/>
    <w:rsid w:val="001F0A1B"/>
    <w:rsid w:val="001F0BC8"/>
    <w:rsid w:val="001F0D37"/>
    <w:rsid w:val="001F0FD2"/>
    <w:rsid w:val="001F2B89"/>
    <w:rsid w:val="001F5D49"/>
    <w:rsid w:val="001F6BD6"/>
    <w:rsid w:val="00200021"/>
    <w:rsid w:val="00200F23"/>
    <w:rsid w:val="002023AD"/>
    <w:rsid w:val="0020312A"/>
    <w:rsid w:val="0020394C"/>
    <w:rsid w:val="00203CCE"/>
    <w:rsid w:val="00203DD1"/>
    <w:rsid w:val="00204862"/>
    <w:rsid w:val="00204BCF"/>
    <w:rsid w:val="00206287"/>
    <w:rsid w:val="00206447"/>
    <w:rsid w:val="00206729"/>
    <w:rsid w:val="0020740C"/>
    <w:rsid w:val="00207789"/>
    <w:rsid w:val="002104A8"/>
    <w:rsid w:val="00210C75"/>
    <w:rsid w:val="002111A5"/>
    <w:rsid w:val="002112F0"/>
    <w:rsid w:val="00212DFC"/>
    <w:rsid w:val="00213292"/>
    <w:rsid w:val="0021395E"/>
    <w:rsid w:val="00216045"/>
    <w:rsid w:val="002172B7"/>
    <w:rsid w:val="00217A29"/>
    <w:rsid w:val="002210C2"/>
    <w:rsid w:val="002217DB"/>
    <w:rsid w:val="002221B1"/>
    <w:rsid w:val="0022293F"/>
    <w:rsid w:val="00222993"/>
    <w:rsid w:val="00222FAE"/>
    <w:rsid w:val="00223A4D"/>
    <w:rsid w:val="00225E30"/>
    <w:rsid w:val="00226521"/>
    <w:rsid w:val="0022694A"/>
    <w:rsid w:val="00226F21"/>
    <w:rsid w:val="0022778B"/>
    <w:rsid w:val="00227A71"/>
    <w:rsid w:val="00230608"/>
    <w:rsid w:val="00231339"/>
    <w:rsid w:val="00231580"/>
    <w:rsid w:val="00231981"/>
    <w:rsid w:val="00232406"/>
    <w:rsid w:val="00234E2E"/>
    <w:rsid w:val="002357D3"/>
    <w:rsid w:val="002401C9"/>
    <w:rsid w:val="002402C8"/>
    <w:rsid w:val="0024056D"/>
    <w:rsid w:val="00240DF5"/>
    <w:rsid w:val="00240E25"/>
    <w:rsid w:val="00242563"/>
    <w:rsid w:val="00244AC0"/>
    <w:rsid w:val="00244BA5"/>
    <w:rsid w:val="00245069"/>
    <w:rsid w:val="0024667A"/>
    <w:rsid w:val="00246F36"/>
    <w:rsid w:val="00247503"/>
    <w:rsid w:val="00250F3A"/>
    <w:rsid w:val="00253357"/>
    <w:rsid w:val="0025363A"/>
    <w:rsid w:val="00253F03"/>
    <w:rsid w:val="00254E2B"/>
    <w:rsid w:val="00255C47"/>
    <w:rsid w:val="00257D03"/>
    <w:rsid w:val="00260DCB"/>
    <w:rsid w:val="00261CFE"/>
    <w:rsid w:val="00263273"/>
    <w:rsid w:val="00263774"/>
    <w:rsid w:val="0026500B"/>
    <w:rsid w:val="002651C1"/>
    <w:rsid w:val="00265782"/>
    <w:rsid w:val="00270743"/>
    <w:rsid w:val="00270DBE"/>
    <w:rsid w:val="0027142E"/>
    <w:rsid w:val="00271878"/>
    <w:rsid w:val="00272A08"/>
    <w:rsid w:val="0027435D"/>
    <w:rsid w:val="00275EEF"/>
    <w:rsid w:val="00276C2C"/>
    <w:rsid w:val="00277D64"/>
    <w:rsid w:val="00281F7A"/>
    <w:rsid w:val="00282931"/>
    <w:rsid w:val="0028347A"/>
    <w:rsid w:val="0028372B"/>
    <w:rsid w:val="00283D95"/>
    <w:rsid w:val="00284FEC"/>
    <w:rsid w:val="00287733"/>
    <w:rsid w:val="002907E9"/>
    <w:rsid w:val="00290CAA"/>
    <w:rsid w:val="00291625"/>
    <w:rsid w:val="00292946"/>
    <w:rsid w:val="00292F73"/>
    <w:rsid w:val="00294E91"/>
    <w:rsid w:val="00295477"/>
    <w:rsid w:val="00295CAF"/>
    <w:rsid w:val="002960E6"/>
    <w:rsid w:val="002A0129"/>
    <w:rsid w:val="002A1182"/>
    <w:rsid w:val="002A11CC"/>
    <w:rsid w:val="002A4F00"/>
    <w:rsid w:val="002A52E9"/>
    <w:rsid w:val="002A5386"/>
    <w:rsid w:val="002B31E9"/>
    <w:rsid w:val="002B3EC0"/>
    <w:rsid w:val="002B4407"/>
    <w:rsid w:val="002B4B8D"/>
    <w:rsid w:val="002B54F8"/>
    <w:rsid w:val="002B6A93"/>
    <w:rsid w:val="002B722E"/>
    <w:rsid w:val="002B78B0"/>
    <w:rsid w:val="002C051A"/>
    <w:rsid w:val="002C08B8"/>
    <w:rsid w:val="002C1055"/>
    <w:rsid w:val="002C1299"/>
    <w:rsid w:val="002C2C16"/>
    <w:rsid w:val="002C2CF7"/>
    <w:rsid w:val="002C3A78"/>
    <w:rsid w:val="002C4A26"/>
    <w:rsid w:val="002C4DAC"/>
    <w:rsid w:val="002C4EF6"/>
    <w:rsid w:val="002C5399"/>
    <w:rsid w:val="002C6880"/>
    <w:rsid w:val="002C767C"/>
    <w:rsid w:val="002D0896"/>
    <w:rsid w:val="002D09CE"/>
    <w:rsid w:val="002D13B9"/>
    <w:rsid w:val="002D17BC"/>
    <w:rsid w:val="002D1C37"/>
    <w:rsid w:val="002D2E76"/>
    <w:rsid w:val="002D302F"/>
    <w:rsid w:val="002D3FE8"/>
    <w:rsid w:val="002D41FF"/>
    <w:rsid w:val="002D52F4"/>
    <w:rsid w:val="002D5F45"/>
    <w:rsid w:val="002D7447"/>
    <w:rsid w:val="002E00F3"/>
    <w:rsid w:val="002E14EF"/>
    <w:rsid w:val="002E215A"/>
    <w:rsid w:val="002E2214"/>
    <w:rsid w:val="002E2F63"/>
    <w:rsid w:val="002E3198"/>
    <w:rsid w:val="002E376B"/>
    <w:rsid w:val="002E5392"/>
    <w:rsid w:val="002E72D3"/>
    <w:rsid w:val="002F1561"/>
    <w:rsid w:val="002F23B2"/>
    <w:rsid w:val="002F2584"/>
    <w:rsid w:val="002F2EAE"/>
    <w:rsid w:val="002F607F"/>
    <w:rsid w:val="0030044A"/>
    <w:rsid w:val="0030555C"/>
    <w:rsid w:val="00306350"/>
    <w:rsid w:val="00306490"/>
    <w:rsid w:val="0030695F"/>
    <w:rsid w:val="00306C0F"/>
    <w:rsid w:val="00306E0F"/>
    <w:rsid w:val="00313DB3"/>
    <w:rsid w:val="003155DC"/>
    <w:rsid w:val="00315B50"/>
    <w:rsid w:val="00315D20"/>
    <w:rsid w:val="003162AE"/>
    <w:rsid w:val="0031661D"/>
    <w:rsid w:val="00317BFE"/>
    <w:rsid w:val="00317E40"/>
    <w:rsid w:val="003201F1"/>
    <w:rsid w:val="0032136D"/>
    <w:rsid w:val="0032328B"/>
    <w:rsid w:val="00323EDF"/>
    <w:rsid w:val="003241AD"/>
    <w:rsid w:val="00326CD0"/>
    <w:rsid w:val="003273CA"/>
    <w:rsid w:val="003310D5"/>
    <w:rsid w:val="00331AC1"/>
    <w:rsid w:val="00332383"/>
    <w:rsid w:val="00333E68"/>
    <w:rsid w:val="0033588D"/>
    <w:rsid w:val="00337050"/>
    <w:rsid w:val="003374FA"/>
    <w:rsid w:val="003403B0"/>
    <w:rsid w:val="00340796"/>
    <w:rsid w:val="00342455"/>
    <w:rsid w:val="003426CD"/>
    <w:rsid w:val="00343BCE"/>
    <w:rsid w:val="00345DDF"/>
    <w:rsid w:val="003462AE"/>
    <w:rsid w:val="0034668F"/>
    <w:rsid w:val="00347948"/>
    <w:rsid w:val="00350105"/>
    <w:rsid w:val="003504C8"/>
    <w:rsid w:val="00350685"/>
    <w:rsid w:val="003510E9"/>
    <w:rsid w:val="003514B8"/>
    <w:rsid w:val="00352181"/>
    <w:rsid w:val="00352784"/>
    <w:rsid w:val="00354D7E"/>
    <w:rsid w:val="00356D62"/>
    <w:rsid w:val="003577AC"/>
    <w:rsid w:val="00357EE2"/>
    <w:rsid w:val="00360FB7"/>
    <w:rsid w:val="00361C7C"/>
    <w:rsid w:val="003623D7"/>
    <w:rsid w:val="00363AAA"/>
    <w:rsid w:val="00363E93"/>
    <w:rsid w:val="003643C7"/>
    <w:rsid w:val="003646D4"/>
    <w:rsid w:val="00364ABC"/>
    <w:rsid w:val="0036532A"/>
    <w:rsid w:val="0036553F"/>
    <w:rsid w:val="0036590C"/>
    <w:rsid w:val="00366F81"/>
    <w:rsid w:val="00370F2D"/>
    <w:rsid w:val="0037109A"/>
    <w:rsid w:val="00372204"/>
    <w:rsid w:val="00372D9D"/>
    <w:rsid w:val="003736BD"/>
    <w:rsid w:val="00375BE3"/>
    <w:rsid w:val="00375D86"/>
    <w:rsid w:val="00380F10"/>
    <w:rsid w:val="00381646"/>
    <w:rsid w:val="00381CF5"/>
    <w:rsid w:val="0038264B"/>
    <w:rsid w:val="00382C5B"/>
    <w:rsid w:val="00382EC4"/>
    <w:rsid w:val="0038305C"/>
    <w:rsid w:val="003833B0"/>
    <w:rsid w:val="00383AF6"/>
    <w:rsid w:val="00383D0E"/>
    <w:rsid w:val="0038645A"/>
    <w:rsid w:val="00386888"/>
    <w:rsid w:val="003877E2"/>
    <w:rsid w:val="00390651"/>
    <w:rsid w:val="003919F3"/>
    <w:rsid w:val="0039241A"/>
    <w:rsid w:val="003936F9"/>
    <w:rsid w:val="00395860"/>
    <w:rsid w:val="00395A34"/>
    <w:rsid w:val="00395E7B"/>
    <w:rsid w:val="0039751F"/>
    <w:rsid w:val="003A0F39"/>
    <w:rsid w:val="003A3A23"/>
    <w:rsid w:val="003A3D17"/>
    <w:rsid w:val="003A5E2E"/>
    <w:rsid w:val="003B0113"/>
    <w:rsid w:val="003B2A05"/>
    <w:rsid w:val="003B2FC4"/>
    <w:rsid w:val="003B3211"/>
    <w:rsid w:val="003B39C1"/>
    <w:rsid w:val="003B41B8"/>
    <w:rsid w:val="003B6DDE"/>
    <w:rsid w:val="003B791A"/>
    <w:rsid w:val="003C1228"/>
    <w:rsid w:val="003C1E65"/>
    <w:rsid w:val="003C26CF"/>
    <w:rsid w:val="003C3468"/>
    <w:rsid w:val="003C3543"/>
    <w:rsid w:val="003C49E5"/>
    <w:rsid w:val="003C4E3E"/>
    <w:rsid w:val="003C52F0"/>
    <w:rsid w:val="003C5AE9"/>
    <w:rsid w:val="003C6385"/>
    <w:rsid w:val="003D25B8"/>
    <w:rsid w:val="003D39FC"/>
    <w:rsid w:val="003D418E"/>
    <w:rsid w:val="003D55FE"/>
    <w:rsid w:val="003D7200"/>
    <w:rsid w:val="003D7792"/>
    <w:rsid w:val="003D7A4E"/>
    <w:rsid w:val="003E21F1"/>
    <w:rsid w:val="003E26EB"/>
    <w:rsid w:val="003E2B73"/>
    <w:rsid w:val="003E3084"/>
    <w:rsid w:val="003E3650"/>
    <w:rsid w:val="003E3E5F"/>
    <w:rsid w:val="003E5067"/>
    <w:rsid w:val="003E51A3"/>
    <w:rsid w:val="003E52A5"/>
    <w:rsid w:val="003E5C1F"/>
    <w:rsid w:val="003E6441"/>
    <w:rsid w:val="003E7A5B"/>
    <w:rsid w:val="003E7B51"/>
    <w:rsid w:val="003F0A51"/>
    <w:rsid w:val="003F0B22"/>
    <w:rsid w:val="003F1E46"/>
    <w:rsid w:val="003F259A"/>
    <w:rsid w:val="003F2DA2"/>
    <w:rsid w:val="003F340D"/>
    <w:rsid w:val="003F51BF"/>
    <w:rsid w:val="003F69D8"/>
    <w:rsid w:val="00400184"/>
    <w:rsid w:val="00401765"/>
    <w:rsid w:val="00401BE4"/>
    <w:rsid w:val="004020A5"/>
    <w:rsid w:val="004021C5"/>
    <w:rsid w:val="00404605"/>
    <w:rsid w:val="004046D9"/>
    <w:rsid w:val="00406147"/>
    <w:rsid w:val="00411E7F"/>
    <w:rsid w:val="00411FF7"/>
    <w:rsid w:val="00412920"/>
    <w:rsid w:val="00413B3D"/>
    <w:rsid w:val="00413F5C"/>
    <w:rsid w:val="00414CD6"/>
    <w:rsid w:val="004175EA"/>
    <w:rsid w:val="0042110D"/>
    <w:rsid w:val="004212E7"/>
    <w:rsid w:val="0042286C"/>
    <w:rsid w:val="00422A1F"/>
    <w:rsid w:val="0042488F"/>
    <w:rsid w:val="00424B99"/>
    <w:rsid w:val="00425695"/>
    <w:rsid w:val="00426431"/>
    <w:rsid w:val="004265DD"/>
    <w:rsid w:val="004310C2"/>
    <w:rsid w:val="00431E32"/>
    <w:rsid w:val="004324FA"/>
    <w:rsid w:val="004328D8"/>
    <w:rsid w:val="00432D71"/>
    <w:rsid w:val="004332A3"/>
    <w:rsid w:val="00433952"/>
    <w:rsid w:val="00434BE9"/>
    <w:rsid w:val="00435203"/>
    <w:rsid w:val="00435A44"/>
    <w:rsid w:val="00435B6B"/>
    <w:rsid w:val="0043684B"/>
    <w:rsid w:val="00436BF6"/>
    <w:rsid w:val="004413D8"/>
    <w:rsid w:val="00441A08"/>
    <w:rsid w:val="00443720"/>
    <w:rsid w:val="00445C9E"/>
    <w:rsid w:val="00446C3E"/>
    <w:rsid w:val="00450070"/>
    <w:rsid w:val="00451023"/>
    <w:rsid w:val="004537FF"/>
    <w:rsid w:val="00454627"/>
    <w:rsid w:val="00455B92"/>
    <w:rsid w:val="00455CA1"/>
    <w:rsid w:val="0045695D"/>
    <w:rsid w:val="00457299"/>
    <w:rsid w:val="004612E6"/>
    <w:rsid w:val="00461EED"/>
    <w:rsid w:val="00462552"/>
    <w:rsid w:val="00462F02"/>
    <w:rsid w:val="00462F93"/>
    <w:rsid w:val="0046300E"/>
    <w:rsid w:val="004630F4"/>
    <w:rsid w:val="004641D2"/>
    <w:rsid w:val="00464BD7"/>
    <w:rsid w:val="00464FA9"/>
    <w:rsid w:val="00465082"/>
    <w:rsid w:val="0046590B"/>
    <w:rsid w:val="00466536"/>
    <w:rsid w:val="004675D9"/>
    <w:rsid w:val="004679E9"/>
    <w:rsid w:val="00470313"/>
    <w:rsid w:val="00473EE6"/>
    <w:rsid w:val="00475253"/>
    <w:rsid w:val="00475E61"/>
    <w:rsid w:val="00477D60"/>
    <w:rsid w:val="00480732"/>
    <w:rsid w:val="00480CC5"/>
    <w:rsid w:val="004817F4"/>
    <w:rsid w:val="004820C3"/>
    <w:rsid w:val="00482B2C"/>
    <w:rsid w:val="00482B3F"/>
    <w:rsid w:val="004840F6"/>
    <w:rsid w:val="004846A6"/>
    <w:rsid w:val="00484757"/>
    <w:rsid w:val="00484D20"/>
    <w:rsid w:val="0048503B"/>
    <w:rsid w:val="004871BE"/>
    <w:rsid w:val="00487347"/>
    <w:rsid w:val="00487605"/>
    <w:rsid w:val="00490BC5"/>
    <w:rsid w:val="00491772"/>
    <w:rsid w:val="00494DFC"/>
    <w:rsid w:val="00495657"/>
    <w:rsid w:val="00495739"/>
    <w:rsid w:val="0049778C"/>
    <w:rsid w:val="004A009E"/>
    <w:rsid w:val="004A00B4"/>
    <w:rsid w:val="004A1574"/>
    <w:rsid w:val="004A1E70"/>
    <w:rsid w:val="004A2719"/>
    <w:rsid w:val="004A3EA6"/>
    <w:rsid w:val="004A423A"/>
    <w:rsid w:val="004A4679"/>
    <w:rsid w:val="004A52F6"/>
    <w:rsid w:val="004A5D3D"/>
    <w:rsid w:val="004A5E9B"/>
    <w:rsid w:val="004A6793"/>
    <w:rsid w:val="004B2143"/>
    <w:rsid w:val="004B37D4"/>
    <w:rsid w:val="004B3AE5"/>
    <w:rsid w:val="004B469B"/>
    <w:rsid w:val="004B4DA6"/>
    <w:rsid w:val="004B5478"/>
    <w:rsid w:val="004B5749"/>
    <w:rsid w:val="004B66B8"/>
    <w:rsid w:val="004B70EC"/>
    <w:rsid w:val="004C2F1D"/>
    <w:rsid w:val="004C3109"/>
    <w:rsid w:val="004C3584"/>
    <w:rsid w:val="004C3821"/>
    <w:rsid w:val="004C3C1D"/>
    <w:rsid w:val="004C5164"/>
    <w:rsid w:val="004C5867"/>
    <w:rsid w:val="004C6256"/>
    <w:rsid w:val="004C6B8F"/>
    <w:rsid w:val="004C6E34"/>
    <w:rsid w:val="004D04D6"/>
    <w:rsid w:val="004D12B6"/>
    <w:rsid w:val="004D3162"/>
    <w:rsid w:val="004D5BCD"/>
    <w:rsid w:val="004D6ACC"/>
    <w:rsid w:val="004D6DF4"/>
    <w:rsid w:val="004D6FB1"/>
    <w:rsid w:val="004E0D70"/>
    <w:rsid w:val="004E13BE"/>
    <w:rsid w:val="004E147D"/>
    <w:rsid w:val="004E1631"/>
    <w:rsid w:val="004E18D9"/>
    <w:rsid w:val="004E389A"/>
    <w:rsid w:val="004E4D45"/>
    <w:rsid w:val="004E60D0"/>
    <w:rsid w:val="004E6386"/>
    <w:rsid w:val="004E6AF2"/>
    <w:rsid w:val="004F047F"/>
    <w:rsid w:val="004F07BF"/>
    <w:rsid w:val="004F09A6"/>
    <w:rsid w:val="004F0AAD"/>
    <w:rsid w:val="004F10A8"/>
    <w:rsid w:val="004F1625"/>
    <w:rsid w:val="004F2BD0"/>
    <w:rsid w:val="004F614F"/>
    <w:rsid w:val="004F6B59"/>
    <w:rsid w:val="004F783E"/>
    <w:rsid w:val="004F7D53"/>
    <w:rsid w:val="004F7F76"/>
    <w:rsid w:val="005007C9"/>
    <w:rsid w:val="0050096F"/>
    <w:rsid w:val="00501303"/>
    <w:rsid w:val="0050203E"/>
    <w:rsid w:val="005050D5"/>
    <w:rsid w:val="00505F12"/>
    <w:rsid w:val="005066C6"/>
    <w:rsid w:val="0050670E"/>
    <w:rsid w:val="00506814"/>
    <w:rsid w:val="00507089"/>
    <w:rsid w:val="005076DB"/>
    <w:rsid w:val="005078C7"/>
    <w:rsid w:val="005111FC"/>
    <w:rsid w:val="0051120C"/>
    <w:rsid w:val="00511DFF"/>
    <w:rsid w:val="00511E7C"/>
    <w:rsid w:val="00512C94"/>
    <w:rsid w:val="00513BC3"/>
    <w:rsid w:val="00515F77"/>
    <w:rsid w:val="00515FFD"/>
    <w:rsid w:val="00516524"/>
    <w:rsid w:val="00516EC1"/>
    <w:rsid w:val="00517A2B"/>
    <w:rsid w:val="00520659"/>
    <w:rsid w:val="00521755"/>
    <w:rsid w:val="00522027"/>
    <w:rsid w:val="00523C6A"/>
    <w:rsid w:val="0052558A"/>
    <w:rsid w:val="00525E67"/>
    <w:rsid w:val="00525E7E"/>
    <w:rsid w:val="00526074"/>
    <w:rsid w:val="00526A9B"/>
    <w:rsid w:val="00527EC9"/>
    <w:rsid w:val="0053259F"/>
    <w:rsid w:val="0053262A"/>
    <w:rsid w:val="005329E5"/>
    <w:rsid w:val="0053307A"/>
    <w:rsid w:val="00533D36"/>
    <w:rsid w:val="005341D8"/>
    <w:rsid w:val="00534517"/>
    <w:rsid w:val="005354DE"/>
    <w:rsid w:val="00535636"/>
    <w:rsid w:val="005370CF"/>
    <w:rsid w:val="00537C17"/>
    <w:rsid w:val="00537E0F"/>
    <w:rsid w:val="005411F9"/>
    <w:rsid w:val="005430D7"/>
    <w:rsid w:val="005430F0"/>
    <w:rsid w:val="005434A1"/>
    <w:rsid w:val="0054583B"/>
    <w:rsid w:val="00545AA7"/>
    <w:rsid w:val="00545CFE"/>
    <w:rsid w:val="00545EC7"/>
    <w:rsid w:val="00546728"/>
    <w:rsid w:val="00546918"/>
    <w:rsid w:val="005473AA"/>
    <w:rsid w:val="005505F2"/>
    <w:rsid w:val="0055280F"/>
    <w:rsid w:val="00552ACD"/>
    <w:rsid w:val="00554ACE"/>
    <w:rsid w:val="00555DAC"/>
    <w:rsid w:val="005602CD"/>
    <w:rsid w:val="0056262E"/>
    <w:rsid w:val="00565B12"/>
    <w:rsid w:val="005661B2"/>
    <w:rsid w:val="005672CF"/>
    <w:rsid w:val="005677FF"/>
    <w:rsid w:val="00567A24"/>
    <w:rsid w:val="00570338"/>
    <w:rsid w:val="00571A6B"/>
    <w:rsid w:val="00572CAF"/>
    <w:rsid w:val="00572E8F"/>
    <w:rsid w:val="00576137"/>
    <w:rsid w:val="00580406"/>
    <w:rsid w:val="0058056C"/>
    <w:rsid w:val="005819C7"/>
    <w:rsid w:val="00581FA5"/>
    <w:rsid w:val="00582800"/>
    <w:rsid w:val="00582955"/>
    <w:rsid w:val="00582C57"/>
    <w:rsid w:val="00583667"/>
    <w:rsid w:val="005863D0"/>
    <w:rsid w:val="00587105"/>
    <w:rsid w:val="005873A7"/>
    <w:rsid w:val="005874EA"/>
    <w:rsid w:val="00590C02"/>
    <w:rsid w:val="0059192D"/>
    <w:rsid w:val="00594FB5"/>
    <w:rsid w:val="005959C5"/>
    <w:rsid w:val="00595C7C"/>
    <w:rsid w:val="00596416"/>
    <w:rsid w:val="00596D92"/>
    <w:rsid w:val="00596E85"/>
    <w:rsid w:val="005978D2"/>
    <w:rsid w:val="005A0207"/>
    <w:rsid w:val="005A0A30"/>
    <w:rsid w:val="005A15D2"/>
    <w:rsid w:val="005A199F"/>
    <w:rsid w:val="005A19A8"/>
    <w:rsid w:val="005A1B4D"/>
    <w:rsid w:val="005A305F"/>
    <w:rsid w:val="005A6F0D"/>
    <w:rsid w:val="005A77E2"/>
    <w:rsid w:val="005B0346"/>
    <w:rsid w:val="005B49AA"/>
    <w:rsid w:val="005B4ADB"/>
    <w:rsid w:val="005B4EDD"/>
    <w:rsid w:val="005B590C"/>
    <w:rsid w:val="005B596A"/>
    <w:rsid w:val="005B5D69"/>
    <w:rsid w:val="005B7CF1"/>
    <w:rsid w:val="005C0134"/>
    <w:rsid w:val="005C1169"/>
    <w:rsid w:val="005C1B19"/>
    <w:rsid w:val="005C1BEB"/>
    <w:rsid w:val="005C2B83"/>
    <w:rsid w:val="005C3929"/>
    <w:rsid w:val="005C4162"/>
    <w:rsid w:val="005C4764"/>
    <w:rsid w:val="005C50D7"/>
    <w:rsid w:val="005C63C4"/>
    <w:rsid w:val="005C6D7F"/>
    <w:rsid w:val="005C771F"/>
    <w:rsid w:val="005D1F57"/>
    <w:rsid w:val="005D1FCB"/>
    <w:rsid w:val="005D2C1E"/>
    <w:rsid w:val="005D43C7"/>
    <w:rsid w:val="005D4703"/>
    <w:rsid w:val="005D4978"/>
    <w:rsid w:val="005D55BE"/>
    <w:rsid w:val="005D6342"/>
    <w:rsid w:val="005D63FB"/>
    <w:rsid w:val="005D7B2B"/>
    <w:rsid w:val="005E0A6D"/>
    <w:rsid w:val="005E33D0"/>
    <w:rsid w:val="005E4025"/>
    <w:rsid w:val="005E4522"/>
    <w:rsid w:val="005E46C1"/>
    <w:rsid w:val="005E475C"/>
    <w:rsid w:val="005E6A05"/>
    <w:rsid w:val="005E75FF"/>
    <w:rsid w:val="005E7FD7"/>
    <w:rsid w:val="005F28B1"/>
    <w:rsid w:val="005F2EDD"/>
    <w:rsid w:val="005F3066"/>
    <w:rsid w:val="005F30C6"/>
    <w:rsid w:val="005F6771"/>
    <w:rsid w:val="005F6933"/>
    <w:rsid w:val="005F7C5D"/>
    <w:rsid w:val="00600A11"/>
    <w:rsid w:val="006018FF"/>
    <w:rsid w:val="00602B9E"/>
    <w:rsid w:val="00602DF3"/>
    <w:rsid w:val="006032C7"/>
    <w:rsid w:val="0060426D"/>
    <w:rsid w:val="00604FE1"/>
    <w:rsid w:val="00605BEB"/>
    <w:rsid w:val="00606278"/>
    <w:rsid w:val="00611A92"/>
    <w:rsid w:val="00617878"/>
    <w:rsid w:val="00617F97"/>
    <w:rsid w:val="00617FDC"/>
    <w:rsid w:val="00620130"/>
    <w:rsid w:val="0062245C"/>
    <w:rsid w:val="00623A93"/>
    <w:rsid w:val="00624A1A"/>
    <w:rsid w:val="00625D9F"/>
    <w:rsid w:val="00626AAD"/>
    <w:rsid w:val="00626FFE"/>
    <w:rsid w:val="0062751D"/>
    <w:rsid w:val="006304D7"/>
    <w:rsid w:val="00631906"/>
    <w:rsid w:val="00631CD7"/>
    <w:rsid w:val="00632860"/>
    <w:rsid w:val="00632E22"/>
    <w:rsid w:val="00633AD4"/>
    <w:rsid w:val="0063445D"/>
    <w:rsid w:val="006353AB"/>
    <w:rsid w:val="00635455"/>
    <w:rsid w:val="006367F2"/>
    <w:rsid w:val="006374FE"/>
    <w:rsid w:val="0063784E"/>
    <w:rsid w:val="00637CB6"/>
    <w:rsid w:val="006422B9"/>
    <w:rsid w:val="00642B9C"/>
    <w:rsid w:val="00643271"/>
    <w:rsid w:val="006438C9"/>
    <w:rsid w:val="00643D76"/>
    <w:rsid w:val="0064456A"/>
    <w:rsid w:val="006447AF"/>
    <w:rsid w:val="0064612E"/>
    <w:rsid w:val="006461C7"/>
    <w:rsid w:val="006469C2"/>
    <w:rsid w:val="006476F7"/>
    <w:rsid w:val="006508DF"/>
    <w:rsid w:val="006519B7"/>
    <w:rsid w:val="00652232"/>
    <w:rsid w:val="00652FD4"/>
    <w:rsid w:val="006534AC"/>
    <w:rsid w:val="00654A0A"/>
    <w:rsid w:val="006555FE"/>
    <w:rsid w:val="006568F2"/>
    <w:rsid w:val="00657AE0"/>
    <w:rsid w:val="006600CE"/>
    <w:rsid w:val="006609FD"/>
    <w:rsid w:val="00660E7A"/>
    <w:rsid w:val="00660FB0"/>
    <w:rsid w:val="00661ACE"/>
    <w:rsid w:val="00663DE8"/>
    <w:rsid w:val="0066458D"/>
    <w:rsid w:val="00665B08"/>
    <w:rsid w:val="00665D74"/>
    <w:rsid w:val="00670324"/>
    <w:rsid w:val="0067154E"/>
    <w:rsid w:val="006715F8"/>
    <w:rsid w:val="0067202F"/>
    <w:rsid w:val="006722AE"/>
    <w:rsid w:val="00672E07"/>
    <w:rsid w:val="00672F71"/>
    <w:rsid w:val="006731AD"/>
    <w:rsid w:val="0067409F"/>
    <w:rsid w:val="006744D2"/>
    <w:rsid w:val="00674597"/>
    <w:rsid w:val="00675052"/>
    <w:rsid w:val="00675E07"/>
    <w:rsid w:val="00676B7D"/>
    <w:rsid w:val="00676CE0"/>
    <w:rsid w:val="00680471"/>
    <w:rsid w:val="00680E46"/>
    <w:rsid w:val="006816B2"/>
    <w:rsid w:val="006832D7"/>
    <w:rsid w:val="00685353"/>
    <w:rsid w:val="00685AAF"/>
    <w:rsid w:val="0068641A"/>
    <w:rsid w:val="0068654F"/>
    <w:rsid w:val="006865D4"/>
    <w:rsid w:val="0068671D"/>
    <w:rsid w:val="00686762"/>
    <w:rsid w:val="00686F8D"/>
    <w:rsid w:val="00687AE4"/>
    <w:rsid w:val="00690C24"/>
    <w:rsid w:val="00691463"/>
    <w:rsid w:val="00691A93"/>
    <w:rsid w:val="00693210"/>
    <w:rsid w:val="0069581B"/>
    <w:rsid w:val="00696941"/>
    <w:rsid w:val="006976DA"/>
    <w:rsid w:val="006A0458"/>
    <w:rsid w:val="006A0E9E"/>
    <w:rsid w:val="006A39FB"/>
    <w:rsid w:val="006A3CBB"/>
    <w:rsid w:val="006A547B"/>
    <w:rsid w:val="006A5DDB"/>
    <w:rsid w:val="006B3D94"/>
    <w:rsid w:val="006B708C"/>
    <w:rsid w:val="006B7171"/>
    <w:rsid w:val="006C032F"/>
    <w:rsid w:val="006C19D3"/>
    <w:rsid w:val="006C1C4E"/>
    <w:rsid w:val="006C1EAE"/>
    <w:rsid w:val="006C2A5F"/>
    <w:rsid w:val="006C2B48"/>
    <w:rsid w:val="006C496E"/>
    <w:rsid w:val="006C51E3"/>
    <w:rsid w:val="006C56BC"/>
    <w:rsid w:val="006C56F7"/>
    <w:rsid w:val="006C6C6F"/>
    <w:rsid w:val="006C7614"/>
    <w:rsid w:val="006C76B2"/>
    <w:rsid w:val="006C7CE4"/>
    <w:rsid w:val="006D0A43"/>
    <w:rsid w:val="006D0A4B"/>
    <w:rsid w:val="006D0CAA"/>
    <w:rsid w:val="006D1305"/>
    <w:rsid w:val="006D214D"/>
    <w:rsid w:val="006D2550"/>
    <w:rsid w:val="006D29FB"/>
    <w:rsid w:val="006D4445"/>
    <w:rsid w:val="006D5587"/>
    <w:rsid w:val="006D565D"/>
    <w:rsid w:val="006D5852"/>
    <w:rsid w:val="006D5B01"/>
    <w:rsid w:val="006D6227"/>
    <w:rsid w:val="006D784E"/>
    <w:rsid w:val="006D7C1A"/>
    <w:rsid w:val="006D7DAF"/>
    <w:rsid w:val="006E0130"/>
    <w:rsid w:val="006E12E1"/>
    <w:rsid w:val="006E22CA"/>
    <w:rsid w:val="006E250C"/>
    <w:rsid w:val="006E3F2E"/>
    <w:rsid w:val="006E4A30"/>
    <w:rsid w:val="006E7332"/>
    <w:rsid w:val="006F11A0"/>
    <w:rsid w:val="006F1407"/>
    <w:rsid w:val="006F22C2"/>
    <w:rsid w:val="006F2313"/>
    <w:rsid w:val="006F477E"/>
    <w:rsid w:val="006F6B3E"/>
    <w:rsid w:val="006F6F3D"/>
    <w:rsid w:val="006F7FB7"/>
    <w:rsid w:val="00700274"/>
    <w:rsid w:val="007012AC"/>
    <w:rsid w:val="00701A5C"/>
    <w:rsid w:val="00702005"/>
    <w:rsid w:val="00702D97"/>
    <w:rsid w:val="007032BE"/>
    <w:rsid w:val="00705B28"/>
    <w:rsid w:val="007062BB"/>
    <w:rsid w:val="00706615"/>
    <w:rsid w:val="00707D45"/>
    <w:rsid w:val="00710898"/>
    <w:rsid w:val="00710A66"/>
    <w:rsid w:val="007111C1"/>
    <w:rsid w:val="0071179D"/>
    <w:rsid w:val="007166B4"/>
    <w:rsid w:val="00716ABD"/>
    <w:rsid w:val="00716E9C"/>
    <w:rsid w:val="00717D54"/>
    <w:rsid w:val="007228A8"/>
    <w:rsid w:val="0072343E"/>
    <w:rsid w:val="00723AAE"/>
    <w:rsid w:val="00723B97"/>
    <w:rsid w:val="0072430B"/>
    <w:rsid w:val="007247E8"/>
    <w:rsid w:val="00724B40"/>
    <w:rsid w:val="00725412"/>
    <w:rsid w:val="00725682"/>
    <w:rsid w:val="00725E04"/>
    <w:rsid w:val="00726DD4"/>
    <w:rsid w:val="00727785"/>
    <w:rsid w:val="00727E71"/>
    <w:rsid w:val="0073006C"/>
    <w:rsid w:val="0073260A"/>
    <w:rsid w:val="00734C5D"/>
    <w:rsid w:val="00735CC5"/>
    <w:rsid w:val="0073603E"/>
    <w:rsid w:val="0073621C"/>
    <w:rsid w:val="00736951"/>
    <w:rsid w:val="00741E10"/>
    <w:rsid w:val="0074202A"/>
    <w:rsid w:val="00742DC3"/>
    <w:rsid w:val="00743179"/>
    <w:rsid w:val="007432A5"/>
    <w:rsid w:val="007434B8"/>
    <w:rsid w:val="00743E24"/>
    <w:rsid w:val="007447C6"/>
    <w:rsid w:val="00745450"/>
    <w:rsid w:val="00750AB0"/>
    <w:rsid w:val="007523A9"/>
    <w:rsid w:val="0075323E"/>
    <w:rsid w:val="00753E46"/>
    <w:rsid w:val="00753E54"/>
    <w:rsid w:val="00754AD2"/>
    <w:rsid w:val="0075575D"/>
    <w:rsid w:val="00756330"/>
    <w:rsid w:val="00756BE1"/>
    <w:rsid w:val="0075741B"/>
    <w:rsid w:val="007604CD"/>
    <w:rsid w:val="0076122B"/>
    <w:rsid w:val="00761A2E"/>
    <w:rsid w:val="007625E2"/>
    <w:rsid w:val="0076575B"/>
    <w:rsid w:val="0076599C"/>
    <w:rsid w:val="007669C7"/>
    <w:rsid w:val="00767AAA"/>
    <w:rsid w:val="00767D60"/>
    <w:rsid w:val="007705D8"/>
    <w:rsid w:val="00771F6A"/>
    <w:rsid w:val="00773253"/>
    <w:rsid w:val="00773B85"/>
    <w:rsid w:val="00774ECD"/>
    <w:rsid w:val="00775CA9"/>
    <w:rsid w:val="0077621E"/>
    <w:rsid w:val="00776564"/>
    <w:rsid w:val="00777017"/>
    <w:rsid w:val="00777028"/>
    <w:rsid w:val="00782305"/>
    <w:rsid w:val="0078261B"/>
    <w:rsid w:val="00782C89"/>
    <w:rsid w:val="00784DF0"/>
    <w:rsid w:val="007853EB"/>
    <w:rsid w:val="007854D8"/>
    <w:rsid w:val="00786EC3"/>
    <w:rsid w:val="00787B81"/>
    <w:rsid w:val="00787F12"/>
    <w:rsid w:val="00792E67"/>
    <w:rsid w:val="00794995"/>
    <w:rsid w:val="00795804"/>
    <w:rsid w:val="0079601D"/>
    <w:rsid w:val="007A0759"/>
    <w:rsid w:val="007A0C64"/>
    <w:rsid w:val="007A1195"/>
    <w:rsid w:val="007A18F9"/>
    <w:rsid w:val="007A1DB8"/>
    <w:rsid w:val="007A1F25"/>
    <w:rsid w:val="007A33E8"/>
    <w:rsid w:val="007A4CB5"/>
    <w:rsid w:val="007A575E"/>
    <w:rsid w:val="007A5C0B"/>
    <w:rsid w:val="007A7DE4"/>
    <w:rsid w:val="007B006F"/>
    <w:rsid w:val="007B06DF"/>
    <w:rsid w:val="007B0D72"/>
    <w:rsid w:val="007B0E76"/>
    <w:rsid w:val="007B1C45"/>
    <w:rsid w:val="007B2C48"/>
    <w:rsid w:val="007B3C4E"/>
    <w:rsid w:val="007B46CF"/>
    <w:rsid w:val="007B4BC0"/>
    <w:rsid w:val="007B5893"/>
    <w:rsid w:val="007B6363"/>
    <w:rsid w:val="007B7B4B"/>
    <w:rsid w:val="007C0262"/>
    <w:rsid w:val="007C0C59"/>
    <w:rsid w:val="007C1A40"/>
    <w:rsid w:val="007C1D7F"/>
    <w:rsid w:val="007C3369"/>
    <w:rsid w:val="007C39CA"/>
    <w:rsid w:val="007C3C7B"/>
    <w:rsid w:val="007C3E27"/>
    <w:rsid w:val="007C56A9"/>
    <w:rsid w:val="007C5CCE"/>
    <w:rsid w:val="007C645E"/>
    <w:rsid w:val="007C6885"/>
    <w:rsid w:val="007C6E82"/>
    <w:rsid w:val="007C772E"/>
    <w:rsid w:val="007D0471"/>
    <w:rsid w:val="007D1459"/>
    <w:rsid w:val="007D171D"/>
    <w:rsid w:val="007D18E0"/>
    <w:rsid w:val="007D20EC"/>
    <w:rsid w:val="007D264C"/>
    <w:rsid w:val="007D2D4C"/>
    <w:rsid w:val="007D3830"/>
    <w:rsid w:val="007D43D3"/>
    <w:rsid w:val="007D4B4D"/>
    <w:rsid w:val="007D4E32"/>
    <w:rsid w:val="007D5324"/>
    <w:rsid w:val="007D5D46"/>
    <w:rsid w:val="007D61AD"/>
    <w:rsid w:val="007E1391"/>
    <w:rsid w:val="007E2797"/>
    <w:rsid w:val="007E38B2"/>
    <w:rsid w:val="007E3A77"/>
    <w:rsid w:val="007E3E6F"/>
    <w:rsid w:val="007E3FC3"/>
    <w:rsid w:val="007E3FEF"/>
    <w:rsid w:val="007E4639"/>
    <w:rsid w:val="007E5026"/>
    <w:rsid w:val="007E7054"/>
    <w:rsid w:val="007F0BE5"/>
    <w:rsid w:val="007F24CC"/>
    <w:rsid w:val="007F2524"/>
    <w:rsid w:val="007F2939"/>
    <w:rsid w:val="007F3C57"/>
    <w:rsid w:val="007F4ACD"/>
    <w:rsid w:val="007F568C"/>
    <w:rsid w:val="007F7616"/>
    <w:rsid w:val="007F7990"/>
    <w:rsid w:val="00800037"/>
    <w:rsid w:val="008007FF"/>
    <w:rsid w:val="0080215A"/>
    <w:rsid w:val="008035FE"/>
    <w:rsid w:val="00803D8D"/>
    <w:rsid w:val="00803FFE"/>
    <w:rsid w:val="008041C2"/>
    <w:rsid w:val="00805FAC"/>
    <w:rsid w:val="0080634B"/>
    <w:rsid w:val="00806378"/>
    <w:rsid w:val="008065EF"/>
    <w:rsid w:val="00807314"/>
    <w:rsid w:val="00807D21"/>
    <w:rsid w:val="00810589"/>
    <w:rsid w:val="00811D6F"/>
    <w:rsid w:val="00811F4B"/>
    <w:rsid w:val="00812276"/>
    <w:rsid w:val="00813294"/>
    <w:rsid w:val="00813DEC"/>
    <w:rsid w:val="00814270"/>
    <w:rsid w:val="008161ED"/>
    <w:rsid w:val="00820274"/>
    <w:rsid w:val="0082178F"/>
    <w:rsid w:val="00822D9F"/>
    <w:rsid w:val="00822DCF"/>
    <w:rsid w:val="008239DC"/>
    <w:rsid w:val="0082554D"/>
    <w:rsid w:val="00825584"/>
    <w:rsid w:val="00825DD9"/>
    <w:rsid w:val="00826764"/>
    <w:rsid w:val="00827C37"/>
    <w:rsid w:val="00827E58"/>
    <w:rsid w:val="0083094E"/>
    <w:rsid w:val="00830B6A"/>
    <w:rsid w:val="00830D3B"/>
    <w:rsid w:val="00831D5A"/>
    <w:rsid w:val="00831F0D"/>
    <w:rsid w:val="0083272B"/>
    <w:rsid w:val="00833F4E"/>
    <w:rsid w:val="00834B8F"/>
    <w:rsid w:val="00834F68"/>
    <w:rsid w:val="008352A6"/>
    <w:rsid w:val="00835EA4"/>
    <w:rsid w:val="00836521"/>
    <w:rsid w:val="00836F0C"/>
    <w:rsid w:val="008373FB"/>
    <w:rsid w:val="00840BAD"/>
    <w:rsid w:val="00841B9F"/>
    <w:rsid w:val="00841C54"/>
    <w:rsid w:val="00841DE2"/>
    <w:rsid w:val="00843D69"/>
    <w:rsid w:val="00843FB8"/>
    <w:rsid w:val="00844289"/>
    <w:rsid w:val="0084433E"/>
    <w:rsid w:val="00844E17"/>
    <w:rsid w:val="00846846"/>
    <w:rsid w:val="0084719F"/>
    <w:rsid w:val="00847BC9"/>
    <w:rsid w:val="0085041B"/>
    <w:rsid w:val="00850B01"/>
    <w:rsid w:val="00851432"/>
    <w:rsid w:val="008515B7"/>
    <w:rsid w:val="008548CA"/>
    <w:rsid w:val="0085505A"/>
    <w:rsid w:val="008551C5"/>
    <w:rsid w:val="008551DC"/>
    <w:rsid w:val="00855307"/>
    <w:rsid w:val="008558FF"/>
    <w:rsid w:val="008563B8"/>
    <w:rsid w:val="00856A3E"/>
    <w:rsid w:val="00857239"/>
    <w:rsid w:val="00862543"/>
    <w:rsid w:val="00863131"/>
    <w:rsid w:val="00863323"/>
    <w:rsid w:val="00865EB8"/>
    <w:rsid w:val="00865F0B"/>
    <w:rsid w:val="008663DD"/>
    <w:rsid w:val="00866693"/>
    <w:rsid w:val="0086748F"/>
    <w:rsid w:val="00867F53"/>
    <w:rsid w:val="00870139"/>
    <w:rsid w:val="00870B78"/>
    <w:rsid w:val="00871867"/>
    <w:rsid w:val="00871936"/>
    <w:rsid w:val="00874839"/>
    <w:rsid w:val="00874898"/>
    <w:rsid w:val="008748D5"/>
    <w:rsid w:val="00874F2A"/>
    <w:rsid w:val="00875158"/>
    <w:rsid w:val="00877F44"/>
    <w:rsid w:val="00881193"/>
    <w:rsid w:val="00881BC5"/>
    <w:rsid w:val="00882212"/>
    <w:rsid w:val="00882B9E"/>
    <w:rsid w:val="00882D55"/>
    <w:rsid w:val="008858CA"/>
    <w:rsid w:val="00885B60"/>
    <w:rsid w:val="00885D1F"/>
    <w:rsid w:val="008868D0"/>
    <w:rsid w:val="00886D49"/>
    <w:rsid w:val="00887A06"/>
    <w:rsid w:val="008906AB"/>
    <w:rsid w:val="00892519"/>
    <w:rsid w:val="00893A3F"/>
    <w:rsid w:val="00895617"/>
    <w:rsid w:val="00895A3F"/>
    <w:rsid w:val="00895B94"/>
    <w:rsid w:val="0089661A"/>
    <w:rsid w:val="00896ABF"/>
    <w:rsid w:val="00896E01"/>
    <w:rsid w:val="008A186C"/>
    <w:rsid w:val="008A20FC"/>
    <w:rsid w:val="008A2290"/>
    <w:rsid w:val="008A2CB0"/>
    <w:rsid w:val="008A321E"/>
    <w:rsid w:val="008A5F1B"/>
    <w:rsid w:val="008A6238"/>
    <w:rsid w:val="008A7130"/>
    <w:rsid w:val="008A7B41"/>
    <w:rsid w:val="008A7FFB"/>
    <w:rsid w:val="008B34A7"/>
    <w:rsid w:val="008B3B93"/>
    <w:rsid w:val="008B48EE"/>
    <w:rsid w:val="008B52ED"/>
    <w:rsid w:val="008B5D77"/>
    <w:rsid w:val="008B7B1E"/>
    <w:rsid w:val="008B7B84"/>
    <w:rsid w:val="008B7FED"/>
    <w:rsid w:val="008C0A10"/>
    <w:rsid w:val="008C1386"/>
    <w:rsid w:val="008C151C"/>
    <w:rsid w:val="008C1FC0"/>
    <w:rsid w:val="008C28FD"/>
    <w:rsid w:val="008C3F00"/>
    <w:rsid w:val="008C65DE"/>
    <w:rsid w:val="008D0D9C"/>
    <w:rsid w:val="008D117E"/>
    <w:rsid w:val="008D23AD"/>
    <w:rsid w:val="008D2CB9"/>
    <w:rsid w:val="008D2D91"/>
    <w:rsid w:val="008D35B4"/>
    <w:rsid w:val="008D40E0"/>
    <w:rsid w:val="008D41FF"/>
    <w:rsid w:val="008D5FC1"/>
    <w:rsid w:val="008D7A75"/>
    <w:rsid w:val="008E1342"/>
    <w:rsid w:val="008E2A64"/>
    <w:rsid w:val="008E3199"/>
    <w:rsid w:val="008E3603"/>
    <w:rsid w:val="008E517C"/>
    <w:rsid w:val="008E51A6"/>
    <w:rsid w:val="008E6DAA"/>
    <w:rsid w:val="008E6E8F"/>
    <w:rsid w:val="008F0984"/>
    <w:rsid w:val="008F0C64"/>
    <w:rsid w:val="008F107D"/>
    <w:rsid w:val="008F4094"/>
    <w:rsid w:val="008F4337"/>
    <w:rsid w:val="008F4977"/>
    <w:rsid w:val="008F4A80"/>
    <w:rsid w:val="008F4F7F"/>
    <w:rsid w:val="008F4FFC"/>
    <w:rsid w:val="008F53E7"/>
    <w:rsid w:val="008F576C"/>
    <w:rsid w:val="008F5C2B"/>
    <w:rsid w:val="008F5EDE"/>
    <w:rsid w:val="008F60C7"/>
    <w:rsid w:val="008F66E6"/>
    <w:rsid w:val="008F6F64"/>
    <w:rsid w:val="008F7D9B"/>
    <w:rsid w:val="009026F5"/>
    <w:rsid w:val="0090368C"/>
    <w:rsid w:val="00904522"/>
    <w:rsid w:val="00905D87"/>
    <w:rsid w:val="009075D2"/>
    <w:rsid w:val="0091009F"/>
    <w:rsid w:val="009104D9"/>
    <w:rsid w:val="00912B6D"/>
    <w:rsid w:val="00912CEB"/>
    <w:rsid w:val="00913F2C"/>
    <w:rsid w:val="00914BAA"/>
    <w:rsid w:val="00915B57"/>
    <w:rsid w:val="00917D43"/>
    <w:rsid w:val="00920759"/>
    <w:rsid w:val="00922895"/>
    <w:rsid w:val="009254E3"/>
    <w:rsid w:val="009269F5"/>
    <w:rsid w:val="00926F4F"/>
    <w:rsid w:val="00927E32"/>
    <w:rsid w:val="00931C5E"/>
    <w:rsid w:val="009332FA"/>
    <w:rsid w:val="00933E9D"/>
    <w:rsid w:val="009345F0"/>
    <w:rsid w:val="00934CDD"/>
    <w:rsid w:val="00935B00"/>
    <w:rsid w:val="009367D0"/>
    <w:rsid w:val="00936AE2"/>
    <w:rsid w:val="009378B0"/>
    <w:rsid w:val="00937B8F"/>
    <w:rsid w:val="009405AE"/>
    <w:rsid w:val="00940DFF"/>
    <w:rsid w:val="00941378"/>
    <w:rsid w:val="00942F39"/>
    <w:rsid w:val="00943CF5"/>
    <w:rsid w:val="0094462A"/>
    <w:rsid w:val="009446A5"/>
    <w:rsid w:val="0094526C"/>
    <w:rsid w:val="00945487"/>
    <w:rsid w:val="00945D45"/>
    <w:rsid w:val="00946B19"/>
    <w:rsid w:val="00947031"/>
    <w:rsid w:val="00947763"/>
    <w:rsid w:val="00947F3B"/>
    <w:rsid w:val="00950121"/>
    <w:rsid w:val="00950195"/>
    <w:rsid w:val="00950FC8"/>
    <w:rsid w:val="00951D2D"/>
    <w:rsid w:val="00952FFC"/>
    <w:rsid w:val="009548AD"/>
    <w:rsid w:val="0095623A"/>
    <w:rsid w:val="009612F5"/>
    <w:rsid w:val="00961391"/>
    <w:rsid w:val="00961CFE"/>
    <w:rsid w:val="0096242E"/>
    <w:rsid w:val="00963767"/>
    <w:rsid w:val="009637C7"/>
    <w:rsid w:val="00964273"/>
    <w:rsid w:val="00965C4B"/>
    <w:rsid w:val="00966FAE"/>
    <w:rsid w:val="009679FC"/>
    <w:rsid w:val="00967E26"/>
    <w:rsid w:val="00971A53"/>
    <w:rsid w:val="00971C65"/>
    <w:rsid w:val="0097246D"/>
    <w:rsid w:val="009732A0"/>
    <w:rsid w:val="009737B0"/>
    <w:rsid w:val="009741A9"/>
    <w:rsid w:val="00977442"/>
    <w:rsid w:val="0098054D"/>
    <w:rsid w:val="00981E5E"/>
    <w:rsid w:val="00982EB4"/>
    <w:rsid w:val="0098333A"/>
    <w:rsid w:val="0098469D"/>
    <w:rsid w:val="009863CE"/>
    <w:rsid w:val="00986BD6"/>
    <w:rsid w:val="00986CA9"/>
    <w:rsid w:val="009870F6"/>
    <w:rsid w:val="0098796F"/>
    <w:rsid w:val="0099007B"/>
    <w:rsid w:val="009907A9"/>
    <w:rsid w:val="00990D0A"/>
    <w:rsid w:val="00990E46"/>
    <w:rsid w:val="0099213F"/>
    <w:rsid w:val="0099232F"/>
    <w:rsid w:val="00993632"/>
    <w:rsid w:val="00993C59"/>
    <w:rsid w:val="009940FF"/>
    <w:rsid w:val="009950F8"/>
    <w:rsid w:val="009953CB"/>
    <w:rsid w:val="00996625"/>
    <w:rsid w:val="009978D9"/>
    <w:rsid w:val="009A02EE"/>
    <w:rsid w:val="009A0546"/>
    <w:rsid w:val="009A05A0"/>
    <w:rsid w:val="009A157F"/>
    <w:rsid w:val="009A2AC6"/>
    <w:rsid w:val="009A2BF2"/>
    <w:rsid w:val="009A33D1"/>
    <w:rsid w:val="009A3864"/>
    <w:rsid w:val="009A3AD5"/>
    <w:rsid w:val="009A4D36"/>
    <w:rsid w:val="009A531C"/>
    <w:rsid w:val="009A5E7C"/>
    <w:rsid w:val="009A7509"/>
    <w:rsid w:val="009B00A4"/>
    <w:rsid w:val="009B048F"/>
    <w:rsid w:val="009B06F8"/>
    <w:rsid w:val="009B0A0D"/>
    <w:rsid w:val="009B0FEF"/>
    <w:rsid w:val="009B1E5A"/>
    <w:rsid w:val="009B3D7A"/>
    <w:rsid w:val="009B3DDF"/>
    <w:rsid w:val="009B47D3"/>
    <w:rsid w:val="009B4A41"/>
    <w:rsid w:val="009B7388"/>
    <w:rsid w:val="009C363D"/>
    <w:rsid w:val="009C7C1B"/>
    <w:rsid w:val="009C7D28"/>
    <w:rsid w:val="009D0745"/>
    <w:rsid w:val="009D09DA"/>
    <w:rsid w:val="009D2CEA"/>
    <w:rsid w:val="009D3170"/>
    <w:rsid w:val="009D3AF6"/>
    <w:rsid w:val="009D488C"/>
    <w:rsid w:val="009D4D2E"/>
    <w:rsid w:val="009D6725"/>
    <w:rsid w:val="009D6934"/>
    <w:rsid w:val="009D738D"/>
    <w:rsid w:val="009D73D9"/>
    <w:rsid w:val="009E030D"/>
    <w:rsid w:val="009E1084"/>
    <w:rsid w:val="009E1445"/>
    <w:rsid w:val="009E1AD4"/>
    <w:rsid w:val="009E2351"/>
    <w:rsid w:val="009E44F4"/>
    <w:rsid w:val="009E452D"/>
    <w:rsid w:val="009E548A"/>
    <w:rsid w:val="009E5F7B"/>
    <w:rsid w:val="009E626E"/>
    <w:rsid w:val="009E6830"/>
    <w:rsid w:val="009E7923"/>
    <w:rsid w:val="009F00B2"/>
    <w:rsid w:val="009F076E"/>
    <w:rsid w:val="009F10C6"/>
    <w:rsid w:val="009F1BCB"/>
    <w:rsid w:val="009F2949"/>
    <w:rsid w:val="009F42E2"/>
    <w:rsid w:val="009F4400"/>
    <w:rsid w:val="009F44FE"/>
    <w:rsid w:val="009F4651"/>
    <w:rsid w:val="009F49AB"/>
    <w:rsid w:val="009F5A9D"/>
    <w:rsid w:val="009F67ED"/>
    <w:rsid w:val="009F6CEF"/>
    <w:rsid w:val="009F6E1E"/>
    <w:rsid w:val="009F6ECA"/>
    <w:rsid w:val="009F7930"/>
    <w:rsid w:val="00A01518"/>
    <w:rsid w:val="00A016A7"/>
    <w:rsid w:val="00A01F1C"/>
    <w:rsid w:val="00A023C6"/>
    <w:rsid w:val="00A03EAA"/>
    <w:rsid w:val="00A04911"/>
    <w:rsid w:val="00A05A5C"/>
    <w:rsid w:val="00A07336"/>
    <w:rsid w:val="00A074EB"/>
    <w:rsid w:val="00A100C6"/>
    <w:rsid w:val="00A106C6"/>
    <w:rsid w:val="00A10BDE"/>
    <w:rsid w:val="00A11B55"/>
    <w:rsid w:val="00A12CA9"/>
    <w:rsid w:val="00A13136"/>
    <w:rsid w:val="00A13343"/>
    <w:rsid w:val="00A1471C"/>
    <w:rsid w:val="00A14813"/>
    <w:rsid w:val="00A15A38"/>
    <w:rsid w:val="00A165BF"/>
    <w:rsid w:val="00A169C5"/>
    <w:rsid w:val="00A16EB3"/>
    <w:rsid w:val="00A1736D"/>
    <w:rsid w:val="00A21107"/>
    <w:rsid w:val="00A213E1"/>
    <w:rsid w:val="00A21636"/>
    <w:rsid w:val="00A2177A"/>
    <w:rsid w:val="00A22ED3"/>
    <w:rsid w:val="00A237BF"/>
    <w:rsid w:val="00A24269"/>
    <w:rsid w:val="00A2524C"/>
    <w:rsid w:val="00A253EE"/>
    <w:rsid w:val="00A26089"/>
    <w:rsid w:val="00A26584"/>
    <w:rsid w:val="00A267EE"/>
    <w:rsid w:val="00A26B98"/>
    <w:rsid w:val="00A27817"/>
    <w:rsid w:val="00A30B24"/>
    <w:rsid w:val="00A30D5A"/>
    <w:rsid w:val="00A311EA"/>
    <w:rsid w:val="00A31AAD"/>
    <w:rsid w:val="00A32E5C"/>
    <w:rsid w:val="00A32FE3"/>
    <w:rsid w:val="00A33590"/>
    <w:rsid w:val="00A336C7"/>
    <w:rsid w:val="00A354E4"/>
    <w:rsid w:val="00A357B0"/>
    <w:rsid w:val="00A36B30"/>
    <w:rsid w:val="00A37625"/>
    <w:rsid w:val="00A4002A"/>
    <w:rsid w:val="00A40485"/>
    <w:rsid w:val="00A4212D"/>
    <w:rsid w:val="00A42DAA"/>
    <w:rsid w:val="00A42F96"/>
    <w:rsid w:val="00A44A23"/>
    <w:rsid w:val="00A451AE"/>
    <w:rsid w:val="00A46F17"/>
    <w:rsid w:val="00A4733C"/>
    <w:rsid w:val="00A475E9"/>
    <w:rsid w:val="00A477F5"/>
    <w:rsid w:val="00A50838"/>
    <w:rsid w:val="00A5344C"/>
    <w:rsid w:val="00A53943"/>
    <w:rsid w:val="00A5531A"/>
    <w:rsid w:val="00A562E8"/>
    <w:rsid w:val="00A56AC3"/>
    <w:rsid w:val="00A56C6F"/>
    <w:rsid w:val="00A56E24"/>
    <w:rsid w:val="00A576A6"/>
    <w:rsid w:val="00A57F75"/>
    <w:rsid w:val="00A60DB5"/>
    <w:rsid w:val="00A616D9"/>
    <w:rsid w:val="00A62FA7"/>
    <w:rsid w:val="00A63552"/>
    <w:rsid w:val="00A63D3D"/>
    <w:rsid w:val="00A63FC5"/>
    <w:rsid w:val="00A64429"/>
    <w:rsid w:val="00A64DB6"/>
    <w:rsid w:val="00A65E28"/>
    <w:rsid w:val="00A66878"/>
    <w:rsid w:val="00A66CE8"/>
    <w:rsid w:val="00A67347"/>
    <w:rsid w:val="00A67BE7"/>
    <w:rsid w:val="00A70CF3"/>
    <w:rsid w:val="00A722D8"/>
    <w:rsid w:val="00A75B59"/>
    <w:rsid w:val="00A76D3F"/>
    <w:rsid w:val="00A76E5D"/>
    <w:rsid w:val="00A76EB4"/>
    <w:rsid w:val="00A802CD"/>
    <w:rsid w:val="00A80E3D"/>
    <w:rsid w:val="00A80EFA"/>
    <w:rsid w:val="00A811E5"/>
    <w:rsid w:val="00A8181B"/>
    <w:rsid w:val="00A81B76"/>
    <w:rsid w:val="00A82650"/>
    <w:rsid w:val="00A8286E"/>
    <w:rsid w:val="00A828B3"/>
    <w:rsid w:val="00A835AA"/>
    <w:rsid w:val="00A837D0"/>
    <w:rsid w:val="00A84BBC"/>
    <w:rsid w:val="00A84DD9"/>
    <w:rsid w:val="00A857C5"/>
    <w:rsid w:val="00A870A9"/>
    <w:rsid w:val="00A87CCB"/>
    <w:rsid w:val="00A87FF4"/>
    <w:rsid w:val="00A903FB"/>
    <w:rsid w:val="00A913D8"/>
    <w:rsid w:val="00A91EEC"/>
    <w:rsid w:val="00A92181"/>
    <w:rsid w:val="00A921C2"/>
    <w:rsid w:val="00A92598"/>
    <w:rsid w:val="00A92C63"/>
    <w:rsid w:val="00A92D95"/>
    <w:rsid w:val="00A9315E"/>
    <w:rsid w:val="00A96603"/>
    <w:rsid w:val="00A97AAC"/>
    <w:rsid w:val="00A97B69"/>
    <w:rsid w:val="00A97BF6"/>
    <w:rsid w:val="00AA0AC0"/>
    <w:rsid w:val="00AA0DEC"/>
    <w:rsid w:val="00AA10B8"/>
    <w:rsid w:val="00AA12E2"/>
    <w:rsid w:val="00AA14EE"/>
    <w:rsid w:val="00AA164B"/>
    <w:rsid w:val="00AA2203"/>
    <w:rsid w:val="00AA28FF"/>
    <w:rsid w:val="00AA2A2D"/>
    <w:rsid w:val="00AA2DE8"/>
    <w:rsid w:val="00AA309A"/>
    <w:rsid w:val="00AA37F9"/>
    <w:rsid w:val="00AA425E"/>
    <w:rsid w:val="00AA492D"/>
    <w:rsid w:val="00AA4A1B"/>
    <w:rsid w:val="00AA5657"/>
    <w:rsid w:val="00AB0128"/>
    <w:rsid w:val="00AB0231"/>
    <w:rsid w:val="00AB18A2"/>
    <w:rsid w:val="00AB2FF7"/>
    <w:rsid w:val="00AB3042"/>
    <w:rsid w:val="00AB488E"/>
    <w:rsid w:val="00AB4D5D"/>
    <w:rsid w:val="00AB4E0B"/>
    <w:rsid w:val="00AB6145"/>
    <w:rsid w:val="00AB6B65"/>
    <w:rsid w:val="00AB763D"/>
    <w:rsid w:val="00AB7A9D"/>
    <w:rsid w:val="00AC0835"/>
    <w:rsid w:val="00AC11CD"/>
    <w:rsid w:val="00AC3C0B"/>
    <w:rsid w:val="00AC4126"/>
    <w:rsid w:val="00AC4A06"/>
    <w:rsid w:val="00AC52C6"/>
    <w:rsid w:val="00AC6E1E"/>
    <w:rsid w:val="00AC70C1"/>
    <w:rsid w:val="00AC7735"/>
    <w:rsid w:val="00AD072A"/>
    <w:rsid w:val="00AD1297"/>
    <w:rsid w:val="00AD1906"/>
    <w:rsid w:val="00AD2567"/>
    <w:rsid w:val="00AD2839"/>
    <w:rsid w:val="00AD34EB"/>
    <w:rsid w:val="00AD3BBE"/>
    <w:rsid w:val="00AD3FF5"/>
    <w:rsid w:val="00AD40C1"/>
    <w:rsid w:val="00AD422A"/>
    <w:rsid w:val="00AD49F3"/>
    <w:rsid w:val="00AD535C"/>
    <w:rsid w:val="00AD6DF7"/>
    <w:rsid w:val="00AD76E4"/>
    <w:rsid w:val="00AE03B4"/>
    <w:rsid w:val="00AE0665"/>
    <w:rsid w:val="00AE0B6F"/>
    <w:rsid w:val="00AE0B85"/>
    <w:rsid w:val="00AE10A8"/>
    <w:rsid w:val="00AE14C6"/>
    <w:rsid w:val="00AE2282"/>
    <w:rsid w:val="00AE27C6"/>
    <w:rsid w:val="00AE2CB5"/>
    <w:rsid w:val="00AE30B1"/>
    <w:rsid w:val="00AE4EAA"/>
    <w:rsid w:val="00AE4EE6"/>
    <w:rsid w:val="00AE61AD"/>
    <w:rsid w:val="00AE702C"/>
    <w:rsid w:val="00AE7F42"/>
    <w:rsid w:val="00AF13DF"/>
    <w:rsid w:val="00AF17E0"/>
    <w:rsid w:val="00AF1D61"/>
    <w:rsid w:val="00AF4949"/>
    <w:rsid w:val="00AF5CD6"/>
    <w:rsid w:val="00AF702F"/>
    <w:rsid w:val="00AF7A29"/>
    <w:rsid w:val="00AF7D06"/>
    <w:rsid w:val="00B0059C"/>
    <w:rsid w:val="00B00705"/>
    <w:rsid w:val="00B00AA1"/>
    <w:rsid w:val="00B010EE"/>
    <w:rsid w:val="00B011D2"/>
    <w:rsid w:val="00B04217"/>
    <w:rsid w:val="00B05202"/>
    <w:rsid w:val="00B0551A"/>
    <w:rsid w:val="00B06E2B"/>
    <w:rsid w:val="00B07263"/>
    <w:rsid w:val="00B07374"/>
    <w:rsid w:val="00B10076"/>
    <w:rsid w:val="00B1188F"/>
    <w:rsid w:val="00B11BEF"/>
    <w:rsid w:val="00B13C17"/>
    <w:rsid w:val="00B15285"/>
    <w:rsid w:val="00B15AB4"/>
    <w:rsid w:val="00B167BA"/>
    <w:rsid w:val="00B16FF2"/>
    <w:rsid w:val="00B17C55"/>
    <w:rsid w:val="00B21605"/>
    <w:rsid w:val="00B21872"/>
    <w:rsid w:val="00B22A45"/>
    <w:rsid w:val="00B23095"/>
    <w:rsid w:val="00B23D71"/>
    <w:rsid w:val="00B256B6"/>
    <w:rsid w:val="00B26BE7"/>
    <w:rsid w:val="00B27F09"/>
    <w:rsid w:val="00B300F3"/>
    <w:rsid w:val="00B301C6"/>
    <w:rsid w:val="00B32292"/>
    <w:rsid w:val="00B3361F"/>
    <w:rsid w:val="00B3394D"/>
    <w:rsid w:val="00B34AD3"/>
    <w:rsid w:val="00B34EF3"/>
    <w:rsid w:val="00B36018"/>
    <w:rsid w:val="00B367FA"/>
    <w:rsid w:val="00B3723E"/>
    <w:rsid w:val="00B43603"/>
    <w:rsid w:val="00B44FE0"/>
    <w:rsid w:val="00B456B8"/>
    <w:rsid w:val="00B45C44"/>
    <w:rsid w:val="00B45ED0"/>
    <w:rsid w:val="00B5177E"/>
    <w:rsid w:val="00B51C70"/>
    <w:rsid w:val="00B52613"/>
    <w:rsid w:val="00B528F6"/>
    <w:rsid w:val="00B5387E"/>
    <w:rsid w:val="00B53D8A"/>
    <w:rsid w:val="00B5427E"/>
    <w:rsid w:val="00B548CC"/>
    <w:rsid w:val="00B54E60"/>
    <w:rsid w:val="00B54FF2"/>
    <w:rsid w:val="00B62430"/>
    <w:rsid w:val="00B626AD"/>
    <w:rsid w:val="00B62E6E"/>
    <w:rsid w:val="00B631B1"/>
    <w:rsid w:val="00B6422F"/>
    <w:rsid w:val="00B652D5"/>
    <w:rsid w:val="00B65641"/>
    <w:rsid w:val="00B658EF"/>
    <w:rsid w:val="00B667F6"/>
    <w:rsid w:val="00B66AB4"/>
    <w:rsid w:val="00B66E71"/>
    <w:rsid w:val="00B71381"/>
    <w:rsid w:val="00B771FC"/>
    <w:rsid w:val="00B77A27"/>
    <w:rsid w:val="00B81662"/>
    <w:rsid w:val="00B817A1"/>
    <w:rsid w:val="00B8358E"/>
    <w:rsid w:val="00B83D99"/>
    <w:rsid w:val="00B83E6E"/>
    <w:rsid w:val="00B84C48"/>
    <w:rsid w:val="00B8560B"/>
    <w:rsid w:val="00B8627F"/>
    <w:rsid w:val="00B86B39"/>
    <w:rsid w:val="00B9049F"/>
    <w:rsid w:val="00B90BE9"/>
    <w:rsid w:val="00B9119B"/>
    <w:rsid w:val="00B918B9"/>
    <w:rsid w:val="00B946A8"/>
    <w:rsid w:val="00B958DA"/>
    <w:rsid w:val="00B95B98"/>
    <w:rsid w:val="00B962D4"/>
    <w:rsid w:val="00BA0A22"/>
    <w:rsid w:val="00BA0E84"/>
    <w:rsid w:val="00BA4038"/>
    <w:rsid w:val="00BA43AD"/>
    <w:rsid w:val="00BA6759"/>
    <w:rsid w:val="00BA6C69"/>
    <w:rsid w:val="00BA6D8C"/>
    <w:rsid w:val="00BB2BEA"/>
    <w:rsid w:val="00BB35AA"/>
    <w:rsid w:val="00BB671F"/>
    <w:rsid w:val="00BB6BFF"/>
    <w:rsid w:val="00BB6E8A"/>
    <w:rsid w:val="00BB7A4D"/>
    <w:rsid w:val="00BC03C9"/>
    <w:rsid w:val="00BC06CB"/>
    <w:rsid w:val="00BC06CC"/>
    <w:rsid w:val="00BC10A7"/>
    <w:rsid w:val="00BC136E"/>
    <w:rsid w:val="00BC1FDD"/>
    <w:rsid w:val="00BC2BD4"/>
    <w:rsid w:val="00BC43C0"/>
    <w:rsid w:val="00BC4437"/>
    <w:rsid w:val="00BC5F34"/>
    <w:rsid w:val="00BC6849"/>
    <w:rsid w:val="00BC69CE"/>
    <w:rsid w:val="00BC779E"/>
    <w:rsid w:val="00BC7C00"/>
    <w:rsid w:val="00BD1310"/>
    <w:rsid w:val="00BD1817"/>
    <w:rsid w:val="00BD3A06"/>
    <w:rsid w:val="00BD3F73"/>
    <w:rsid w:val="00BD42CC"/>
    <w:rsid w:val="00BD4B8C"/>
    <w:rsid w:val="00BD5D09"/>
    <w:rsid w:val="00BD6A7F"/>
    <w:rsid w:val="00BD728D"/>
    <w:rsid w:val="00BD7DAC"/>
    <w:rsid w:val="00BE1B4E"/>
    <w:rsid w:val="00BE1E1E"/>
    <w:rsid w:val="00BE2412"/>
    <w:rsid w:val="00BE29EF"/>
    <w:rsid w:val="00BE3432"/>
    <w:rsid w:val="00BE5C81"/>
    <w:rsid w:val="00BE5EF3"/>
    <w:rsid w:val="00BE5F1B"/>
    <w:rsid w:val="00BE65B1"/>
    <w:rsid w:val="00BE65F2"/>
    <w:rsid w:val="00BE6EA6"/>
    <w:rsid w:val="00BE78A8"/>
    <w:rsid w:val="00BF0C7A"/>
    <w:rsid w:val="00BF1097"/>
    <w:rsid w:val="00BF1BA6"/>
    <w:rsid w:val="00BF48B3"/>
    <w:rsid w:val="00BF49EC"/>
    <w:rsid w:val="00BF4AF0"/>
    <w:rsid w:val="00BF4AF2"/>
    <w:rsid w:val="00BF50F0"/>
    <w:rsid w:val="00BF5736"/>
    <w:rsid w:val="00BF5F9A"/>
    <w:rsid w:val="00BF6648"/>
    <w:rsid w:val="00BF69D9"/>
    <w:rsid w:val="00BF6F0B"/>
    <w:rsid w:val="00BF7984"/>
    <w:rsid w:val="00C00E63"/>
    <w:rsid w:val="00C01EB5"/>
    <w:rsid w:val="00C020D9"/>
    <w:rsid w:val="00C0218E"/>
    <w:rsid w:val="00C03139"/>
    <w:rsid w:val="00C032FF"/>
    <w:rsid w:val="00C05184"/>
    <w:rsid w:val="00C0788E"/>
    <w:rsid w:val="00C078DC"/>
    <w:rsid w:val="00C101A1"/>
    <w:rsid w:val="00C10E31"/>
    <w:rsid w:val="00C11387"/>
    <w:rsid w:val="00C1220C"/>
    <w:rsid w:val="00C12242"/>
    <w:rsid w:val="00C13C55"/>
    <w:rsid w:val="00C155DC"/>
    <w:rsid w:val="00C16648"/>
    <w:rsid w:val="00C16E10"/>
    <w:rsid w:val="00C20033"/>
    <w:rsid w:val="00C21212"/>
    <w:rsid w:val="00C22178"/>
    <w:rsid w:val="00C22B8B"/>
    <w:rsid w:val="00C2571D"/>
    <w:rsid w:val="00C25888"/>
    <w:rsid w:val="00C258F4"/>
    <w:rsid w:val="00C262E9"/>
    <w:rsid w:val="00C27A83"/>
    <w:rsid w:val="00C30AAA"/>
    <w:rsid w:val="00C30DB1"/>
    <w:rsid w:val="00C33A77"/>
    <w:rsid w:val="00C34E16"/>
    <w:rsid w:val="00C360D8"/>
    <w:rsid w:val="00C4243D"/>
    <w:rsid w:val="00C45C72"/>
    <w:rsid w:val="00C46FA8"/>
    <w:rsid w:val="00C516FE"/>
    <w:rsid w:val="00C52032"/>
    <w:rsid w:val="00C5300B"/>
    <w:rsid w:val="00C53315"/>
    <w:rsid w:val="00C54974"/>
    <w:rsid w:val="00C54B7F"/>
    <w:rsid w:val="00C553CA"/>
    <w:rsid w:val="00C55A0F"/>
    <w:rsid w:val="00C55F40"/>
    <w:rsid w:val="00C5642D"/>
    <w:rsid w:val="00C57C7D"/>
    <w:rsid w:val="00C618A2"/>
    <w:rsid w:val="00C61AE7"/>
    <w:rsid w:val="00C61BCE"/>
    <w:rsid w:val="00C62628"/>
    <w:rsid w:val="00C62BEF"/>
    <w:rsid w:val="00C630B4"/>
    <w:rsid w:val="00C632A4"/>
    <w:rsid w:val="00C63DEF"/>
    <w:rsid w:val="00C65790"/>
    <w:rsid w:val="00C65F64"/>
    <w:rsid w:val="00C66E43"/>
    <w:rsid w:val="00C74D19"/>
    <w:rsid w:val="00C75A52"/>
    <w:rsid w:val="00C75A84"/>
    <w:rsid w:val="00C76582"/>
    <w:rsid w:val="00C774B6"/>
    <w:rsid w:val="00C815E4"/>
    <w:rsid w:val="00C8181A"/>
    <w:rsid w:val="00C81911"/>
    <w:rsid w:val="00C819F8"/>
    <w:rsid w:val="00C83250"/>
    <w:rsid w:val="00C83E6F"/>
    <w:rsid w:val="00C86CC0"/>
    <w:rsid w:val="00C87CDA"/>
    <w:rsid w:val="00C9223C"/>
    <w:rsid w:val="00C92373"/>
    <w:rsid w:val="00C92BD8"/>
    <w:rsid w:val="00C93257"/>
    <w:rsid w:val="00C94BFB"/>
    <w:rsid w:val="00C959AB"/>
    <w:rsid w:val="00C96D73"/>
    <w:rsid w:val="00C970F6"/>
    <w:rsid w:val="00CA024C"/>
    <w:rsid w:val="00CA06CB"/>
    <w:rsid w:val="00CA2DFE"/>
    <w:rsid w:val="00CA4232"/>
    <w:rsid w:val="00CA55C5"/>
    <w:rsid w:val="00CA5E93"/>
    <w:rsid w:val="00CA7A3D"/>
    <w:rsid w:val="00CA7D13"/>
    <w:rsid w:val="00CB21D1"/>
    <w:rsid w:val="00CB2222"/>
    <w:rsid w:val="00CB2566"/>
    <w:rsid w:val="00CB2FE1"/>
    <w:rsid w:val="00CB3213"/>
    <w:rsid w:val="00CB3B90"/>
    <w:rsid w:val="00CB3D97"/>
    <w:rsid w:val="00CB407F"/>
    <w:rsid w:val="00CB768E"/>
    <w:rsid w:val="00CB784E"/>
    <w:rsid w:val="00CC0377"/>
    <w:rsid w:val="00CC0B2E"/>
    <w:rsid w:val="00CC29C9"/>
    <w:rsid w:val="00CC32DF"/>
    <w:rsid w:val="00CC346E"/>
    <w:rsid w:val="00CC3BE3"/>
    <w:rsid w:val="00CC5A76"/>
    <w:rsid w:val="00CC5DC2"/>
    <w:rsid w:val="00CC5F6D"/>
    <w:rsid w:val="00CC6848"/>
    <w:rsid w:val="00CC73B0"/>
    <w:rsid w:val="00CD0154"/>
    <w:rsid w:val="00CD162B"/>
    <w:rsid w:val="00CD190D"/>
    <w:rsid w:val="00CD3049"/>
    <w:rsid w:val="00CD4681"/>
    <w:rsid w:val="00CD5C91"/>
    <w:rsid w:val="00CD62C6"/>
    <w:rsid w:val="00CD64BC"/>
    <w:rsid w:val="00CD657D"/>
    <w:rsid w:val="00CD66F5"/>
    <w:rsid w:val="00CE0210"/>
    <w:rsid w:val="00CE065C"/>
    <w:rsid w:val="00CE154E"/>
    <w:rsid w:val="00CE1650"/>
    <w:rsid w:val="00CE249C"/>
    <w:rsid w:val="00CE31C2"/>
    <w:rsid w:val="00CE5A6C"/>
    <w:rsid w:val="00CE6269"/>
    <w:rsid w:val="00CE7A24"/>
    <w:rsid w:val="00CF098A"/>
    <w:rsid w:val="00CF2FBA"/>
    <w:rsid w:val="00CF5293"/>
    <w:rsid w:val="00CF52C2"/>
    <w:rsid w:val="00CF603B"/>
    <w:rsid w:val="00CF68F7"/>
    <w:rsid w:val="00CF6BCA"/>
    <w:rsid w:val="00CF701C"/>
    <w:rsid w:val="00CF7EDF"/>
    <w:rsid w:val="00D00B6F"/>
    <w:rsid w:val="00D00ED9"/>
    <w:rsid w:val="00D00F02"/>
    <w:rsid w:val="00D015F5"/>
    <w:rsid w:val="00D01CD8"/>
    <w:rsid w:val="00D01DA2"/>
    <w:rsid w:val="00D0223A"/>
    <w:rsid w:val="00D027A7"/>
    <w:rsid w:val="00D0326F"/>
    <w:rsid w:val="00D03795"/>
    <w:rsid w:val="00D0532F"/>
    <w:rsid w:val="00D06B82"/>
    <w:rsid w:val="00D072C0"/>
    <w:rsid w:val="00D107CD"/>
    <w:rsid w:val="00D11348"/>
    <w:rsid w:val="00D128D2"/>
    <w:rsid w:val="00D1300A"/>
    <w:rsid w:val="00D13343"/>
    <w:rsid w:val="00D14891"/>
    <w:rsid w:val="00D151AA"/>
    <w:rsid w:val="00D157CE"/>
    <w:rsid w:val="00D15A6A"/>
    <w:rsid w:val="00D178D3"/>
    <w:rsid w:val="00D240A6"/>
    <w:rsid w:val="00D24D04"/>
    <w:rsid w:val="00D254D5"/>
    <w:rsid w:val="00D25C50"/>
    <w:rsid w:val="00D30ABD"/>
    <w:rsid w:val="00D315FF"/>
    <w:rsid w:val="00D33BDC"/>
    <w:rsid w:val="00D33ED5"/>
    <w:rsid w:val="00D34842"/>
    <w:rsid w:val="00D37E7F"/>
    <w:rsid w:val="00D4067B"/>
    <w:rsid w:val="00D41DE9"/>
    <w:rsid w:val="00D42742"/>
    <w:rsid w:val="00D42B16"/>
    <w:rsid w:val="00D446A4"/>
    <w:rsid w:val="00D451D9"/>
    <w:rsid w:val="00D45F85"/>
    <w:rsid w:val="00D46831"/>
    <w:rsid w:val="00D47FD0"/>
    <w:rsid w:val="00D502AA"/>
    <w:rsid w:val="00D509F5"/>
    <w:rsid w:val="00D51065"/>
    <w:rsid w:val="00D5233E"/>
    <w:rsid w:val="00D53F05"/>
    <w:rsid w:val="00D54AA2"/>
    <w:rsid w:val="00D55133"/>
    <w:rsid w:val="00D571B1"/>
    <w:rsid w:val="00D60349"/>
    <w:rsid w:val="00D614B0"/>
    <w:rsid w:val="00D614FD"/>
    <w:rsid w:val="00D62296"/>
    <w:rsid w:val="00D63C04"/>
    <w:rsid w:val="00D645E8"/>
    <w:rsid w:val="00D64CF5"/>
    <w:rsid w:val="00D656AC"/>
    <w:rsid w:val="00D666E0"/>
    <w:rsid w:val="00D67646"/>
    <w:rsid w:val="00D676FB"/>
    <w:rsid w:val="00D6799F"/>
    <w:rsid w:val="00D70743"/>
    <w:rsid w:val="00D71CDC"/>
    <w:rsid w:val="00D74C91"/>
    <w:rsid w:val="00D76B3A"/>
    <w:rsid w:val="00D7724D"/>
    <w:rsid w:val="00D8066F"/>
    <w:rsid w:val="00D80C2C"/>
    <w:rsid w:val="00D80D26"/>
    <w:rsid w:val="00D81E1E"/>
    <w:rsid w:val="00D82F5D"/>
    <w:rsid w:val="00D837F3"/>
    <w:rsid w:val="00D84AC7"/>
    <w:rsid w:val="00D873E0"/>
    <w:rsid w:val="00D92D9D"/>
    <w:rsid w:val="00D932FB"/>
    <w:rsid w:val="00D93534"/>
    <w:rsid w:val="00D94816"/>
    <w:rsid w:val="00D953CA"/>
    <w:rsid w:val="00D9542E"/>
    <w:rsid w:val="00D96C5B"/>
    <w:rsid w:val="00D96D4B"/>
    <w:rsid w:val="00D970F2"/>
    <w:rsid w:val="00DA0AA6"/>
    <w:rsid w:val="00DA169E"/>
    <w:rsid w:val="00DA177E"/>
    <w:rsid w:val="00DA1A2B"/>
    <w:rsid w:val="00DA2778"/>
    <w:rsid w:val="00DA2B25"/>
    <w:rsid w:val="00DA2B74"/>
    <w:rsid w:val="00DA5DAF"/>
    <w:rsid w:val="00DA7811"/>
    <w:rsid w:val="00DA7B38"/>
    <w:rsid w:val="00DB0640"/>
    <w:rsid w:val="00DB064A"/>
    <w:rsid w:val="00DB0C04"/>
    <w:rsid w:val="00DB0F58"/>
    <w:rsid w:val="00DB106C"/>
    <w:rsid w:val="00DB27A4"/>
    <w:rsid w:val="00DB2990"/>
    <w:rsid w:val="00DB4E5E"/>
    <w:rsid w:val="00DB55C7"/>
    <w:rsid w:val="00DB568C"/>
    <w:rsid w:val="00DB6199"/>
    <w:rsid w:val="00DB63FA"/>
    <w:rsid w:val="00DB6919"/>
    <w:rsid w:val="00DC0564"/>
    <w:rsid w:val="00DC0908"/>
    <w:rsid w:val="00DC275B"/>
    <w:rsid w:val="00DC27C2"/>
    <w:rsid w:val="00DC2816"/>
    <w:rsid w:val="00DC2DF9"/>
    <w:rsid w:val="00DC3110"/>
    <w:rsid w:val="00DC33E4"/>
    <w:rsid w:val="00DC4D9F"/>
    <w:rsid w:val="00DC56BF"/>
    <w:rsid w:val="00DC5D33"/>
    <w:rsid w:val="00DC5DC1"/>
    <w:rsid w:val="00DC6F1F"/>
    <w:rsid w:val="00DC6F2C"/>
    <w:rsid w:val="00DD273A"/>
    <w:rsid w:val="00DD30FA"/>
    <w:rsid w:val="00DD3C96"/>
    <w:rsid w:val="00DD459F"/>
    <w:rsid w:val="00DD4EDB"/>
    <w:rsid w:val="00DD5917"/>
    <w:rsid w:val="00DD7B3D"/>
    <w:rsid w:val="00DD7BC9"/>
    <w:rsid w:val="00DD7D64"/>
    <w:rsid w:val="00DE1102"/>
    <w:rsid w:val="00DE17FF"/>
    <w:rsid w:val="00DE1CDD"/>
    <w:rsid w:val="00DE2A49"/>
    <w:rsid w:val="00DE42F1"/>
    <w:rsid w:val="00DE43B7"/>
    <w:rsid w:val="00DE4542"/>
    <w:rsid w:val="00DE6EA0"/>
    <w:rsid w:val="00DE7142"/>
    <w:rsid w:val="00DF2A33"/>
    <w:rsid w:val="00DF3363"/>
    <w:rsid w:val="00DF36F1"/>
    <w:rsid w:val="00DF4CAC"/>
    <w:rsid w:val="00DF5F27"/>
    <w:rsid w:val="00DF6617"/>
    <w:rsid w:val="00DF6E4E"/>
    <w:rsid w:val="00DF7F64"/>
    <w:rsid w:val="00E02266"/>
    <w:rsid w:val="00E027CF"/>
    <w:rsid w:val="00E0436D"/>
    <w:rsid w:val="00E05AFC"/>
    <w:rsid w:val="00E05E80"/>
    <w:rsid w:val="00E07018"/>
    <w:rsid w:val="00E07D3E"/>
    <w:rsid w:val="00E10471"/>
    <w:rsid w:val="00E11288"/>
    <w:rsid w:val="00E12EF6"/>
    <w:rsid w:val="00E138C2"/>
    <w:rsid w:val="00E14668"/>
    <w:rsid w:val="00E14C58"/>
    <w:rsid w:val="00E15890"/>
    <w:rsid w:val="00E169C8"/>
    <w:rsid w:val="00E170B5"/>
    <w:rsid w:val="00E17783"/>
    <w:rsid w:val="00E2083B"/>
    <w:rsid w:val="00E21535"/>
    <w:rsid w:val="00E2265E"/>
    <w:rsid w:val="00E22A07"/>
    <w:rsid w:val="00E23772"/>
    <w:rsid w:val="00E24154"/>
    <w:rsid w:val="00E247C8"/>
    <w:rsid w:val="00E24BB4"/>
    <w:rsid w:val="00E255F0"/>
    <w:rsid w:val="00E25C41"/>
    <w:rsid w:val="00E266F1"/>
    <w:rsid w:val="00E26AFB"/>
    <w:rsid w:val="00E27239"/>
    <w:rsid w:val="00E274E8"/>
    <w:rsid w:val="00E27796"/>
    <w:rsid w:val="00E303D4"/>
    <w:rsid w:val="00E311B2"/>
    <w:rsid w:val="00E31E4B"/>
    <w:rsid w:val="00E33628"/>
    <w:rsid w:val="00E33E10"/>
    <w:rsid w:val="00E34138"/>
    <w:rsid w:val="00E34CCD"/>
    <w:rsid w:val="00E365ED"/>
    <w:rsid w:val="00E36A7D"/>
    <w:rsid w:val="00E40170"/>
    <w:rsid w:val="00E4105E"/>
    <w:rsid w:val="00E41853"/>
    <w:rsid w:val="00E41AE2"/>
    <w:rsid w:val="00E41F2F"/>
    <w:rsid w:val="00E42F8F"/>
    <w:rsid w:val="00E4307E"/>
    <w:rsid w:val="00E4366C"/>
    <w:rsid w:val="00E4466C"/>
    <w:rsid w:val="00E44B39"/>
    <w:rsid w:val="00E4579A"/>
    <w:rsid w:val="00E45D7E"/>
    <w:rsid w:val="00E4630F"/>
    <w:rsid w:val="00E46D3D"/>
    <w:rsid w:val="00E46D40"/>
    <w:rsid w:val="00E47767"/>
    <w:rsid w:val="00E477D3"/>
    <w:rsid w:val="00E47F38"/>
    <w:rsid w:val="00E502E4"/>
    <w:rsid w:val="00E516D7"/>
    <w:rsid w:val="00E5178C"/>
    <w:rsid w:val="00E5196C"/>
    <w:rsid w:val="00E52A0D"/>
    <w:rsid w:val="00E52B2E"/>
    <w:rsid w:val="00E52CFF"/>
    <w:rsid w:val="00E52F78"/>
    <w:rsid w:val="00E53635"/>
    <w:rsid w:val="00E53AC2"/>
    <w:rsid w:val="00E54CA6"/>
    <w:rsid w:val="00E55414"/>
    <w:rsid w:val="00E55C25"/>
    <w:rsid w:val="00E55EE5"/>
    <w:rsid w:val="00E64BD6"/>
    <w:rsid w:val="00E66883"/>
    <w:rsid w:val="00E66B57"/>
    <w:rsid w:val="00E67020"/>
    <w:rsid w:val="00E70AD5"/>
    <w:rsid w:val="00E714A5"/>
    <w:rsid w:val="00E73224"/>
    <w:rsid w:val="00E7498E"/>
    <w:rsid w:val="00E74EF0"/>
    <w:rsid w:val="00E758AC"/>
    <w:rsid w:val="00E76EBB"/>
    <w:rsid w:val="00E7716A"/>
    <w:rsid w:val="00E77D2D"/>
    <w:rsid w:val="00E812D7"/>
    <w:rsid w:val="00E8198A"/>
    <w:rsid w:val="00E8343F"/>
    <w:rsid w:val="00E84A97"/>
    <w:rsid w:val="00E84D2E"/>
    <w:rsid w:val="00E84D62"/>
    <w:rsid w:val="00E84E0B"/>
    <w:rsid w:val="00E85157"/>
    <w:rsid w:val="00E85C22"/>
    <w:rsid w:val="00E85E9A"/>
    <w:rsid w:val="00E860F2"/>
    <w:rsid w:val="00E86254"/>
    <w:rsid w:val="00E86D57"/>
    <w:rsid w:val="00E87138"/>
    <w:rsid w:val="00E90031"/>
    <w:rsid w:val="00E90A78"/>
    <w:rsid w:val="00E9243A"/>
    <w:rsid w:val="00E9293D"/>
    <w:rsid w:val="00E934D2"/>
    <w:rsid w:val="00E94C27"/>
    <w:rsid w:val="00E969B4"/>
    <w:rsid w:val="00EA0D86"/>
    <w:rsid w:val="00EA1437"/>
    <w:rsid w:val="00EA1832"/>
    <w:rsid w:val="00EA3739"/>
    <w:rsid w:val="00EA39FF"/>
    <w:rsid w:val="00EA44B8"/>
    <w:rsid w:val="00EA5D00"/>
    <w:rsid w:val="00EA5FDC"/>
    <w:rsid w:val="00EA6EC9"/>
    <w:rsid w:val="00EA7EE5"/>
    <w:rsid w:val="00EB0A2C"/>
    <w:rsid w:val="00EB1246"/>
    <w:rsid w:val="00EB12D1"/>
    <w:rsid w:val="00EB18A6"/>
    <w:rsid w:val="00EB30A3"/>
    <w:rsid w:val="00EB3109"/>
    <w:rsid w:val="00EB348C"/>
    <w:rsid w:val="00EB3508"/>
    <w:rsid w:val="00EB3B16"/>
    <w:rsid w:val="00EB3C8E"/>
    <w:rsid w:val="00EB46FB"/>
    <w:rsid w:val="00EB5BC5"/>
    <w:rsid w:val="00EB6E09"/>
    <w:rsid w:val="00EB6F4C"/>
    <w:rsid w:val="00EB73B5"/>
    <w:rsid w:val="00EC0BA8"/>
    <w:rsid w:val="00EC0C46"/>
    <w:rsid w:val="00EC2A35"/>
    <w:rsid w:val="00EC2F31"/>
    <w:rsid w:val="00EC3509"/>
    <w:rsid w:val="00EC3A3D"/>
    <w:rsid w:val="00EC52DD"/>
    <w:rsid w:val="00EC5670"/>
    <w:rsid w:val="00EC5E5E"/>
    <w:rsid w:val="00EC6D7F"/>
    <w:rsid w:val="00EC7329"/>
    <w:rsid w:val="00ED0E9C"/>
    <w:rsid w:val="00ED2228"/>
    <w:rsid w:val="00ED22D1"/>
    <w:rsid w:val="00ED4891"/>
    <w:rsid w:val="00ED5337"/>
    <w:rsid w:val="00ED5FBA"/>
    <w:rsid w:val="00ED62B1"/>
    <w:rsid w:val="00ED68E2"/>
    <w:rsid w:val="00ED71E7"/>
    <w:rsid w:val="00ED7317"/>
    <w:rsid w:val="00ED7E27"/>
    <w:rsid w:val="00EE0479"/>
    <w:rsid w:val="00EE1335"/>
    <w:rsid w:val="00EE1359"/>
    <w:rsid w:val="00EE1C5A"/>
    <w:rsid w:val="00EE25BE"/>
    <w:rsid w:val="00EE38C7"/>
    <w:rsid w:val="00EE3E54"/>
    <w:rsid w:val="00EE40F3"/>
    <w:rsid w:val="00EE62C7"/>
    <w:rsid w:val="00EE70D9"/>
    <w:rsid w:val="00EF0717"/>
    <w:rsid w:val="00EF0815"/>
    <w:rsid w:val="00EF2DFE"/>
    <w:rsid w:val="00EF578D"/>
    <w:rsid w:val="00EF6ABD"/>
    <w:rsid w:val="00EF7C3F"/>
    <w:rsid w:val="00F00344"/>
    <w:rsid w:val="00F0051B"/>
    <w:rsid w:val="00F009B9"/>
    <w:rsid w:val="00F01ED4"/>
    <w:rsid w:val="00F0292D"/>
    <w:rsid w:val="00F03AA2"/>
    <w:rsid w:val="00F03DD0"/>
    <w:rsid w:val="00F04361"/>
    <w:rsid w:val="00F062D0"/>
    <w:rsid w:val="00F06D21"/>
    <w:rsid w:val="00F10BFB"/>
    <w:rsid w:val="00F1295D"/>
    <w:rsid w:val="00F13132"/>
    <w:rsid w:val="00F13E9F"/>
    <w:rsid w:val="00F14FBC"/>
    <w:rsid w:val="00F160BE"/>
    <w:rsid w:val="00F17894"/>
    <w:rsid w:val="00F21F0C"/>
    <w:rsid w:val="00F22649"/>
    <w:rsid w:val="00F227B8"/>
    <w:rsid w:val="00F238EF"/>
    <w:rsid w:val="00F23CBE"/>
    <w:rsid w:val="00F248ED"/>
    <w:rsid w:val="00F24BCB"/>
    <w:rsid w:val="00F25444"/>
    <w:rsid w:val="00F25F3C"/>
    <w:rsid w:val="00F26F2C"/>
    <w:rsid w:val="00F27668"/>
    <w:rsid w:val="00F30F97"/>
    <w:rsid w:val="00F32162"/>
    <w:rsid w:val="00F3262A"/>
    <w:rsid w:val="00F32D9E"/>
    <w:rsid w:val="00F33333"/>
    <w:rsid w:val="00F34A3A"/>
    <w:rsid w:val="00F3567E"/>
    <w:rsid w:val="00F35EFD"/>
    <w:rsid w:val="00F36413"/>
    <w:rsid w:val="00F40250"/>
    <w:rsid w:val="00F41979"/>
    <w:rsid w:val="00F41C93"/>
    <w:rsid w:val="00F42DA4"/>
    <w:rsid w:val="00F42F0F"/>
    <w:rsid w:val="00F43D58"/>
    <w:rsid w:val="00F442C5"/>
    <w:rsid w:val="00F44C74"/>
    <w:rsid w:val="00F50468"/>
    <w:rsid w:val="00F50795"/>
    <w:rsid w:val="00F5293A"/>
    <w:rsid w:val="00F53586"/>
    <w:rsid w:val="00F5395E"/>
    <w:rsid w:val="00F542EC"/>
    <w:rsid w:val="00F54560"/>
    <w:rsid w:val="00F5491B"/>
    <w:rsid w:val="00F55583"/>
    <w:rsid w:val="00F5559D"/>
    <w:rsid w:val="00F57199"/>
    <w:rsid w:val="00F5752F"/>
    <w:rsid w:val="00F57BCD"/>
    <w:rsid w:val="00F60A77"/>
    <w:rsid w:val="00F62B06"/>
    <w:rsid w:val="00F62BAE"/>
    <w:rsid w:val="00F63BE6"/>
    <w:rsid w:val="00F64B69"/>
    <w:rsid w:val="00F65791"/>
    <w:rsid w:val="00F65F7F"/>
    <w:rsid w:val="00F66809"/>
    <w:rsid w:val="00F677B5"/>
    <w:rsid w:val="00F719FF"/>
    <w:rsid w:val="00F7252F"/>
    <w:rsid w:val="00F73CB6"/>
    <w:rsid w:val="00F73E08"/>
    <w:rsid w:val="00F744A1"/>
    <w:rsid w:val="00F7529E"/>
    <w:rsid w:val="00F76FB3"/>
    <w:rsid w:val="00F77A17"/>
    <w:rsid w:val="00F77C86"/>
    <w:rsid w:val="00F77D93"/>
    <w:rsid w:val="00F8046C"/>
    <w:rsid w:val="00F80557"/>
    <w:rsid w:val="00F8085D"/>
    <w:rsid w:val="00F818D2"/>
    <w:rsid w:val="00F81943"/>
    <w:rsid w:val="00F823C3"/>
    <w:rsid w:val="00F8304C"/>
    <w:rsid w:val="00F832EF"/>
    <w:rsid w:val="00F84BE9"/>
    <w:rsid w:val="00F84EB1"/>
    <w:rsid w:val="00F858B4"/>
    <w:rsid w:val="00F861F2"/>
    <w:rsid w:val="00F86C28"/>
    <w:rsid w:val="00F87818"/>
    <w:rsid w:val="00F87A4B"/>
    <w:rsid w:val="00F913DE"/>
    <w:rsid w:val="00F92EC2"/>
    <w:rsid w:val="00F92F5B"/>
    <w:rsid w:val="00F9425A"/>
    <w:rsid w:val="00F945D6"/>
    <w:rsid w:val="00F94DA4"/>
    <w:rsid w:val="00F970ED"/>
    <w:rsid w:val="00F97AA3"/>
    <w:rsid w:val="00F97BA5"/>
    <w:rsid w:val="00FA01C3"/>
    <w:rsid w:val="00FA036D"/>
    <w:rsid w:val="00FA0916"/>
    <w:rsid w:val="00FA1FC3"/>
    <w:rsid w:val="00FA2050"/>
    <w:rsid w:val="00FA3D52"/>
    <w:rsid w:val="00FA3EB3"/>
    <w:rsid w:val="00FA73F6"/>
    <w:rsid w:val="00FA7A2C"/>
    <w:rsid w:val="00FA7F57"/>
    <w:rsid w:val="00FB1C69"/>
    <w:rsid w:val="00FB1CEA"/>
    <w:rsid w:val="00FB5081"/>
    <w:rsid w:val="00FB540A"/>
    <w:rsid w:val="00FB59CA"/>
    <w:rsid w:val="00FB6FC4"/>
    <w:rsid w:val="00FB729E"/>
    <w:rsid w:val="00FB74B9"/>
    <w:rsid w:val="00FB79B1"/>
    <w:rsid w:val="00FB7DC1"/>
    <w:rsid w:val="00FC0952"/>
    <w:rsid w:val="00FC190C"/>
    <w:rsid w:val="00FC2A0E"/>
    <w:rsid w:val="00FC37B4"/>
    <w:rsid w:val="00FC6300"/>
    <w:rsid w:val="00FC649D"/>
    <w:rsid w:val="00FC6FC0"/>
    <w:rsid w:val="00FC706A"/>
    <w:rsid w:val="00FD1DDB"/>
    <w:rsid w:val="00FD220D"/>
    <w:rsid w:val="00FD27EF"/>
    <w:rsid w:val="00FD2DAD"/>
    <w:rsid w:val="00FD2E83"/>
    <w:rsid w:val="00FD3DF0"/>
    <w:rsid w:val="00FD4737"/>
    <w:rsid w:val="00FD5A07"/>
    <w:rsid w:val="00FD6622"/>
    <w:rsid w:val="00FD7D26"/>
    <w:rsid w:val="00FE043E"/>
    <w:rsid w:val="00FE0C28"/>
    <w:rsid w:val="00FE148C"/>
    <w:rsid w:val="00FE1686"/>
    <w:rsid w:val="00FE1914"/>
    <w:rsid w:val="00FE1FA0"/>
    <w:rsid w:val="00FE2748"/>
    <w:rsid w:val="00FE5218"/>
    <w:rsid w:val="00FE68AA"/>
    <w:rsid w:val="00FE7661"/>
    <w:rsid w:val="00FF0D5F"/>
    <w:rsid w:val="00FF14A8"/>
    <w:rsid w:val="00FF2232"/>
    <w:rsid w:val="00FF2CE0"/>
    <w:rsid w:val="00FF314C"/>
    <w:rsid w:val="00FF5CFC"/>
    <w:rsid w:val="00FF6C47"/>
    <w:rsid w:val="00FF6F63"/>
    <w:rsid w:val="00FF7348"/>
    <w:rsid w:val="00FF78C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71FF3"/>
  <w15:chartTrackingRefBased/>
  <w15:docId w15:val="{EDA8BC95-23C1-41FE-BA30-7138E32F7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semiHidden/>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semiHidden/>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styleId="Tablaconcuadrcula4-nfasis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6concolores-nfasis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styleId="Tabladelista4-nfasis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styleId="Mencinsinresolver">
    <w:name w:val="Unresolved Mention"/>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16395208">
      <w:bodyDiv w:val="1"/>
      <w:marLeft w:val="0"/>
      <w:marRight w:val="0"/>
      <w:marTop w:val="0"/>
      <w:marBottom w:val="0"/>
      <w:divBdr>
        <w:top w:val="none" w:sz="0" w:space="0" w:color="auto"/>
        <w:left w:val="none" w:sz="0" w:space="0" w:color="auto"/>
        <w:bottom w:val="none" w:sz="0" w:space="0" w:color="auto"/>
        <w:right w:val="none" w:sz="0" w:space="0" w:color="auto"/>
      </w:divBdr>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26105193">
      <w:bodyDiv w:val="1"/>
      <w:marLeft w:val="0"/>
      <w:marRight w:val="0"/>
      <w:marTop w:val="0"/>
      <w:marBottom w:val="0"/>
      <w:divBdr>
        <w:top w:val="none" w:sz="0" w:space="0" w:color="auto"/>
        <w:left w:val="none" w:sz="0" w:space="0" w:color="auto"/>
        <w:bottom w:val="none" w:sz="0" w:space="0" w:color="auto"/>
        <w:right w:val="none" w:sz="0" w:space="0" w:color="auto"/>
      </w:divBdr>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107241975">
      <w:bodyDiv w:val="1"/>
      <w:marLeft w:val="0"/>
      <w:marRight w:val="0"/>
      <w:marTop w:val="0"/>
      <w:marBottom w:val="0"/>
      <w:divBdr>
        <w:top w:val="none" w:sz="0" w:space="0" w:color="auto"/>
        <w:left w:val="none" w:sz="0" w:space="0" w:color="auto"/>
        <w:bottom w:val="none" w:sz="0" w:space="0" w:color="auto"/>
        <w:right w:val="none" w:sz="0" w:space="0" w:color="auto"/>
      </w:divBdr>
    </w:div>
    <w:div w:id="135493978">
      <w:bodyDiv w:val="1"/>
      <w:marLeft w:val="0"/>
      <w:marRight w:val="0"/>
      <w:marTop w:val="0"/>
      <w:marBottom w:val="0"/>
      <w:divBdr>
        <w:top w:val="none" w:sz="0" w:space="0" w:color="auto"/>
        <w:left w:val="none" w:sz="0" w:space="0" w:color="auto"/>
        <w:bottom w:val="none" w:sz="0" w:space="0" w:color="auto"/>
        <w:right w:val="none" w:sz="0" w:space="0" w:color="auto"/>
      </w:divBdr>
    </w:div>
    <w:div w:id="154153986">
      <w:bodyDiv w:val="1"/>
      <w:marLeft w:val="0"/>
      <w:marRight w:val="0"/>
      <w:marTop w:val="0"/>
      <w:marBottom w:val="0"/>
      <w:divBdr>
        <w:top w:val="none" w:sz="0" w:space="0" w:color="auto"/>
        <w:left w:val="none" w:sz="0" w:space="0" w:color="auto"/>
        <w:bottom w:val="none" w:sz="0" w:space="0" w:color="auto"/>
        <w:right w:val="none" w:sz="0" w:space="0" w:color="auto"/>
      </w:divBdr>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1302238">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16569667">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67922167">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394476187">
      <w:bodyDiv w:val="1"/>
      <w:marLeft w:val="0"/>
      <w:marRight w:val="0"/>
      <w:marTop w:val="0"/>
      <w:marBottom w:val="0"/>
      <w:divBdr>
        <w:top w:val="none" w:sz="0" w:space="0" w:color="auto"/>
        <w:left w:val="none" w:sz="0" w:space="0" w:color="auto"/>
        <w:bottom w:val="none" w:sz="0" w:space="0" w:color="auto"/>
        <w:right w:val="none" w:sz="0" w:space="0" w:color="auto"/>
      </w:divBdr>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46042694">
      <w:bodyDiv w:val="1"/>
      <w:marLeft w:val="0"/>
      <w:marRight w:val="0"/>
      <w:marTop w:val="0"/>
      <w:marBottom w:val="0"/>
      <w:divBdr>
        <w:top w:val="none" w:sz="0" w:space="0" w:color="auto"/>
        <w:left w:val="none" w:sz="0" w:space="0" w:color="auto"/>
        <w:bottom w:val="none" w:sz="0" w:space="0" w:color="auto"/>
        <w:right w:val="none" w:sz="0" w:space="0" w:color="auto"/>
      </w:divBdr>
    </w:div>
    <w:div w:id="456266834">
      <w:bodyDiv w:val="1"/>
      <w:marLeft w:val="0"/>
      <w:marRight w:val="0"/>
      <w:marTop w:val="0"/>
      <w:marBottom w:val="0"/>
      <w:divBdr>
        <w:top w:val="none" w:sz="0" w:space="0" w:color="auto"/>
        <w:left w:val="none" w:sz="0" w:space="0" w:color="auto"/>
        <w:bottom w:val="none" w:sz="0" w:space="0" w:color="auto"/>
        <w:right w:val="none" w:sz="0" w:space="0" w:color="auto"/>
      </w:divBdr>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27183698">
      <w:bodyDiv w:val="1"/>
      <w:marLeft w:val="0"/>
      <w:marRight w:val="0"/>
      <w:marTop w:val="0"/>
      <w:marBottom w:val="0"/>
      <w:divBdr>
        <w:top w:val="none" w:sz="0" w:space="0" w:color="auto"/>
        <w:left w:val="none" w:sz="0" w:space="0" w:color="auto"/>
        <w:bottom w:val="none" w:sz="0" w:space="0" w:color="auto"/>
        <w:right w:val="none" w:sz="0" w:space="0" w:color="auto"/>
      </w:divBdr>
      <w:divsChild>
        <w:div w:id="1415010920">
          <w:marLeft w:val="0"/>
          <w:marRight w:val="0"/>
          <w:marTop w:val="0"/>
          <w:marBottom w:val="0"/>
          <w:divBdr>
            <w:top w:val="none" w:sz="0" w:space="0" w:color="auto"/>
            <w:left w:val="none" w:sz="0" w:space="0" w:color="auto"/>
            <w:bottom w:val="none" w:sz="0" w:space="0" w:color="auto"/>
            <w:right w:val="none" w:sz="0" w:space="0" w:color="auto"/>
          </w:divBdr>
        </w:div>
        <w:div w:id="1681159278">
          <w:marLeft w:val="0"/>
          <w:marRight w:val="0"/>
          <w:marTop w:val="0"/>
          <w:marBottom w:val="0"/>
          <w:divBdr>
            <w:top w:val="none" w:sz="0" w:space="0" w:color="auto"/>
            <w:left w:val="none" w:sz="0" w:space="0" w:color="auto"/>
            <w:bottom w:val="none" w:sz="0" w:space="0" w:color="auto"/>
            <w:right w:val="none" w:sz="0" w:space="0" w:color="auto"/>
          </w:divBdr>
        </w:div>
        <w:div w:id="1010645602">
          <w:marLeft w:val="0"/>
          <w:marRight w:val="0"/>
          <w:marTop w:val="0"/>
          <w:marBottom w:val="0"/>
          <w:divBdr>
            <w:top w:val="none" w:sz="0" w:space="0" w:color="auto"/>
            <w:left w:val="none" w:sz="0" w:space="0" w:color="auto"/>
            <w:bottom w:val="none" w:sz="0" w:space="0" w:color="auto"/>
            <w:right w:val="none" w:sz="0" w:space="0" w:color="auto"/>
          </w:divBdr>
        </w:div>
        <w:div w:id="1653220733">
          <w:marLeft w:val="0"/>
          <w:marRight w:val="0"/>
          <w:marTop w:val="0"/>
          <w:marBottom w:val="0"/>
          <w:divBdr>
            <w:top w:val="none" w:sz="0" w:space="0" w:color="auto"/>
            <w:left w:val="none" w:sz="0" w:space="0" w:color="auto"/>
            <w:bottom w:val="none" w:sz="0" w:space="0" w:color="auto"/>
            <w:right w:val="none" w:sz="0" w:space="0" w:color="auto"/>
          </w:divBdr>
        </w:div>
        <w:div w:id="992836861">
          <w:marLeft w:val="0"/>
          <w:marRight w:val="0"/>
          <w:marTop w:val="0"/>
          <w:marBottom w:val="0"/>
          <w:divBdr>
            <w:top w:val="none" w:sz="0" w:space="0" w:color="auto"/>
            <w:left w:val="none" w:sz="0" w:space="0" w:color="auto"/>
            <w:bottom w:val="none" w:sz="0" w:space="0" w:color="auto"/>
            <w:right w:val="none" w:sz="0" w:space="0" w:color="auto"/>
          </w:divBdr>
        </w:div>
      </w:divsChild>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76328135">
      <w:bodyDiv w:val="1"/>
      <w:marLeft w:val="0"/>
      <w:marRight w:val="0"/>
      <w:marTop w:val="0"/>
      <w:marBottom w:val="0"/>
      <w:divBdr>
        <w:top w:val="none" w:sz="0" w:space="0" w:color="auto"/>
        <w:left w:val="none" w:sz="0" w:space="0" w:color="auto"/>
        <w:bottom w:val="none" w:sz="0" w:space="0" w:color="auto"/>
        <w:right w:val="none" w:sz="0" w:space="0" w:color="auto"/>
      </w:divBdr>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596212865">
      <w:bodyDiv w:val="1"/>
      <w:marLeft w:val="0"/>
      <w:marRight w:val="0"/>
      <w:marTop w:val="0"/>
      <w:marBottom w:val="0"/>
      <w:divBdr>
        <w:top w:val="none" w:sz="0" w:space="0" w:color="auto"/>
        <w:left w:val="none" w:sz="0" w:space="0" w:color="auto"/>
        <w:bottom w:val="none" w:sz="0" w:space="0" w:color="auto"/>
        <w:right w:val="none" w:sz="0" w:space="0" w:color="auto"/>
      </w:divBdr>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684937413">
      <w:bodyDiv w:val="1"/>
      <w:marLeft w:val="0"/>
      <w:marRight w:val="0"/>
      <w:marTop w:val="0"/>
      <w:marBottom w:val="0"/>
      <w:divBdr>
        <w:top w:val="none" w:sz="0" w:space="0" w:color="auto"/>
        <w:left w:val="none" w:sz="0" w:space="0" w:color="auto"/>
        <w:bottom w:val="none" w:sz="0" w:space="0" w:color="auto"/>
        <w:right w:val="none" w:sz="0" w:space="0" w:color="auto"/>
      </w:divBdr>
    </w:div>
    <w:div w:id="712460770">
      <w:bodyDiv w:val="1"/>
      <w:marLeft w:val="0"/>
      <w:marRight w:val="0"/>
      <w:marTop w:val="0"/>
      <w:marBottom w:val="0"/>
      <w:divBdr>
        <w:top w:val="none" w:sz="0" w:space="0" w:color="auto"/>
        <w:left w:val="none" w:sz="0" w:space="0" w:color="auto"/>
        <w:bottom w:val="none" w:sz="0" w:space="0" w:color="auto"/>
        <w:right w:val="none" w:sz="0" w:space="0" w:color="auto"/>
      </w:divBdr>
    </w:div>
    <w:div w:id="746801083">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777141497">
      <w:bodyDiv w:val="1"/>
      <w:marLeft w:val="0"/>
      <w:marRight w:val="0"/>
      <w:marTop w:val="0"/>
      <w:marBottom w:val="0"/>
      <w:divBdr>
        <w:top w:val="none" w:sz="0" w:space="0" w:color="auto"/>
        <w:left w:val="none" w:sz="0" w:space="0" w:color="auto"/>
        <w:bottom w:val="none" w:sz="0" w:space="0" w:color="auto"/>
        <w:right w:val="none" w:sz="0" w:space="0" w:color="auto"/>
      </w:divBdr>
    </w:div>
    <w:div w:id="783813257">
      <w:bodyDiv w:val="1"/>
      <w:marLeft w:val="0"/>
      <w:marRight w:val="0"/>
      <w:marTop w:val="0"/>
      <w:marBottom w:val="0"/>
      <w:divBdr>
        <w:top w:val="none" w:sz="0" w:space="0" w:color="auto"/>
        <w:left w:val="none" w:sz="0" w:space="0" w:color="auto"/>
        <w:bottom w:val="none" w:sz="0" w:space="0" w:color="auto"/>
        <w:right w:val="none" w:sz="0" w:space="0" w:color="auto"/>
      </w:divBdr>
    </w:div>
    <w:div w:id="808715078">
      <w:bodyDiv w:val="1"/>
      <w:marLeft w:val="0"/>
      <w:marRight w:val="0"/>
      <w:marTop w:val="0"/>
      <w:marBottom w:val="0"/>
      <w:divBdr>
        <w:top w:val="none" w:sz="0" w:space="0" w:color="auto"/>
        <w:left w:val="none" w:sz="0" w:space="0" w:color="auto"/>
        <w:bottom w:val="none" w:sz="0" w:space="0" w:color="auto"/>
        <w:right w:val="none" w:sz="0" w:space="0" w:color="auto"/>
      </w:divBdr>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47271232">
      <w:bodyDiv w:val="1"/>
      <w:marLeft w:val="0"/>
      <w:marRight w:val="0"/>
      <w:marTop w:val="0"/>
      <w:marBottom w:val="0"/>
      <w:divBdr>
        <w:top w:val="none" w:sz="0" w:space="0" w:color="auto"/>
        <w:left w:val="none" w:sz="0" w:space="0" w:color="auto"/>
        <w:bottom w:val="none" w:sz="0" w:space="0" w:color="auto"/>
        <w:right w:val="none" w:sz="0" w:space="0" w:color="auto"/>
      </w:divBdr>
      <w:divsChild>
        <w:div w:id="1792432510">
          <w:marLeft w:val="1354"/>
          <w:marRight w:val="0"/>
          <w:marTop w:val="120"/>
          <w:marBottom w:val="120"/>
          <w:divBdr>
            <w:top w:val="none" w:sz="0" w:space="0" w:color="auto"/>
            <w:left w:val="none" w:sz="0" w:space="0" w:color="auto"/>
            <w:bottom w:val="none" w:sz="0" w:space="0" w:color="auto"/>
            <w:right w:val="none" w:sz="0" w:space="0" w:color="auto"/>
          </w:divBdr>
        </w:div>
        <w:div w:id="380246986">
          <w:marLeft w:val="1354"/>
          <w:marRight w:val="0"/>
          <w:marTop w:val="120"/>
          <w:marBottom w:val="120"/>
          <w:divBdr>
            <w:top w:val="none" w:sz="0" w:space="0" w:color="auto"/>
            <w:left w:val="none" w:sz="0" w:space="0" w:color="auto"/>
            <w:bottom w:val="none" w:sz="0" w:space="0" w:color="auto"/>
            <w:right w:val="none" w:sz="0" w:space="0" w:color="auto"/>
          </w:divBdr>
        </w:div>
        <w:div w:id="2090694088">
          <w:marLeft w:val="1354"/>
          <w:marRight w:val="0"/>
          <w:marTop w:val="120"/>
          <w:marBottom w:val="120"/>
          <w:divBdr>
            <w:top w:val="none" w:sz="0" w:space="0" w:color="auto"/>
            <w:left w:val="none" w:sz="0" w:space="0" w:color="auto"/>
            <w:bottom w:val="none" w:sz="0" w:space="0" w:color="auto"/>
            <w:right w:val="none" w:sz="0" w:space="0" w:color="auto"/>
          </w:divBdr>
        </w:div>
        <w:div w:id="1212574261">
          <w:marLeft w:val="1354"/>
          <w:marRight w:val="0"/>
          <w:marTop w:val="120"/>
          <w:marBottom w:val="120"/>
          <w:divBdr>
            <w:top w:val="none" w:sz="0" w:space="0" w:color="auto"/>
            <w:left w:val="none" w:sz="0" w:space="0" w:color="auto"/>
            <w:bottom w:val="none" w:sz="0" w:space="0" w:color="auto"/>
            <w:right w:val="none" w:sz="0" w:space="0" w:color="auto"/>
          </w:divBdr>
        </w:div>
        <w:div w:id="1021977349">
          <w:marLeft w:val="1354"/>
          <w:marRight w:val="0"/>
          <w:marTop w:val="120"/>
          <w:marBottom w:val="120"/>
          <w:divBdr>
            <w:top w:val="none" w:sz="0" w:space="0" w:color="auto"/>
            <w:left w:val="none" w:sz="0" w:space="0" w:color="auto"/>
            <w:bottom w:val="none" w:sz="0" w:space="0" w:color="auto"/>
            <w:right w:val="none" w:sz="0" w:space="0" w:color="auto"/>
          </w:divBdr>
        </w:div>
        <w:div w:id="686949172">
          <w:marLeft w:val="1354"/>
          <w:marRight w:val="0"/>
          <w:marTop w:val="120"/>
          <w:marBottom w:val="120"/>
          <w:divBdr>
            <w:top w:val="none" w:sz="0" w:space="0" w:color="auto"/>
            <w:left w:val="none" w:sz="0" w:space="0" w:color="auto"/>
            <w:bottom w:val="none" w:sz="0" w:space="0" w:color="auto"/>
            <w:right w:val="none" w:sz="0" w:space="0" w:color="auto"/>
          </w:divBdr>
        </w:div>
        <w:div w:id="2068994135">
          <w:marLeft w:val="1354"/>
          <w:marRight w:val="0"/>
          <w:marTop w:val="120"/>
          <w:marBottom w:val="120"/>
          <w:divBdr>
            <w:top w:val="none" w:sz="0" w:space="0" w:color="auto"/>
            <w:left w:val="none" w:sz="0" w:space="0" w:color="auto"/>
            <w:bottom w:val="none" w:sz="0" w:space="0" w:color="auto"/>
            <w:right w:val="none" w:sz="0" w:space="0" w:color="auto"/>
          </w:divBdr>
        </w:div>
        <w:div w:id="1300761838">
          <w:marLeft w:val="1354"/>
          <w:marRight w:val="0"/>
          <w:marTop w:val="120"/>
          <w:marBottom w:val="120"/>
          <w:divBdr>
            <w:top w:val="none" w:sz="0" w:space="0" w:color="auto"/>
            <w:left w:val="none" w:sz="0" w:space="0" w:color="auto"/>
            <w:bottom w:val="none" w:sz="0" w:space="0" w:color="auto"/>
            <w:right w:val="none" w:sz="0" w:space="0" w:color="auto"/>
          </w:divBdr>
        </w:div>
        <w:div w:id="1439334350">
          <w:marLeft w:val="1354"/>
          <w:marRight w:val="0"/>
          <w:marTop w:val="120"/>
          <w:marBottom w:val="12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34035759">
      <w:bodyDiv w:val="1"/>
      <w:marLeft w:val="0"/>
      <w:marRight w:val="0"/>
      <w:marTop w:val="0"/>
      <w:marBottom w:val="0"/>
      <w:divBdr>
        <w:top w:val="none" w:sz="0" w:space="0" w:color="auto"/>
        <w:left w:val="none" w:sz="0" w:space="0" w:color="auto"/>
        <w:bottom w:val="none" w:sz="0" w:space="0" w:color="auto"/>
        <w:right w:val="none" w:sz="0" w:space="0" w:color="auto"/>
      </w:divBdr>
      <w:divsChild>
        <w:div w:id="1176076287">
          <w:marLeft w:val="0"/>
          <w:marRight w:val="0"/>
          <w:marTop w:val="0"/>
          <w:marBottom w:val="0"/>
          <w:divBdr>
            <w:top w:val="none" w:sz="0" w:space="0" w:color="auto"/>
            <w:left w:val="none" w:sz="0" w:space="0" w:color="auto"/>
            <w:bottom w:val="none" w:sz="0" w:space="0" w:color="auto"/>
            <w:right w:val="none" w:sz="0" w:space="0" w:color="auto"/>
          </w:divBdr>
        </w:div>
        <w:div w:id="2083065055">
          <w:marLeft w:val="0"/>
          <w:marRight w:val="0"/>
          <w:marTop w:val="0"/>
          <w:marBottom w:val="0"/>
          <w:divBdr>
            <w:top w:val="none" w:sz="0" w:space="0" w:color="auto"/>
            <w:left w:val="none" w:sz="0" w:space="0" w:color="auto"/>
            <w:bottom w:val="none" w:sz="0" w:space="0" w:color="auto"/>
            <w:right w:val="none" w:sz="0" w:space="0" w:color="auto"/>
          </w:divBdr>
        </w:div>
        <w:div w:id="1557013133">
          <w:marLeft w:val="0"/>
          <w:marRight w:val="0"/>
          <w:marTop w:val="0"/>
          <w:marBottom w:val="0"/>
          <w:divBdr>
            <w:top w:val="none" w:sz="0" w:space="0" w:color="auto"/>
            <w:left w:val="none" w:sz="0" w:space="0" w:color="auto"/>
            <w:bottom w:val="none" w:sz="0" w:space="0" w:color="auto"/>
            <w:right w:val="none" w:sz="0" w:space="0" w:color="auto"/>
          </w:divBdr>
        </w:div>
        <w:div w:id="420832559">
          <w:marLeft w:val="0"/>
          <w:marRight w:val="0"/>
          <w:marTop w:val="0"/>
          <w:marBottom w:val="0"/>
          <w:divBdr>
            <w:top w:val="none" w:sz="0" w:space="0" w:color="auto"/>
            <w:left w:val="none" w:sz="0" w:space="0" w:color="auto"/>
            <w:bottom w:val="none" w:sz="0" w:space="0" w:color="auto"/>
            <w:right w:val="none" w:sz="0" w:space="0" w:color="auto"/>
          </w:divBdr>
        </w:div>
        <w:div w:id="1895848901">
          <w:marLeft w:val="0"/>
          <w:marRight w:val="0"/>
          <w:marTop w:val="0"/>
          <w:marBottom w:val="0"/>
          <w:divBdr>
            <w:top w:val="none" w:sz="0" w:space="0" w:color="auto"/>
            <w:left w:val="none" w:sz="0" w:space="0" w:color="auto"/>
            <w:bottom w:val="none" w:sz="0" w:space="0" w:color="auto"/>
            <w:right w:val="none" w:sz="0" w:space="0" w:color="auto"/>
          </w:divBdr>
        </w:div>
        <w:div w:id="665671194">
          <w:marLeft w:val="0"/>
          <w:marRight w:val="0"/>
          <w:marTop w:val="0"/>
          <w:marBottom w:val="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36873449">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23918447">
      <w:bodyDiv w:val="1"/>
      <w:marLeft w:val="0"/>
      <w:marRight w:val="0"/>
      <w:marTop w:val="0"/>
      <w:marBottom w:val="0"/>
      <w:divBdr>
        <w:top w:val="none" w:sz="0" w:space="0" w:color="auto"/>
        <w:left w:val="none" w:sz="0" w:space="0" w:color="auto"/>
        <w:bottom w:val="none" w:sz="0" w:space="0" w:color="auto"/>
        <w:right w:val="none" w:sz="0" w:space="0" w:color="auto"/>
      </w:divBdr>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480225229">
      <w:bodyDiv w:val="1"/>
      <w:marLeft w:val="0"/>
      <w:marRight w:val="0"/>
      <w:marTop w:val="0"/>
      <w:marBottom w:val="0"/>
      <w:divBdr>
        <w:top w:val="none" w:sz="0" w:space="0" w:color="auto"/>
        <w:left w:val="none" w:sz="0" w:space="0" w:color="auto"/>
        <w:bottom w:val="none" w:sz="0" w:space="0" w:color="auto"/>
        <w:right w:val="none" w:sz="0" w:space="0" w:color="auto"/>
      </w:divBdr>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580679030">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699240339">
      <w:bodyDiv w:val="1"/>
      <w:marLeft w:val="0"/>
      <w:marRight w:val="0"/>
      <w:marTop w:val="0"/>
      <w:marBottom w:val="0"/>
      <w:divBdr>
        <w:top w:val="none" w:sz="0" w:space="0" w:color="auto"/>
        <w:left w:val="none" w:sz="0" w:space="0" w:color="auto"/>
        <w:bottom w:val="none" w:sz="0" w:space="0" w:color="auto"/>
        <w:right w:val="none" w:sz="0" w:space="0" w:color="auto"/>
      </w:divBdr>
    </w:div>
    <w:div w:id="1717972932">
      <w:bodyDiv w:val="1"/>
      <w:marLeft w:val="0"/>
      <w:marRight w:val="0"/>
      <w:marTop w:val="0"/>
      <w:marBottom w:val="0"/>
      <w:divBdr>
        <w:top w:val="none" w:sz="0" w:space="0" w:color="auto"/>
        <w:left w:val="none" w:sz="0" w:space="0" w:color="auto"/>
        <w:bottom w:val="none" w:sz="0" w:space="0" w:color="auto"/>
        <w:right w:val="none" w:sz="0" w:space="0" w:color="auto"/>
      </w:divBdr>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50807633">
      <w:bodyDiv w:val="1"/>
      <w:marLeft w:val="0"/>
      <w:marRight w:val="0"/>
      <w:marTop w:val="0"/>
      <w:marBottom w:val="0"/>
      <w:divBdr>
        <w:top w:val="none" w:sz="0" w:space="0" w:color="auto"/>
        <w:left w:val="none" w:sz="0" w:space="0" w:color="auto"/>
        <w:bottom w:val="none" w:sz="0" w:space="0" w:color="auto"/>
        <w:right w:val="none" w:sz="0" w:space="0" w:color="auto"/>
      </w:divBdr>
    </w:div>
    <w:div w:id="1751728252">
      <w:bodyDiv w:val="1"/>
      <w:marLeft w:val="0"/>
      <w:marRight w:val="0"/>
      <w:marTop w:val="0"/>
      <w:marBottom w:val="0"/>
      <w:divBdr>
        <w:top w:val="none" w:sz="0" w:space="0" w:color="auto"/>
        <w:left w:val="none" w:sz="0" w:space="0" w:color="auto"/>
        <w:bottom w:val="none" w:sz="0" w:space="0" w:color="auto"/>
        <w:right w:val="none" w:sz="0" w:space="0" w:color="auto"/>
      </w:divBdr>
    </w:div>
    <w:div w:id="1755395509">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814179922">
      <w:bodyDiv w:val="1"/>
      <w:marLeft w:val="0"/>
      <w:marRight w:val="0"/>
      <w:marTop w:val="0"/>
      <w:marBottom w:val="0"/>
      <w:divBdr>
        <w:top w:val="none" w:sz="0" w:space="0" w:color="auto"/>
        <w:left w:val="none" w:sz="0" w:space="0" w:color="auto"/>
        <w:bottom w:val="none" w:sz="0" w:space="0" w:color="auto"/>
        <w:right w:val="none" w:sz="0" w:space="0" w:color="auto"/>
      </w:divBdr>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0072163">
      <w:bodyDiv w:val="1"/>
      <w:marLeft w:val="0"/>
      <w:marRight w:val="0"/>
      <w:marTop w:val="0"/>
      <w:marBottom w:val="0"/>
      <w:divBdr>
        <w:top w:val="none" w:sz="0" w:space="0" w:color="auto"/>
        <w:left w:val="none" w:sz="0" w:space="0" w:color="auto"/>
        <w:bottom w:val="none" w:sz="0" w:space="0" w:color="auto"/>
        <w:right w:val="none" w:sz="0" w:space="0" w:color="auto"/>
      </w:divBdr>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1924991299">
      <w:bodyDiv w:val="1"/>
      <w:marLeft w:val="0"/>
      <w:marRight w:val="0"/>
      <w:marTop w:val="0"/>
      <w:marBottom w:val="0"/>
      <w:divBdr>
        <w:top w:val="none" w:sz="0" w:space="0" w:color="auto"/>
        <w:left w:val="none" w:sz="0" w:space="0" w:color="auto"/>
        <w:bottom w:val="none" w:sz="0" w:space="0" w:color="auto"/>
        <w:right w:val="none" w:sz="0" w:space="0" w:color="auto"/>
      </w:divBdr>
      <w:divsChild>
        <w:div w:id="1840459434">
          <w:marLeft w:val="547"/>
          <w:marRight w:val="0"/>
          <w:marTop w:val="0"/>
          <w:marBottom w:val="120"/>
          <w:divBdr>
            <w:top w:val="none" w:sz="0" w:space="0" w:color="auto"/>
            <w:left w:val="none" w:sz="0" w:space="0" w:color="auto"/>
            <w:bottom w:val="none" w:sz="0" w:space="0" w:color="auto"/>
            <w:right w:val="none" w:sz="0" w:space="0" w:color="auto"/>
          </w:divBdr>
        </w:div>
        <w:div w:id="656617761">
          <w:marLeft w:val="547"/>
          <w:marRight w:val="0"/>
          <w:marTop w:val="0"/>
          <w:marBottom w:val="120"/>
          <w:divBdr>
            <w:top w:val="none" w:sz="0" w:space="0" w:color="auto"/>
            <w:left w:val="none" w:sz="0" w:space="0" w:color="auto"/>
            <w:bottom w:val="none" w:sz="0" w:space="0" w:color="auto"/>
            <w:right w:val="none" w:sz="0" w:space="0" w:color="auto"/>
          </w:divBdr>
        </w:div>
        <w:div w:id="774059305">
          <w:marLeft w:val="547"/>
          <w:marRight w:val="0"/>
          <w:marTop w:val="0"/>
          <w:marBottom w:val="120"/>
          <w:divBdr>
            <w:top w:val="none" w:sz="0" w:space="0" w:color="auto"/>
            <w:left w:val="none" w:sz="0" w:space="0" w:color="auto"/>
            <w:bottom w:val="none" w:sz="0" w:space="0" w:color="auto"/>
            <w:right w:val="none" w:sz="0" w:space="0" w:color="auto"/>
          </w:divBdr>
        </w:div>
        <w:div w:id="1803572551">
          <w:marLeft w:val="547"/>
          <w:marRight w:val="0"/>
          <w:marTop w:val="0"/>
          <w:marBottom w:val="120"/>
          <w:divBdr>
            <w:top w:val="none" w:sz="0" w:space="0" w:color="auto"/>
            <w:left w:val="none" w:sz="0" w:space="0" w:color="auto"/>
            <w:bottom w:val="none" w:sz="0" w:space="0" w:color="auto"/>
            <w:right w:val="none" w:sz="0" w:space="0" w:color="auto"/>
          </w:divBdr>
        </w:div>
        <w:div w:id="2013331488">
          <w:marLeft w:val="547"/>
          <w:marRight w:val="0"/>
          <w:marTop w:val="0"/>
          <w:marBottom w:val="120"/>
          <w:divBdr>
            <w:top w:val="none" w:sz="0" w:space="0" w:color="auto"/>
            <w:left w:val="none" w:sz="0" w:space="0" w:color="auto"/>
            <w:bottom w:val="none" w:sz="0" w:space="0" w:color="auto"/>
            <w:right w:val="none" w:sz="0" w:space="0" w:color="auto"/>
          </w:divBdr>
        </w:div>
        <w:div w:id="1116287308">
          <w:marLeft w:val="547"/>
          <w:marRight w:val="0"/>
          <w:marTop w:val="0"/>
          <w:marBottom w:val="120"/>
          <w:divBdr>
            <w:top w:val="none" w:sz="0" w:space="0" w:color="auto"/>
            <w:left w:val="none" w:sz="0" w:space="0" w:color="auto"/>
            <w:bottom w:val="none" w:sz="0" w:space="0" w:color="auto"/>
            <w:right w:val="none" w:sz="0" w:space="0" w:color="auto"/>
          </w:divBdr>
        </w:div>
        <w:div w:id="1763182846">
          <w:marLeft w:val="547"/>
          <w:marRight w:val="0"/>
          <w:marTop w:val="0"/>
          <w:marBottom w:val="120"/>
          <w:divBdr>
            <w:top w:val="none" w:sz="0" w:space="0" w:color="auto"/>
            <w:left w:val="none" w:sz="0" w:space="0" w:color="auto"/>
            <w:bottom w:val="none" w:sz="0" w:space="0" w:color="auto"/>
            <w:right w:val="none" w:sz="0" w:space="0" w:color="auto"/>
          </w:divBdr>
        </w:div>
      </w:divsChild>
    </w:div>
    <w:div w:id="1927181013">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38310931">
      <w:bodyDiv w:val="1"/>
      <w:marLeft w:val="0"/>
      <w:marRight w:val="0"/>
      <w:marTop w:val="0"/>
      <w:marBottom w:val="0"/>
      <w:divBdr>
        <w:top w:val="none" w:sz="0" w:space="0" w:color="auto"/>
        <w:left w:val="none" w:sz="0" w:space="0" w:color="auto"/>
        <w:bottom w:val="none" w:sz="0" w:space="0" w:color="auto"/>
        <w:right w:val="none" w:sz="0" w:space="0" w:color="auto"/>
      </w:divBdr>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107458899">
      <w:bodyDiv w:val="1"/>
      <w:marLeft w:val="0"/>
      <w:marRight w:val="0"/>
      <w:marTop w:val="0"/>
      <w:marBottom w:val="0"/>
      <w:divBdr>
        <w:top w:val="none" w:sz="0" w:space="0" w:color="auto"/>
        <w:left w:val="none" w:sz="0" w:space="0" w:color="auto"/>
        <w:bottom w:val="none" w:sz="0" w:space="0" w:color="auto"/>
        <w:right w:val="none" w:sz="0" w:space="0" w:color="auto"/>
      </w:divBdr>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68C12-E734-4607-831D-4BCCA6A4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Pages>
  <Words>2579</Words>
  <Characters>14188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Romero</dc:creator>
  <cp:keywords/>
  <dc:description/>
  <cp:lastModifiedBy>Paulina Lopez</cp:lastModifiedBy>
  <cp:revision>6</cp:revision>
  <cp:lastPrinted>2023-06-07T16:46:00Z</cp:lastPrinted>
  <dcterms:created xsi:type="dcterms:W3CDTF">2023-06-07T20:13:00Z</dcterms:created>
  <dcterms:modified xsi:type="dcterms:W3CDTF">2023-06-07T20:29:00Z</dcterms:modified>
</cp:coreProperties>
</file>