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246E74" w14:textId="49AC4B75" w:rsidR="0082178F" w:rsidRPr="007C6D1C" w:rsidRDefault="00823819" w:rsidP="00401F85">
      <w:pPr>
        <w:spacing w:line="276" w:lineRule="auto"/>
        <w:ind w:right="141"/>
        <w:jc w:val="center"/>
        <w:rPr>
          <w:rFonts w:ascii="Calibri" w:hAnsi="Calibri" w:cs="Calibri"/>
          <w:b/>
          <w:color w:val="auto"/>
          <w:sz w:val="20"/>
          <w:szCs w:val="20"/>
        </w:rPr>
      </w:pPr>
      <w:bookmarkStart w:id="0" w:name="_Hlk84420135"/>
      <w:r w:rsidRPr="007C6D1C">
        <w:rPr>
          <w:rFonts w:ascii="Calibri" w:hAnsi="Calibri" w:cs="Calibri"/>
          <w:b/>
          <w:color w:val="auto"/>
          <w:sz w:val="20"/>
          <w:szCs w:val="20"/>
        </w:rPr>
        <w:t>SESIÓN ORDINARIA DEL CONSEJO MUNICIPAL DE DESARROLLO URBANO DE GUADALAJARA</w:t>
      </w:r>
    </w:p>
    <w:p w14:paraId="30AE2219" w14:textId="0D7E5D32" w:rsidR="0082178F" w:rsidRPr="007C6D1C" w:rsidRDefault="00617F31" w:rsidP="00617F31">
      <w:pPr>
        <w:spacing w:line="276" w:lineRule="auto"/>
        <w:ind w:right="141" w:firstLine="708"/>
        <w:jc w:val="center"/>
        <w:rPr>
          <w:rFonts w:ascii="Calibri" w:hAnsi="Calibri" w:cs="Calibri"/>
          <w:b/>
          <w:color w:val="auto"/>
          <w:sz w:val="20"/>
          <w:szCs w:val="20"/>
        </w:rPr>
      </w:pPr>
      <w:r w:rsidRPr="007C6D1C">
        <w:rPr>
          <w:rFonts w:ascii="Calibri" w:hAnsi="Calibri" w:cs="Calibri"/>
          <w:b/>
          <w:color w:val="auto"/>
          <w:sz w:val="20"/>
          <w:szCs w:val="20"/>
        </w:rPr>
        <w:t>20 DE ABRIL</w:t>
      </w:r>
      <w:r w:rsidR="00C45FBD" w:rsidRPr="007C6D1C">
        <w:rPr>
          <w:rFonts w:ascii="Calibri" w:hAnsi="Calibri" w:cs="Calibri"/>
          <w:b/>
          <w:color w:val="auto"/>
          <w:sz w:val="20"/>
          <w:szCs w:val="20"/>
        </w:rPr>
        <w:t xml:space="preserve"> DE 2026</w:t>
      </w:r>
      <w:bookmarkStart w:id="1" w:name="_GoBack"/>
      <w:bookmarkEnd w:id="1"/>
    </w:p>
    <w:p w14:paraId="79ABF87B" w14:textId="04BA9540" w:rsidR="00A2354E" w:rsidRPr="007C6D1C" w:rsidRDefault="002367B1" w:rsidP="00401F85">
      <w:pPr>
        <w:tabs>
          <w:tab w:val="left" w:pos="6645"/>
        </w:tabs>
        <w:spacing w:line="276" w:lineRule="auto"/>
        <w:ind w:right="141"/>
        <w:jc w:val="left"/>
        <w:rPr>
          <w:rFonts w:ascii="Calibri" w:hAnsi="Calibri" w:cs="Calibri"/>
          <w:b/>
          <w:color w:val="auto"/>
          <w:sz w:val="20"/>
          <w:szCs w:val="20"/>
        </w:rPr>
      </w:pPr>
      <w:r w:rsidRPr="007C6D1C">
        <w:rPr>
          <w:rFonts w:ascii="Calibri" w:hAnsi="Calibri" w:cs="Calibri"/>
          <w:b/>
          <w:color w:val="auto"/>
          <w:sz w:val="20"/>
          <w:szCs w:val="20"/>
        </w:rPr>
        <w:tab/>
      </w:r>
    </w:p>
    <w:p w14:paraId="08756922" w14:textId="3E46E196" w:rsidR="0082178F" w:rsidRPr="007C6D1C" w:rsidRDefault="0082178F" w:rsidP="00401F85">
      <w:pPr>
        <w:spacing w:after="0" w:line="276" w:lineRule="auto"/>
        <w:ind w:right="141"/>
        <w:rPr>
          <w:rFonts w:ascii="Calibri" w:hAnsi="Calibri" w:cs="Calibri"/>
          <w:color w:val="auto"/>
          <w:sz w:val="20"/>
          <w:szCs w:val="20"/>
        </w:rPr>
      </w:pPr>
      <w:r w:rsidRPr="007C6D1C">
        <w:rPr>
          <w:rFonts w:ascii="Calibri" w:hAnsi="Calibri" w:cs="Calibri"/>
          <w:color w:val="auto"/>
          <w:sz w:val="20"/>
          <w:szCs w:val="20"/>
        </w:rPr>
        <w:t>Siendo las</w:t>
      </w:r>
      <w:r w:rsidR="002221FE" w:rsidRPr="007C6D1C">
        <w:rPr>
          <w:rFonts w:ascii="Calibri" w:hAnsi="Calibri" w:cs="Calibri"/>
          <w:color w:val="auto"/>
          <w:sz w:val="20"/>
          <w:szCs w:val="20"/>
        </w:rPr>
        <w:t xml:space="preserve"> </w:t>
      </w:r>
      <w:r w:rsidR="00617F31" w:rsidRPr="007C6D1C">
        <w:rPr>
          <w:rFonts w:ascii="Calibri" w:hAnsi="Calibri" w:cs="Calibri"/>
          <w:color w:val="auto"/>
          <w:sz w:val="20"/>
          <w:szCs w:val="20"/>
        </w:rPr>
        <w:t>9</w:t>
      </w:r>
      <w:r w:rsidR="002221FE" w:rsidRPr="007C6D1C">
        <w:rPr>
          <w:rFonts w:ascii="Calibri" w:hAnsi="Calibri" w:cs="Calibri"/>
          <w:color w:val="auto"/>
          <w:sz w:val="20"/>
          <w:szCs w:val="20"/>
        </w:rPr>
        <w:t>:</w:t>
      </w:r>
      <w:r w:rsidR="00617F31" w:rsidRPr="007C6D1C">
        <w:rPr>
          <w:rFonts w:ascii="Calibri" w:hAnsi="Calibri" w:cs="Calibri"/>
          <w:color w:val="auto"/>
          <w:sz w:val="20"/>
          <w:szCs w:val="20"/>
        </w:rPr>
        <w:t>1</w:t>
      </w:r>
      <w:r w:rsidR="002221FE" w:rsidRPr="007C6D1C">
        <w:rPr>
          <w:rFonts w:ascii="Calibri" w:hAnsi="Calibri" w:cs="Calibri"/>
          <w:color w:val="auto"/>
          <w:sz w:val="20"/>
          <w:szCs w:val="20"/>
        </w:rPr>
        <w:t xml:space="preserve">0 </w:t>
      </w:r>
      <w:r w:rsidRPr="007C6D1C">
        <w:rPr>
          <w:rFonts w:ascii="Calibri" w:hAnsi="Calibri" w:cs="Calibri"/>
          <w:color w:val="auto"/>
          <w:sz w:val="20"/>
          <w:szCs w:val="20"/>
        </w:rPr>
        <w:t xml:space="preserve">horas del día </w:t>
      </w:r>
      <w:r w:rsidR="00617F31" w:rsidRPr="007C6D1C">
        <w:rPr>
          <w:rFonts w:ascii="Calibri" w:hAnsi="Calibri" w:cs="Calibri"/>
          <w:color w:val="auto"/>
          <w:sz w:val="20"/>
          <w:szCs w:val="20"/>
        </w:rPr>
        <w:t>20 de abril de 2026</w:t>
      </w:r>
      <w:r w:rsidRPr="007C6D1C">
        <w:rPr>
          <w:rFonts w:ascii="Calibri" w:hAnsi="Calibri" w:cs="Calibri"/>
          <w:color w:val="auto"/>
          <w:sz w:val="20"/>
          <w:szCs w:val="20"/>
        </w:rPr>
        <w:t xml:space="preserve">, se llevó a cabo la Sesión </w:t>
      </w:r>
      <w:r w:rsidR="00E642C0" w:rsidRPr="007C6D1C">
        <w:rPr>
          <w:rFonts w:ascii="Calibri" w:hAnsi="Calibri" w:cs="Calibri"/>
          <w:color w:val="auto"/>
          <w:sz w:val="20"/>
          <w:szCs w:val="20"/>
        </w:rPr>
        <w:t>O</w:t>
      </w:r>
      <w:r w:rsidR="002B47A1" w:rsidRPr="007C6D1C">
        <w:rPr>
          <w:rFonts w:ascii="Calibri" w:hAnsi="Calibri" w:cs="Calibri"/>
          <w:color w:val="auto"/>
          <w:sz w:val="20"/>
          <w:szCs w:val="20"/>
        </w:rPr>
        <w:t>rdinaria</w:t>
      </w:r>
      <w:r w:rsidRPr="007C6D1C">
        <w:rPr>
          <w:rFonts w:ascii="Calibri" w:hAnsi="Calibri" w:cs="Calibri"/>
          <w:color w:val="auto"/>
          <w:sz w:val="20"/>
          <w:szCs w:val="20"/>
        </w:rPr>
        <w:t xml:space="preserve"> del </w:t>
      </w:r>
      <w:r w:rsidR="00571376" w:rsidRPr="007C6D1C">
        <w:rPr>
          <w:rFonts w:ascii="Calibri" w:hAnsi="Calibri" w:cs="Calibri"/>
          <w:color w:val="auto"/>
          <w:sz w:val="20"/>
          <w:szCs w:val="20"/>
        </w:rPr>
        <w:t xml:space="preserve">Consejo Municipal de Desarrollo Urbano </w:t>
      </w:r>
      <w:r w:rsidR="00823819" w:rsidRPr="007C6D1C">
        <w:rPr>
          <w:rFonts w:ascii="Calibri" w:hAnsi="Calibri" w:cs="Calibri"/>
          <w:color w:val="auto"/>
          <w:sz w:val="20"/>
          <w:szCs w:val="20"/>
        </w:rPr>
        <w:t>de Guadalajara</w:t>
      </w:r>
      <w:r w:rsidR="001C1732" w:rsidRPr="007C6D1C">
        <w:rPr>
          <w:rFonts w:ascii="Calibri" w:hAnsi="Calibri" w:cs="Calibri"/>
          <w:color w:val="auto"/>
          <w:sz w:val="20"/>
          <w:szCs w:val="20"/>
        </w:rPr>
        <w:t xml:space="preserve"> </w:t>
      </w:r>
      <w:r w:rsidRPr="007C6D1C">
        <w:rPr>
          <w:rFonts w:ascii="Calibri" w:hAnsi="Calibri" w:cs="Calibri"/>
          <w:color w:val="auto"/>
          <w:sz w:val="20"/>
          <w:szCs w:val="20"/>
        </w:rPr>
        <w:t>(</w:t>
      </w:r>
      <w:r w:rsidR="001B5E1B" w:rsidRPr="007C6D1C">
        <w:rPr>
          <w:rFonts w:ascii="Calibri" w:hAnsi="Calibri" w:cs="Calibri"/>
          <w:color w:val="auto"/>
          <w:sz w:val="20"/>
          <w:szCs w:val="20"/>
        </w:rPr>
        <w:t>e</w:t>
      </w:r>
      <w:r w:rsidRPr="007C6D1C">
        <w:rPr>
          <w:rFonts w:ascii="Calibri" w:hAnsi="Calibri" w:cs="Calibri"/>
          <w:color w:val="auto"/>
          <w:sz w:val="20"/>
          <w:szCs w:val="20"/>
        </w:rPr>
        <w:t>l “</w:t>
      </w:r>
      <w:r w:rsidRPr="007C6D1C">
        <w:rPr>
          <w:rFonts w:ascii="Calibri" w:hAnsi="Calibri" w:cs="Calibri"/>
          <w:b/>
          <w:color w:val="auto"/>
          <w:sz w:val="20"/>
          <w:szCs w:val="20"/>
          <w:u w:val="single"/>
        </w:rPr>
        <w:t>Consejo</w:t>
      </w:r>
      <w:r w:rsidRPr="007C6D1C">
        <w:rPr>
          <w:rFonts w:ascii="Calibri" w:hAnsi="Calibri" w:cs="Calibri"/>
          <w:color w:val="auto"/>
          <w:sz w:val="20"/>
          <w:szCs w:val="20"/>
        </w:rPr>
        <w:t xml:space="preserve">”), en las oficinas </w:t>
      </w:r>
      <w:r w:rsidR="00C7182E" w:rsidRPr="007C6D1C">
        <w:rPr>
          <w:rFonts w:ascii="Calibri" w:hAnsi="Calibri" w:cs="Calibri"/>
          <w:color w:val="auto"/>
          <w:sz w:val="20"/>
          <w:szCs w:val="20"/>
        </w:rPr>
        <w:t>del Organismo P</w:t>
      </w:r>
      <w:r w:rsidR="00C7182E" w:rsidRPr="007C6D1C">
        <w:rPr>
          <w:rFonts w:ascii="Calibri" w:eastAsia="Calibri" w:hAnsi="Calibri" w:cs="Calibri"/>
          <w:color w:val="auto"/>
          <w:sz w:val="20"/>
          <w:szCs w:val="20"/>
        </w:rPr>
        <w:t>ú</w:t>
      </w:r>
      <w:r w:rsidR="00C7182E" w:rsidRPr="007C6D1C">
        <w:rPr>
          <w:rFonts w:ascii="Calibri" w:hAnsi="Calibri" w:cs="Calibri"/>
          <w:color w:val="auto"/>
          <w:sz w:val="20"/>
          <w:szCs w:val="20"/>
        </w:rPr>
        <w:t>blico Descentralizado de la Administraci</w:t>
      </w:r>
      <w:r w:rsidR="00C7182E" w:rsidRPr="007C6D1C">
        <w:rPr>
          <w:rFonts w:ascii="Calibri" w:eastAsia="Calibri" w:hAnsi="Calibri" w:cs="Calibri"/>
          <w:color w:val="auto"/>
          <w:sz w:val="20"/>
          <w:szCs w:val="20"/>
        </w:rPr>
        <w:t>ó</w:t>
      </w:r>
      <w:r w:rsidR="00C7182E" w:rsidRPr="007C6D1C">
        <w:rPr>
          <w:rFonts w:ascii="Calibri" w:hAnsi="Calibri" w:cs="Calibri"/>
          <w:color w:val="auto"/>
          <w:sz w:val="20"/>
          <w:szCs w:val="20"/>
        </w:rPr>
        <w:t>n P</w:t>
      </w:r>
      <w:r w:rsidR="00C7182E" w:rsidRPr="007C6D1C">
        <w:rPr>
          <w:rFonts w:ascii="Calibri" w:eastAsia="Calibri" w:hAnsi="Calibri" w:cs="Calibri"/>
          <w:color w:val="auto"/>
          <w:sz w:val="20"/>
          <w:szCs w:val="20"/>
        </w:rPr>
        <w:t>ú</w:t>
      </w:r>
      <w:r w:rsidR="00C7182E" w:rsidRPr="007C6D1C">
        <w:rPr>
          <w:rFonts w:ascii="Calibri" w:hAnsi="Calibri" w:cs="Calibri"/>
          <w:color w:val="auto"/>
          <w:sz w:val="20"/>
          <w:szCs w:val="20"/>
        </w:rPr>
        <w:t xml:space="preserve">blica Municipal denominado “Consejo de Colaboración Municipal” de Guadalajara </w:t>
      </w:r>
      <w:r w:rsidRPr="007C6D1C">
        <w:rPr>
          <w:rFonts w:ascii="Calibri" w:hAnsi="Calibri" w:cs="Calibri"/>
          <w:color w:val="auto"/>
          <w:sz w:val="20"/>
          <w:szCs w:val="20"/>
        </w:rPr>
        <w:t>del Organismo, ubicadas en el Palacio Municipal de Guadalajara, que se encuentra en la Avenida Hidalgo número 400, Colonia Centro, en la ciudad de Guadalajara, Jalisco. La sesión estuvo presidida por el</w:t>
      </w:r>
      <w:r w:rsidR="00916A4A" w:rsidRPr="007C6D1C">
        <w:rPr>
          <w:rFonts w:ascii="Calibri" w:hAnsi="Calibri" w:cs="Calibri"/>
          <w:color w:val="auto"/>
          <w:sz w:val="20"/>
          <w:szCs w:val="20"/>
        </w:rPr>
        <w:t xml:space="preserve"> </w:t>
      </w:r>
      <w:r w:rsidR="00455DBB" w:rsidRPr="007C6D1C">
        <w:rPr>
          <w:rFonts w:ascii="Calibri" w:hAnsi="Calibri" w:cs="Calibri"/>
          <w:color w:val="auto"/>
          <w:sz w:val="20"/>
          <w:szCs w:val="20"/>
        </w:rPr>
        <w:t>Lic. Raúl Bustamante Ascencio</w:t>
      </w:r>
      <w:r w:rsidRPr="007C6D1C">
        <w:rPr>
          <w:rFonts w:ascii="Calibri" w:hAnsi="Calibri" w:cs="Calibri"/>
          <w:color w:val="auto"/>
          <w:sz w:val="20"/>
          <w:szCs w:val="20"/>
        </w:rPr>
        <w:t xml:space="preserve">, Presidente del Consejo, actuando como </w:t>
      </w:r>
      <w:r w:rsidR="2F3E1513" w:rsidRPr="007C6D1C">
        <w:rPr>
          <w:rFonts w:ascii="Calibri" w:hAnsi="Calibri" w:cs="Calibri"/>
          <w:color w:val="auto"/>
          <w:sz w:val="20"/>
          <w:szCs w:val="20"/>
        </w:rPr>
        <w:t>secretaria técnica</w:t>
      </w:r>
      <w:r w:rsidRPr="007C6D1C">
        <w:rPr>
          <w:rFonts w:ascii="Calibri" w:hAnsi="Calibri" w:cs="Calibri"/>
          <w:color w:val="auto"/>
          <w:sz w:val="20"/>
          <w:szCs w:val="20"/>
        </w:rPr>
        <w:t xml:space="preserve"> la</w:t>
      </w:r>
      <w:r w:rsidR="00916A4A" w:rsidRPr="007C6D1C">
        <w:rPr>
          <w:rFonts w:ascii="Calibri" w:hAnsi="Calibri" w:cs="Calibri"/>
          <w:color w:val="auto"/>
          <w:sz w:val="20"/>
          <w:szCs w:val="20"/>
        </w:rPr>
        <w:t xml:space="preserve"> Lic. Paulina López Abbadie</w:t>
      </w:r>
      <w:r w:rsidRPr="007C6D1C">
        <w:rPr>
          <w:rFonts w:ascii="Calibri" w:hAnsi="Calibri" w:cs="Calibri"/>
          <w:color w:val="auto"/>
          <w:sz w:val="20"/>
          <w:szCs w:val="20"/>
        </w:rPr>
        <w:t>, mism</w:t>
      </w:r>
      <w:r w:rsidR="000119B0" w:rsidRPr="007C6D1C">
        <w:rPr>
          <w:rFonts w:ascii="Calibri" w:hAnsi="Calibri" w:cs="Calibri"/>
          <w:color w:val="auto"/>
          <w:sz w:val="20"/>
          <w:szCs w:val="20"/>
        </w:rPr>
        <w:t>a</w:t>
      </w:r>
      <w:r w:rsidRPr="007C6D1C">
        <w:rPr>
          <w:rFonts w:ascii="Calibri" w:hAnsi="Calibri" w:cs="Calibri"/>
          <w:color w:val="auto"/>
          <w:sz w:val="20"/>
          <w:szCs w:val="20"/>
        </w:rPr>
        <w:t xml:space="preserve"> que procedió a tomar lista de asistencia.</w:t>
      </w:r>
    </w:p>
    <w:p w14:paraId="41A67B4B" w14:textId="77777777" w:rsidR="005C18E7" w:rsidRPr="007C6D1C" w:rsidRDefault="005C18E7" w:rsidP="00401F85">
      <w:pPr>
        <w:pStyle w:val="Sangra3detindependiente"/>
        <w:spacing w:after="0" w:line="276" w:lineRule="auto"/>
        <w:ind w:left="0" w:right="141"/>
        <w:rPr>
          <w:rFonts w:ascii="Calibri" w:eastAsia="Times New Roman" w:hAnsi="Calibri" w:cs="Calibri"/>
          <w:b/>
          <w:sz w:val="20"/>
          <w:szCs w:val="20"/>
        </w:rPr>
      </w:pPr>
    </w:p>
    <w:p w14:paraId="1A3F2637" w14:textId="2F5BE079" w:rsidR="0082178F" w:rsidRPr="007C6D1C" w:rsidRDefault="00253680" w:rsidP="00401F85">
      <w:pPr>
        <w:pStyle w:val="Sangra3detindependiente"/>
        <w:numPr>
          <w:ilvl w:val="0"/>
          <w:numId w:val="2"/>
        </w:numPr>
        <w:spacing w:after="0" w:line="276" w:lineRule="auto"/>
        <w:ind w:left="426" w:right="141"/>
        <w:jc w:val="center"/>
        <w:rPr>
          <w:rFonts w:ascii="Calibri" w:eastAsia="Times New Roman" w:hAnsi="Calibri" w:cs="Calibri"/>
          <w:b/>
          <w:sz w:val="20"/>
          <w:szCs w:val="20"/>
        </w:rPr>
      </w:pPr>
      <w:r w:rsidRPr="007C6D1C">
        <w:rPr>
          <w:rFonts w:ascii="Calibri" w:eastAsia="Times New Roman" w:hAnsi="Calibri" w:cs="Calibri"/>
          <w:b/>
          <w:sz w:val="20"/>
          <w:szCs w:val="20"/>
        </w:rPr>
        <w:t>Registro de asistencia y verificación del quórum legal</w:t>
      </w:r>
      <w:r w:rsidR="001239E1" w:rsidRPr="007C6D1C">
        <w:rPr>
          <w:rFonts w:ascii="Calibri" w:eastAsia="Times New Roman" w:hAnsi="Calibri" w:cs="Calibri"/>
          <w:b/>
          <w:sz w:val="20"/>
          <w:szCs w:val="20"/>
        </w:rPr>
        <w:t>.</w:t>
      </w:r>
    </w:p>
    <w:p w14:paraId="03A9B904" w14:textId="77777777" w:rsidR="0082178F" w:rsidRPr="007C6D1C" w:rsidRDefault="0082178F" w:rsidP="00401F85">
      <w:pPr>
        <w:pStyle w:val="Sangra3detindependiente"/>
        <w:spacing w:after="0" w:line="276" w:lineRule="auto"/>
        <w:ind w:left="0" w:right="141"/>
        <w:rPr>
          <w:rFonts w:ascii="Calibri" w:eastAsia="Times New Roman" w:hAnsi="Calibri" w:cs="Calibri"/>
          <w:b/>
          <w:sz w:val="20"/>
          <w:szCs w:val="20"/>
        </w:rPr>
      </w:pPr>
    </w:p>
    <w:p w14:paraId="212B884D" w14:textId="75D87A9E" w:rsidR="0082178F" w:rsidRPr="007C6D1C" w:rsidRDefault="00916A4A" w:rsidP="00401F85">
      <w:pPr>
        <w:spacing w:after="0" w:line="276" w:lineRule="auto"/>
        <w:ind w:right="141"/>
        <w:rPr>
          <w:rFonts w:ascii="Calibri" w:hAnsi="Calibri" w:cs="Calibri"/>
          <w:color w:val="auto"/>
          <w:sz w:val="20"/>
          <w:szCs w:val="20"/>
        </w:rPr>
      </w:pPr>
      <w:r w:rsidRPr="007C6D1C">
        <w:rPr>
          <w:rFonts w:ascii="Calibri" w:hAnsi="Calibri" w:cs="Calibri"/>
          <w:b/>
          <w:bCs w:val="0"/>
          <w:color w:val="auto"/>
          <w:sz w:val="20"/>
          <w:szCs w:val="20"/>
          <w:u w:val="single"/>
        </w:rPr>
        <w:t>Lic. Paulina López Abbadie</w:t>
      </w:r>
      <w:r w:rsidR="0082178F" w:rsidRPr="007C6D1C">
        <w:rPr>
          <w:rFonts w:ascii="Calibri" w:hAnsi="Calibri" w:cs="Calibri"/>
          <w:b/>
          <w:color w:val="auto"/>
          <w:sz w:val="20"/>
          <w:szCs w:val="20"/>
        </w:rPr>
        <w:t xml:space="preserve">.- </w:t>
      </w:r>
      <w:r w:rsidR="0082178F" w:rsidRPr="007C6D1C">
        <w:rPr>
          <w:rFonts w:ascii="Calibri" w:hAnsi="Calibri" w:cs="Calibri"/>
          <w:color w:val="auto"/>
          <w:sz w:val="20"/>
          <w:szCs w:val="20"/>
        </w:rPr>
        <w:t xml:space="preserve"> Hace constar que se encuentran presentes:</w:t>
      </w:r>
    </w:p>
    <w:p w14:paraId="2D07F6C8" w14:textId="259317D9" w:rsidR="005C50D7" w:rsidRPr="007C6D1C" w:rsidRDefault="005C50D7" w:rsidP="00401F85">
      <w:pPr>
        <w:spacing w:after="0" w:line="276" w:lineRule="auto"/>
        <w:ind w:right="141"/>
        <w:rPr>
          <w:rFonts w:ascii="Calibri" w:hAnsi="Calibri" w:cs="Calibri"/>
          <w:color w:val="auto"/>
          <w:sz w:val="20"/>
          <w:szCs w:val="20"/>
        </w:rPr>
      </w:pPr>
    </w:p>
    <w:p w14:paraId="33DD6F73" w14:textId="4C989F7B" w:rsidR="0082178F" w:rsidRPr="002D15B3" w:rsidRDefault="008E5D68" w:rsidP="00401F85">
      <w:pPr>
        <w:pStyle w:val="Prrafodelista"/>
        <w:numPr>
          <w:ilvl w:val="0"/>
          <w:numId w:val="13"/>
        </w:numPr>
        <w:spacing w:after="0" w:line="276" w:lineRule="auto"/>
        <w:ind w:right="141"/>
        <w:rPr>
          <w:rFonts w:ascii="Calibri" w:hAnsi="Calibri" w:cs="Calibri"/>
          <w:color w:val="auto"/>
          <w:sz w:val="20"/>
          <w:szCs w:val="20"/>
        </w:rPr>
      </w:pPr>
      <w:bookmarkStart w:id="2" w:name="_Hlk89432034"/>
      <w:r w:rsidRPr="002D15B3">
        <w:rPr>
          <w:rFonts w:ascii="Calibri" w:hAnsi="Calibri" w:cs="Calibri"/>
          <w:color w:val="auto"/>
          <w:sz w:val="20"/>
          <w:szCs w:val="20"/>
        </w:rPr>
        <w:t>Raúl Bustamante Ascencio</w:t>
      </w:r>
      <w:r w:rsidR="0082178F" w:rsidRPr="002D15B3">
        <w:rPr>
          <w:rFonts w:ascii="Calibri" w:hAnsi="Calibri" w:cs="Calibri"/>
          <w:color w:val="auto"/>
          <w:sz w:val="20"/>
          <w:szCs w:val="20"/>
        </w:rPr>
        <w:t>, Presidente del Consejo Directivo</w:t>
      </w:r>
      <w:r w:rsidR="008E7CDE" w:rsidRPr="002D15B3">
        <w:rPr>
          <w:rFonts w:ascii="Calibri" w:hAnsi="Calibri" w:cs="Calibri"/>
          <w:color w:val="auto"/>
          <w:sz w:val="20"/>
          <w:szCs w:val="20"/>
        </w:rPr>
        <w:t>,</w:t>
      </w:r>
    </w:p>
    <w:p w14:paraId="3A0C80B6" w14:textId="61B4D194" w:rsidR="007D647A" w:rsidRPr="002D15B3" w:rsidRDefault="007D647A" w:rsidP="00401F85">
      <w:pPr>
        <w:pStyle w:val="Prrafodelista"/>
        <w:numPr>
          <w:ilvl w:val="0"/>
          <w:numId w:val="13"/>
        </w:numPr>
        <w:spacing w:after="0" w:line="276" w:lineRule="auto"/>
        <w:ind w:right="141"/>
        <w:rPr>
          <w:rFonts w:ascii="Calibri" w:hAnsi="Calibri" w:cs="Calibri"/>
          <w:color w:val="auto"/>
          <w:sz w:val="20"/>
          <w:szCs w:val="20"/>
        </w:rPr>
      </w:pPr>
      <w:r w:rsidRPr="002D15B3">
        <w:rPr>
          <w:rFonts w:ascii="Calibri" w:hAnsi="Calibri" w:cs="Calibri"/>
          <w:color w:val="auto"/>
          <w:sz w:val="20"/>
          <w:szCs w:val="20"/>
        </w:rPr>
        <w:t>Paulina López Abbadie, Secretaría Técnica</w:t>
      </w:r>
      <w:r w:rsidR="008E7CDE" w:rsidRPr="002D15B3">
        <w:rPr>
          <w:rFonts w:ascii="Calibri" w:hAnsi="Calibri" w:cs="Calibri"/>
          <w:color w:val="auto"/>
          <w:sz w:val="20"/>
          <w:szCs w:val="20"/>
        </w:rPr>
        <w:t xml:space="preserve">, </w:t>
      </w:r>
    </w:p>
    <w:p w14:paraId="11C8861C" w14:textId="3466F11E" w:rsidR="00CE34DC" w:rsidRPr="002D15B3" w:rsidRDefault="00CE34DC" w:rsidP="00401F85">
      <w:pPr>
        <w:pStyle w:val="Prrafodelista"/>
        <w:numPr>
          <w:ilvl w:val="0"/>
          <w:numId w:val="13"/>
        </w:numPr>
        <w:spacing w:after="0" w:line="276" w:lineRule="auto"/>
        <w:ind w:right="141"/>
        <w:rPr>
          <w:rFonts w:ascii="Calibri" w:hAnsi="Calibri" w:cs="Calibri"/>
          <w:color w:val="auto"/>
          <w:sz w:val="20"/>
          <w:szCs w:val="20"/>
        </w:rPr>
      </w:pPr>
      <w:r w:rsidRPr="002D15B3">
        <w:rPr>
          <w:rFonts w:ascii="Calibri" w:hAnsi="Calibri" w:cs="Calibri"/>
          <w:color w:val="auto"/>
          <w:sz w:val="20"/>
          <w:szCs w:val="20"/>
        </w:rPr>
        <w:t>Regidor</w:t>
      </w:r>
      <w:r w:rsidR="005C0870" w:rsidRPr="002D15B3">
        <w:rPr>
          <w:rFonts w:ascii="Calibri" w:hAnsi="Calibri" w:cs="Calibri"/>
          <w:color w:val="auto"/>
          <w:sz w:val="20"/>
          <w:szCs w:val="20"/>
        </w:rPr>
        <w:t xml:space="preserve"> </w:t>
      </w:r>
      <w:r w:rsidRPr="002D15B3">
        <w:rPr>
          <w:rFonts w:ascii="Calibri" w:hAnsi="Calibri" w:cs="Calibri"/>
          <w:color w:val="auto"/>
          <w:sz w:val="20"/>
          <w:szCs w:val="20"/>
        </w:rPr>
        <w:t>Mario Hugo Castellanos Ibarra, de la Comisión Edilicia de Obras Públicas, Planeación del Desarrollo Urbano y Movilidad</w:t>
      </w:r>
      <w:r w:rsidR="008E7CDE" w:rsidRPr="002D15B3">
        <w:rPr>
          <w:rFonts w:ascii="Calibri" w:hAnsi="Calibri" w:cs="Calibri"/>
          <w:color w:val="auto"/>
          <w:sz w:val="20"/>
          <w:szCs w:val="20"/>
        </w:rPr>
        <w:t xml:space="preserve">, </w:t>
      </w:r>
    </w:p>
    <w:p w14:paraId="55BD08A8" w14:textId="63D0B6D6" w:rsidR="007D647A" w:rsidRPr="002D15B3" w:rsidRDefault="007D647A" w:rsidP="00401F85">
      <w:pPr>
        <w:pStyle w:val="Prrafodelista"/>
        <w:numPr>
          <w:ilvl w:val="0"/>
          <w:numId w:val="13"/>
        </w:numPr>
        <w:spacing w:after="0" w:line="276" w:lineRule="auto"/>
        <w:ind w:right="141"/>
        <w:rPr>
          <w:rFonts w:ascii="Calibri" w:hAnsi="Calibri" w:cs="Calibri"/>
          <w:color w:val="auto"/>
          <w:sz w:val="20"/>
          <w:szCs w:val="20"/>
        </w:rPr>
      </w:pPr>
      <w:r w:rsidRPr="002D15B3">
        <w:rPr>
          <w:rFonts w:ascii="Calibri" w:hAnsi="Calibri" w:cs="Calibri"/>
          <w:color w:val="auto"/>
          <w:sz w:val="20"/>
          <w:szCs w:val="20"/>
        </w:rPr>
        <w:t>Juanita del Carmen Gutiérrez Marín, del Consejo Municipal de Participación Ciudadana de Guadalajara.</w:t>
      </w:r>
    </w:p>
    <w:p w14:paraId="06D259A9" w14:textId="6F152ECF" w:rsidR="002A5059" w:rsidRPr="002D15B3" w:rsidRDefault="002A5059" w:rsidP="00401F85">
      <w:pPr>
        <w:pStyle w:val="Prrafodelista"/>
        <w:numPr>
          <w:ilvl w:val="0"/>
          <w:numId w:val="13"/>
        </w:numPr>
        <w:spacing w:after="0" w:line="276" w:lineRule="auto"/>
        <w:ind w:right="141"/>
        <w:rPr>
          <w:rFonts w:ascii="Calibri" w:hAnsi="Calibri" w:cs="Calibri"/>
          <w:color w:val="auto"/>
          <w:sz w:val="20"/>
          <w:szCs w:val="20"/>
        </w:rPr>
      </w:pPr>
      <w:r w:rsidRPr="002D15B3">
        <w:rPr>
          <w:rFonts w:ascii="Calibri" w:hAnsi="Calibri" w:cs="Calibri"/>
          <w:color w:val="auto"/>
          <w:sz w:val="20"/>
          <w:szCs w:val="20"/>
        </w:rPr>
        <w:t>Erika Alejandra Fregoso Cuenca, Jefatura de Gabinete</w:t>
      </w:r>
      <w:r w:rsidR="00A949A7" w:rsidRPr="002D15B3">
        <w:rPr>
          <w:rFonts w:ascii="Calibri" w:hAnsi="Calibri" w:cs="Calibri"/>
          <w:color w:val="auto"/>
          <w:sz w:val="20"/>
          <w:szCs w:val="20"/>
        </w:rPr>
        <w:t>,</w:t>
      </w:r>
    </w:p>
    <w:p w14:paraId="774D7ED3" w14:textId="0616FDC7" w:rsidR="00647358" w:rsidRPr="002D15B3" w:rsidRDefault="00647358" w:rsidP="00401F85">
      <w:pPr>
        <w:pStyle w:val="Prrafodelista"/>
        <w:numPr>
          <w:ilvl w:val="0"/>
          <w:numId w:val="13"/>
        </w:numPr>
        <w:spacing w:after="0" w:line="276" w:lineRule="auto"/>
        <w:ind w:right="141"/>
        <w:rPr>
          <w:rFonts w:ascii="Calibri" w:hAnsi="Calibri" w:cs="Calibri"/>
          <w:color w:val="auto"/>
          <w:sz w:val="20"/>
          <w:szCs w:val="20"/>
        </w:rPr>
      </w:pPr>
      <w:r w:rsidRPr="002D15B3">
        <w:rPr>
          <w:rFonts w:ascii="Calibri" w:hAnsi="Calibri" w:cs="Calibri"/>
          <w:color w:val="auto"/>
          <w:sz w:val="20"/>
          <w:szCs w:val="20"/>
        </w:rPr>
        <w:t>José Manuel Valdivia Vitela, de la Contraloría Ciudadana</w:t>
      </w:r>
      <w:r w:rsidR="00A949A7" w:rsidRPr="002D15B3">
        <w:rPr>
          <w:rFonts w:ascii="Calibri" w:hAnsi="Calibri" w:cs="Calibri"/>
          <w:color w:val="auto"/>
          <w:sz w:val="20"/>
          <w:szCs w:val="20"/>
        </w:rPr>
        <w:t>,</w:t>
      </w:r>
    </w:p>
    <w:p w14:paraId="5AA081DE" w14:textId="09215841" w:rsidR="00647358" w:rsidRPr="002D15B3" w:rsidRDefault="0007699A" w:rsidP="00401F85">
      <w:pPr>
        <w:pStyle w:val="Prrafodelista"/>
        <w:numPr>
          <w:ilvl w:val="0"/>
          <w:numId w:val="13"/>
        </w:numPr>
        <w:spacing w:after="0" w:line="276" w:lineRule="auto"/>
        <w:ind w:right="141"/>
        <w:rPr>
          <w:rFonts w:ascii="Calibri" w:hAnsi="Calibri" w:cs="Calibri"/>
          <w:color w:val="auto"/>
          <w:sz w:val="20"/>
          <w:szCs w:val="20"/>
        </w:rPr>
      </w:pPr>
      <w:r w:rsidRPr="002D15B3">
        <w:rPr>
          <w:rFonts w:ascii="Calibri" w:hAnsi="Calibri" w:cs="Calibri"/>
          <w:color w:val="auto"/>
          <w:sz w:val="20"/>
          <w:szCs w:val="20"/>
        </w:rPr>
        <w:t>H</w:t>
      </w:r>
      <w:r w:rsidR="00647358" w:rsidRPr="002D15B3">
        <w:rPr>
          <w:rFonts w:ascii="Calibri" w:hAnsi="Calibri" w:cs="Calibri"/>
          <w:color w:val="auto"/>
          <w:sz w:val="20"/>
          <w:szCs w:val="20"/>
        </w:rPr>
        <w:t>éctor Alejandro Escobar Valle, de la Tesorería</w:t>
      </w:r>
      <w:r w:rsidR="00A949A7" w:rsidRPr="002D15B3">
        <w:rPr>
          <w:rFonts w:ascii="Calibri" w:hAnsi="Calibri" w:cs="Calibri"/>
          <w:color w:val="auto"/>
          <w:sz w:val="20"/>
          <w:szCs w:val="20"/>
        </w:rPr>
        <w:t>,</w:t>
      </w:r>
    </w:p>
    <w:p w14:paraId="7351368E" w14:textId="5AB44C9E" w:rsidR="005C0870" w:rsidRPr="002D15B3" w:rsidRDefault="00CA5121" w:rsidP="00401F85">
      <w:pPr>
        <w:pStyle w:val="Prrafodelista"/>
        <w:numPr>
          <w:ilvl w:val="0"/>
          <w:numId w:val="13"/>
        </w:numPr>
        <w:spacing w:after="0" w:line="276" w:lineRule="auto"/>
        <w:ind w:right="141"/>
        <w:rPr>
          <w:rFonts w:ascii="Calibri" w:hAnsi="Calibri" w:cs="Calibri"/>
          <w:color w:val="auto"/>
          <w:sz w:val="20"/>
          <w:szCs w:val="20"/>
        </w:rPr>
      </w:pPr>
      <w:r w:rsidRPr="002D15B3">
        <w:rPr>
          <w:rFonts w:ascii="Calibri" w:hAnsi="Calibri" w:cs="Calibri"/>
          <w:color w:val="auto"/>
          <w:sz w:val="20"/>
          <w:szCs w:val="20"/>
        </w:rPr>
        <w:t>Isabel Viridiana de la Torre Guzmán, de la Coordinación General de Gestión Integral de la Ciudad</w:t>
      </w:r>
      <w:r w:rsidR="00A949A7" w:rsidRPr="002D15B3">
        <w:rPr>
          <w:rFonts w:ascii="Calibri" w:hAnsi="Calibri" w:cs="Calibri"/>
          <w:color w:val="auto"/>
          <w:sz w:val="20"/>
          <w:szCs w:val="20"/>
        </w:rPr>
        <w:t>,</w:t>
      </w:r>
    </w:p>
    <w:p w14:paraId="14FC22EC" w14:textId="51EC2CE7" w:rsidR="00347F71" w:rsidRPr="002D15B3" w:rsidRDefault="00816484" w:rsidP="00401F85">
      <w:pPr>
        <w:pStyle w:val="Prrafodelista"/>
        <w:numPr>
          <w:ilvl w:val="0"/>
          <w:numId w:val="13"/>
        </w:numPr>
        <w:spacing w:after="0" w:line="276" w:lineRule="auto"/>
        <w:ind w:right="141"/>
        <w:rPr>
          <w:rFonts w:ascii="Calibri" w:hAnsi="Calibri" w:cs="Calibri"/>
          <w:color w:val="auto"/>
          <w:sz w:val="20"/>
          <w:szCs w:val="20"/>
        </w:rPr>
      </w:pPr>
      <w:r w:rsidRPr="002D15B3">
        <w:rPr>
          <w:rFonts w:ascii="Calibri" w:hAnsi="Calibri" w:cs="Calibri"/>
          <w:color w:val="auto"/>
          <w:sz w:val="20"/>
          <w:szCs w:val="20"/>
        </w:rPr>
        <w:t>J</w:t>
      </w:r>
      <w:r w:rsidR="00B56751" w:rsidRPr="002D15B3">
        <w:rPr>
          <w:rFonts w:ascii="Calibri" w:hAnsi="Calibri" w:cs="Calibri"/>
          <w:color w:val="auto"/>
          <w:sz w:val="20"/>
          <w:szCs w:val="20"/>
        </w:rPr>
        <w:t>osé de Jesús Hernández Padilla</w:t>
      </w:r>
      <w:r w:rsidR="000C7C4D" w:rsidRPr="002D15B3">
        <w:rPr>
          <w:rFonts w:ascii="Calibri" w:hAnsi="Calibri" w:cs="Calibri"/>
          <w:color w:val="auto"/>
          <w:sz w:val="20"/>
          <w:szCs w:val="20"/>
        </w:rPr>
        <w:t>, Cámara Nacional de Comercio, Servicios y Turismo</w:t>
      </w:r>
      <w:r w:rsidR="00DE5F81" w:rsidRPr="002D15B3">
        <w:rPr>
          <w:rFonts w:ascii="Calibri" w:hAnsi="Calibri" w:cs="Calibri"/>
          <w:color w:val="auto"/>
          <w:sz w:val="20"/>
          <w:szCs w:val="20"/>
        </w:rPr>
        <w:t xml:space="preserve"> de Guadalajara</w:t>
      </w:r>
      <w:r w:rsidR="00A949A7" w:rsidRPr="002D15B3">
        <w:rPr>
          <w:rFonts w:ascii="Calibri" w:hAnsi="Calibri" w:cs="Calibri"/>
          <w:color w:val="auto"/>
          <w:sz w:val="20"/>
          <w:szCs w:val="20"/>
        </w:rPr>
        <w:t>,</w:t>
      </w:r>
    </w:p>
    <w:p w14:paraId="6B725FA8" w14:textId="58B4B52C" w:rsidR="00D322ED" w:rsidRPr="002D15B3" w:rsidRDefault="001F7EC2" w:rsidP="00401F85">
      <w:pPr>
        <w:pStyle w:val="Prrafodelista"/>
        <w:numPr>
          <w:ilvl w:val="0"/>
          <w:numId w:val="13"/>
        </w:numPr>
        <w:spacing w:after="0" w:line="276" w:lineRule="auto"/>
        <w:ind w:right="141"/>
        <w:rPr>
          <w:rFonts w:ascii="Calibri" w:hAnsi="Calibri" w:cs="Calibri"/>
          <w:color w:val="auto"/>
          <w:sz w:val="20"/>
          <w:szCs w:val="20"/>
        </w:rPr>
      </w:pPr>
      <w:r w:rsidRPr="002D15B3">
        <w:rPr>
          <w:rFonts w:ascii="Calibri" w:hAnsi="Calibri" w:cs="Calibri"/>
          <w:color w:val="auto"/>
          <w:sz w:val="20"/>
          <w:szCs w:val="20"/>
        </w:rPr>
        <w:t>Manuel Antonio Hinojos Madrigal</w:t>
      </w:r>
      <w:r w:rsidR="001F4F4E" w:rsidRPr="002D15B3">
        <w:rPr>
          <w:rFonts w:ascii="Calibri" w:hAnsi="Calibri" w:cs="Calibri"/>
          <w:color w:val="auto"/>
          <w:sz w:val="20"/>
          <w:szCs w:val="20"/>
        </w:rPr>
        <w:t>, del Colegio de Ingenieros Civiles del Estado de Jalisco</w:t>
      </w:r>
      <w:bookmarkEnd w:id="2"/>
      <w:r w:rsidR="00A949A7" w:rsidRPr="002D15B3">
        <w:rPr>
          <w:rFonts w:ascii="Calibri" w:hAnsi="Calibri" w:cs="Calibri"/>
          <w:color w:val="auto"/>
          <w:sz w:val="20"/>
          <w:szCs w:val="20"/>
        </w:rPr>
        <w:t>,</w:t>
      </w:r>
    </w:p>
    <w:p w14:paraId="10D2E139" w14:textId="7443B6F0" w:rsidR="009D0AE5" w:rsidRPr="002D15B3" w:rsidRDefault="009D0AE5" w:rsidP="00401F85">
      <w:pPr>
        <w:pStyle w:val="Prrafodelista"/>
        <w:numPr>
          <w:ilvl w:val="0"/>
          <w:numId w:val="13"/>
        </w:numPr>
        <w:spacing w:after="0" w:line="276" w:lineRule="auto"/>
        <w:ind w:right="141"/>
        <w:rPr>
          <w:rFonts w:ascii="Calibri" w:hAnsi="Calibri" w:cs="Calibri"/>
          <w:bCs w:val="0"/>
          <w:color w:val="auto"/>
          <w:sz w:val="20"/>
          <w:szCs w:val="20"/>
        </w:rPr>
      </w:pPr>
      <w:r w:rsidRPr="002D15B3">
        <w:rPr>
          <w:rFonts w:ascii="Calibri" w:hAnsi="Calibri" w:cs="Calibri"/>
          <w:bCs w:val="0"/>
          <w:color w:val="auto"/>
          <w:sz w:val="20"/>
          <w:szCs w:val="20"/>
        </w:rPr>
        <w:t xml:space="preserve">Mario </w:t>
      </w:r>
      <w:r w:rsidR="00AF2878" w:rsidRPr="002D15B3">
        <w:rPr>
          <w:rFonts w:ascii="Calibri" w:hAnsi="Calibri" w:cs="Calibri"/>
          <w:bCs w:val="0"/>
          <w:color w:val="auto"/>
          <w:sz w:val="20"/>
          <w:szCs w:val="20"/>
        </w:rPr>
        <w:t xml:space="preserve">Ramón Silva Rodríguez, </w:t>
      </w:r>
      <w:r w:rsidRPr="002D15B3">
        <w:rPr>
          <w:rFonts w:ascii="Calibri" w:hAnsi="Calibri" w:cs="Calibri"/>
          <w:bCs w:val="0"/>
          <w:color w:val="auto"/>
          <w:sz w:val="20"/>
          <w:szCs w:val="20"/>
        </w:rPr>
        <w:t>de la Oficina Ejecutiva de Presidencia</w:t>
      </w:r>
      <w:r w:rsidR="00AF2878" w:rsidRPr="002D15B3">
        <w:rPr>
          <w:rFonts w:ascii="Calibri" w:hAnsi="Calibri" w:cs="Calibri"/>
          <w:bCs w:val="0"/>
          <w:color w:val="auto"/>
          <w:sz w:val="20"/>
          <w:szCs w:val="20"/>
        </w:rPr>
        <w:t xml:space="preserve">, </w:t>
      </w:r>
    </w:p>
    <w:p w14:paraId="7BA0F18C" w14:textId="2A8E2F42" w:rsidR="00D5277A" w:rsidRPr="002D15B3" w:rsidRDefault="005A4565" w:rsidP="00401F85">
      <w:pPr>
        <w:pStyle w:val="Prrafodelista"/>
        <w:numPr>
          <w:ilvl w:val="0"/>
          <w:numId w:val="13"/>
        </w:numPr>
        <w:spacing w:after="0" w:line="276" w:lineRule="auto"/>
        <w:ind w:right="141"/>
        <w:rPr>
          <w:rFonts w:ascii="Calibri" w:hAnsi="Calibri" w:cs="Calibri"/>
          <w:bCs w:val="0"/>
          <w:color w:val="auto"/>
          <w:sz w:val="20"/>
          <w:szCs w:val="20"/>
        </w:rPr>
      </w:pPr>
      <w:r w:rsidRPr="002D15B3">
        <w:rPr>
          <w:rFonts w:ascii="Calibri" w:hAnsi="Calibri" w:cs="Calibri"/>
          <w:bCs w:val="0"/>
          <w:color w:val="auto"/>
          <w:sz w:val="20"/>
          <w:szCs w:val="20"/>
        </w:rPr>
        <w:t>Raquel Medina Garibay</w:t>
      </w:r>
      <w:r w:rsidR="004C4F28" w:rsidRPr="002D15B3">
        <w:rPr>
          <w:rFonts w:ascii="Calibri" w:hAnsi="Calibri" w:cs="Calibri"/>
          <w:bCs w:val="0"/>
          <w:color w:val="auto"/>
          <w:sz w:val="20"/>
          <w:szCs w:val="20"/>
        </w:rPr>
        <w:t>, de la Dirección de Ordenamiento del Territorio,</w:t>
      </w:r>
    </w:p>
    <w:p w14:paraId="2985E643" w14:textId="2B769A9F" w:rsidR="003565A5" w:rsidRPr="002D15B3" w:rsidRDefault="00F2432F" w:rsidP="00401F85">
      <w:pPr>
        <w:pStyle w:val="Prrafodelista"/>
        <w:numPr>
          <w:ilvl w:val="0"/>
          <w:numId w:val="13"/>
        </w:numPr>
        <w:spacing w:after="0" w:line="276" w:lineRule="auto"/>
        <w:ind w:right="141"/>
        <w:rPr>
          <w:rFonts w:ascii="Calibri" w:hAnsi="Calibri" w:cs="Calibri"/>
          <w:bCs w:val="0"/>
          <w:color w:val="auto"/>
          <w:sz w:val="20"/>
          <w:szCs w:val="20"/>
        </w:rPr>
      </w:pPr>
      <w:r w:rsidRPr="002D15B3">
        <w:rPr>
          <w:rFonts w:ascii="Calibri" w:hAnsi="Calibri" w:cs="Calibri"/>
          <w:bCs w:val="0"/>
          <w:color w:val="auto"/>
          <w:sz w:val="20"/>
          <w:szCs w:val="20"/>
        </w:rPr>
        <w:t>Noé Saúl Ramos García</w:t>
      </w:r>
      <w:r w:rsidR="00306222" w:rsidRPr="002D15B3">
        <w:rPr>
          <w:rFonts w:ascii="Calibri" w:hAnsi="Calibri" w:cs="Calibri"/>
          <w:bCs w:val="0"/>
          <w:color w:val="auto"/>
          <w:sz w:val="20"/>
          <w:szCs w:val="20"/>
        </w:rPr>
        <w:t>, de la Procuraduría del Desarrollo Urbano del Estado de Jalisco</w:t>
      </w:r>
      <w:r w:rsidR="00A949A7" w:rsidRPr="002D15B3">
        <w:rPr>
          <w:rFonts w:ascii="Calibri" w:hAnsi="Calibri" w:cs="Calibri"/>
          <w:bCs w:val="0"/>
          <w:color w:val="auto"/>
          <w:sz w:val="20"/>
          <w:szCs w:val="20"/>
        </w:rPr>
        <w:t xml:space="preserve">, </w:t>
      </w:r>
    </w:p>
    <w:p w14:paraId="156D75DC" w14:textId="7D8D7407" w:rsidR="00501DEE" w:rsidRPr="002D15B3" w:rsidRDefault="00501DEE" w:rsidP="00401F85">
      <w:pPr>
        <w:pStyle w:val="Prrafodelista"/>
        <w:numPr>
          <w:ilvl w:val="0"/>
          <w:numId w:val="13"/>
        </w:numPr>
        <w:spacing w:after="0" w:line="276" w:lineRule="auto"/>
        <w:ind w:right="141"/>
        <w:rPr>
          <w:rFonts w:ascii="Calibri" w:hAnsi="Calibri" w:cs="Calibri"/>
          <w:bCs w:val="0"/>
          <w:color w:val="auto"/>
          <w:sz w:val="20"/>
          <w:szCs w:val="20"/>
        </w:rPr>
      </w:pPr>
      <w:r w:rsidRPr="002D15B3">
        <w:rPr>
          <w:rFonts w:ascii="Calibri" w:hAnsi="Calibri" w:cs="Calibri"/>
          <w:bCs w:val="0"/>
          <w:color w:val="auto"/>
          <w:sz w:val="20"/>
          <w:szCs w:val="20"/>
        </w:rPr>
        <w:t>Estela Mayo Mendoza, de la Comisión Estatal Indígena</w:t>
      </w:r>
    </w:p>
    <w:p w14:paraId="2ED9A42A" w14:textId="588585DE" w:rsidR="00FD2685" w:rsidRPr="002D15B3" w:rsidRDefault="000E0A7C" w:rsidP="00401F85">
      <w:pPr>
        <w:pStyle w:val="Prrafodelista"/>
        <w:numPr>
          <w:ilvl w:val="0"/>
          <w:numId w:val="13"/>
        </w:numPr>
        <w:spacing w:after="0" w:line="276" w:lineRule="auto"/>
        <w:ind w:right="141"/>
        <w:rPr>
          <w:rFonts w:ascii="Calibri" w:hAnsi="Calibri" w:cs="Calibri"/>
          <w:bCs w:val="0"/>
          <w:color w:val="auto"/>
          <w:sz w:val="20"/>
          <w:szCs w:val="20"/>
        </w:rPr>
      </w:pPr>
      <w:r w:rsidRPr="002D15B3">
        <w:rPr>
          <w:rFonts w:ascii="Calibri" w:hAnsi="Calibri" w:cs="Calibri"/>
          <w:bCs w:val="0"/>
          <w:color w:val="auto"/>
          <w:sz w:val="20"/>
          <w:szCs w:val="20"/>
        </w:rPr>
        <w:t>Sergio Fernando Valdez Angulo,</w:t>
      </w:r>
      <w:r w:rsidR="003306CF" w:rsidRPr="002D15B3">
        <w:rPr>
          <w:rFonts w:ascii="Calibri" w:hAnsi="Calibri" w:cs="Calibri"/>
          <w:bCs w:val="0"/>
          <w:color w:val="auto"/>
          <w:sz w:val="20"/>
          <w:szCs w:val="20"/>
        </w:rPr>
        <w:t xml:space="preserve"> del</w:t>
      </w:r>
      <w:r w:rsidRPr="002D15B3">
        <w:rPr>
          <w:rFonts w:ascii="Calibri" w:hAnsi="Calibri" w:cs="Calibri"/>
          <w:bCs w:val="0"/>
          <w:color w:val="auto"/>
          <w:sz w:val="20"/>
          <w:szCs w:val="20"/>
        </w:rPr>
        <w:t xml:space="preserve"> Colegio de Arquitectos y Urbanistas del Estado de Jalisco, </w:t>
      </w:r>
    </w:p>
    <w:p w14:paraId="40A029FF" w14:textId="4E3BC9E2" w:rsidR="005F386C" w:rsidRPr="002D15B3" w:rsidRDefault="007F41AF" w:rsidP="00401F85">
      <w:pPr>
        <w:pStyle w:val="Prrafodelista"/>
        <w:numPr>
          <w:ilvl w:val="0"/>
          <w:numId w:val="13"/>
        </w:numPr>
        <w:spacing w:after="0" w:line="276" w:lineRule="auto"/>
        <w:ind w:right="141"/>
        <w:rPr>
          <w:rFonts w:ascii="Calibri" w:hAnsi="Calibri" w:cs="Calibri"/>
          <w:bCs w:val="0"/>
          <w:color w:val="auto"/>
          <w:sz w:val="20"/>
          <w:szCs w:val="20"/>
        </w:rPr>
      </w:pPr>
      <w:r w:rsidRPr="002D15B3">
        <w:rPr>
          <w:rFonts w:ascii="Calibri" w:hAnsi="Calibri" w:cs="Calibri"/>
          <w:bCs w:val="0"/>
          <w:color w:val="auto"/>
          <w:sz w:val="20"/>
          <w:szCs w:val="20"/>
        </w:rPr>
        <w:t>Isabel Rivera González</w:t>
      </w:r>
      <w:r w:rsidR="00311876" w:rsidRPr="002D15B3">
        <w:rPr>
          <w:rFonts w:ascii="Calibri" w:hAnsi="Calibri" w:cs="Calibri"/>
          <w:bCs w:val="0"/>
          <w:color w:val="auto"/>
          <w:sz w:val="20"/>
          <w:szCs w:val="20"/>
        </w:rPr>
        <w:t>,</w:t>
      </w:r>
      <w:r w:rsidR="003306CF" w:rsidRPr="002D15B3">
        <w:rPr>
          <w:rFonts w:ascii="Calibri" w:hAnsi="Calibri" w:cs="Calibri"/>
          <w:bCs w:val="0"/>
          <w:color w:val="auto"/>
          <w:sz w:val="20"/>
          <w:szCs w:val="20"/>
        </w:rPr>
        <w:t xml:space="preserve"> del</w:t>
      </w:r>
      <w:r w:rsidR="00311876" w:rsidRPr="002D15B3">
        <w:rPr>
          <w:rFonts w:ascii="Calibri" w:hAnsi="Calibri" w:cs="Calibri"/>
          <w:bCs w:val="0"/>
          <w:color w:val="auto"/>
          <w:sz w:val="20"/>
          <w:szCs w:val="20"/>
        </w:rPr>
        <w:t xml:space="preserve"> Colegio de Urbanistas del Estado de Jalisco,</w:t>
      </w:r>
    </w:p>
    <w:p w14:paraId="738F055D" w14:textId="7F018C7D" w:rsidR="007F41AF" w:rsidRPr="002D15B3" w:rsidRDefault="007F41AF" w:rsidP="00401F85">
      <w:pPr>
        <w:pStyle w:val="Prrafodelista"/>
        <w:numPr>
          <w:ilvl w:val="0"/>
          <w:numId w:val="13"/>
        </w:numPr>
        <w:spacing w:after="0" w:line="276" w:lineRule="auto"/>
        <w:ind w:right="141"/>
        <w:rPr>
          <w:rFonts w:ascii="Calibri" w:hAnsi="Calibri" w:cs="Calibri"/>
          <w:bCs w:val="0"/>
          <w:color w:val="auto"/>
          <w:sz w:val="20"/>
          <w:szCs w:val="20"/>
        </w:rPr>
      </w:pPr>
      <w:r w:rsidRPr="002D15B3">
        <w:rPr>
          <w:rFonts w:ascii="Calibri" w:hAnsi="Calibri" w:cs="Calibri"/>
          <w:bCs w:val="0"/>
          <w:color w:val="auto"/>
          <w:sz w:val="20"/>
          <w:szCs w:val="20"/>
        </w:rPr>
        <w:t>Ramon Reyes Rodríguez, del Centro Universitario de Arte, Arquitectura y Diseño de la Universidad de Guadalajara</w:t>
      </w:r>
    </w:p>
    <w:p w14:paraId="76EAF8C4" w14:textId="48F5FB5B" w:rsidR="00CA3DE8" w:rsidRPr="002D15B3" w:rsidRDefault="00B842B9" w:rsidP="00401F85">
      <w:pPr>
        <w:pStyle w:val="Prrafodelista"/>
        <w:numPr>
          <w:ilvl w:val="0"/>
          <w:numId w:val="13"/>
        </w:numPr>
        <w:spacing w:after="0" w:line="276" w:lineRule="auto"/>
        <w:ind w:right="141"/>
        <w:rPr>
          <w:rFonts w:ascii="Calibri" w:hAnsi="Calibri" w:cs="Calibri"/>
          <w:bCs w:val="0"/>
          <w:color w:val="auto"/>
          <w:sz w:val="20"/>
          <w:szCs w:val="20"/>
        </w:rPr>
      </w:pPr>
      <w:r w:rsidRPr="002D15B3">
        <w:rPr>
          <w:rFonts w:ascii="Calibri" w:hAnsi="Calibri" w:cs="Calibri"/>
          <w:bCs w:val="0"/>
          <w:color w:val="auto"/>
          <w:sz w:val="20"/>
          <w:szCs w:val="20"/>
        </w:rPr>
        <w:t>Patricia Fregoso Cruz</w:t>
      </w:r>
      <w:r w:rsidR="00CA3DE8" w:rsidRPr="002D15B3">
        <w:rPr>
          <w:rFonts w:ascii="Calibri" w:hAnsi="Calibri" w:cs="Calibri"/>
          <w:bCs w:val="0"/>
          <w:color w:val="auto"/>
          <w:sz w:val="20"/>
          <w:szCs w:val="20"/>
        </w:rPr>
        <w:t xml:space="preserve">, </w:t>
      </w:r>
      <w:r w:rsidR="00972324" w:rsidRPr="002D15B3">
        <w:rPr>
          <w:rFonts w:ascii="Calibri" w:hAnsi="Calibri" w:cs="Calibri"/>
          <w:bCs w:val="0"/>
          <w:color w:val="auto"/>
          <w:sz w:val="20"/>
          <w:szCs w:val="20"/>
        </w:rPr>
        <w:t>Secretaría de Medio Ambiente y Desarrollo Territorial</w:t>
      </w:r>
      <w:r w:rsidR="00CA3DE8" w:rsidRPr="002D15B3">
        <w:rPr>
          <w:rFonts w:ascii="Calibri" w:hAnsi="Calibri" w:cs="Calibri"/>
          <w:bCs w:val="0"/>
          <w:color w:val="auto"/>
          <w:sz w:val="20"/>
          <w:szCs w:val="20"/>
        </w:rPr>
        <w:t>.</w:t>
      </w:r>
    </w:p>
    <w:p w14:paraId="42F15A9A" w14:textId="4C31F278" w:rsidR="006D18A3" w:rsidRPr="002D15B3" w:rsidRDefault="00577146" w:rsidP="00401F85">
      <w:pPr>
        <w:pStyle w:val="Prrafodelista"/>
        <w:numPr>
          <w:ilvl w:val="0"/>
          <w:numId w:val="13"/>
        </w:numPr>
        <w:spacing w:after="0" w:line="276" w:lineRule="auto"/>
        <w:ind w:right="141"/>
        <w:rPr>
          <w:rFonts w:ascii="Calibri" w:hAnsi="Calibri" w:cs="Calibri"/>
          <w:bCs w:val="0"/>
          <w:color w:val="auto"/>
          <w:sz w:val="20"/>
          <w:szCs w:val="20"/>
        </w:rPr>
      </w:pPr>
      <w:r w:rsidRPr="002D15B3">
        <w:rPr>
          <w:rFonts w:ascii="Calibri" w:hAnsi="Calibri" w:cs="Calibri"/>
          <w:bCs w:val="0"/>
          <w:color w:val="auto"/>
          <w:sz w:val="20"/>
          <w:szCs w:val="20"/>
        </w:rPr>
        <w:t>Aldo Javier Gil Pérez</w:t>
      </w:r>
      <w:r w:rsidR="006D18A3" w:rsidRPr="002D15B3">
        <w:rPr>
          <w:rFonts w:ascii="Calibri" w:hAnsi="Calibri" w:cs="Calibri"/>
          <w:bCs w:val="0"/>
          <w:color w:val="auto"/>
          <w:sz w:val="20"/>
          <w:szCs w:val="20"/>
        </w:rPr>
        <w:t>, In</w:t>
      </w:r>
      <w:r w:rsidR="00C1297F" w:rsidRPr="002D15B3">
        <w:rPr>
          <w:rFonts w:ascii="Calibri" w:hAnsi="Calibri" w:cs="Calibri"/>
          <w:bCs w:val="0"/>
          <w:color w:val="auto"/>
          <w:sz w:val="20"/>
          <w:szCs w:val="20"/>
        </w:rPr>
        <w:t>stituto Metropolitano de Planeación y Desarrollo del Área Metropolitana de Guadalajara</w:t>
      </w:r>
    </w:p>
    <w:p w14:paraId="1060419B" w14:textId="77777777" w:rsidR="00B85517" w:rsidRPr="007C6D1C" w:rsidRDefault="00B85517" w:rsidP="00B842B9">
      <w:pPr>
        <w:spacing w:after="0" w:line="276" w:lineRule="auto"/>
        <w:ind w:right="141"/>
        <w:rPr>
          <w:rFonts w:ascii="Calibri" w:hAnsi="Calibri" w:cs="Calibri"/>
          <w:b/>
          <w:color w:val="auto"/>
          <w:sz w:val="20"/>
          <w:szCs w:val="20"/>
          <w:u w:val="single"/>
        </w:rPr>
      </w:pPr>
    </w:p>
    <w:p w14:paraId="46F12EEB" w14:textId="2DDDFD65" w:rsidR="00D220A9" w:rsidRPr="007C6D1C" w:rsidRDefault="00916A4A" w:rsidP="00401F85">
      <w:pPr>
        <w:ind w:right="141"/>
        <w:rPr>
          <w:rFonts w:ascii="Calibri" w:eastAsiaTheme="minorHAnsi" w:hAnsi="Calibri" w:cs="Calibri"/>
          <w:bCs w:val="0"/>
          <w:color w:val="auto"/>
          <w:sz w:val="20"/>
          <w:szCs w:val="20"/>
          <w:lang w:eastAsia="en-US"/>
        </w:rPr>
      </w:pPr>
      <w:r w:rsidRPr="007C6D1C">
        <w:rPr>
          <w:rFonts w:ascii="Calibri" w:hAnsi="Calibri" w:cs="Calibri"/>
          <w:b/>
          <w:color w:val="auto"/>
          <w:sz w:val="20"/>
          <w:szCs w:val="20"/>
          <w:u w:val="single"/>
        </w:rPr>
        <w:lastRenderedPageBreak/>
        <w:t>Paulina López Abbadie</w:t>
      </w:r>
      <w:r w:rsidR="0015205F" w:rsidRPr="007C6D1C">
        <w:rPr>
          <w:rFonts w:ascii="Calibri" w:hAnsi="Calibri" w:cs="Calibri"/>
          <w:b/>
          <w:color w:val="auto"/>
          <w:sz w:val="20"/>
          <w:szCs w:val="20"/>
          <w:u w:val="single"/>
        </w:rPr>
        <w:t>. -</w:t>
      </w:r>
      <w:r w:rsidR="00EA5FDC" w:rsidRPr="007C6D1C">
        <w:rPr>
          <w:rFonts w:ascii="Calibri" w:hAnsi="Calibri" w:cs="Calibri"/>
          <w:b/>
          <w:color w:val="auto"/>
          <w:sz w:val="20"/>
          <w:szCs w:val="20"/>
        </w:rPr>
        <w:t xml:space="preserve"> </w:t>
      </w:r>
      <w:r w:rsidR="00951D2D" w:rsidRPr="007C6D1C">
        <w:rPr>
          <w:rFonts w:ascii="Calibri" w:hAnsi="Calibri" w:cs="Calibri"/>
          <w:b/>
          <w:color w:val="auto"/>
          <w:sz w:val="20"/>
          <w:szCs w:val="20"/>
        </w:rPr>
        <w:t xml:space="preserve"> </w:t>
      </w:r>
      <w:r w:rsidR="00F31E32" w:rsidRPr="007C6D1C">
        <w:rPr>
          <w:rFonts w:ascii="Calibri" w:eastAsiaTheme="minorHAnsi" w:hAnsi="Calibri" w:cs="Calibri"/>
          <w:bCs w:val="0"/>
          <w:color w:val="auto"/>
          <w:sz w:val="20"/>
          <w:szCs w:val="20"/>
          <w:lang w:eastAsia="en-US"/>
        </w:rPr>
        <w:t>En términos de lo dispuesto en el Artículo 306, fracción III, del Código de Gobierno Municipal de Guadalajara, existe quórum legal suficiente para sesionar por lo que se declara instalada la sesión y válidos los acuerdos que en ella se tome</w:t>
      </w:r>
      <w:r w:rsidR="00D220A9" w:rsidRPr="007C6D1C">
        <w:rPr>
          <w:rFonts w:ascii="Calibri" w:eastAsiaTheme="minorHAnsi" w:hAnsi="Calibri" w:cs="Calibri"/>
          <w:bCs w:val="0"/>
          <w:color w:val="auto"/>
          <w:sz w:val="20"/>
          <w:szCs w:val="20"/>
          <w:lang w:eastAsia="en-US"/>
        </w:rPr>
        <w:t>n.</w:t>
      </w:r>
    </w:p>
    <w:p w14:paraId="2FAC9396" w14:textId="77777777" w:rsidR="00D220A9" w:rsidRPr="007C6D1C" w:rsidRDefault="00D220A9" w:rsidP="00401F85">
      <w:pPr>
        <w:ind w:right="141"/>
        <w:rPr>
          <w:rFonts w:ascii="Calibri" w:eastAsiaTheme="minorHAnsi" w:hAnsi="Calibri" w:cs="Calibri"/>
          <w:bCs w:val="0"/>
          <w:color w:val="auto"/>
          <w:sz w:val="20"/>
          <w:szCs w:val="20"/>
          <w:lang w:eastAsia="en-US"/>
        </w:rPr>
      </w:pPr>
    </w:p>
    <w:p w14:paraId="5007332D" w14:textId="2DA1B514" w:rsidR="00F25FCC" w:rsidRPr="007C6D1C" w:rsidRDefault="00F25FCC" w:rsidP="00401F85">
      <w:pPr>
        <w:ind w:right="141"/>
        <w:jc w:val="center"/>
        <w:rPr>
          <w:rFonts w:ascii="Calibri" w:hAnsi="Calibri" w:cs="Calibri"/>
          <w:b/>
          <w:sz w:val="20"/>
          <w:szCs w:val="20"/>
        </w:rPr>
      </w:pPr>
      <w:r w:rsidRPr="007C6D1C">
        <w:rPr>
          <w:rFonts w:ascii="Calibri" w:hAnsi="Calibri" w:cs="Calibri"/>
          <w:b/>
          <w:sz w:val="20"/>
          <w:szCs w:val="20"/>
        </w:rPr>
        <w:t>ACUERDOS DEL PRIMER PUNTO DEL ORDEN DEL DIA</w:t>
      </w:r>
    </w:p>
    <w:p w14:paraId="3F431AEB" w14:textId="77777777" w:rsidR="00F25FCC" w:rsidRPr="007C6D1C" w:rsidRDefault="00F25FCC" w:rsidP="00401F85">
      <w:pPr>
        <w:spacing w:after="0" w:line="276" w:lineRule="auto"/>
        <w:ind w:right="141"/>
        <w:jc w:val="center"/>
        <w:rPr>
          <w:rFonts w:ascii="Calibri" w:hAnsi="Calibri" w:cs="Calibri"/>
          <w:b/>
          <w:color w:val="auto"/>
          <w:sz w:val="20"/>
          <w:szCs w:val="20"/>
        </w:rPr>
      </w:pPr>
    </w:p>
    <w:p w14:paraId="0C6C6D7C" w14:textId="69C5AAD4" w:rsidR="00F25FCC" w:rsidRPr="007C6D1C" w:rsidRDefault="00FE7711" w:rsidP="00401F85">
      <w:pPr>
        <w:spacing w:after="0" w:line="276" w:lineRule="auto"/>
        <w:ind w:right="141"/>
        <w:rPr>
          <w:rFonts w:ascii="Calibri" w:hAnsi="Calibri" w:cs="Calibri"/>
          <w:color w:val="auto"/>
          <w:sz w:val="20"/>
          <w:szCs w:val="20"/>
        </w:rPr>
      </w:pPr>
      <w:r w:rsidRPr="007C6D1C">
        <w:rPr>
          <w:rFonts w:ascii="Calibri" w:hAnsi="Calibri" w:cs="Calibri"/>
          <w:b/>
          <w:color w:val="auto"/>
          <w:sz w:val="20"/>
          <w:szCs w:val="20"/>
        </w:rPr>
        <w:t>ÚNICO</w:t>
      </w:r>
      <w:r w:rsidR="00F25FCC" w:rsidRPr="007C6D1C">
        <w:rPr>
          <w:rFonts w:ascii="Calibri" w:hAnsi="Calibri" w:cs="Calibri"/>
          <w:b/>
          <w:color w:val="auto"/>
          <w:sz w:val="20"/>
          <w:szCs w:val="20"/>
        </w:rPr>
        <w:t xml:space="preserve">.- </w:t>
      </w:r>
      <w:r w:rsidR="00F25FCC" w:rsidRPr="007C6D1C">
        <w:rPr>
          <w:rFonts w:ascii="Calibri" w:hAnsi="Calibri" w:cs="Calibri"/>
          <w:color w:val="auto"/>
          <w:sz w:val="20"/>
          <w:szCs w:val="20"/>
        </w:rPr>
        <w:t>Se reconoce la personalidad con la que comparecen la totalidad de los consejeros. Y se tiene por instalada la sesión.</w:t>
      </w:r>
    </w:p>
    <w:p w14:paraId="4BFB28B7" w14:textId="77777777" w:rsidR="002D15B3" w:rsidRDefault="002D15B3" w:rsidP="002D15B3">
      <w:pPr>
        <w:pStyle w:val="Sangra3detindependiente"/>
        <w:spacing w:after="0" w:line="276" w:lineRule="auto"/>
        <w:ind w:left="426" w:right="141"/>
        <w:rPr>
          <w:rFonts w:ascii="Calibri" w:eastAsia="Times New Roman" w:hAnsi="Calibri" w:cs="Calibri"/>
          <w:b/>
          <w:sz w:val="20"/>
          <w:szCs w:val="20"/>
        </w:rPr>
      </w:pPr>
    </w:p>
    <w:p w14:paraId="7C3702CA" w14:textId="3A864468" w:rsidR="00FE7711" w:rsidRPr="007C6D1C" w:rsidRDefault="00FE7711" w:rsidP="00401F85">
      <w:pPr>
        <w:pStyle w:val="Sangra3detindependiente"/>
        <w:numPr>
          <w:ilvl w:val="0"/>
          <w:numId w:val="2"/>
        </w:numPr>
        <w:spacing w:after="0" w:line="276" w:lineRule="auto"/>
        <w:ind w:left="426" w:right="141"/>
        <w:jc w:val="center"/>
        <w:rPr>
          <w:rFonts w:ascii="Calibri" w:eastAsia="Times New Roman" w:hAnsi="Calibri" w:cs="Calibri"/>
          <w:b/>
          <w:sz w:val="20"/>
          <w:szCs w:val="20"/>
        </w:rPr>
      </w:pPr>
      <w:r w:rsidRPr="007C6D1C">
        <w:rPr>
          <w:rFonts w:ascii="Calibri" w:eastAsia="Times New Roman" w:hAnsi="Calibri" w:cs="Calibri"/>
          <w:b/>
          <w:sz w:val="20"/>
          <w:szCs w:val="20"/>
        </w:rPr>
        <w:t>Lectura y aprobación del orden del día.</w:t>
      </w:r>
    </w:p>
    <w:p w14:paraId="4EBD1D13" w14:textId="77777777" w:rsidR="0009358B" w:rsidRPr="007C6D1C" w:rsidRDefault="0009358B" w:rsidP="00401F85">
      <w:pPr>
        <w:pStyle w:val="Default"/>
        <w:spacing w:line="276" w:lineRule="auto"/>
        <w:ind w:right="141"/>
        <w:jc w:val="both"/>
        <w:rPr>
          <w:rFonts w:ascii="Calibri" w:hAnsi="Calibri" w:cs="Calibri"/>
          <w:b/>
          <w:color w:val="auto"/>
          <w:sz w:val="20"/>
          <w:szCs w:val="20"/>
          <w:u w:val="single"/>
        </w:rPr>
      </w:pPr>
    </w:p>
    <w:p w14:paraId="3E98CDE6" w14:textId="1A6391A3" w:rsidR="0076599F" w:rsidRPr="007C6D1C" w:rsidRDefault="00916A4A" w:rsidP="00401F85">
      <w:pPr>
        <w:pStyle w:val="Default"/>
        <w:spacing w:line="276" w:lineRule="auto"/>
        <w:ind w:right="141"/>
        <w:jc w:val="both"/>
        <w:rPr>
          <w:rFonts w:ascii="Calibri" w:hAnsi="Calibri" w:cs="Calibri"/>
          <w:color w:val="auto"/>
          <w:sz w:val="20"/>
          <w:szCs w:val="20"/>
        </w:rPr>
      </w:pPr>
      <w:r w:rsidRPr="007C6D1C">
        <w:rPr>
          <w:rFonts w:ascii="Calibri" w:hAnsi="Calibri" w:cs="Calibri"/>
          <w:b/>
          <w:color w:val="auto"/>
          <w:sz w:val="20"/>
          <w:szCs w:val="20"/>
          <w:u w:val="single"/>
        </w:rPr>
        <w:t>Paulina López Abbadie</w:t>
      </w:r>
      <w:r w:rsidR="00FE7711" w:rsidRPr="007C6D1C">
        <w:rPr>
          <w:rFonts w:ascii="Calibri" w:hAnsi="Calibri" w:cs="Calibri"/>
          <w:b/>
          <w:color w:val="auto"/>
          <w:sz w:val="20"/>
          <w:szCs w:val="20"/>
          <w:u w:val="single"/>
        </w:rPr>
        <w:t>. -</w:t>
      </w:r>
      <w:r w:rsidR="00FE7711" w:rsidRPr="007C6D1C">
        <w:rPr>
          <w:rFonts w:ascii="Calibri" w:hAnsi="Calibri" w:cs="Calibri"/>
          <w:b/>
          <w:color w:val="auto"/>
          <w:sz w:val="20"/>
          <w:szCs w:val="20"/>
        </w:rPr>
        <w:t xml:space="preserve">  </w:t>
      </w:r>
      <w:r w:rsidR="00FE7711" w:rsidRPr="007C6D1C">
        <w:rPr>
          <w:rFonts w:ascii="Calibri" w:hAnsi="Calibri" w:cs="Calibri"/>
          <w:bCs/>
          <w:color w:val="auto"/>
          <w:sz w:val="20"/>
          <w:szCs w:val="20"/>
        </w:rPr>
        <w:t>En el segundo punto del orden, s</w:t>
      </w:r>
      <w:r w:rsidR="0082178F" w:rsidRPr="007C6D1C">
        <w:rPr>
          <w:rFonts w:ascii="Calibri" w:hAnsi="Calibri" w:cs="Calibri"/>
          <w:color w:val="auto"/>
          <w:sz w:val="20"/>
          <w:szCs w:val="20"/>
        </w:rPr>
        <w:t>e propone desahogar la sesión de conformidad</w:t>
      </w:r>
      <w:r w:rsidR="00D015F5" w:rsidRPr="007C6D1C">
        <w:rPr>
          <w:rFonts w:ascii="Calibri" w:hAnsi="Calibri" w:cs="Calibri"/>
          <w:color w:val="auto"/>
          <w:sz w:val="20"/>
          <w:szCs w:val="20"/>
        </w:rPr>
        <w:t xml:space="preserve">, </w:t>
      </w:r>
      <w:r w:rsidR="0082178F" w:rsidRPr="007C6D1C">
        <w:rPr>
          <w:rFonts w:ascii="Calibri" w:hAnsi="Calibri" w:cs="Calibri"/>
          <w:color w:val="auto"/>
          <w:sz w:val="20"/>
          <w:szCs w:val="20"/>
        </w:rPr>
        <w:t>con el siguiente</w:t>
      </w:r>
      <w:r w:rsidR="00C61BCE" w:rsidRPr="007C6D1C">
        <w:rPr>
          <w:rFonts w:ascii="Calibri" w:hAnsi="Calibri" w:cs="Calibri"/>
          <w:color w:val="auto"/>
          <w:sz w:val="20"/>
          <w:szCs w:val="20"/>
        </w:rPr>
        <w:t xml:space="preserve"> orden del día</w:t>
      </w:r>
      <w:r w:rsidR="00605BEB" w:rsidRPr="007C6D1C">
        <w:rPr>
          <w:rFonts w:ascii="Calibri" w:hAnsi="Calibri" w:cs="Calibri"/>
          <w:color w:val="auto"/>
          <w:sz w:val="20"/>
          <w:szCs w:val="20"/>
        </w:rPr>
        <w:t>,</w:t>
      </w:r>
      <w:r w:rsidR="00C61BCE" w:rsidRPr="007C6D1C">
        <w:rPr>
          <w:rFonts w:ascii="Calibri" w:hAnsi="Calibri" w:cs="Calibri"/>
          <w:color w:val="auto"/>
          <w:sz w:val="20"/>
          <w:szCs w:val="20"/>
        </w:rPr>
        <w:t xml:space="preserve"> el cual fue </w:t>
      </w:r>
      <w:r w:rsidR="00080729" w:rsidRPr="007C6D1C">
        <w:rPr>
          <w:rFonts w:ascii="Calibri" w:hAnsi="Calibri" w:cs="Calibri"/>
          <w:color w:val="auto"/>
          <w:sz w:val="20"/>
          <w:szCs w:val="20"/>
        </w:rPr>
        <w:t>remitido previamente a los asistentes vía correo electrónico</w:t>
      </w:r>
      <w:r w:rsidR="00C61BCE" w:rsidRPr="007C6D1C">
        <w:rPr>
          <w:rFonts w:ascii="Calibri" w:hAnsi="Calibri" w:cs="Calibri"/>
          <w:color w:val="auto"/>
          <w:sz w:val="20"/>
          <w:szCs w:val="20"/>
        </w:rPr>
        <w:t>.</w:t>
      </w:r>
    </w:p>
    <w:p w14:paraId="38D0BD69" w14:textId="77777777" w:rsidR="00242813" w:rsidRPr="007C6D1C" w:rsidRDefault="00242813" w:rsidP="00401F85">
      <w:pPr>
        <w:pStyle w:val="Default"/>
        <w:spacing w:line="276" w:lineRule="auto"/>
        <w:ind w:right="141"/>
        <w:jc w:val="both"/>
        <w:rPr>
          <w:rFonts w:ascii="Calibri" w:hAnsi="Calibri" w:cs="Calibri"/>
          <w:color w:val="auto"/>
          <w:sz w:val="20"/>
          <w:szCs w:val="20"/>
        </w:rPr>
      </w:pPr>
    </w:p>
    <w:p w14:paraId="37F20445" w14:textId="414992FD" w:rsidR="0082178F" w:rsidRPr="007C6D1C" w:rsidRDefault="0082178F" w:rsidP="00401F85">
      <w:pPr>
        <w:pStyle w:val="Default"/>
        <w:spacing w:line="276" w:lineRule="auto"/>
        <w:ind w:right="141"/>
        <w:jc w:val="center"/>
        <w:rPr>
          <w:rFonts w:ascii="Calibri" w:hAnsi="Calibri" w:cs="Calibri"/>
          <w:color w:val="auto"/>
          <w:sz w:val="20"/>
          <w:szCs w:val="20"/>
        </w:rPr>
      </w:pPr>
      <w:r w:rsidRPr="007C6D1C">
        <w:rPr>
          <w:rFonts w:ascii="Calibri" w:hAnsi="Calibri" w:cs="Calibri"/>
          <w:b/>
          <w:bCs/>
          <w:color w:val="auto"/>
          <w:sz w:val="20"/>
          <w:szCs w:val="20"/>
        </w:rPr>
        <w:t>ORDEN DEL DIA</w:t>
      </w:r>
    </w:p>
    <w:p w14:paraId="6889DA17" w14:textId="77777777" w:rsidR="00EE4083" w:rsidRPr="007C6D1C" w:rsidRDefault="00EE4083" w:rsidP="00401F85">
      <w:pPr>
        <w:pStyle w:val="Default"/>
        <w:spacing w:line="276" w:lineRule="auto"/>
        <w:ind w:left="851" w:right="141" w:hanging="142"/>
        <w:jc w:val="both"/>
        <w:rPr>
          <w:rFonts w:ascii="Calibri" w:hAnsi="Calibri" w:cs="Calibri"/>
          <w:b/>
          <w:color w:val="auto"/>
          <w:sz w:val="20"/>
          <w:szCs w:val="20"/>
        </w:rPr>
      </w:pPr>
    </w:p>
    <w:p w14:paraId="19497EB2" w14:textId="77777777" w:rsidR="000C4B60" w:rsidRPr="007C6D1C" w:rsidRDefault="000C4B60" w:rsidP="00C62A9F">
      <w:pPr>
        <w:pStyle w:val="Default"/>
        <w:spacing w:line="276" w:lineRule="auto"/>
        <w:ind w:left="284" w:right="141"/>
        <w:rPr>
          <w:rFonts w:ascii="Calibri" w:hAnsi="Calibri" w:cs="Calibri"/>
          <w:b/>
          <w:color w:val="auto"/>
          <w:sz w:val="20"/>
          <w:szCs w:val="20"/>
        </w:rPr>
      </w:pPr>
      <w:r w:rsidRPr="007C6D1C">
        <w:rPr>
          <w:rFonts w:ascii="Calibri" w:hAnsi="Calibri" w:cs="Calibri"/>
          <w:b/>
          <w:bCs/>
          <w:color w:val="auto"/>
          <w:sz w:val="20"/>
          <w:szCs w:val="20"/>
        </w:rPr>
        <w:t xml:space="preserve">1. </w:t>
      </w:r>
      <w:r w:rsidRPr="007C6D1C">
        <w:rPr>
          <w:rFonts w:ascii="Calibri" w:hAnsi="Calibri" w:cs="Calibri"/>
          <w:b/>
          <w:color w:val="auto"/>
          <w:sz w:val="20"/>
          <w:szCs w:val="20"/>
        </w:rPr>
        <w:t>Registro de asistencia y verificación del quórum legal.</w:t>
      </w:r>
    </w:p>
    <w:p w14:paraId="338E3979" w14:textId="77777777" w:rsidR="000C4B60" w:rsidRPr="007C6D1C" w:rsidRDefault="000C4B60" w:rsidP="00C62A9F">
      <w:pPr>
        <w:pStyle w:val="Default"/>
        <w:spacing w:line="276" w:lineRule="auto"/>
        <w:ind w:left="284" w:right="141"/>
        <w:rPr>
          <w:rFonts w:ascii="Calibri" w:hAnsi="Calibri" w:cs="Calibri"/>
          <w:b/>
          <w:color w:val="auto"/>
          <w:sz w:val="20"/>
          <w:szCs w:val="20"/>
        </w:rPr>
      </w:pPr>
      <w:r w:rsidRPr="007C6D1C">
        <w:rPr>
          <w:rFonts w:ascii="Calibri" w:hAnsi="Calibri" w:cs="Calibri"/>
          <w:b/>
          <w:bCs/>
          <w:color w:val="auto"/>
          <w:sz w:val="20"/>
          <w:szCs w:val="20"/>
        </w:rPr>
        <w:t xml:space="preserve">2. </w:t>
      </w:r>
      <w:r w:rsidRPr="007C6D1C">
        <w:rPr>
          <w:rFonts w:ascii="Calibri" w:hAnsi="Calibri" w:cs="Calibri"/>
          <w:b/>
          <w:color w:val="auto"/>
          <w:sz w:val="20"/>
          <w:szCs w:val="20"/>
        </w:rPr>
        <w:t>Lectura y aprobación del orden del día.</w:t>
      </w:r>
    </w:p>
    <w:p w14:paraId="723FA362" w14:textId="65ACCCCD" w:rsidR="000C4B60" w:rsidRPr="007C6D1C" w:rsidRDefault="000C4B60" w:rsidP="00C62A9F">
      <w:pPr>
        <w:pStyle w:val="Default"/>
        <w:spacing w:line="276" w:lineRule="auto"/>
        <w:ind w:left="284" w:right="141"/>
        <w:rPr>
          <w:rFonts w:ascii="Calibri" w:hAnsi="Calibri" w:cs="Calibri"/>
          <w:b/>
          <w:color w:val="auto"/>
          <w:sz w:val="20"/>
          <w:szCs w:val="20"/>
        </w:rPr>
      </w:pPr>
      <w:r w:rsidRPr="007C6D1C">
        <w:rPr>
          <w:rFonts w:ascii="Calibri" w:hAnsi="Calibri" w:cs="Calibri"/>
          <w:b/>
          <w:bCs/>
          <w:color w:val="auto"/>
          <w:sz w:val="20"/>
          <w:szCs w:val="20"/>
        </w:rPr>
        <w:t xml:space="preserve">3. </w:t>
      </w:r>
      <w:r w:rsidRPr="007C6D1C">
        <w:rPr>
          <w:rFonts w:ascii="Calibri" w:hAnsi="Calibri" w:cs="Calibri"/>
          <w:b/>
          <w:color w:val="auto"/>
          <w:sz w:val="20"/>
          <w:szCs w:val="20"/>
        </w:rPr>
        <w:t>Presentación del acta de la sesión ordinaria del pasado 04 de febrero de 2026 para su aprobación.</w:t>
      </w:r>
    </w:p>
    <w:p w14:paraId="0E6BCAEF" w14:textId="34D6323B" w:rsidR="000C4B60" w:rsidRPr="007C6D1C" w:rsidRDefault="000C4B60" w:rsidP="00C62A9F">
      <w:pPr>
        <w:pStyle w:val="Default"/>
        <w:spacing w:line="276" w:lineRule="auto"/>
        <w:ind w:left="284" w:right="141"/>
        <w:rPr>
          <w:rFonts w:ascii="Calibri" w:hAnsi="Calibri" w:cs="Calibri"/>
          <w:b/>
          <w:color w:val="auto"/>
          <w:sz w:val="20"/>
          <w:szCs w:val="20"/>
        </w:rPr>
      </w:pPr>
      <w:r w:rsidRPr="007C6D1C">
        <w:rPr>
          <w:rFonts w:ascii="Calibri" w:hAnsi="Calibri" w:cs="Calibri"/>
          <w:b/>
          <w:bCs/>
          <w:color w:val="auto"/>
          <w:sz w:val="20"/>
          <w:szCs w:val="20"/>
        </w:rPr>
        <w:t xml:space="preserve">4. </w:t>
      </w:r>
      <w:r w:rsidRPr="007C6D1C">
        <w:rPr>
          <w:rFonts w:ascii="Calibri" w:hAnsi="Calibri" w:cs="Calibri"/>
          <w:b/>
          <w:color w:val="auto"/>
          <w:sz w:val="20"/>
          <w:szCs w:val="20"/>
        </w:rPr>
        <w:t xml:space="preserve">Presentación de la Convocatoria para la consulta pública del proyecto del Programa Municipal de Desarrollo Urbano, para su </w:t>
      </w:r>
      <w:r w:rsidR="00C62A9F" w:rsidRPr="007C6D1C">
        <w:rPr>
          <w:rFonts w:ascii="Calibri" w:hAnsi="Calibri" w:cs="Calibri"/>
          <w:b/>
          <w:color w:val="auto"/>
          <w:sz w:val="20"/>
          <w:szCs w:val="20"/>
        </w:rPr>
        <w:t>aprobación</w:t>
      </w:r>
      <w:r w:rsidRPr="007C6D1C">
        <w:rPr>
          <w:rFonts w:ascii="Calibri" w:hAnsi="Calibri" w:cs="Calibri"/>
          <w:b/>
          <w:color w:val="auto"/>
          <w:sz w:val="20"/>
          <w:szCs w:val="20"/>
        </w:rPr>
        <w:t>.</w:t>
      </w:r>
    </w:p>
    <w:p w14:paraId="5854EEB1" w14:textId="77777777" w:rsidR="000C4B60" w:rsidRPr="007C6D1C" w:rsidRDefault="000C4B60" w:rsidP="00C62A9F">
      <w:pPr>
        <w:pStyle w:val="Default"/>
        <w:spacing w:line="276" w:lineRule="auto"/>
        <w:ind w:left="284" w:right="141"/>
        <w:rPr>
          <w:rFonts w:ascii="Calibri" w:hAnsi="Calibri" w:cs="Calibri"/>
          <w:b/>
          <w:color w:val="auto"/>
          <w:sz w:val="20"/>
          <w:szCs w:val="20"/>
        </w:rPr>
      </w:pPr>
      <w:r w:rsidRPr="007C6D1C">
        <w:rPr>
          <w:rFonts w:ascii="Calibri" w:hAnsi="Calibri" w:cs="Calibri"/>
          <w:b/>
          <w:bCs/>
          <w:color w:val="auto"/>
          <w:sz w:val="20"/>
          <w:szCs w:val="20"/>
        </w:rPr>
        <w:t xml:space="preserve">5. </w:t>
      </w:r>
      <w:r w:rsidRPr="007C6D1C">
        <w:rPr>
          <w:rFonts w:ascii="Calibri" w:hAnsi="Calibri" w:cs="Calibri"/>
          <w:b/>
          <w:color w:val="auto"/>
          <w:sz w:val="20"/>
          <w:szCs w:val="20"/>
        </w:rPr>
        <w:t>Asuntos varios</w:t>
      </w:r>
    </w:p>
    <w:p w14:paraId="5B3AE2DA" w14:textId="4D55DB29" w:rsidR="00A4269B" w:rsidRPr="007C6D1C" w:rsidRDefault="000C4B60" w:rsidP="00C62A9F">
      <w:pPr>
        <w:pStyle w:val="Default"/>
        <w:spacing w:line="276" w:lineRule="auto"/>
        <w:ind w:left="284" w:right="141"/>
        <w:rPr>
          <w:rFonts w:ascii="Calibri" w:hAnsi="Calibri" w:cs="Calibri"/>
          <w:b/>
          <w:bCs/>
          <w:color w:val="auto"/>
          <w:sz w:val="20"/>
          <w:szCs w:val="20"/>
        </w:rPr>
      </w:pPr>
      <w:r w:rsidRPr="007C6D1C">
        <w:rPr>
          <w:rFonts w:ascii="Calibri" w:hAnsi="Calibri" w:cs="Calibri"/>
          <w:b/>
          <w:bCs/>
          <w:color w:val="auto"/>
          <w:sz w:val="20"/>
          <w:szCs w:val="20"/>
        </w:rPr>
        <w:t xml:space="preserve">6. </w:t>
      </w:r>
      <w:r w:rsidRPr="007C6D1C">
        <w:rPr>
          <w:rFonts w:ascii="Segoe UI Symbol" w:hAnsi="Segoe UI Symbol" w:cs="Segoe UI Symbol"/>
          <w:b/>
          <w:bCs/>
          <w:color w:val="auto"/>
          <w:sz w:val="20"/>
          <w:szCs w:val="20"/>
        </w:rPr>
        <w:t>⁠</w:t>
      </w:r>
      <w:r w:rsidRPr="007C6D1C">
        <w:rPr>
          <w:rFonts w:ascii="Calibri" w:hAnsi="Calibri" w:cs="Calibri"/>
          <w:b/>
          <w:bCs/>
          <w:color w:val="auto"/>
          <w:sz w:val="20"/>
          <w:szCs w:val="20"/>
        </w:rPr>
        <w:t>Clausura de la Sesión.</w:t>
      </w:r>
    </w:p>
    <w:p w14:paraId="149E3D67" w14:textId="77777777" w:rsidR="00C62A9F" w:rsidRPr="007C6D1C" w:rsidRDefault="00C62A9F" w:rsidP="000C4B60">
      <w:pPr>
        <w:pStyle w:val="Default"/>
        <w:spacing w:line="276" w:lineRule="auto"/>
        <w:ind w:right="141"/>
        <w:rPr>
          <w:rFonts w:ascii="Calibri" w:hAnsi="Calibri" w:cs="Calibri"/>
          <w:b/>
          <w:color w:val="auto"/>
          <w:sz w:val="20"/>
          <w:szCs w:val="20"/>
        </w:rPr>
      </w:pPr>
    </w:p>
    <w:p w14:paraId="794366CE" w14:textId="6CE6F551" w:rsidR="004720DE" w:rsidRPr="007C6D1C" w:rsidRDefault="00916A4A" w:rsidP="00401F85">
      <w:pPr>
        <w:pStyle w:val="Default"/>
        <w:spacing w:line="276" w:lineRule="auto"/>
        <w:ind w:right="141"/>
        <w:rPr>
          <w:rFonts w:ascii="Calibri" w:hAnsi="Calibri" w:cs="Calibri"/>
          <w:b/>
          <w:color w:val="auto"/>
          <w:sz w:val="20"/>
          <w:szCs w:val="20"/>
        </w:rPr>
      </w:pPr>
      <w:r w:rsidRPr="007C6D1C">
        <w:rPr>
          <w:rFonts w:ascii="Calibri" w:hAnsi="Calibri" w:cs="Calibri"/>
          <w:b/>
          <w:color w:val="auto"/>
          <w:sz w:val="20"/>
          <w:szCs w:val="20"/>
          <w:u w:val="single"/>
        </w:rPr>
        <w:t>Paulina López Abbadie</w:t>
      </w:r>
      <w:r w:rsidR="004720DE" w:rsidRPr="007C6D1C">
        <w:rPr>
          <w:rFonts w:ascii="Calibri" w:hAnsi="Calibri" w:cs="Calibri"/>
          <w:b/>
          <w:color w:val="auto"/>
          <w:sz w:val="20"/>
          <w:szCs w:val="20"/>
          <w:u w:val="single"/>
        </w:rPr>
        <w:t>. -</w:t>
      </w:r>
      <w:r w:rsidR="004720DE" w:rsidRPr="007C6D1C">
        <w:rPr>
          <w:rFonts w:ascii="Calibri" w:hAnsi="Calibri" w:cs="Calibri"/>
          <w:b/>
          <w:color w:val="auto"/>
          <w:sz w:val="20"/>
          <w:szCs w:val="20"/>
        </w:rPr>
        <w:t xml:space="preserve"> </w:t>
      </w:r>
      <w:r w:rsidR="004720DE" w:rsidRPr="007C6D1C">
        <w:rPr>
          <w:rFonts w:ascii="Calibri" w:hAnsi="Calibri" w:cs="Calibri"/>
          <w:bCs/>
          <w:color w:val="auto"/>
          <w:sz w:val="20"/>
          <w:szCs w:val="20"/>
        </w:rPr>
        <w:t xml:space="preserve"> De no existir observaciones al orden del día </w:t>
      </w:r>
      <w:r w:rsidR="001A454E" w:rsidRPr="007C6D1C">
        <w:rPr>
          <w:rFonts w:ascii="Calibri" w:hAnsi="Calibri" w:cs="Calibri"/>
          <w:bCs/>
          <w:color w:val="auto"/>
          <w:sz w:val="20"/>
          <w:szCs w:val="20"/>
        </w:rPr>
        <w:t>enunciado</w:t>
      </w:r>
      <w:r w:rsidR="004720DE" w:rsidRPr="007C6D1C">
        <w:rPr>
          <w:rFonts w:ascii="Calibri" w:hAnsi="Calibri" w:cs="Calibri"/>
          <w:bCs/>
          <w:color w:val="auto"/>
          <w:sz w:val="20"/>
          <w:szCs w:val="20"/>
        </w:rPr>
        <w:t>, en el desahogo de</w:t>
      </w:r>
      <w:r w:rsidR="009B6208" w:rsidRPr="007C6D1C">
        <w:rPr>
          <w:rFonts w:ascii="Calibri" w:hAnsi="Calibri" w:cs="Calibri"/>
          <w:bCs/>
          <w:color w:val="auto"/>
          <w:sz w:val="20"/>
          <w:szCs w:val="20"/>
        </w:rPr>
        <w:t xml:space="preserve"> este punto</w:t>
      </w:r>
      <w:r w:rsidR="004720DE" w:rsidRPr="007C6D1C">
        <w:rPr>
          <w:rFonts w:ascii="Calibri" w:hAnsi="Calibri" w:cs="Calibri"/>
          <w:bCs/>
          <w:color w:val="auto"/>
          <w:sz w:val="20"/>
          <w:szCs w:val="20"/>
        </w:rPr>
        <w:t xml:space="preserve">, se somete a aprobación </w:t>
      </w:r>
      <w:r w:rsidR="00385183" w:rsidRPr="007C6D1C">
        <w:rPr>
          <w:rFonts w:ascii="Calibri" w:hAnsi="Calibri" w:cs="Calibri"/>
          <w:bCs/>
          <w:color w:val="auto"/>
          <w:sz w:val="20"/>
          <w:szCs w:val="20"/>
        </w:rPr>
        <w:t xml:space="preserve">el orden del día </w:t>
      </w:r>
      <w:r w:rsidR="00E74BCE" w:rsidRPr="007C6D1C">
        <w:rPr>
          <w:rFonts w:ascii="Calibri" w:hAnsi="Calibri" w:cs="Calibri"/>
          <w:bCs/>
          <w:color w:val="auto"/>
          <w:sz w:val="20"/>
          <w:szCs w:val="20"/>
        </w:rPr>
        <w:t>propuesto.</w:t>
      </w:r>
    </w:p>
    <w:p w14:paraId="1E7433CF" w14:textId="77777777" w:rsidR="004720DE" w:rsidRPr="007C6D1C" w:rsidRDefault="004720DE" w:rsidP="00401F85">
      <w:pPr>
        <w:pStyle w:val="Default"/>
        <w:spacing w:line="276" w:lineRule="auto"/>
        <w:ind w:right="141"/>
        <w:rPr>
          <w:rFonts w:ascii="Calibri" w:hAnsi="Calibri" w:cs="Calibri"/>
          <w:b/>
          <w:color w:val="auto"/>
          <w:sz w:val="20"/>
          <w:szCs w:val="20"/>
        </w:rPr>
      </w:pPr>
    </w:p>
    <w:p w14:paraId="75FD9397" w14:textId="746E8DE1" w:rsidR="0082178F" w:rsidRPr="007C6D1C" w:rsidRDefault="0082178F" w:rsidP="00401F85">
      <w:pPr>
        <w:pStyle w:val="Sangra3detindependiente"/>
        <w:spacing w:after="0" w:line="276" w:lineRule="auto"/>
        <w:ind w:left="0" w:right="141"/>
        <w:jc w:val="center"/>
        <w:rPr>
          <w:rFonts w:ascii="Calibri" w:hAnsi="Calibri" w:cs="Calibri"/>
          <w:b/>
          <w:bCs/>
          <w:sz w:val="20"/>
          <w:szCs w:val="20"/>
        </w:rPr>
      </w:pPr>
      <w:r w:rsidRPr="007C6D1C">
        <w:rPr>
          <w:rFonts w:ascii="Calibri" w:hAnsi="Calibri" w:cs="Calibri"/>
          <w:b/>
          <w:bCs/>
          <w:sz w:val="20"/>
          <w:szCs w:val="20"/>
        </w:rPr>
        <w:t xml:space="preserve">ACUERDO DEL </w:t>
      </w:r>
      <w:r w:rsidR="0010761D" w:rsidRPr="007C6D1C">
        <w:rPr>
          <w:rFonts w:ascii="Calibri" w:hAnsi="Calibri" w:cs="Calibri"/>
          <w:b/>
          <w:bCs/>
          <w:sz w:val="20"/>
          <w:szCs w:val="20"/>
        </w:rPr>
        <w:t>SEGUNDO</w:t>
      </w:r>
      <w:r w:rsidRPr="007C6D1C">
        <w:rPr>
          <w:rFonts w:ascii="Calibri" w:hAnsi="Calibri" w:cs="Calibri"/>
          <w:b/>
          <w:bCs/>
          <w:sz w:val="20"/>
          <w:szCs w:val="20"/>
        </w:rPr>
        <w:t xml:space="preserve"> PUNTO DEL ORDEN DEL DIA</w:t>
      </w:r>
    </w:p>
    <w:p w14:paraId="20138049" w14:textId="77777777" w:rsidR="004720DE" w:rsidRPr="007C6D1C" w:rsidRDefault="004720DE" w:rsidP="00401F85">
      <w:pPr>
        <w:pStyle w:val="Sangra3detindependiente"/>
        <w:spacing w:after="0" w:line="276" w:lineRule="auto"/>
        <w:ind w:left="0" w:right="141"/>
        <w:jc w:val="center"/>
        <w:rPr>
          <w:rFonts w:ascii="Calibri" w:hAnsi="Calibri" w:cs="Calibri"/>
          <w:b/>
          <w:sz w:val="20"/>
          <w:szCs w:val="20"/>
        </w:rPr>
      </w:pPr>
    </w:p>
    <w:p w14:paraId="0706C9FD" w14:textId="5D2D01F7" w:rsidR="0082178F" w:rsidRPr="007C6D1C" w:rsidRDefault="00664C36" w:rsidP="00401F85">
      <w:pPr>
        <w:spacing w:after="0" w:line="276" w:lineRule="auto"/>
        <w:ind w:right="141"/>
        <w:rPr>
          <w:rFonts w:ascii="Calibri" w:hAnsi="Calibri" w:cs="Calibri"/>
          <w:color w:val="auto"/>
          <w:sz w:val="20"/>
          <w:szCs w:val="20"/>
        </w:rPr>
      </w:pPr>
      <w:r w:rsidRPr="007C6D1C">
        <w:rPr>
          <w:rFonts w:ascii="Calibri" w:hAnsi="Calibri" w:cs="Calibri"/>
          <w:b/>
          <w:color w:val="auto"/>
          <w:sz w:val="20"/>
          <w:szCs w:val="20"/>
        </w:rPr>
        <w:t>ÚNICO.-</w:t>
      </w:r>
      <w:r w:rsidR="0082178F" w:rsidRPr="007C6D1C">
        <w:rPr>
          <w:rFonts w:ascii="Calibri" w:hAnsi="Calibri" w:cs="Calibri"/>
          <w:b/>
          <w:color w:val="auto"/>
          <w:sz w:val="20"/>
          <w:szCs w:val="20"/>
        </w:rPr>
        <w:t xml:space="preserve"> </w:t>
      </w:r>
      <w:r w:rsidR="0082178F" w:rsidRPr="007C6D1C">
        <w:rPr>
          <w:rFonts w:ascii="Calibri" w:hAnsi="Calibri" w:cs="Calibri"/>
          <w:color w:val="auto"/>
          <w:sz w:val="20"/>
          <w:szCs w:val="20"/>
        </w:rPr>
        <w:t>Se aprueba</w:t>
      </w:r>
      <w:r w:rsidR="00964273" w:rsidRPr="007C6D1C">
        <w:rPr>
          <w:rFonts w:ascii="Calibri" w:hAnsi="Calibri" w:cs="Calibri"/>
          <w:color w:val="auto"/>
          <w:sz w:val="20"/>
          <w:szCs w:val="20"/>
        </w:rPr>
        <w:t xml:space="preserve"> </w:t>
      </w:r>
      <w:r w:rsidR="00812276" w:rsidRPr="007C6D1C">
        <w:rPr>
          <w:rFonts w:ascii="Calibri" w:hAnsi="Calibri" w:cs="Calibri"/>
          <w:color w:val="auto"/>
          <w:sz w:val="20"/>
          <w:szCs w:val="20"/>
        </w:rPr>
        <w:t xml:space="preserve">por unanimidad </w:t>
      </w:r>
      <w:r w:rsidR="0082178F" w:rsidRPr="007C6D1C">
        <w:rPr>
          <w:rFonts w:ascii="Calibri" w:hAnsi="Calibri" w:cs="Calibri"/>
          <w:color w:val="auto"/>
          <w:sz w:val="20"/>
          <w:szCs w:val="20"/>
        </w:rPr>
        <w:t xml:space="preserve">el Orden del Día de la sesión. </w:t>
      </w:r>
    </w:p>
    <w:p w14:paraId="16D62D50" w14:textId="77777777" w:rsidR="00862B49" w:rsidRPr="007C6D1C" w:rsidRDefault="00862B49" w:rsidP="00401F85">
      <w:pPr>
        <w:spacing w:after="0" w:line="276" w:lineRule="auto"/>
        <w:ind w:right="141"/>
        <w:rPr>
          <w:rFonts w:ascii="Calibri" w:hAnsi="Calibri" w:cs="Calibri"/>
          <w:color w:val="auto"/>
          <w:sz w:val="20"/>
          <w:szCs w:val="20"/>
        </w:rPr>
      </w:pPr>
    </w:p>
    <w:p w14:paraId="3E64FBC1" w14:textId="77777777" w:rsidR="00862B49" w:rsidRPr="007C6D1C" w:rsidRDefault="00862B49" w:rsidP="00401F85">
      <w:pPr>
        <w:spacing w:after="0" w:line="276" w:lineRule="auto"/>
        <w:ind w:right="141"/>
        <w:rPr>
          <w:rFonts w:ascii="Calibri" w:hAnsi="Calibri" w:cs="Calibri"/>
          <w:color w:val="auto"/>
          <w:sz w:val="20"/>
          <w:szCs w:val="20"/>
        </w:rPr>
      </w:pPr>
    </w:p>
    <w:p w14:paraId="749EC00F" w14:textId="6199BEBA" w:rsidR="009566B2" w:rsidRPr="007C6D1C" w:rsidRDefault="00B47886" w:rsidP="00401F85">
      <w:pPr>
        <w:pStyle w:val="Sangra3detindependiente"/>
        <w:tabs>
          <w:tab w:val="left" w:pos="3267"/>
        </w:tabs>
        <w:spacing w:after="0" w:line="276" w:lineRule="auto"/>
        <w:ind w:left="0" w:right="141"/>
        <w:rPr>
          <w:rFonts w:ascii="Calibri" w:hAnsi="Calibri" w:cs="Calibri"/>
          <w:b/>
          <w:sz w:val="20"/>
          <w:szCs w:val="20"/>
        </w:rPr>
      </w:pPr>
      <w:r w:rsidRPr="007C6D1C">
        <w:rPr>
          <w:rFonts w:ascii="Calibri" w:hAnsi="Calibri" w:cs="Calibri"/>
          <w:b/>
          <w:sz w:val="20"/>
          <w:szCs w:val="20"/>
        </w:rPr>
        <w:tab/>
      </w:r>
    </w:p>
    <w:p w14:paraId="4B827B3E" w14:textId="19AF3BF8" w:rsidR="00B47886" w:rsidRPr="007C6D1C" w:rsidRDefault="00C47913" w:rsidP="00401F85">
      <w:pPr>
        <w:pStyle w:val="Sangra3detindependiente"/>
        <w:numPr>
          <w:ilvl w:val="0"/>
          <w:numId w:val="2"/>
        </w:numPr>
        <w:spacing w:after="0" w:line="276" w:lineRule="auto"/>
        <w:ind w:left="426" w:right="141"/>
        <w:jc w:val="center"/>
        <w:rPr>
          <w:rFonts w:ascii="Calibri" w:hAnsi="Calibri" w:cs="Calibri"/>
          <w:sz w:val="20"/>
          <w:szCs w:val="20"/>
        </w:rPr>
      </w:pPr>
      <w:r w:rsidRPr="007C6D1C">
        <w:rPr>
          <w:rFonts w:ascii="Calibri" w:eastAsia="Times New Roman" w:hAnsi="Calibri" w:cs="Calibri"/>
          <w:b/>
          <w:sz w:val="20"/>
          <w:szCs w:val="20"/>
        </w:rPr>
        <w:t>Presentación</w:t>
      </w:r>
      <w:r w:rsidRPr="007C6D1C">
        <w:rPr>
          <w:rFonts w:ascii="Calibri" w:hAnsi="Calibri" w:cs="Calibri"/>
          <w:b/>
          <w:sz w:val="20"/>
          <w:szCs w:val="20"/>
          <w:lang w:val="es-ES"/>
        </w:rPr>
        <w:t xml:space="preserve"> del acta de la sesión ordinaria del pasado </w:t>
      </w:r>
      <w:r w:rsidR="00202AFE" w:rsidRPr="007C6D1C">
        <w:rPr>
          <w:rFonts w:ascii="Calibri" w:hAnsi="Calibri" w:cs="Calibri"/>
          <w:b/>
          <w:sz w:val="20"/>
          <w:szCs w:val="20"/>
        </w:rPr>
        <w:t xml:space="preserve">04 de febrero de 2026 </w:t>
      </w:r>
      <w:r w:rsidRPr="007C6D1C">
        <w:rPr>
          <w:rFonts w:ascii="Calibri" w:hAnsi="Calibri" w:cs="Calibri"/>
          <w:b/>
          <w:sz w:val="20"/>
          <w:szCs w:val="20"/>
          <w:lang w:val="es-ES"/>
        </w:rPr>
        <w:t>para su aprobación</w:t>
      </w:r>
      <w:r w:rsidR="00A424B7" w:rsidRPr="007C6D1C">
        <w:rPr>
          <w:rFonts w:ascii="Calibri" w:eastAsia="Times New Roman" w:hAnsi="Calibri" w:cs="Calibri"/>
          <w:b/>
          <w:sz w:val="20"/>
          <w:szCs w:val="20"/>
        </w:rPr>
        <w:t>.</w:t>
      </w:r>
    </w:p>
    <w:p w14:paraId="20129933" w14:textId="77777777" w:rsidR="00B47886" w:rsidRPr="007C6D1C" w:rsidRDefault="00B47886" w:rsidP="00401F85">
      <w:pPr>
        <w:pStyle w:val="Sangra3detindependiente"/>
        <w:spacing w:after="0" w:line="276" w:lineRule="auto"/>
        <w:ind w:left="0" w:right="141"/>
        <w:rPr>
          <w:rFonts w:ascii="Calibri" w:hAnsi="Calibri" w:cs="Calibri"/>
          <w:sz w:val="20"/>
          <w:szCs w:val="20"/>
        </w:rPr>
      </w:pPr>
    </w:p>
    <w:p w14:paraId="6B82CADC" w14:textId="77DE03D2" w:rsidR="004C5656" w:rsidRPr="007C6D1C" w:rsidRDefault="00916A4A" w:rsidP="00401F85">
      <w:pPr>
        <w:pStyle w:val="Sangra3detindependiente"/>
        <w:spacing w:after="0" w:line="276" w:lineRule="auto"/>
        <w:ind w:left="0" w:right="141"/>
        <w:rPr>
          <w:rFonts w:ascii="Calibri" w:hAnsi="Calibri" w:cs="Calibri"/>
          <w:sz w:val="20"/>
          <w:szCs w:val="20"/>
        </w:rPr>
      </w:pPr>
      <w:bookmarkStart w:id="3" w:name="_Hlk209097824"/>
      <w:r w:rsidRPr="007C6D1C">
        <w:rPr>
          <w:rFonts w:ascii="Calibri" w:hAnsi="Calibri" w:cs="Calibri"/>
          <w:b/>
          <w:bCs/>
          <w:sz w:val="20"/>
          <w:szCs w:val="20"/>
          <w:u w:val="single"/>
        </w:rPr>
        <w:t xml:space="preserve">Paulina López </w:t>
      </w:r>
      <w:r w:rsidR="00D63412" w:rsidRPr="007C6D1C">
        <w:rPr>
          <w:rFonts w:ascii="Calibri" w:hAnsi="Calibri" w:cs="Calibri"/>
          <w:b/>
          <w:bCs/>
          <w:sz w:val="20"/>
          <w:szCs w:val="20"/>
          <w:u w:val="single"/>
        </w:rPr>
        <w:t xml:space="preserve">Abbadie. - </w:t>
      </w:r>
      <w:r w:rsidR="004C5656" w:rsidRPr="007C6D1C">
        <w:rPr>
          <w:rFonts w:ascii="Calibri" w:hAnsi="Calibri" w:cs="Calibri"/>
          <w:sz w:val="20"/>
          <w:szCs w:val="20"/>
        </w:rPr>
        <w:t xml:space="preserve"> </w:t>
      </w:r>
      <w:bookmarkEnd w:id="3"/>
      <w:r w:rsidR="004C5656" w:rsidRPr="007C6D1C">
        <w:rPr>
          <w:rFonts w:ascii="Calibri" w:hAnsi="Calibri" w:cs="Calibri"/>
          <w:sz w:val="20"/>
          <w:szCs w:val="20"/>
        </w:rPr>
        <w:t>En</w:t>
      </w:r>
      <w:r w:rsidR="002C683D" w:rsidRPr="007C6D1C">
        <w:rPr>
          <w:rFonts w:ascii="Calibri" w:hAnsi="Calibri" w:cs="Calibri"/>
          <w:sz w:val="20"/>
          <w:szCs w:val="20"/>
        </w:rPr>
        <w:t xml:space="preserve"> este punto d</w:t>
      </w:r>
      <w:r w:rsidR="004C5656" w:rsidRPr="007C6D1C">
        <w:rPr>
          <w:rFonts w:ascii="Calibri" w:hAnsi="Calibri" w:cs="Calibri"/>
          <w:sz w:val="20"/>
          <w:szCs w:val="20"/>
        </w:rPr>
        <w:t xml:space="preserve">el desahogo del Orden del </w:t>
      </w:r>
      <w:r w:rsidR="00A424B7" w:rsidRPr="007C6D1C">
        <w:rPr>
          <w:rFonts w:ascii="Calibri" w:hAnsi="Calibri" w:cs="Calibri"/>
          <w:sz w:val="20"/>
          <w:szCs w:val="20"/>
        </w:rPr>
        <w:t>d</w:t>
      </w:r>
      <w:r w:rsidR="004C5656" w:rsidRPr="007C6D1C">
        <w:rPr>
          <w:rFonts w:ascii="Calibri" w:hAnsi="Calibri" w:cs="Calibri"/>
          <w:sz w:val="20"/>
          <w:szCs w:val="20"/>
        </w:rPr>
        <w:t>ía</w:t>
      </w:r>
      <w:r w:rsidR="00F341F2" w:rsidRPr="007C6D1C">
        <w:rPr>
          <w:rFonts w:ascii="Calibri" w:hAnsi="Calibri" w:cs="Calibri"/>
          <w:sz w:val="20"/>
          <w:szCs w:val="20"/>
        </w:rPr>
        <w:t xml:space="preserve"> se pone a su consideración la aprobación del acta de la sesión del pasado </w:t>
      </w:r>
      <w:r w:rsidR="00202AFE" w:rsidRPr="007C6D1C">
        <w:rPr>
          <w:rFonts w:ascii="Calibri" w:hAnsi="Calibri" w:cs="Calibri"/>
          <w:sz w:val="20"/>
          <w:szCs w:val="20"/>
        </w:rPr>
        <w:t>04 de febrero de 2026</w:t>
      </w:r>
      <w:r w:rsidR="004C5656" w:rsidRPr="007C6D1C">
        <w:rPr>
          <w:rFonts w:ascii="Calibri" w:hAnsi="Calibri" w:cs="Calibri"/>
          <w:sz w:val="20"/>
          <w:szCs w:val="20"/>
        </w:rPr>
        <w:t xml:space="preserve">, </w:t>
      </w:r>
      <w:r w:rsidR="00F341F2" w:rsidRPr="007C6D1C">
        <w:rPr>
          <w:rFonts w:ascii="Calibri" w:hAnsi="Calibri" w:cs="Calibri"/>
          <w:sz w:val="20"/>
          <w:szCs w:val="20"/>
        </w:rPr>
        <w:t>misma que fue remitida previamente a los asistentes vía correo electrónico</w:t>
      </w:r>
      <w:r w:rsidR="002C683D" w:rsidRPr="007C6D1C">
        <w:rPr>
          <w:rFonts w:ascii="Calibri" w:hAnsi="Calibri" w:cs="Calibri"/>
          <w:sz w:val="20"/>
          <w:szCs w:val="20"/>
        </w:rPr>
        <w:t>.</w:t>
      </w:r>
    </w:p>
    <w:p w14:paraId="4D40116C" w14:textId="0F2797D1" w:rsidR="002C683D" w:rsidRDefault="002C683D" w:rsidP="00401F85">
      <w:pPr>
        <w:pStyle w:val="Sangra3detindependiente"/>
        <w:spacing w:after="0" w:line="276" w:lineRule="auto"/>
        <w:ind w:left="0" w:right="141"/>
        <w:rPr>
          <w:rFonts w:ascii="Calibri" w:hAnsi="Calibri" w:cs="Calibri"/>
          <w:sz w:val="20"/>
          <w:szCs w:val="20"/>
        </w:rPr>
      </w:pPr>
    </w:p>
    <w:p w14:paraId="6F4D2595" w14:textId="77777777" w:rsidR="0057257D" w:rsidRPr="007C6D1C" w:rsidRDefault="0057257D" w:rsidP="00401F85">
      <w:pPr>
        <w:pStyle w:val="Sangra3detindependiente"/>
        <w:spacing w:after="0" w:line="276" w:lineRule="auto"/>
        <w:ind w:left="0" w:right="141"/>
        <w:rPr>
          <w:rFonts w:ascii="Calibri" w:hAnsi="Calibri" w:cs="Calibri"/>
          <w:sz w:val="20"/>
          <w:szCs w:val="20"/>
        </w:rPr>
      </w:pPr>
    </w:p>
    <w:p w14:paraId="29AD8266" w14:textId="0FDAFABA" w:rsidR="004A6063" w:rsidRPr="007C6D1C" w:rsidRDefault="004A6063" w:rsidP="00401F85">
      <w:pPr>
        <w:pStyle w:val="Sangra3detindependiente"/>
        <w:spacing w:after="0" w:line="276" w:lineRule="auto"/>
        <w:ind w:left="0" w:right="141"/>
        <w:jc w:val="center"/>
        <w:rPr>
          <w:rFonts w:ascii="Calibri" w:hAnsi="Calibri" w:cs="Calibri"/>
          <w:b/>
          <w:bCs/>
          <w:sz w:val="20"/>
          <w:szCs w:val="20"/>
        </w:rPr>
      </w:pPr>
      <w:r w:rsidRPr="007C6D1C">
        <w:rPr>
          <w:rFonts w:ascii="Calibri" w:hAnsi="Calibri" w:cs="Calibri"/>
          <w:b/>
          <w:bCs/>
          <w:sz w:val="20"/>
          <w:szCs w:val="20"/>
        </w:rPr>
        <w:lastRenderedPageBreak/>
        <w:t>ACUERDO DEL TERCER PUNTO DEL ORDEN DEL DIA</w:t>
      </w:r>
    </w:p>
    <w:p w14:paraId="007059D3" w14:textId="77777777" w:rsidR="004A6063" w:rsidRPr="007C6D1C" w:rsidRDefault="004A6063" w:rsidP="00401F85">
      <w:pPr>
        <w:pStyle w:val="Sangra3detindependiente"/>
        <w:spacing w:after="0" w:line="276" w:lineRule="auto"/>
        <w:ind w:left="0" w:right="141"/>
        <w:jc w:val="center"/>
        <w:rPr>
          <w:rFonts w:ascii="Calibri" w:hAnsi="Calibri" w:cs="Calibri"/>
          <w:b/>
          <w:sz w:val="20"/>
          <w:szCs w:val="20"/>
        </w:rPr>
      </w:pPr>
    </w:p>
    <w:p w14:paraId="7E74BB2D" w14:textId="0CA42304" w:rsidR="002E09DE" w:rsidRPr="007C6D1C" w:rsidRDefault="004A6063" w:rsidP="00401F85">
      <w:pPr>
        <w:spacing w:after="0" w:line="276" w:lineRule="auto"/>
        <w:ind w:right="141"/>
        <w:rPr>
          <w:rFonts w:ascii="Calibri" w:hAnsi="Calibri" w:cs="Calibri"/>
          <w:color w:val="auto"/>
          <w:sz w:val="20"/>
          <w:szCs w:val="20"/>
        </w:rPr>
      </w:pPr>
      <w:r w:rsidRPr="007C6D1C">
        <w:rPr>
          <w:rFonts w:ascii="Calibri" w:hAnsi="Calibri" w:cs="Calibri"/>
          <w:b/>
          <w:color w:val="auto"/>
          <w:sz w:val="20"/>
          <w:szCs w:val="20"/>
        </w:rPr>
        <w:t xml:space="preserve">ÚNICO.- </w:t>
      </w:r>
      <w:r w:rsidRPr="007C6D1C">
        <w:rPr>
          <w:rFonts w:ascii="Calibri" w:hAnsi="Calibri" w:cs="Calibri"/>
          <w:color w:val="auto"/>
          <w:sz w:val="20"/>
          <w:szCs w:val="20"/>
        </w:rPr>
        <w:t xml:space="preserve">Se aprueba por unanimidad el </w:t>
      </w:r>
      <w:r w:rsidR="00835324" w:rsidRPr="007C6D1C">
        <w:rPr>
          <w:rFonts w:ascii="Calibri" w:hAnsi="Calibri" w:cs="Calibri"/>
          <w:sz w:val="20"/>
          <w:szCs w:val="20"/>
        </w:rPr>
        <w:t xml:space="preserve">acta de la sesión del pasado </w:t>
      </w:r>
      <w:r w:rsidR="00202AFE" w:rsidRPr="007C6D1C">
        <w:rPr>
          <w:rFonts w:ascii="Calibri" w:hAnsi="Calibri" w:cs="Calibri"/>
          <w:sz w:val="20"/>
          <w:szCs w:val="20"/>
        </w:rPr>
        <w:t>04 de febrero de 2026</w:t>
      </w:r>
      <w:r w:rsidR="00835324" w:rsidRPr="007C6D1C">
        <w:rPr>
          <w:rFonts w:ascii="Calibri" w:hAnsi="Calibri" w:cs="Calibri"/>
          <w:sz w:val="20"/>
          <w:szCs w:val="20"/>
        </w:rPr>
        <w:t>, por lo que se recaban firmas de los asistentes</w:t>
      </w:r>
      <w:r w:rsidRPr="007C6D1C">
        <w:rPr>
          <w:rFonts w:ascii="Calibri" w:hAnsi="Calibri" w:cs="Calibri"/>
          <w:color w:val="auto"/>
          <w:sz w:val="20"/>
          <w:szCs w:val="20"/>
        </w:rPr>
        <w:t xml:space="preserve">. </w:t>
      </w:r>
    </w:p>
    <w:p w14:paraId="5CF5836F" w14:textId="77777777" w:rsidR="002E09DE" w:rsidRPr="007C6D1C" w:rsidRDefault="002E09DE" w:rsidP="00401F85">
      <w:pPr>
        <w:pStyle w:val="Sangra3detindependiente"/>
        <w:spacing w:after="0" w:line="276" w:lineRule="auto"/>
        <w:ind w:left="0" w:right="141"/>
        <w:jc w:val="left"/>
        <w:rPr>
          <w:rFonts w:ascii="Calibri" w:hAnsi="Calibri" w:cs="Calibri"/>
          <w:sz w:val="20"/>
          <w:szCs w:val="20"/>
        </w:rPr>
      </w:pPr>
    </w:p>
    <w:p w14:paraId="1B4ECC4B" w14:textId="0A4D8BF1" w:rsidR="00425691" w:rsidRPr="007C6D1C" w:rsidRDefault="005B13D7" w:rsidP="00401F85">
      <w:pPr>
        <w:pStyle w:val="Sangra3detindependiente"/>
        <w:numPr>
          <w:ilvl w:val="0"/>
          <w:numId w:val="2"/>
        </w:numPr>
        <w:spacing w:after="0" w:line="276" w:lineRule="auto"/>
        <w:ind w:left="426" w:right="141"/>
        <w:jc w:val="center"/>
        <w:rPr>
          <w:rFonts w:ascii="Calibri" w:eastAsia="Times New Roman" w:hAnsi="Calibri" w:cs="Calibri"/>
          <w:b/>
          <w:sz w:val="20"/>
          <w:szCs w:val="20"/>
        </w:rPr>
      </w:pPr>
      <w:r w:rsidRPr="007C6D1C">
        <w:rPr>
          <w:rFonts w:ascii="Calibri" w:eastAsia="Times New Roman" w:hAnsi="Calibri" w:cs="Calibri"/>
          <w:b/>
          <w:sz w:val="20"/>
          <w:szCs w:val="20"/>
        </w:rPr>
        <w:t>Presentación de la Convocatoria para la consulta pública del proyecto del Programa Municipal de Desarrollo Urbano, para su aprobación.</w:t>
      </w:r>
    </w:p>
    <w:p w14:paraId="03ACA6CC" w14:textId="51C0163C" w:rsidR="00620C7D" w:rsidRPr="007C6D1C" w:rsidRDefault="00620C7D" w:rsidP="00401F85">
      <w:pPr>
        <w:pStyle w:val="Sangra3detindependiente"/>
        <w:spacing w:after="0" w:line="276" w:lineRule="auto"/>
        <w:ind w:right="141"/>
        <w:rPr>
          <w:rFonts w:ascii="Calibri" w:eastAsia="Times New Roman" w:hAnsi="Calibri" w:cs="Calibri"/>
          <w:b/>
          <w:sz w:val="20"/>
          <w:szCs w:val="20"/>
        </w:rPr>
      </w:pPr>
    </w:p>
    <w:p w14:paraId="073D4479" w14:textId="59C34CA1" w:rsidR="00B24A1F" w:rsidRPr="007C6D1C" w:rsidRDefault="00916A4A" w:rsidP="00401F85">
      <w:pPr>
        <w:pStyle w:val="Default"/>
        <w:spacing w:line="276" w:lineRule="auto"/>
        <w:ind w:right="141"/>
        <w:jc w:val="both"/>
        <w:rPr>
          <w:rFonts w:ascii="Calibri" w:hAnsi="Calibri" w:cs="Calibri"/>
          <w:bCs/>
          <w:color w:val="auto"/>
          <w:sz w:val="20"/>
          <w:szCs w:val="20"/>
        </w:rPr>
      </w:pPr>
      <w:r w:rsidRPr="002D15B3">
        <w:rPr>
          <w:rFonts w:ascii="Calibri" w:hAnsi="Calibri" w:cs="Calibri"/>
          <w:b/>
          <w:color w:val="auto"/>
          <w:sz w:val="20"/>
          <w:szCs w:val="20"/>
          <w:u w:val="single"/>
        </w:rPr>
        <w:t>Paulina López Abbadie</w:t>
      </w:r>
      <w:r w:rsidR="00F015A8" w:rsidRPr="002D15B3">
        <w:rPr>
          <w:rFonts w:ascii="Calibri" w:hAnsi="Calibri" w:cs="Calibri"/>
          <w:b/>
          <w:color w:val="auto"/>
          <w:sz w:val="20"/>
          <w:szCs w:val="20"/>
          <w:u w:val="single"/>
        </w:rPr>
        <w:t xml:space="preserve">. </w:t>
      </w:r>
      <w:r w:rsidR="0076599F" w:rsidRPr="002D15B3">
        <w:rPr>
          <w:rFonts w:ascii="Calibri" w:hAnsi="Calibri" w:cs="Calibri"/>
          <w:b/>
          <w:color w:val="auto"/>
          <w:sz w:val="20"/>
          <w:szCs w:val="20"/>
          <w:u w:val="single"/>
        </w:rPr>
        <w:t>–</w:t>
      </w:r>
      <w:r w:rsidR="00201E5E" w:rsidRPr="002D15B3">
        <w:rPr>
          <w:rFonts w:ascii="Calibri" w:hAnsi="Calibri" w:cs="Calibri"/>
          <w:b/>
          <w:color w:val="auto"/>
          <w:sz w:val="20"/>
          <w:szCs w:val="20"/>
          <w:u w:val="single"/>
        </w:rPr>
        <w:t xml:space="preserve"> </w:t>
      </w:r>
      <w:r w:rsidR="00201E5E" w:rsidRPr="002D15B3">
        <w:rPr>
          <w:rFonts w:ascii="Calibri" w:hAnsi="Calibri" w:cs="Calibri"/>
          <w:bCs/>
          <w:color w:val="auto"/>
          <w:sz w:val="20"/>
          <w:szCs w:val="20"/>
        </w:rPr>
        <w:t>En este punto del orden del día</w:t>
      </w:r>
      <w:r w:rsidR="00425691" w:rsidRPr="002D15B3">
        <w:rPr>
          <w:rFonts w:ascii="Calibri" w:hAnsi="Calibri" w:cs="Calibri"/>
          <w:bCs/>
          <w:color w:val="auto"/>
          <w:sz w:val="20"/>
          <w:szCs w:val="20"/>
        </w:rPr>
        <w:t xml:space="preserve"> daría el uso de la voz a nuestros comisionados, </w:t>
      </w:r>
      <w:r w:rsidR="00CC33DC" w:rsidRPr="002D15B3">
        <w:rPr>
          <w:rFonts w:ascii="Calibri" w:hAnsi="Calibri" w:cs="Calibri"/>
          <w:bCs/>
          <w:color w:val="auto"/>
          <w:sz w:val="20"/>
          <w:szCs w:val="20"/>
        </w:rPr>
        <w:t>al Dr. Mario, adelante por favor.</w:t>
      </w:r>
    </w:p>
    <w:p w14:paraId="385BA8B5" w14:textId="77777777" w:rsidR="00425691" w:rsidRPr="007C6D1C" w:rsidRDefault="00425691" w:rsidP="00401F85">
      <w:pPr>
        <w:pStyle w:val="Default"/>
        <w:spacing w:line="276" w:lineRule="auto"/>
        <w:ind w:right="141"/>
        <w:jc w:val="both"/>
        <w:rPr>
          <w:rFonts w:ascii="Calibri" w:hAnsi="Calibri" w:cs="Calibri"/>
          <w:bCs/>
          <w:color w:val="auto"/>
          <w:sz w:val="20"/>
          <w:szCs w:val="20"/>
        </w:rPr>
      </w:pPr>
    </w:p>
    <w:p w14:paraId="4BC15A89" w14:textId="77777777" w:rsidR="00B23130" w:rsidRPr="007C6D1C" w:rsidRDefault="00F92396" w:rsidP="00401F85">
      <w:pPr>
        <w:pStyle w:val="Default"/>
        <w:spacing w:line="276" w:lineRule="auto"/>
        <w:ind w:right="141"/>
        <w:jc w:val="both"/>
        <w:rPr>
          <w:rFonts w:ascii="Calibri" w:hAnsi="Calibri" w:cs="Calibri"/>
          <w:bCs/>
          <w:color w:val="auto"/>
          <w:sz w:val="20"/>
          <w:szCs w:val="20"/>
        </w:rPr>
      </w:pPr>
      <w:r w:rsidRPr="007C6D1C">
        <w:rPr>
          <w:rFonts w:ascii="Calibri" w:hAnsi="Calibri" w:cs="Calibri"/>
          <w:b/>
          <w:color w:val="auto"/>
          <w:sz w:val="20"/>
          <w:szCs w:val="20"/>
          <w:u w:val="single"/>
        </w:rPr>
        <w:t>Mario Ramón Silva Rodríguez.-</w:t>
      </w:r>
      <w:r w:rsidR="003F7A80" w:rsidRPr="007C6D1C">
        <w:rPr>
          <w:rFonts w:ascii="Calibri" w:hAnsi="Calibri" w:cs="Calibri"/>
          <w:bCs/>
          <w:color w:val="auto"/>
          <w:sz w:val="20"/>
          <w:szCs w:val="20"/>
        </w:rPr>
        <w:t xml:space="preserve"> </w:t>
      </w:r>
      <w:r w:rsidR="00D53958" w:rsidRPr="007C6D1C">
        <w:rPr>
          <w:rFonts w:ascii="Calibri" w:hAnsi="Calibri" w:cs="Calibri"/>
          <w:bCs/>
          <w:color w:val="auto"/>
          <w:sz w:val="20"/>
          <w:szCs w:val="20"/>
        </w:rPr>
        <w:t xml:space="preserve">Muchas gracias. Buenos días a todos. Pues ya estamos en el punto del proceso en el que vamos a arrancar formalmente la etapa de consulta pública para recibir comentarios y propuestas por parte de quienes viven en el municipio de Guadalajara. Nos complace mucho poderles compartir en esta sesión dos elementos fundamentales. Por un lado, cómo va a ser este proceso de consulta, que tiene tres aspectos a destacar, los van a profundizar tanto nuestra </w:t>
      </w:r>
      <w:r w:rsidR="00386BC5" w:rsidRPr="007C6D1C">
        <w:rPr>
          <w:rFonts w:ascii="Calibri" w:hAnsi="Calibri" w:cs="Calibri"/>
          <w:bCs/>
          <w:color w:val="auto"/>
          <w:sz w:val="20"/>
          <w:szCs w:val="20"/>
        </w:rPr>
        <w:t>C</w:t>
      </w:r>
      <w:r w:rsidR="00D53958" w:rsidRPr="007C6D1C">
        <w:rPr>
          <w:rFonts w:ascii="Calibri" w:hAnsi="Calibri" w:cs="Calibri"/>
          <w:bCs/>
          <w:color w:val="auto"/>
          <w:sz w:val="20"/>
          <w:szCs w:val="20"/>
        </w:rPr>
        <w:t xml:space="preserve">oordinadora de </w:t>
      </w:r>
      <w:r w:rsidR="00386BC5" w:rsidRPr="007C6D1C">
        <w:rPr>
          <w:rFonts w:ascii="Calibri" w:hAnsi="Calibri" w:cs="Calibri"/>
          <w:bCs/>
          <w:color w:val="auto"/>
          <w:sz w:val="20"/>
          <w:szCs w:val="20"/>
        </w:rPr>
        <w:t>G</w:t>
      </w:r>
      <w:r w:rsidR="00D53958" w:rsidRPr="007C6D1C">
        <w:rPr>
          <w:rFonts w:ascii="Calibri" w:hAnsi="Calibri" w:cs="Calibri"/>
          <w:bCs/>
          <w:color w:val="auto"/>
          <w:sz w:val="20"/>
          <w:szCs w:val="20"/>
        </w:rPr>
        <w:t xml:space="preserve">estión </w:t>
      </w:r>
      <w:r w:rsidR="00386BC5" w:rsidRPr="007C6D1C">
        <w:rPr>
          <w:rFonts w:ascii="Calibri" w:hAnsi="Calibri" w:cs="Calibri"/>
          <w:bCs/>
          <w:color w:val="auto"/>
          <w:sz w:val="20"/>
          <w:szCs w:val="20"/>
        </w:rPr>
        <w:t>I</w:t>
      </w:r>
      <w:r w:rsidR="00D53958" w:rsidRPr="007C6D1C">
        <w:rPr>
          <w:rFonts w:ascii="Calibri" w:hAnsi="Calibri" w:cs="Calibri"/>
          <w:bCs/>
          <w:color w:val="auto"/>
          <w:sz w:val="20"/>
          <w:szCs w:val="20"/>
        </w:rPr>
        <w:t xml:space="preserve">ntegral de la </w:t>
      </w:r>
      <w:r w:rsidR="00386BC5" w:rsidRPr="007C6D1C">
        <w:rPr>
          <w:rFonts w:ascii="Calibri" w:hAnsi="Calibri" w:cs="Calibri"/>
          <w:bCs/>
          <w:color w:val="auto"/>
          <w:sz w:val="20"/>
          <w:szCs w:val="20"/>
        </w:rPr>
        <w:t>C</w:t>
      </w:r>
      <w:r w:rsidR="00D53958" w:rsidRPr="007C6D1C">
        <w:rPr>
          <w:rFonts w:ascii="Calibri" w:hAnsi="Calibri" w:cs="Calibri"/>
          <w:bCs/>
          <w:color w:val="auto"/>
          <w:sz w:val="20"/>
          <w:szCs w:val="20"/>
        </w:rPr>
        <w:t xml:space="preserve">iudad como nuestra directora de ordenamiento del territorio. Por un lado, tenemos los puntos donde las y los habitantes del municipio podrán ir a conocer revisar tanto el documento en extenso como los mapas. Por otra parte, estaremos haciendo un trabajo de socialización con sesiones informativas una por cada una de las 11 comunidades en las que en esta administración hemos dividido al </w:t>
      </w:r>
      <w:r w:rsidR="001559C1" w:rsidRPr="007C6D1C">
        <w:rPr>
          <w:rFonts w:ascii="Calibri" w:hAnsi="Calibri" w:cs="Calibri"/>
          <w:bCs/>
          <w:color w:val="auto"/>
          <w:sz w:val="20"/>
          <w:szCs w:val="20"/>
        </w:rPr>
        <w:t>M</w:t>
      </w:r>
      <w:r w:rsidR="00D53958" w:rsidRPr="007C6D1C">
        <w:rPr>
          <w:rFonts w:ascii="Calibri" w:hAnsi="Calibri" w:cs="Calibri"/>
          <w:bCs/>
          <w:color w:val="auto"/>
          <w:sz w:val="20"/>
          <w:szCs w:val="20"/>
        </w:rPr>
        <w:t xml:space="preserve">unicipio. Estas sesiones tienen como objetivo retroalimentar la etapa de participación que tuvimos de manera previa. No sustituyen a la etapa de consulta pública como tal, sino son ejercicios donde recuperamos las preguntas, las preocupaciones, las propuestas que nos hicieron durante el proceso participativo anterior, y estaremos dando puntual respuesta sobre cómo fueron incorporadas estas propuestas que la ciudadanía nos hizo dentro de esta primera vuelta de instrumento, que es el programa municipal de desarrollo urbano. Y tenemos un tercer elemento que está relacionado con la consulta digital, que va a ocurrir </w:t>
      </w:r>
      <w:r w:rsidR="00B642A1" w:rsidRPr="007C6D1C">
        <w:rPr>
          <w:rFonts w:ascii="Calibri" w:hAnsi="Calibri" w:cs="Calibri"/>
          <w:bCs/>
          <w:color w:val="auto"/>
          <w:sz w:val="20"/>
          <w:szCs w:val="20"/>
        </w:rPr>
        <w:t xml:space="preserve">24/7 </w:t>
      </w:r>
      <w:r w:rsidR="00D53958" w:rsidRPr="007C6D1C">
        <w:rPr>
          <w:rFonts w:ascii="Calibri" w:hAnsi="Calibri" w:cs="Calibri"/>
          <w:bCs/>
          <w:color w:val="auto"/>
          <w:sz w:val="20"/>
          <w:szCs w:val="20"/>
        </w:rPr>
        <w:t>y que le va a permitir a la ciudadanía conocer el documento en su formato digital, pero también participar con los folios con los cuales se hacen las propuestas o planteamientos que están relacionados con las estrategias propuestas dentro del instrumento</w:t>
      </w:r>
      <w:r w:rsidR="006A14D8" w:rsidRPr="007C6D1C">
        <w:rPr>
          <w:rFonts w:ascii="Calibri" w:hAnsi="Calibri" w:cs="Calibri"/>
          <w:bCs/>
          <w:color w:val="auto"/>
          <w:sz w:val="20"/>
          <w:szCs w:val="20"/>
        </w:rPr>
        <w:t>.</w:t>
      </w:r>
      <w:r w:rsidR="00D53958" w:rsidRPr="007C6D1C">
        <w:rPr>
          <w:rFonts w:ascii="Calibri" w:hAnsi="Calibri" w:cs="Calibri"/>
          <w:bCs/>
          <w:color w:val="auto"/>
          <w:sz w:val="20"/>
          <w:szCs w:val="20"/>
        </w:rPr>
        <w:t xml:space="preserve"> Eso como punto de partida vamos a explicar en qué punto del calendario nos encontramos cómo se va a llevar a cabo esta parte y en </w:t>
      </w:r>
      <w:r w:rsidR="001030B7" w:rsidRPr="007C6D1C">
        <w:rPr>
          <w:rFonts w:ascii="Calibri" w:hAnsi="Calibri" w:cs="Calibri"/>
          <w:bCs/>
          <w:color w:val="auto"/>
          <w:sz w:val="20"/>
          <w:szCs w:val="20"/>
        </w:rPr>
        <w:t xml:space="preserve">un </w:t>
      </w:r>
      <w:r w:rsidR="007503C7" w:rsidRPr="007C6D1C">
        <w:rPr>
          <w:rFonts w:ascii="Calibri" w:hAnsi="Calibri" w:cs="Calibri"/>
          <w:bCs/>
          <w:color w:val="auto"/>
          <w:sz w:val="20"/>
          <w:szCs w:val="20"/>
        </w:rPr>
        <w:t xml:space="preserve">segundo </w:t>
      </w:r>
      <w:r w:rsidR="00D53958" w:rsidRPr="007C6D1C">
        <w:rPr>
          <w:rFonts w:ascii="Calibri" w:hAnsi="Calibri" w:cs="Calibri"/>
          <w:bCs/>
          <w:color w:val="auto"/>
          <w:sz w:val="20"/>
          <w:szCs w:val="20"/>
        </w:rPr>
        <w:t xml:space="preserve">momento vamos a dar a conocer las generalidades del documento que es el que se pondrá a disposición de la población durante prácticamente un mes. Es muy importante decir que precisamente cualquier comentario, propuesta, sugerencia, modificación, adición a lo que vamos a compartir debe hacerse como parte del proceso de consulta. Entonces, que esta es justo la oportunidad para que todas aquellas inquietudes, preocupaciones, demandas, solicitudes, incluso reclamos puedan darse un </w:t>
      </w:r>
      <w:r w:rsidR="00B23130" w:rsidRPr="007C6D1C">
        <w:rPr>
          <w:rFonts w:ascii="Calibri" w:hAnsi="Calibri" w:cs="Calibri"/>
          <w:bCs/>
          <w:color w:val="auto"/>
          <w:sz w:val="20"/>
          <w:szCs w:val="20"/>
        </w:rPr>
        <w:t>cause</w:t>
      </w:r>
      <w:r w:rsidR="00D53958" w:rsidRPr="007C6D1C">
        <w:rPr>
          <w:rFonts w:ascii="Calibri" w:hAnsi="Calibri" w:cs="Calibri"/>
          <w:bCs/>
          <w:color w:val="auto"/>
          <w:sz w:val="20"/>
          <w:szCs w:val="20"/>
        </w:rPr>
        <w:t xml:space="preserve"> institucional a través del proceso que tendremos a partir del lunes 27 de abril . </w:t>
      </w:r>
    </w:p>
    <w:p w14:paraId="4ADDB9FD" w14:textId="77777777" w:rsidR="00B23130" w:rsidRPr="007C6D1C" w:rsidRDefault="00B23130" w:rsidP="00401F85">
      <w:pPr>
        <w:pStyle w:val="Default"/>
        <w:spacing w:line="276" w:lineRule="auto"/>
        <w:ind w:right="141"/>
        <w:jc w:val="both"/>
        <w:rPr>
          <w:rFonts w:ascii="Calibri" w:hAnsi="Calibri" w:cs="Calibri"/>
          <w:bCs/>
          <w:color w:val="auto"/>
          <w:sz w:val="20"/>
          <w:szCs w:val="20"/>
        </w:rPr>
      </w:pPr>
    </w:p>
    <w:p w14:paraId="40D9B242" w14:textId="603D146C" w:rsidR="00425691" w:rsidRPr="007C6D1C" w:rsidRDefault="00D53958" w:rsidP="00401F85">
      <w:pPr>
        <w:pStyle w:val="Default"/>
        <w:spacing w:line="276" w:lineRule="auto"/>
        <w:ind w:right="141"/>
        <w:jc w:val="both"/>
        <w:rPr>
          <w:rFonts w:ascii="Calibri" w:hAnsi="Calibri" w:cs="Calibri"/>
          <w:bCs/>
          <w:color w:val="auto"/>
          <w:sz w:val="20"/>
          <w:szCs w:val="20"/>
        </w:rPr>
      </w:pPr>
      <w:r w:rsidRPr="007C6D1C">
        <w:rPr>
          <w:rFonts w:ascii="Calibri" w:hAnsi="Calibri" w:cs="Calibri"/>
          <w:bCs/>
          <w:color w:val="auto"/>
          <w:sz w:val="20"/>
          <w:szCs w:val="20"/>
        </w:rPr>
        <w:t>Y bueno, agradecer de manera muy puntual a todas las y los participantes de este espacio, agradecerles también su apoyo para la máxima difusión de la convocatoria. Sabemos que estos son momentos muy esperados por asociaciones vecinales, organizaciones civiles, colegios de profesionistas, incluso por ciudadanos en lo individual, ciudadanas, en lo individual, vecinos</w:t>
      </w:r>
      <w:r w:rsidR="005B711F" w:rsidRPr="007C6D1C">
        <w:rPr>
          <w:rFonts w:ascii="Calibri" w:hAnsi="Calibri" w:cs="Calibri"/>
          <w:bCs/>
          <w:color w:val="auto"/>
          <w:sz w:val="20"/>
          <w:szCs w:val="20"/>
        </w:rPr>
        <w:t xml:space="preserve"> </w:t>
      </w:r>
      <w:r w:rsidRPr="007C6D1C">
        <w:rPr>
          <w:rFonts w:ascii="Calibri" w:hAnsi="Calibri" w:cs="Calibri"/>
          <w:bCs/>
          <w:color w:val="auto"/>
          <w:sz w:val="20"/>
          <w:szCs w:val="20"/>
        </w:rPr>
        <w:t xml:space="preserve">que pues han seguido de manera puntual la instrumentalización de estas </w:t>
      </w:r>
      <w:r w:rsidRPr="007C6D1C">
        <w:rPr>
          <w:rFonts w:ascii="Calibri" w:hAnsi="Calibri" w:cs="Calibri"/>
          <w:bCs/>
          <w:color w:val="auto"/>
          <w:sz w:val="20"/>
          <w:szCs w:val="20"/>
        </w:rPr>
        <w:lastRenderedPageBreak/>
        <w:t>herramientas dentro del municipio de Guadalajara. Entonces, sin más, pues vamos a dar cuenta de en qué punto nos encontramos y al final de la presentación con todo gusto podemos aclarar las inquietudes. Entonces le cede el uso de la voz a Isabel de la torre y a nuestra directora Raquel Medina, para que puedan</w:t>
      </w:r>
      <w:r w:rsidR="00D12BC2" w:rsidRPr="007C6D1C">
        <w:rPr>
          <w:rFonts w:ascii="Calibri" w:hAnsi="Calibri" w:cs="Calibri"/>
          <w:bCs/>
          <w:color w:val="auto"/>
          <w:sz w:val="20"/>
          <w:szCs w:val="20"/>
        </w:rPr>
        <w:t xml:space="preserve"> h</w:t>
      </w:r>
      <w:r w:rsidRPr="007C6D1C">
        <w:rPr>
          <w:rFonts w:ascii="Calibri" w:hAnsi="Calibri" w:cs="Calibri"/>
          <w:bCs/>
          <w:color w:val="auto"/>
          <w:sz w:val="20"/>
          <w:szCs w:val="20"/>
        </w:rPr>
        <w:t>acer la</w:t>
      </w:r>
      <w:r w:rsidR="00D12BC2" w:rsidRPr="007C6D1C">
        <w:rPr>
          <w:rFonts w:ascii="Calibri" w:hAnsi="Calibri" w:cs="Calibri"/>
          <w:bCs/>
          <w:color w:val="auto"/>
          <w:sz w:val="20"/>
          <w:szCs w:val="20"/>
        </w:rPr>
        <w:t xml:space="preserve"> presentación.</w:t>
      </w:r>
    </w:p>
    <w:p w14:paraId="24593307" w14:textId="429A98C2" w:rsidR="00425691" w:rsidRPr="007C6D1C" w:rsidRDefault="00425691" w:rsidP="00401F85">
      <w:pPr>
        <w:pStyle w:val="Default"/>
        <w:spacing w:line="276" w:lineRule="auto"/>
        <w:ind w:right="141"/>
        <w:jc w:val="both"/>
        <w:rPr>
          <w:rFonts w:ascii="Calibri" w:hAnsi="Calibri" w:cs="Calibri"/>
          <w:bCs/>
          <w:color w:val="auto"/>
          <w:sz w:val="20"/>
          <w:szCs w:val="20"/>
        </w:rPr>
      </w:pPr>
    </w:p>
    <w:p w14:paraId="55FD47BC" w14:textId="2398EF53" w:rsidR="00011573" w:rsidRPr="007C6D1C" w:rsidRDefault="00725A3E" w:rsidP="00401F85">
      <w:pPr>
        <w:tabs>
          <w:tab w:val="center" w:pos="4986"/>
        </w:tabs>
        <w:spacing w:line="276" w:lineRule="auto"/>
        <w:ind w:right="141"/>
        <w:rPr>
          <w:rFonts w:ascii="Calibri" w:hAnsi="Calibri" w:cs="Calibri"/>
          <w:sz w:val="20"/>
          <w:szCs w:val="20"/>
        </w:rPr>
      </w:pPr>
      <w:r w:rsidRPr="007C6D1C">
        <w:rPr>
          <w:rFonts w:ascii="Calibri" w:hAnsi="Calibri" w:cs="Calibri"/>
          <w:b/>
          <w:bCs w:val="0"/>
          <w:sz w:val="20"/>
          <w:szCs w:val="20"/>
          <w:u w:val="single"/>
        </w:rPr>
        <w:t xml:space="preserve">Isabel Viridiana de la Torre Guzmán. </w:t>
      </w:r>
      <w:r w:rsidR="00011573" w:rsidRPr="007C6D1C">
        <w:rPr>
          <w:rFonts w:ascii="Calibri" w:hAnsi="Calibri" w:cs="Calibri"/>
          <w:b/>
          <w:bCs w:val="0"/>
          <w:sz w:val="20"/>
          <w:szCs w:val="20"/>
          <w:u w:val="single"/>
        </w:rPr>
        <w:t>–</w:t>
      </w:r>
      <w:r w:rsidRPr="007C6D1C">
        <w:rPr>
          <w:rFonts w:ascii="Calibri" w:hAnsi="Calibri" w:cs="Calibri"/>
          <w:b/>
          <w:bCs w:val="0"/>
          <w:sz w:val="20"/>
          <w:szCs w:val="20"/>
          <w:u w:val="single"/>
        </w:rPr>
        <w:t xml:space="preserve"> </w:t>
      </w:r>
      <w:r w:rsidR="00C061C1" w:rsidRPr="007C6D1C">
        <w:rPr>
          <w:rFonts w:ascii="Calibri" w:hAnsi="Calibri" w:cs="Calibri"/>
          <w:sz w:val="20"/>
          <w:szCs w:val="20"/>
        </w:rPr>
        <w:t>Arrancamos con la presentación para contextualizar en que punto estamos</w:t>
      </w:r>
      <w:r w:rsidR="00080A2E" w:rsidRPr="007C6D1C">
        <w:rPr>
          <w:rFonts w:ascii="Calibri" w:hAnsi="Calibri" w:cs="Calibri"/>
          <w:sz w:val="20"/>
          <w:szCs w:val="20"/>
        </w:rPr>
        <w:t>, para que realmente podamos dar una explicación respecto de la convocatoria. Si te parece Raquel platicarnos.</w:t>
      </w:r>
    </w:p>
    <w:p w14:paraId="0E2CDC06" w14:textId="59FE9A84" w:rsidR="00725A3E" w:rsidRPr="007C6D1C" w:rsidRDefault="00725A3E" w:rsidP="00401F85">
      <w:pPr>
        <w:tabs>
          <w:tab w:val="center" w:pos="4986"/>
        </w:tabs>
        <w:spacing w:line="276" w:lineRule="auto"/>
        <w:ind w:right="141"/>
        <w:rPr>
          <w:rFonts w:ascii="Calibri" w:hAnsi="Calibri" w:cs="Calibri"/>
          <w:sz w:val="20"/>
          <w:szCs w:val="20"/>
        </w:rPr>
      </w:pPr>
    </w:p>
    <w:p w14:paraId="25C165A8" w14:textId="6C332940" w:rsidR="00323C17" w:rsidRPr="007C6D1C" w:rsidRDefault="00080A2E" w:rsidP="009D3E44">
      <w:pPr>
        <w:tabs>
          <w:tab w:val="center" w:pos="4986"/>
        </w:tabs>
        <w:spacing w:line="276" w:lineRule="auto"/>
        <w:ind w:right="141"/>
        <w:rPr>
          <w:rFonts w:ascii="Calibri" w:hAnsi="Calibri" w:cs="Calibri"/>
          <w:sz w:val="20"/>
          <w:szCs w:val="20"/>
        </w:rPr>
      </w:pPr>
      <w:r w:rsidRPr="007C6D1C">
        <w:rPr>
          <w:rFonts w:ascii="Calibri" w:hAnsi="Calibri" w:cs="Calibri"/>
          <w:b/>
          <w:bCs w:val="0"/>
          <w:sz w:val="20"/>
          <w:szCs w:val="20"/>
          <w:u w:val="single"/>
        </w:rPr>
        <w:t>Raquel Medina Garibay</w:t>
      </w:r>
      <w:r w:rsidR="00725A3E" w:rsidRPr="007C6D1C">
        <w:rPr>
          <w:rFonts w:ascii="Calibri" w:hAnsi="Calibri" w:cs="Calibri"/>
          <w:b/>
          <w:bCs w:val="0"/>
          <w:sz w:val="20"/>
          <w:szCs w:val="20"/>
          <w:u w:val="single"/>
        </w:rPr>
        <w:t xml:space="preserve">. </w:t>
      </w:r>
      <w:r w:rsidR="00752649" w:rsidRPr="007C6D1C">
        <w:rPr>
          <w:rFonts w:ascii="Calibri" w:hAnsi="Calibri" w:cs="Calibri"/>
          <w:b/>
          <w:bCs w:val="0"/>
          <w:sz w:val="20"/>
          <w:szCs w:val="20"/>
          <w:u w:val="single"/>
        </w:rPr>
        <w:t xml:space="preserve">– </w:t>
      </w:r>
      <w:r w:rsidR="00752649" w:rsidRPr="007C6D1C">
        <w:rPr>
          <w:rFonts w:ascii="Calibri" w:hAnsi="Calibri" w:cs="Calibri"/>
          <w:sz w:val="20"/>
          <w:szCs w:val="20"/>
        </w:rPr>
        <w:t>Buen día a todos, aquí tenemos un calendario</w:t>
      </w:r>
      <w:r w:rsidR="00694748" w:rsidRPr="007C6D1C">
        <w:rPr>
          <w:rFonts w:ascii="Calibri" w:hAnsi="Calibri" w:cs="Calibri"/>
          <w:sz w:val="20"/>
          <w:szCs w:val="20"/>
        </w:rPr>
        <w:t xml:space="preserve"> es importante</w:t>
      </w:r>
      <w:r w:rsidR="00EE4071" w:rsidRPr="007C6D1C">
        <w:rPr>
          <w:rFonts w:ascii="Calibri" w:hAnsi="Calibri" w:cs="Calibri"/>
          <w:sz w:val="20"/>
          <w:szCs w:val="20"/>
        </w:rPr>
        <w:t xml:space="preserve"> retomar un poquito</w:t>
      </w:r>
      <w:r w:rsidR="009321FD" w:rsidRPr="007C6D1C">
        <w:rPr>
          <w:rFonts w:ascii="Calibri" w:hAnsi="Calibri" w:cs="Calibri"/>
          <w:sz w:val="20"/>
          <w:szCs w:val="20"/>
        </w:rPr>
        <w:t xml:space="preserve"> </w:t>
      </w:r>
      <w:r w:rsidR="00B65596" w:rsidRPr="007C6D1C">
        <w:rPr>
          <w:rFonts w:ascii="Calibri" w:hAnsi="Calibri" w:cs="Calibri"/>
          <w:sz w:val="20"/>
          <w:szCs w:val="20"/>
        </w:rPr>
        <w:t>autorización por parte del municipio de esta actualización</w:t>
      </w:r>
      <w:r w:rsidR="00530317" w:rsidRPr="007C6D1C">
        <w:rPr>
          <w:rFonts w:ascii="Calibri" w:hAnsi="Calibri" w:cs="Calibri"/>
          <w:sz w:val="20"/>
          <w:szCs w:val="20"/>
        </w:rPr>
        <w:t xml:space="preserve"> </w:t>
      </w:r>
      <w:r w:rsidR="00E55006" w:rsidRPr="007C6D1C">
        <w:rPr>
          <w:rFonts w:ascii="Calibri" w:hAnsi="Calibri" w:cs="Calibri"/>
          <w:sz w:val="20"/>
          <w:szCs w:val="20"/>
        </w:rPr>
        <w:t xml:space="preserve">en este caso del programa </w:t>
      </w:r>
      <w:r w:rsidR="00323C17" w:rsidRPr="007C6D1C">
        <w:rPr>
          <w:rFonts w:ascii="Calibri" w:hAnsi="Calibri" w:cs="Calibri"/>
          <w:sz w:val="20"/>
          <w:szCs w:val="20"/>
        </w:rPr>
        <w:t>municipal de</w:t>
      </w:r>
      <w:r w:rsidR="00D46F19" w:rsidRPr="007C6D1C">
        <w:rPr>
          <w:rFonts w:ascii="Calibri" w:hAnsi="Calibri" w:cs="Calibri"/>
          <w:sz w:val="20"/>
          <w:szCs w:val="20"/>
        </w:rPr>
        <w:t xml:space="preserve"> desarrollo urbano</w:t>
      </w:r>
      <w:r w:rsidR="00660DF2" w:rsidRPr="007C6D1C">
        <w:rPr>
          <w:rFonts w:ascii="Calibri" w:hAnsi="Calibri" w:cs="Calibri"/>
          <w:sz w:val="20"/>
          <w:szCs w:val="20"/>
        </w:rPr>
        <w:t xml:space="preserve">, nosotros ahorita en las fases nos </w:t>
      </w:r>
      <w:r w:rsidR="00323C17" w:rsidRPr="007C6D1C">
        <w:rPr>
          <w:rFonts w:ascii="Calibri" w:hAnsi="Calibri" w:cs="Calibri"/>
          <w:sz w:val="20"/>
          <w:szCs w:val="20"/>
        </w:rPr>
        <w:t>encontramos en</w:t>
      </w:r>
      <w:r w:rsidR="007606C1" w:rsidRPr="007C6D1C">
        <w:rPr>
          <w:rFonts w:ascii="Calibri" w:hAnsi="Calibri" w:cs="Calibri"/>
          <w:sz w:val="20"/>
          <w:szCs w:val="20"/>
        </w:rPr>
        <w:t xml:space="preserve"> la fase cuatro</w:t>
      </w:r>
      <w:r w:rsidR="00323C17" w:rsidRPr="007C6D1C">
        <w:rPr>
          <w:rFonts w:ascii="Calibri" w:hAnsi="Calibri" w:cs="Calibri"/>
          <w:sz w:val="20"/>
          <w:szCs w:val="20"/>
        </w:rPr>
        <w:t>, ya agotamos la autorización por parte del municipio de esta actualización, se elaboró el programa, se llevaron a cabo los logros de opinión, hubo una retroalimentación del lado</w:t>
      </w:r>
      <w:r w:rsidR="00531D30" w:rsidRPr="007C6D1C">
        <w:rPr>
          <w:rFonts w:ascii="Calibri" w:hAnsi="Calibri" w:cs="Calibri"/>
          <w:sz w:val="20"/>
          <w:szCs w:val="20"/>
        </w:rPr>
        <w:t xml:space="preserve"> de los foros de opinión</w:t>
      </w:r>
      <w:r w:rsidR="005A63E2" w:rsidRPr="007C6D1C">
        <w:rPr>
          <w:rFonts w:ascii="Calibri" w:hAnsi="Calibri" w:cs="Calibri"/>
          <w:sz w:val="20"/>
          <w:szCs w:val="20"/>
        </w:rPr>
        <w:t xml:space="preserve"> respecto al documento</w:t>
      </w:r>
      <w:r w:rsidR="008057A1" w:rsidRPr="007C6D1C">
        <w:rPr>
          <w:rFonts w:ascii="Calibri" w:hAnsi="Calibri" w:cs="Calibri"/>
          <w:sz w:val="20"/>
          <w:szCs w:val="20"/>
        </w:rPr>
        <w:t xml:space="preserve"> y se complementó el proyecto técnico resultando </w:t>
      </w:r>
      <w:r w:rsidR="00005ADF" w:rsidRPr="007C6D1C">
        <w:rPr>
          <w:rFonts w:ascii="Calibri" w:hAnsi="Calibri" w:cs="Calibri"/>
          <w:sz w:val="20"/>
          <w:szCs w:val="20"/>
        </w:rPr>
        <w:t xml:space="preserve">el proyecto que ahorita estamos o se pretende trabajar ya en la parte de la </w:t>
      </w:r>
      <w:r w:rsidR="00323C17" w:rsidRPr="007C6D1C">
        <w:rPr>
          <w:rFonts w:ascii="Calibri" w:hAnsi="Calibri" w:cs="Calibri"/>
          <w:sz w:val="20"/>
          <w:szCs w:val="20"/>
        </w:rPr>
        <w:t>consulta pública</w:t>
      </w:r>
      <w:r w:rsidR="00005ADF" w:rsidRPr="007C6D1C">
        <w:rPr>
          <w:rFonts w:ascii="Calibri" w:hAnsi="Calibri" w:cs="Calibri"/>
          <w:sz w:val="20"/>
          <w:szCs w:val="20"/>
        </w:rPr>
        <w:t>, que es la fase 4</w:t>
      </w:r>
      <w:r w:rsidR="00566202" w:rsidRPr="007C6D1C">
        <w:rPr>
          <w:rFonts w:ascii="Calibri" w:hAnsi="Calibri" w:cs="Calibri"/>
          <w:sz w:val="20"/>
          <w:szCs w:val="20"/>
        </w:rPr>
        <w:t xml:space="preserve"> </w:t>
      </w:r>
      <w:r w:rsidR="00323C17" w:rsidRPr="007C6D1C">
        <w:rPr>
          <w:rFonts w:ascii="Calibri" w:hAnsi="Calibri" w:cs="Calibri"/>
          <w:sz w:val="20"/>
          <w:szCs w:val="20"/>
        </w:rPr>
        <w:t xml:space="preserve"> ya después vendrá una vez agotado este proceso aprobación del documento publicación</w:t>
      </w:r>
      <w:r w:rsidR="001B75A5" w:rsidRPr="007C6D1C">
        <w:rPr>
          <w:rFonts w:ascii="Calibri" w:hAnsi="Calibri" w:cs="Calibri"/>
          <w:sz w:val="20"/>
          <w:szCs w:val="20"/>
        </w:rPr>
        <w:t xml:space="preserve"> y posterior, para finalizar con la inscripción al Registro Público de la Propiedad</w:t>
      </w:r>
      <w:r w:rsidR="001E41A2" w:rsidRPr="007C6D1C">
        <w:rPr>
          <w:rFonts w:ascii="Calibri" w:hAnsi="Calibri" w:cs="Calibri"/>
          <w:sz w:val="20"/>
          <w:szCs w:val="20"/>
        </w:rPr>
        <w:t>.</w:t>
      </w:r>
    </w:p>
    <w:p w14:paraId="62AAEA6F" w14:textId="6A095881" w:rsidR="00323C17" w:rsidRPr="007C6D1C" w:rsidRDefault="007C6D1C" w:rsidP="009D3E44">
      <w:pPr>
        <w:tabs>
          <w:tab w:val="center" w:pos="4986"/>
        </w:tabs>
        <w:spacing w:line="276" w:lineRule="auto"/>
        <w:ind w:right="141"/>
        <w:rPr>
          <w:rFonts w:ascii="Calibri" w:hAnsi="Calibri" w:cs="Calibri"/>
          <w:sz w:val="20"/>
          <w:szCs w:val="20"/>
        </w:rPr>
      </w:pPr>
      <w:r w:rsidRPr="007C6D1C">
        <w:rPr>
          <w:rFonts w:ascii="Calibri" w:hAnsi="Calibri" w:cs="Calibri"/>
          <w:b/>
          <w:bCs w:val="0"/>
          <w:noProof/>
          <w:sz w:val="20"/>
          <w:szCs w:val="20"/>
        </w:rPr>
        <w:drawing>
          <wp:anchor distT="0" distB="0" distL="114300" distR="114300" simplePos="0" relativeHeight="251658240" behindDoc="1" locked="0" layoutInCell="1" allowOverlap="1" wp14:anchorId="2B720D37" wp14:editId="698247B5">
            <wp:simplePos x="0" y="0"/>
            <wp:positionH relativeFrom="margin">
              <wp:align>center</wp:align>
            </wp:positionH>
            <wp:positionV relativeFrom="paragraph">
              <wp:posOffset>53273</wp:posOffset>
            </wp:positionV>
            <wp:extent cx="7197725" cy="3381153"/>
            <wp:effectExtent l="0" t="0" r="3175" b="0"/>
            <wp:wrapNone/>
            <wp:docPr id="174368199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681996" name=""/>
                    <pic:cNvPicPr/>
                  </pic:nvPicPr>
                  <pic:blipFill rotWithShape="1">
                    <a:blip r:embed="rId11">
                      <a:extLst>
                        <a:ext uri="{28A0092B-C50C-407E-A947-70E740481C1C}">
                          <a14:useLocalDpi xmlns:a14="http://schemas.microsoft.com/office/drawing/2010/main" val="0"/>
                        </a:ext>
                      </a:extLst>
                    </a:blip>
                    <a:srcRect b="3990"/>
                    <a:stretch>
                      <a:fillRect/>
                    </a:stretch>
                  </pic:blipFill>
                  <pic:spPr bwMode="auto">
                    <a:xfrm>
                      <a:off x="0" y="0"/>
                      <a:ext cx="7197725" cy="338115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5639D8F" w14:textId="1B1936EE" w:rsidR="00323C17" w:rsidRPr="007C6D1C" w:rsidRDefault="00323C17" w:rsidP="009D3E44">
      <w:pPr>
        <w:tabs>
          <w:tab w:val="center" w:pos="4986"/>
        </w:tabs>
        <w:spacing w:line="276" w:lineRule="auto"/>
        <w:ind w:right="141"/>
        <w:rPr>
          <w:rFonts w:ascii="Calibri" w:hAnsi="Calibri" w:cs="Calibri"/>
          <w:sz w:val="20"/>
          <w:szCs w:val="20"/>
        </w:rPr>
      </w:pPr>
    </w:p>
    <w:p w14:paraId="2ABA1AC3" w14:textId="68897A93" w:rsidR="00B65596" w:rsidRPr="007C6D1C" w:rsidRDefault="00B65596" w:rsidP="009D3E44">
      <w:pPr>
        <w:tabs>
          <w:tab w:val="center" w:pos="4986"/>
        </w:tabs>
        <w:spacing w:line="276" w:lineRule="auto"/>
        <w:ind w:right="141"/>
        <w:rPr>
          <w:rFonts w:ascii="Calibri" w:hAnsi="Calibri" w:cs="Calibri"/>
          <w:sz w:val="20"/>
          <w:szCs w:val="20"/>
        </w:rPr>
      </w:pPr>
    </w:p>
    <w:p w14:paraId="0EDEFF39" w14:textId="77777777" w:rsidR="00B65596" w:rsidRPr="007C6D1C" w:rsidRDefault="00B65596" w:rsidP="009D3E44">
      <w:pPr>
        <w:tabs>
          <w:tab w:val="center" w:pos="4986"/>
        </w:tabs>
        <w:spacing w:line="276" w:lineRule="auto"/>
        <w:ind w:right="141"/>
        <w:rPr>
          <w:rFonts w:ascii="Calibri" w:hAnsi="Calibri" w:cs="Calibri"/>
          <w:sz w:val="20"/>
          <w:szCs w:val="20"/>
        </w:rPr>
      </w:pPr>
    </w:p>
    <w:p w14:paraId="2ACB6911" w14:textId="77777777" w:rsidR="00B65596" w:rsidRPr="007C6D1C" w:rsidRDefault="00B65596" w:rsidP="009D3E44">
      <w:pPr>
        <w:tabs>
          <w:tab w:val="center" w:pos="4986"/>
        </w:tabs>
        <w:spacing w:line="276" w:lineRule="auto"/>
        <w:ind w:right="141"/>
        <w:rPr>
          <w:rFonts w:ascii="Calibri" w:hAnsi="Calibri" w:cs="Calibri"/>
          <w:sz w:val="20"/>
          <w:szCs w:val="20"/>
        </w:rPr>
      </w:pPr>
    </w:p>
    <w:p w14:paraId="5104C3AD" w14:textId="77777777" w:rsidR="00B65596" w:rsidRPr="007C6D1C" w:rsidRDefault="00B65596" w:rsidP="009D3E44">
      <w:pPr>
        <w:tabs>
          <w:tab w:val="center" w:pos="4986"/>
        </w:tabs>
        <w:spacing w:line="276" w:lineRule="auto"/>
        <w:ind w:right="141"/>
        <w:rPr>
          <w:rFonts w:ascii="Calibri" w:hAnsi="Calibri" w:cs="Calibri"/>
          <w:sz w:val="20"/>
          <w:szCs w:val="20"/>
        </w:rPr>
      </w:pPr>
    </w:p>
    <w:p w14:paraId="5621A872" w14:textId="77777777" w:rsidR="00B65596" w:rsidRPr="007C6D1C" w:rsidRDefault="00B65596" w:rsidP="009D3E44">
      <w:pPr>
        <w:tabs>
          <w:tab w:val="center" w:pos="4986"/>
        </w:tabs>
        <w:spacing w:line="276" w:lineRule="auto"/>
        <w:ind w:right="141"/>
        <w:rPr>
          <w:rFonts w:ascii="Calibri" w:hAnsi="Calibri" w:cs="Calibri"/>
          <w:sz w:val="20"/>
          <w:szCs w:val="20"/>
        </w:rPr>
      </w:pPr>
    </w:p>
    <w:p w14:paraId="3AAB4A58" w14:textId="77777777" w:rsidR="00B65596" w:rsidRPr="007C6D1C" w:rsidRDefault="00B65596" w:rsidP="009D3E44">
      <w:pPr>
        <w:tabs>
          <w:tab w:val="center" w:pos="4986"/>
        </w:tabs>
        <w:spacing w:line="276" w:lineRule="auto"/>
        <w:ind w:right="141"/>
        <w:rPr>
          <w:rFonts w:ascii="Calibri" w:hAnsi="Calibri" w:cs="Calibri"/>
          <w:sz w:val="20"/>
          <w:szCs w:val="20"/>
        </w:rPr>
      </w:pPr>
    </w:p>
    <w:p w14:paraId="09F439F5" w14:textId="77777777" w:rsidR="00B65596" w:rsidRPr="007C6D1C" w:rsidRDefault="00B65596" w:rsidP="009D3E44">
      <w:pPr>
        <w:tabs>
          <w:tab w:val="center" w:pos="4986"/>
        </w:tabs>
        <w:spacing w:line="276" w:lineRule="auto"/>
        <w:ind w:right="141"/>
        <w:rPr>
          <w:rFonts w:ascii="Calibri" w:hAnsi="Calibri" w:cs="Calibri"/>
          <w:sz w:val="20"/>
          <w:szCs w:val="20"/>
        </w:rPr>
      </w:pPr>
    </w:p>
    <w:p w14:paraId="77682611" w14:textId="60DBE729" w:rsidR="00B65596" w:rsidRPr="007C6D1C" w:rsidRDefault="00B65596" w:rsidP="009D3E44">
      <w:pPr>
        <w:tabs>
          <w:tab w:val="center" w:pos="4986"/>
        </w:tabs>
        <w:spacing w:line="276" w:lineRule="auto"/>
        <w:ind w:right="141"/>
        <w:rPr>
          <w:rFonts w:ascii="Calibri" w:hAnsi="Calibri" w:cs="Calibri"/>
          <w:sz w:val="20"/>
          <w:szCs w:val="20"/>
        </w:rPr>
      </w:pPr>
    </w:p>
    <w:p w14:paraId="3EC73CB1" w14:textId="77777777" w:rsidR="00B65596" w:rsidRPr="007C6D1C" w:rsidRDefault="00B65596" w:rsidP="009D3E44">
      <w:pPr>
        <w:tabs>
          <w:tab w:val="center" w:pos="4986"/>
        </w:tabs>
        <w:spacing w:line="276" w:lineRule="auto"/>
        <w:ind w:right="141"/>
        <w:rPr>
          <w:rFonts w:ascii="Calibri" w:hAnsi="Calibri" w:cs="Calibri"/>
          <w:sz w:val="20"/>
          <w:szCs w:val="20"/>
        </w:rPr>
      </w:pPr>
    </w:p>
    <w:p w14:paraId="74438ACD" w14:textId="77777777" w:rsidR="00B65596" w:rsidRPr="007C6D1C" w:rsidRDefault="00B65596" w:rsidP="009D3E44">
      <w:pPr>
        <w:tabs>
          <w:tab w:val="center" w:pos="4986"/>
        </w:tabs>
        <w:spacing w:line="276" w:lineRule="auto"/>
        <w:ind w:right="141"/>
        <w:rPr>
          <w:rFonts w:ascii="Calibri" w:hAnsi="Calibri" w:cs="Calibri"/>
          <w:sz w:val="20"/>
          <w:szCs w:val="20"/>
        </w:rPr>
      </w:pPr>
    </w:p>
    <w:p w14:paraId="1313F2AB" w14:textId="77777777" w:rsidR="00B65596" w:rsidRPr="007C6D1C" w:rsidRDefault="00B65596" w:rsidP="009D3E44">
      <w:pPr>
        <w:tabs>
          <w:tab w:val="center" w:pos="4986"/>
        </w:tabs>
        <w:spacing w:line="276" w:lineRule="auto"/>
        <w:ind w:right="141"/>
        <w:rPr>
          <w:rFonts w:ascii="Calibri" w:hAnsi="Calibri" w:cs="Calibri"/>
          <w:sz w:val="20"/>
          <w:szCs w:val="20"/>
        </w:rPr>
      </w:pPr>
    </w:p>
    <w:p w14:paraId="6A110FA0" w14:textId="77777777" w:rsidR="00B65596" w:rsidRPr="007C6D1C" w:rsidRDefault="00B65596" w:rsidP="009D3E44">
      <w:pPr>
        <w:tabs>
          <w:tab w:val="center" w:pos="4986"/>
        </w:tabs>
        <w:spacing w:line="276" w:lineRule="auto"/>
        <w:ind w:right="141"/>
        <w:rPr>
          <w:rFonts w:ascii="Calibri" w:hAnsi="Calibri" w:cs="Calibri"/>
          <w:sz w:val="20"/>
          <w:szCs w:val="20"/>
        </w:rPr>
      </w:pPr>
    </w:p>
    <w:p w14:paraId="0002FBE8" w14:textId="77777777" w:rsidR="00B65596" w:rsidRPr="007C6D1C" w:rsidRDefault="00B65596" w:rsidP="009D3E44">
      <w:pPr>
        <w:tabs>
          <w:tab w:val="center" w:pos="4986"/>
        </w:tabs>
        <w:spacing w:line="276" w:lineRule="auto"/>
        <w:ind w:right="141"/>
        <w:rPr>
          <w:rFonts w:ascii="Calibri" w:hAnsi="Calibri" w:cs="Calibri"/>
          <w:sz w:val="20"/>
          <w:szCs w:val="20"/>
        </w:rPr>
      </w:pPr>
    </w:p>
    <w:p w14:paraId="0053C231" w14:textId="05753079" w:rsidR="00B65596" w:rsidRPr="007C6D1C" w:rsidRDefault="00B65596" w:rsidP="009D3E44">
      <w:pPr>
        <w:tabs>
          <w:tab w:val="center" w:pos="4986"/>
        </w:tabs>
        <w:spacing w:line="276" w:lineRule="auto"/>
        <w:ind w:right="141"/>
        <w:rPr>
          <w:rFonts w:ascii="Calibri" w:hAnsi="Calibri" w:cs="Calibri"/>
          <w:sz w:val="20"/>
          <w:szCs w:val="20"/>
        </w:rPr>
      </w:pPr>
    </w:p>
    <w:p w14:paraId="3F178C63" w14:textId="77777777" w:rsidR="00B65596" w:rsidRPr="007C6D1C" w:rsidRDefault="00B65596" w:rsidP="009D3E44">
      <w:pPr>
        <w:tabs>
          <w:tab w:val="center" w:pos="4986"/>
        </w:tabs>
        <w:spacing w:line="276" w:lineRule="auto"/>
        <w:ind w:right="141"/>
        <w:rPr>
          <w:rFonts w:ascii="Calibri" w:hAnsi="Calibri" w:cs="Calibri"/>
          <w:sz w:val="20"/>
          <w:szCs w:val="20"/>
        </w:rPr>
      </w:pPr>
    </w:p>
    <w:p w14:paraId="70761ABF" w14:textId="77777777" w:rsidR="00B65596" w:rsidRPr="007C6D1C" w:rsidRDefault="00B65596" w:rsidP="009D3E44">
      <w:pPr>
        <w:tabs>
          <w:tab w:val="center" w:pos="4986"/>
        </w:tabs>
        <w:spacing w:line="276" w:lineRule="auto"/>
        <w:ind w:right="141"/>
        <w:rPr>
          <w:rFonts w:ascii="Calibri" w:hAnsi="Calibri" w:cs="Calibri"/>
          <w:sz w:val="20"/>
          <w:szCs w:val="20"/>
        </w:rPr>
      </w:pPr>
    </w:p>
    <w:p w14:paraId="0AA62128" w14:textId="29594431" w:rsidR="00B65596" w:rsidRDefault="00236373" w:rsidP="009D3E44">
      <w:pPr>
        <w:tabs>
          <w:tab w:val="center" w:pos="4986"/>
        </w:tabs>
        <w:spacing w:line="276" w:lineRule="auto"/>
        <w:ind w:right="141"/>
        <w:rPr>
          <w:rFonts w:ascii="Calibri" w:hAnsi="Calibri" w:cs="Calibri"/>
          <w:sz w:val="20"/>
          <w:szCs w:val="20"/>
        </w:rPr>
      </w:pPr>
      <w:r w:rsidRPr="007C6D1C">
        <w:rPr>
          <w:rFonts w:ascii="Calibri" w:hAnsi="Calibri" w:cs="Calibri"/>
          <w:noProof/>
          <w:sz w:val="20"/>
          <w:szCs w:val="20"/>
        </w:rPr>
        <w:lastRenderedPageBreak/>
        <w:drawing>
          <wp:anchor distT="0" distB="0" distL="114300" distR="114300" simplePos="0" relativeHeight="251659264" behindDoc="0" locked="0" layoutInCell="1" allowOverlap="1" wp14:anchorId="49C7C517" wp14:editId="0171AA3A">
            <wp:simplePos x="0" y="0"/>
            <wp:positionH relativeFrom="margin">
              <wp:posOffset>-632460</wp:posOffset>
            </wp:positionH>
            <wp:positionV relativeFrom="paragraph">
              <wp:posOffset>200025</wp:posOffset>
            </wp:positionV>
            <wp:extent cx="7210425" cy="4098925"/>
            <wp:effectExtent l="0" t="0" r="9525" b="0"/>
            <wp:wrapTopAndBottom/>
            <wp:docPr id="141064932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649325" name=""/>
                    <pic:cNvPicPr/>
                  </pic:nvPicPr>
                  <pic:blipFill>
                    <a:blip r:embed="rId12">
                      <a:extLst>
                        <a:ext uri="{28A0092B-C50C-407E-A947-70E740481C1C}">
                          <a14:useLocalDpi xmlns:a14="http://schemas.microsoft.com/office/drawing/2010/main" val="0"/>
                        </a:ext>
                      </a:extLst>
                    </a:blip>
                    <a:stretch>
                      <a:fillRect/>
                    </a:stretch>
                  </pic:blipFill>
                  <pic:spPr>
                    <a:xfrm>
                      <a:off x="0" y="0"/>
                      <a:ext cx="7210425" cy="4098925"/>
                    </a:xfrm>
                    <a:prstGeom prst="rect">
                      <a:avLst/>
                    </a:prstGeom>
                  </pic:spPr>
                </pic:pic>
              </a:graphicData>
            </a:graphic>
            <wp14:sizeRelH relativeFrom="page">
              <wp14:pctWidth>0</wp14:pctWidth>
            </wp14:sizeRelH>
            <wp14:sizeRelV relativeFrom="page">
              <wp14:pctHeight>0</wp14:pctHeight>
            </wp14:sizeRelV>
          </wp:anchor>
        </w:drawing>
      </w:r>
      <w:r w:rsidR="007C6D1C">
        <w:rPr>
          <w:rFonts w:ascii="Calibri" w:hAnsi="Calibri" w:cs="Calibri"/>
          <w:sz w:val="20"/>
          <w:szCs w:val="20"/>
        </w:rPr>
        <w:t>Estas son las generalidades del programa</w:t>
      </w:r>
      <w:r>
        <w:rPr>
          <w:rFonts w:ascii="Calibri" w:hAnsi="Calibri" w:cs="Calibri"/>
          <w:sz w:val="20"/>
          <w:szCs w:val="20"/>
        </w:rPr>
        <w:t>:</w:t>
      </w:r>
    </w:p>
    <w:p w14:paraId="50CD51D4" w14:textId="7014233F" w:rsidR="00236373" w:rsidRDefault="00236373" w:rsidP="009D3E44">
      <w:pPr>
        <w:tabs>
          <w:tab w:val="center" w:pos="4986"/>
        </w:tabs>
        <w:spacing w:line="276" w:lineRule="auto"/>
        <w:ind w:right="141"/>
        <w:rPr>
          <w:rFonts w:ascii="Calibri" w:hAnsi="Calibri" w:cs="Calibri"/>
          <w:sz w:val="20"/>
          <w:szCs w:val="20"/>
        </w:rPr>
      </w:pPr>
    </w:p>
    <w:p w14:paraId="176B7EA5" w14:textId="244A4F06" w:rsidR="00236373" w:rsidRDefault="00943FFB" w:rsidP="009D3E44">
      <w:pPr>
        <w:tabs>
          <w:tab w:val="center" w:pos="4986"/>
        </w:tabs>
        <w:spacing w:line="276" w:lineRule="auto"/>
        <w:ind w:right="141"/>
        <w:rPr>
          <w:rFonts w:ascii="Calibri" w:hAnsi="Calibri" w:cs="Calibri"/>
          <w:sz w:val="20"/>
          <w:szCs w:val="20"/>
        </w:rPr>
      </w:pPr>
      <w:r w:rsidRPr="00943FFB">
        <w:rPr>
          <w:rFonts w:ascii="Calibri" w:hAnsi="Calibri" w:cs="Calibri"/>
          <w:sz w:val="20"/>
          <w:szCs w:val="20"/>
        </w:rPr>
        <w:t>Estas tres áreas nos reflejan o nos da por resultado seis estrategias</w:t>
      </w:r>
      <w:r>
        <w:rPr>
          <w:rFonts w:ascii="Calibri" w:hAnsi="Calibri" w:cs="Calibri"/>
          <w:sz w:val="20"/>
          <w:szCs w:val="20"/>
        </w:rPr>
        <w:t xml:space="preserve">. </w:t>
      </w:r>
      <w:r w:rsidRPr="00943FFB">
        <w:rPr>
          <w:rFonts w:ascii="Calibri" w:hAnsi="Calibri" w:cs="Calibri"/>
          <w:sz w:val="20"/>
          <w:szCs w:val="20"/>
        </w:rPr>
        <w:t>Seis estrategias que tienen que ver con clasificación de área con el sistema vial sistema de centralidades acciones de movilidad y funciones ecosistémicas el sistema de centralidades acciones de movilidad y funciones ecosistémicas son elementos o estrategias de nueva creación no anteriormente no se no se tenían trabajadas así como una estrategia independiente lo mismo sucede en el en la clasificación de áreas lo que hacemos ahorita es en Guadalajara la totalidad o la mayoría de la territorio renovación urbana, pero lo que nosotros tratamos de hacer es, dentro de esa renovación urbana, generar una subclasificación en la zonificación de uso de la zonificación primaria, hablamos de siete usos de suelo</w:t>
      </w:r>
      <w:r w:rsidR="009E4746">
        <w:rPr>
          <w:rFonts w:ascii="Calibri" w:hAnsi="Calibri" w:cs="Calibri"/>
          <w:sz w:val="20"/>
          <w:szCs w:val="20"/>
        </w:rPr>
        <w:t>.</w:t>
      </w:r>
      <w:r w:rsidRPr="00943FFB">
        <w:rPr>
          <w:rFonts w:ascii="Calibri" w:hAnsi="Calibri" w:cs="Calibri"/>
          <w:sz w:val="20"/>
          <w:szCs w:val="20"/>
        </w:rPr>
        <w:t xml:space="preserve"> Y luego viene la categoría de gestión donde se están incluyendo elementos como carteras de proyectos, las normas urbanísticas, instrumentos de gestión del sueldo</w:t>
      </w:r>
      <w:r w:rsidR="009E4746">
        <w:rPr>
          <w:rFonts w:ascii="Calibri" w:hAnsi="Calibri" w:cs="Calibri"/>
          <w:sz w:val="20"/>
          <w:szCs w:val="20"/>
        </w:rPr>
        <w:t xml:space="preserve">. </w:t>
      </w:r>
    </w:p>
    <w:p w14:paraId="43B349F3" w14:textId="77777777" w:rsidR="009E4746" w:rsidRDefault="009E4746" w:rsidP="009D3E44">
      <w:pPr>
        <w:tabs>
          <w:tab w:val="center" w:pos="4986"/>
        </w:tabs>
        <w:spacing w:line="276" w:lineRule="auto"/>
        <w:ind w:right="141"/>
        <w:rPr>
          <w:rFonts w:ascii="Calibri" w:hAnsi="Calibri" w:cs="Calibri"/>
          <w:sz w:val="20"/>
          <w:szCs w:val="20"/>
        </w:rPr>
      </w:pPr>
    </w:p>
    <w:p w14:paraId="44CA1753" w14:textId="01C535FE" w:rsidR="009E4746" w:rsidRPr="007C6D1C" w:rsidRDefault="009E4746" w:rsidP="009D3E44">
      <w:pPr>
        <w:tabs>
          <w:tab w:val="center" w:pos="4986"/>
        </w:tabs>
        <w:spacing w:line="276" w:lineRule="auto"/>
        <w:ind w:right="141"/>
        <w:rPr>
          <w:rFonts w:ascii="Calibri" w:hAnsi="Calibri" w:cs="Calibri"/>
          <w:sz w:val="20"/>
          <w:szCs w:val="20"/>
        </w:rPr>
      </w:pPr>
      <w:r>
        <w:rPr>
          <w:rFonts w:ascii="Calibri" w:hAnsi="Calibri" w:cs="Calibri"/>
          <w:sz w:val="20"/>
          <w:szCs w:val="20"/>
        </w:rPr>
        <w:t>Siguiente por favor.</w:t>
      </w:r>
    </w:p>
    <w:p w14:paraId="5BB712E0" w14:textId="77777777" w:rsidR="00B65596" w:rsidRPr="007C6D1C" w:rsidRDefault="00B65596" w:rsidP="009D3E44">
      <w:pPr>
        <w:tabs>
          <w:tab w:val="center" w:pos="4986"/>
        </w:tabs>
        <w:spacing w:line="276" w:lineRule="auto"/>
        <w:ind w:right="141"/>
        <w:rPr>
          <w:rFonts w:ascii="Calibri" w:hAnsi="Calibri" w:cs="Calibri"/>
          <w:sz w:val="20"/>
          <w:szCs w:val="20"/>
        </w:rPr>
      </w:pPr>
    </w:p>
    <w:p w14:paraId="7B84267D" w14:textId="77777777" w:rsidR="00B65596" w:rsidRPr="007C6D1C" w:rsidRDefault="00B65596" w:rsidP="009D3E44">
      <w:pPr>
        <w:tabs>
          <w:tab w:val="center" w:pos="4986"/>
        </w:tabs>
        <w:spacing w:line="276" w:lineRule="auto"/>
        <w:ind w:right="141"/>
        <w:rPr>
          <w:rFonts w:ascii="Calibri" w:hAnsi="Calibri" w:cs="Calibri"/>
          <w:sz w:val="20"/>
          <w:szCs w:val="20"/>
        </w:rPr>
      </w:pPr>
    </w:p>
    <w:p w14:paraId="3636A125" w14:textId="19246A42" w:rsidR="00BC5924" w:rsidRDefault="009D77E0" w:rsidP="009D3E44">
      <w:pPr>
        <w:tabs>
          <w:tab w:val="center" w:pos="4986"/>
        </w:tabs>
        <w:spacing w:line="276" w:lineRule="auto"/>
        <w:ind w:right="141"/>
        <w:rPr>
          <w:rFonts w:ascii="Calibri" w:hAnsi="Calibri" w:cs="Calibri"/>
          <w:sz w:val="20"/>
          <w:szCs w:val="20"/>
        </w:rPr>
      </w:pPr>
      <w:r w:rsidRPr="007C6D1C">
        <w:rPr>
          <w:rFonts w:ascii="Calibri" w:hAnsi="Calibri" w:cs="Calibri"/>
          <w:noProof/>
          <w:sz w:val="20"/>
          <w:szCs w:val="20"/>
        </w:rPr>
        <w:lastRenderedPageBreak/>
        <w:drawing>
          <wp:anchor distT="0" distB="0" distL="114300" distR="114300" simplePos="0" relativeHeight="251661312" behindDoc="0" locked="0" layoutInCell="1" allowOverlap="1" wp14:anchorId="2CA4EAA8" wp14:editId="43D1D005">
            <wp:simplePos x="0" y="0"/>
            <wp:positionH relativeFrom="margin">
              <wp:align>right</wp:align>
            </wp:positionH>
            <wp:positionV relativeFrom="paragraph">
              <wp:posOffset>3984625</wp:posOffset>
            </wp:positionV>
            <wp:extent cx="5868670" cy="2868295"/>
            <wp:effectExtent l="0" t="0" r="0" b="8255"/>
            <wp:wrapTopAndBottom/>
            <wp:docPr id="132265426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654267" name=""/>
                    <pic:cNvPicPr/>
                  </pic:nvPicPr>
                  <pic:blipFill>
                    <a:blip r:embed="rId13">
                      <a:extLst>
                        <a:ext uri="{28A0092B-C50C-407E-A947-70E740481C1C}">
                          <a14:useLocalDpi xmlns:a14="http://schemas.microsoft.com/office/drawing/2010/main" val="0"/>
                        </a:ext>
                      </a:extLst>
                    </a:blip>
                    <a:stretch>
                      <a:fillRect/>
                    </a:stretch>
                  </pic:blipFill>
                  <pic:spPr>
                    <a:xfrm>
                      <a:off x="0" y="0"/>
                      <a:ext cx="5868670" cy="2868295"/>
                    </a:xfrm>
                    <a:prstGeom prst="rect">
                      <a:avLst/>
                    </a:prstGeom>
                  </pic:spPr>
                </pic:pic>
              </a:graphicData>
            </a:graphic>
            <wp14:sizeRelH relativeFrom="page">
              <wp14:pctWidth>0</wp14:pctWidth>
            </wp14:sizeRelH>
            <wp14:sizeRelV relativeFrom="page">
              <wp14:pctHeight>0</wp14:pctHeight>
            </wp14:sizeRelV>
          </wp:anchor>
        </w:drawing>
      </w:r>
      <w:r w:rsidRPr="007C6D1C">
        <w:rPr>
          <w:rFonts w:ascii="Calibri" w:hAnsi="Calibri" w:cs="Calibri"/>
          <w:noProof/>
          <w:sz w:val="20"/>
          <w:szCs w:val="20"/>
        </w:rPr>
        <w:drawing>
          <wp:anchor distT="0" distB="0" distL="114300" distR="114300" simplePos="0" relativeHeight="251660288" behindDoc="0" locked="0" layoutInCell="1" allowOverlap="1" wp14:anchorId="1C2AB9E9" wp14:editId="0E178B93">
            <wp:simplePos x="0" y="0"/>
            <wp:positionH relativeFrom="margin">
              <wp:align>left</wp:align>
            </wp:positionH>
            <wp:positionV relativeFrom="paragraph">
              <wp:posOffset>0</wp:posOffset>
            </wp:positionV>
            <wp:extent cx="5858510" cy="2921635"/>
            <wp:effectExtent l="0" t="0" r="8890" b="0"/>
            <wp:wrapTopAndBottom/>
            <wp:docPr id="114423327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233270" name=""/>
                    <pic:cNvPicPr/>
                  </pic:nvPicPr>
                  <pic:blipFill>
                    <a:blip r:embed="rId14">
                      <a:extLst>
                        <a:ext uri="{28A0092B-C50C-407E-A947-70E740481C1C}">
                          <a14:useLocalDpi xmlns:a14="http://schemas.microsoft.com/office/drawing/2010/main" val="0"/>
                        </a:ext>
                      </a:extLst>
                    </a:blip>
                    <a:stretch>
                      <a:fillRect/>
                    </a:stretch>
                  </pic:blipFill>
                  <pic:spPr>
                    <a:xfrm>
                      <a:off x="0" y="0"/>
                      <a:ext cx="5860837" cy="2922781"/>
                    </a:xfrm>
                    <a:prstGeom prst="rect">
                      <a:avLst/>
                    </a:prstGeom>
                  </pic:spPr>
                </pic:pic>
              </a:graphicData>
            </a:graphic>
            <wp14:sizeRelH relativeFrom="page">
              <wp14:pctWidth>0</wp14:pctWidth>
            </wp14:sizeRelH>
            <wp14:sizeRelV relativeFrom="page">
              <wp14:pctHeight>0</wp14:pctHeight>
            </wp14:sizeRelV>
          </wp:anchor>
        </w:drawing>
      </w:r>
      <w:r w:rsidR="00A168EE">
        <w:rPr>
          <w:rFonts w:ascii="Calibri" w:hAnsi="Calibri" w:cs="Calibri"/>
          <w:sz w:val="20"/>
          <w:szCs w:val="20"/>
        </w:rPr>
        <w:t>E</w:t>
      </w:r>
      <w:r w:rsidR="002611E6" w:rsidRPr="002611E6">
        <w:rPr>
          <w:rFonts w:ascii="Calibri" w:hAnsi="Calibri" w:cs="Calibri"/>
          <w:sz w:val="20"/>
          <w:szCs w:val="20"/>
        </w:rPr>
        <w:t xml:space="preserve">n </w:t>
      </w:r>
      <w:r w:rsidR="00A168EE">
        <w:rPr>
          <w:rFonts w:ascii="Calibri" w:hAnsi="Calibri" w:cs="Calibri"/>
          <w:sz w:val="20"/>
          <w:szCs w:val="20"/>
        </w:rPr>
        <w:t>e</w:t>
      </w:r>
      <w:r w:rsidR="002611E6" w:rsidRPr="002611E6">
        <w:rPr>
          <w:rFonts w:ascii="Calibri" w:hAnsi="Calibri" w:cs="Calibri"/>
          <w:sz w:val="20"/>
          <w:szCs w:val="20"/>
        </w:rPr>
        <w:t>l modelo de ordenamiento en clasificación de áreas. Nosotros</w:t>
      </w:r>
      <w:r w:rsidR="005010D0">
        <w:rPr>
          <w:rFonts w:ascii="Calibri" w:hAnsi="Calibri" w:cs="Calibri"/>
          <w:sz w:val="20"/>
          <w:szCs w:val="20"/>
        </w:rPr>
        <w:t>,</w:t>
      </w:r>
      <w:r w:rsidR="00D77A02">
        <w:rPr>
          <w:rFonts w:ascii="Calibri" w:hAnsi="Calibri" w:cs="Calibri"/>
          <w:sz w:val="20"/>
          <w:szCs w:val="20"/>
        </w:rPr>
        <w:t xml:space="preserve"> </w:t>
      </w:r>
      <w:r w:rsidR="002611E6" w:rsidRPr="002611E6">
        <w:rPr>
          <w:rFonts w:ascii="Calibri" w:hAnsi="Calibri" w:cs="Calibri"/>
          <w:sz w:val="20"/>
          <w:szCs w:val="20"/>
        </w:rPr>
        <w:t>se está planteando tres una subdivisión de las áreas de renovación en tres categorías</w:t>
      </w:r>
      <w:r w:rsidR="009F3422">
        <w:rPr>
          <w:rFonts w:ascii="Calibri" w:hAnsi="Calibri" w:cs="Calibri"/>
          <w:sz w:val="20"/>
          <w:szCs w:val="20"/>
        </w:rPr>
        <w:t xml:space="preserve">: </w:t>
      </w:r>
      <w:r w:rsidR="002611E6" w:rsidRPr="002611E6">
        <w:rPr>
          <w:rFonts w:ascii="Calibri" w:hAnsi="Calibri" w:cs="Calibri"/>
          <w:sz w:val="20"/>
          <w:szCs w:val="20"/>
        </w:rPr>
        <w:t>renovación urbana integral, renovación urbana parcial y renovación urbana preventiva. Esto es para determinar</w:t>
      </w:r>
      <w:r w:rsidR="009F3422">
        <w:rPr>
          <w:rFonts w:ascii="Calibri" w:hAnsi="Calibri" w:cs="Calibri"/>
          <w:sz w:val="20"/>
          <w:szCs w:val="20"/>
        </w:rPr>
        <w:t xml:space="preserve">, </w:t>
      </w:r>
      <w:r w:rsidR="002611E6" w:rsidRPr="002611E6">
        <w:rPr>
          <w:rFonts w:ascii="Calibri" w:hAnsi="Calibri" w:cs="Calibri"/>
          <w:sz w:val="20"/>
          <w:szCs w:val="20"/>
        </w:rPr>
        <w:t xml:space="preserve">esto se determina en función de los niveles de consolidación que tiene el territorio, su infraestructura, </w:t>
      </w:r>
      <w:r w:rsidR="009F3422">
        <w:rPr>
          <w:rFonts w:ascii="Calibri" w:hAnsi="Calibri" w:cs="Calibri"/>
          <w:sz w:val="20"/>
          <w:szCs w:val="20"/>
        </w:rPr>
        <w:t>l</w:t>
      </w:r>
      <w:r w:rsidR="002611E6" w:rsidRPr="002611E6">
        <w:rPr>
          <w:rFonts w:ascii="Calibri" w:hAnsi="Calibri" w:cs="Calibri"/>
          <w:sz w:val="20"/>
          <w:szCs w:val="20"/>
        </w:rPr>
        <w:t xml:space="preserve">a cobertura de equipamiento, factores de riesgo, marginación, infraestructura ambiental. Con estos elementos es que se hace esta subclasificación. Tenemos las áreas de </w:t>
      </w:r>
      <w:r w:rsidR="002611E6" w:rsidRPr="002611E6">
        <w:rPr>
          <w:rFonts w:ascii="Calibri" w:hAnsi="Calibri" w:cs="Calibri"/>
          <w:sz w:val="20"/>
          <w:szCs w:val="20"/>
        </w:rPr>
        <w:lastRenderedPageBreak/>
        <w:t>urbanización progresivas áreas no urbanizables</w:t>
      </w:r>
      <w:r w:rsidR="00BC5924">
        <w:rPr>
          <w:rFonts w:ascii="Calibri" w:hAnsi="Calibri" w:cs="Calibri"/>
          <w:sz w:val="20"/>
          <w:szCs w:val="20"/>
        </w:rPr>
        <w:t>,</w:t>
      </w:r>
      <w:r w:rsidR="002611E6" w:rsidRPr="002611E6">
        <w:rPr>
          <w:rFonts w:ascii="Calibri" w:hAnsi="Calibri" w:cs="Calibri"/>
          <w:sz w:val="20"/>
          <w:szCs w:val="20"/>
        </w:rPr>
        <w:t xml:space="preserve"> como áreas como clasificación de áreas no</w:t>
      </w:r>
      <w:r w:rsidR="00BC5924">
        <w:rPr>
          <w:rFonts w:ascii="Calibri" w:hAnsi="Calibri" w:cs="Calibri"/>
          <w:sz w:val="20"/>
          <w:szCs w:val="20"/>
        </w:rPr>
        <w:t>,</w:t>
      </w:r>
      <w:r w:rsidR="002611E6" w:rsidRPr="002611E6">
        <w:rPr>
          <w:rFonts w:ascii="Calibri" w:hAnsi="Calibri" w:cs="Calibri"/>
          <w:sz w:val="20"/>
          <w:szCs w:val="20"/>
        </w:rPr>
        <w:t xml:space="preserve"> la siguiente por favor</w:t>
      </w:r>
      <w:r w:rsidR="00BC5924">
        <w:rPr>
          <w:rFonts w:ascii="Calibri" w:hAnsi="Calibri" w:cs="Calibri"/>
          <w:sz w:val="20"/>
          <w:szCs w:val="20"/>
        </w:rPr>
        <w:t>.</w:t>
      </w:r>
    </w:p>
    <w:p w14:paraId="3832BC39" w14:textId="5B8606FF" w:rsidR="003B2054" w:rsidRDefault="00136FE4" w:rsidP="009D3E44">
      <w:pPr>
        <w:tabs>
          <w:tab w:val="center" w:pos="4986"/>
        </w:tabs>
        <w:spacing w:line="276" w:lineRule="auto"/>
        <w:ind w:right="141"/>
        <w:rPr>
          <w:rFonts w:ascii="Calibri" w:hAnsi="Calibri" w:cs="Calibri"/>
          <w:sz w:val="20"/>
          <w:szCs w:val="20"/>
        </w:rPr>
      </w:pPr>
      <w:r w:rsidRPr="007C6D1C">
        <w:rPr>
          <w:rFonts w:ascii="Calibri" w:hAnsi="Calibri" w:cs="Calibri"/>
          <w:noProof/>
          <w:sz w:val="20"/>
          <w:szCs w:val="20"/>
        </w:rPr>
        <w:drawing>
          <wp:anchor distT="0" distB="0" distL="114300" distR="114300" simplePos="0" relativeHeight="251662336" behindDoc="0" locked="0" layoutInCell="1" allowOverlap="1" wp14:anchorId="017121E7" wp14:editId="62478D59">
            <wp:simplePos x="0" y="0"/>
            <wp:positionH relativeFrom="margin">
              <wp:align>center</wp:align>
            </wp:positionH>
            <wp:positionV relativeFrom="paragraph">
              <wp:posOffset>763270</wp:posOffset>
            </wp:positionV>
            <wp:extent cx="7219315" cy="4191000"/>
            <wp:effectExtent l="0" t="0" r="635" b="0"/>
            <wp:wrapTopAndBottom/>
            <wp:docPr id="86996664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966641" name=""/>
                    <pic:cNvPicPr/>
                  </pic:nvPicPr>
                  <pic:blipFill>
                    <a:blip r:embed="rId15">
                      <a:extLst>
                        <a:ext uri="{28A0092B-C50C-407E-A947-70E740481C1C}">
                          <a14:useLocalDpi xmlns:a14="http://schemas.microsoft.com/office/drawing/2010/main" val="0"/>
                        </a:ext>
                      </a:extLst>
                    </a:blip>
                    <a:stretch>
                      <a:fillRect/>
                    </a:stretch>
                  </pic:blipFill>
                  <pic:spPr>
                    <a:xfrm>
                      <a:off x="0" y="0"/>
                      <a:ext cx="7219315" cy="4191000"/>
                    </a:xfrm>
                    <a:prstGeom prst="rect">
                      <a:avLst/>
                    </a:prstGeom>
                  </pic:spPr>
                </pic:pic>
              </a:graphicData>
            </a:graphic>
            <wp14:sizeRelH relativeFrom="page">
              <wp14:pctWidth>0</wp14:pctWidth>
            </wp14:sizeRelH>
            <wp14:sizeRelV relativeFrom="page">
              <wp14:pctHeight>0</wp14:pctHeight>
            </wp14:sizeRelV>
          </wp:anchor>
        </w:drawing>
      </w:r>
      <w:r w:rsidR="00D73599">
        <w:rPr>
          <w:rFonts w:ascii="Calibri" w:hAnsi="Calibri" w:cs="Calibri"/>
          <w:sz w:val="20"/>
          <w:szCs w:val="20"/>
        </w:rPr>
        <w:t xml:space="preserve">Aquí </w:t>
      </w:r>
      <w:r w:rsidR="002611E6" w:rsidRPr="002611E6">
        <w:rPr>
          <w:rFonts w:ascii="Calibri" w:hAnsi="Calibri" w:cs="Calibri"/>
          <w:sz w:val="20"/>
          <w:szCs w:val="20"/>
        </w:rPr>
        <w:t>viene la estrategia del sistema vial que esta estrategia bueno nos vamos al tipo de vialidades tenemos tres tipos</w:t>
      </w:r>
      <w:r w:rsidR="00A157A3">
        <w:rPr>
          <w:rFonts w:ascii="Calibri" w:hAnsi="Calibri" w:cs="Calibri"/>
          <w:sz w:val="20"/>
          <w:szCs w:val="20"/>
        </w:rPr>
        <w:t>:</w:t>
      </w:r>
      <w:r w:rsidR="002611E6" w:rsidRPr="002611E6">
        <w:rPr>
          <w:rFonts w:ascii="Calibri" w:hAnsi="Calibri" w:cs="Calibri"/>
          <w:sz w:val="20"/>
          <w:szCs w:val="20"/>
        </w:rPr>
        <w:t xml:space="preserve"> la primaria, secundaria y loca</w:t>
      </w:r>
      <w:r w:rsidR="00A157A3">
        <w:rPr>
          <w:rFonts w:ascii="Calibri" w:hAnsi="Calibri" w:cs="Calibri"/>
          <w:sz w:val="20"/>
          <w:szCs w:val="20"/>
        </w:rPr>
        <w:t xml:space="preserve">l. </w:t>
      </w:r>
      <w:r w:rsidR="003C1D38">
        <w:rPr>
          <w:rFonts w:ascii="Calibri" w:hAnsi="Calibri" w:cs="Calibri"/>
          <w:sz w:val="20"/>
          <w:szCs w:val="20"/>
        </w:rPr>
        <w:t>L</w:t>
      </w:r>
      <w:r w:rsidR="002611E6" w:rsidRPr="002611E6">
        <w:rPr>
          <w:rFonts w:ascii="Calibri" w:hAnsi="Calibri" w:cs="Calibri"/>
          <w:sz w:val="20"/>
          <w:szCs w:val="20"/>
        </w:rPr>
        <w:t>as primarias estructurantes</w:t>
      </w:r>
      <w:r w:rsidR="003C1D38">
        <w:rPr>
          <w:rFonts w:ascii="Calibri" w:hAnsi="Calibri" w:cs="Calibri"/>
          <w:sz w:val="20"/>
          <w:szCs w:val="20"/>
        </w:rPr>
        <w:t xml:space="preserve">, las </w:t>
      </w:r>
      <w:r w:rsidR="002611E6" w:rsidRPr="002611E6">
        <w:rPr>
          <w:rFonts w:ascii="Calibri" w:hAnsi="Calibri" w:cs="Calibri"/>
          <w:sz w:val="20"/>
          <w:szCs w:val="20"/>
        </w:rPr>
        <w:t>secundarias de articulación y las locale</w:t>
      </w:r>
      <w:r w:rsidR="00A94549">
        <w:rPr>
          <w:rFonts w:ascii="Calibri" w:hAnsi="Calibri" w:cs="Calibri"/>
          <w:sz w:val="20"/>
          <w:szCs w:val="20"/>
        </w:rPr>
        <w:t>s,</w:t>
      </w:r>
      <w:r w:rsidR="002611E6" w:rsidRPr="002611E6">
        <w:rPr>
          <w:rFonts w:ascii="Calibri" w:hAnsi="Calibri" w:cs="Calibri"/>
          <w:sz w:val="20"/>
          <w:szCs w:val="20"/>
        </w:rPr>
        <w:t xml:space="preserve"> aquí este el planteamiento del del sistema vial se da considerando forma uso y función de lo que son las vialidades. Siguiente</w:t>
      </w:r>
      <w:r w:rsidR="003B2054">
        <w:rPr>
          <w:rFonts w:ascii="Calibri" w:hAnsi="Calibri" w:cs="Calibri"/>
          <w:sz w:val="20"/>
          <w:szCs w:val="20"/>
        </w:rPr>
        <w:t>.</w:t>
      </w:r>
      <w:r w:rsidR="001C54AB">
        <w:rPr>
          <w:rFonts w:ascii="Calibri" w:hAnsi="Calibri" w:cs="Calibri"/>
          <w:sz w:val="20"/>
          <w:szCs w:val="20"/>
        </w:rPr>
        <w:t xml:space="preserve"> </w:t>
      </w:r>
    </w:p>
    <w:p w14:paraId="4E270A2F" w14:textId="77777777" w:rsidR="00DD6F87" w:rsidRDefault="00DD6F87" w:rsidP="009D3E44">
      <w:pPr>
        <w:tabs>
          <w:tab w:val="center" w:pos="4986"/>
        </w:tabs>
        <w:spacing w:line="276" w:lineRule="auto"/>
        <w:ind w:right="141"/>
        <w:rPr>
          <w:rFonts w:ascii="Calibri" w:hAnsi="Calibri" w:cs="Calibri"/>
          <w:sz w:val="20"/>
          <w:szCs w:val="20"/>
        </w:rPr>
      </w:pPr>
    </w:p>
    <w:p w14:paraId="77E893C9" w14:textId="53430BC3" w:rsidR="002B3690" w:rsidRDefault="00362449" w:rsidP="009D3E44">
      <w:pPr>
        <w:tabs>
          <w:tab w:val="center" w:pos="4986"/>
        </w:tabs>
        <w:spacing w:line="276" w:lineRule="auto"/>
        <w:ind w:right="141"/>
        <w:rPr>
          <w:rFonts w:ascii="Calibri" w:hAnsi="Calibri" w:cs="Calibri"/>
          <w:sz w:val="20"/>
          <w:szCs w:val="20"/>
        </w:rPr>
      </w:pPr>
      <w:r>
        <w:rPr>
          <w:rFonts w:ascii="Calibri" w:hAnsi="Calibri" w:cs="Calibri"/>
          <w:sz w:val="20"/>
          <w:szCs w:val="20"/>
        </w:rPr>
        <w:t>H</w:t>
      </w:r>
      <w:r w:rsidR="002611E6" w:rsidRPr="002611E6">
        <w:rPr>
          <w:rFonts w:ascii="Calibri" w:hAnsi="Calibri" w:cs="Calibri"/>
          <w:sz w:val="20"/>
          <w:szCs w:val="20"/>
        </w:rPr>
        <w:t>ay una estrategia que se integra que es el sistema de centralidades. Esta estrategia son áreas que concentran los principales servicios públicos, equipamientos y equipamientos urbanos, actividades económicas y flujos de movilidad</w:t>
      </w:r>
      <w:r w:rsidR="00DA194C">
        <w:rPr>
          <w:rFonts w:ascii="Calibri" w:hAnsi="Calibri" w:cs="Calibri"/>
          <w:sz w:val="20"/>
          <w:szCs w:val="20"/>
        </w:rPr>
        <w:t xml:space="preserve">, este </w:t>
      </w:r>
      <w:r w:rsidR="002611E6" w:rsidRPr="002611E6">
        <w:rPr>
          <w:rFonts w:ascii="Calibri" w:hAnsi="Calibri" w:cs="Calibri"/>
          <w:sz w:val="20"/>
          <w:szCs w:val="20"/>
        </w:rPr>
        <w:t>sistema de centralidades</w:t>
      </w:r>
      <w:r w:rsidR="00DA194C">
        <w:rPr>
          <w:rFonts w:ascii="Calibri" w:hAnsi="Calibri" w:cs="Calibri"/>
          <w:sz w:val="20"/>
          <w:szCs w:val="20"/>
        </w:rPr>
        <w:t>,</w:t>
      </w:r>
      <w:r w:rsidR="00730C92">
        <w:rPr>
          <w:rFonts w:ascii="Calibri" w:hAnsi="Calibri" w:cs="Calibri"/>
          <w:sz w:val="20"/>
          <w:szCs w:val="20"/>
        </w:rPr>
        <w:t xml:space="preserve"> </w:t>
      </w:r>
      <w:r w:rsidR="002611E6" w:rsidRPr="002611E6">
        <w:rPr>
          <w:rFonts w:ascii="Calibri" w:hAnsi="Calibri" w:cs="Calibri"/>
          <w:sz w:val="20"/>
          <w:szCs w:val="20"/>
        </w:rPr>
        <w:t xml:space="preserve"> bueno nos alineamos y está en congruencia con el </w:t>
      </w:r>
      <w:r w:rsidR="00730C92">
        <w:rPr>
          <w:rFonts w:ascii="Calibri" w:hAnsi="Calibri" w:cs="Calibri"/>
          <w:sz w:val="20"/>
          <w:szCs w:val="20"/>
        </w:rPr>
        <w:t>POTMET</w:t>
      </w:r>
      <w:r w:rsidR="002611E6" w:rsidRPr="002611E6">
        <w:rPr>
          <w:rFonts w:ascii="Calibri" w:hAnsi="Calibri" w:cs="Calibri"/>
          <w:sz w:val="20"/>
          <w:szCs w:val="20"/>
        </w:rPr>
        <w:t xml:space="preserve"> y además estamos proyectando centralidades municipales</w:t>
      </w:r>
      <w:r w:rsidR="00E478C2">
        <w:rPr>
          <w:rFonts w:ascii="Calibri" w:hAnsi="Calibri" w:cs="Calibri"/>
          <w:sz w:val="20"/>
          <w:szCs w:val="20"/>
        </w:rPr>
        <w:t>,</w:t>
      </w:r>
      <w:r w:rsidR="002611E6" w:rsidRPr="002611E6">
        <w:rPr>
          <w:rFonts w:ascii="Calibri" w:hAnsi="Calibri" w:cs="Calibri"/>
          <w:sz w:val="20"/>
          <w:szCs w:val="20"/>
        </w:rPr>
        <w:t xml:space="preserve"> que estas son centralidad</w:t>
      </w:r>
      <w:r w:rsidR="002523EE">
        <w:rPr>
          <w:rFonts w:ascii="Calibri" w:hAnsi="Calibri" w:cs="Calibri"/>
          <w:sz w:val="20"/>
          <w:szCs w:val="20"/>
        </w:rPr>
        <w:t>es</w:t>
      </w:r>
      <w:r w:rsidR="002611E6" w:rsidRPr="002611E6">
        <w:rPr>
          <w:rFonts w:ascii="Calibri" w:hAnsi="Calibri" w:cs="Calibri"/>
          <w:sz w:val="20"/>
          <w:szCs w:val="20"/>
        </w:rPr>
        <w:t xml:space="preserve"> de cuidados y centralidad de soporte los elementos que conforman estas centralidades son</w:t>
      </w:r>
      <w:r w:rsidR="0081532E">
        <w:rPr>
          <w:rFonts w:ascii="Calibri" w:hAnsi="Calibri" w:cs="Calibri"/>
          <w:sz w:val="20"/>
          <w:szCs w:val="20"/>
        </w:rPr>
        <w:t>:</w:t>
      </w:r>
      <w:r w:rsidR="002611E6" w:rsidRPr="002611E6">
        <w:rPr>
          <w:rFonts w:ascii="Calibri" w:hAnsi="Calibri" w:cs="Calibri"/>
          <w:sz w:val="20"/>
          <w:szCs w:val="20"/>
        </w:rPr>
        <w:t xml:space="preserve"> movilidad</w:t>
      </w:r>
      <w:r w:rsidR="0081532E">
        <w:rPr>
          <w:rFonts w:ascii="Calibri" w:hAnsi="Calibri" w:cs="Calibri"/>
          <w:sz w:val="20"/>
          <w:szCs w:val="20"/>
        </w:rPr>
        <w:t>,</w:t>
      </w:r>
      <w:r w:rsidR="002611E6" w:rsidRPr="002611E6">
        <w:rPr>
          <w:rFonts w:ascii="Calibri" w:hAnsi="Calibri" w:cs="Calibri"/>
          <w:sz w:val="20"/>
          <w:szCs w:val="20"/>
        </w:rPr>
        <w:t xml:space="preserve"> actividades económicas que vinculadas pues al cuidado</w:t>
      </w:r>
      <w:r w:rsidR="0081532E">
        <w:rPr>
          <w:rFonts w:ascii="Calibri" w:hAnsi="Calibri" w:cs="Calibri"/>
          <w:sz w:val="20"/>
          <w:szCs w:val="20"/>
        </w:rPr>
        <w:t xml:space="preserve">, </w:t>
      </w:r>
      <w:r w:rsidR="002611E6" w:rsidRPr="002611E6">
        <w:rPr>
          <w:rFonts w:ascii="Calibri" w:hAnsi="Calibri" w:cs="Calibri"/>
          <w:sz w:val="20"/>
          <w:szCs w:val="20"/>
        </w:rPr>
        <w:t>equipamiento urbano, seguridad, usos de suelo y el tema socioeconómico</w:t>
      </w:r>
      <w:r w:rsidR="001461E1">
        <w:rPr>
          <w:rFonts w:ascii="Calibri" w:hAnsi="Calibri" w:cs="Calibri"/>
          <w:sz w:val="20"/>
          <w:szCs w:val="20"/>
        </w:rPr>
        <w:t>.</w:t>
      </w:r>
      <w:r w:rsidR="002611E6" w:rsidRPr="002611E6">
        <w:rPr>
          <w:rFonts w:ascii="Calibri" w:hAnsi="Calibri" w:cs="Calibri"/>
          <w:sz w:val="20"/>
          <w:szCs w:val="20"/>
        </w:rPr>
        <w:t xml:space="preserve"> </w:t>
      </w:r>
      <w:r w:rsidR="001461E1">
        <w:rPr>
          <w:rFonts w:ascii="Calibri" w:hAnsi="Calibri" w:cs="Calibri"/>
          <w:sz w:val="20"/>
          <w:szCs w:val="20"/>
        </w:rPr>
        <w:t>L</w:t>
      </w:r>
      <w:r w:rsidR="002611E6" w:rsidRPr="002611E6">
        <w:rPr>
          <w:rFonts w:ascii="Calibri" w:hAnsi="Calibri" w:cs="Calibri"/>
          <w:sz w:val="20"/>
          <w:szCs w:val="20"/>
        </w:rPr>
        <w:t xml:space="preserve">as centralidades de cuidado. </w:t>
      </w:r>
      <w:r w:rsidR="00E20D18">
        <w:rPr>
          <w:rFonts w:ascii="Calibri" w:hAnsi="Calibri" w:cs="Calibri"/>
          <w:sz w:val="20"/>
          <w:szCs w:val="20"/>
        </w:rPr>
        <w:t>e</w:t>
      </w:r>
      <w:r w:rsidR="002611E6" w:rsidRPr="002611E6">
        <w:rPr>
          <w:rFonts w:ascii="Calibri" w:hAnsi="Calibri" w:cs="Calibri"/>
          <w:sz w:val="20"/>
          <w:szCs w:val="20"/>
        </w:rPr>
        <w:t>stas contienen todos estos elementos y las centralidades de soporte son las que toman algunos elementos, no los integran todos, pero sí convergen por lo menos tres elementos. La siguiente</w:t>
      </w:r>
      <w:r w:rsidR="002B3690">
        <w:rPr>
          <w:rFonts w:ascii="Calibri" w:hAnsi="Calibri" w:cs="Calibri"/>
          <w:sz w:val="20"/>
          <w:szCs w:val="20"/>
        </w:rPr>
        <w:t xml:space="preserve"> por favor.</w:t>
      </w:r>
    </w:p>
    <w:p w14:paraId="688FFE09" w14:textId="77777777" w:rsidR="002B3690" w:rsidRDefault="002B3690" w:rsidP="009D3E44">
      <w:pPr>
        <w:tabs>
          <w:tab w:val="center" w:pos="4986"/>
        </w:tabs>
        <w:spacing w:line="276" w:lineRule="auto"/>
        <w:ind w:right="141"/>
        <w:rPr>
          <w:rFonts w:ascii="Calibri" w:hAnsi="Calibri" w:cs="Calibri"/>
          <w:sz w:val="20"/>
          <w:szCs w:val="20"/>
        </w:rPr>
      </w:pPr>
    </w:p>
    <w:p w14:paraId="794DE011" w14:textId="22982D8D" w:rsidR="002B3690" w:rsidRDefault="003C455C" w:rsidP="009D3E44">
      <w:pPr>
        <w:tabs>
          <w:tab w:val="center" w:pos="4986"/>
        </w:tabs>
        <w:spacing w:line="276" w:lineRule="auto"/>
        <w:ind w:right="141"/>
        <w:rPr>
          <w:rFonts w:ascii="Calibri" w:hAnsi="Calibri" w:cs="Calibri"/>
          <w:sz w:val="20"/>
          <w:szCs w:val="20"/>
        </w:rPr>
      </w:pPr>
      <w:r w:rsidRPr="007C6D1C">
        <w:rPr>
          <w:rFonts w:ascii="Calibri" w:hAnsi="Calibri" w:cs="Calibri"/>
          <w:noProof/>
          <w:sz w:val="20"/>
          <w:szCs w:val="20"/>
        </w:rPr>
        <w:lastRenderedPageBreak/>
        <w:drawing>
          <wp:anchor distT="0" distB="0" distL="114300" distR="114300" simplePos="0" relativeHeight="251663360" behindDoc="0" locked="0" layoutInCell="1" allowOverlap="1" wp14:anchorId="1BF4958C" wp14:editId="1460FE11">
            <wp:simplePos x="0" y="0"/>
            <wp:positionH relativeFrom="margin">
              <wp:align>center</wp:align>
            </wp:positionH>
            <wp:positionV relativeFrom="paragraph">
              <wp:posOffset>194</wp:posOffset>
            </wp:positionV>
            <wp:extent cx="5473700" cy="2922905"/>
            <wp:effectExtent l="0" t="0" r="0" b="0"/>
            <wp:wrapTopAndBottom/>
            <wp:docPr id="63130022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300229" name=""/>
                    <pic:cNvPicPr/>
                  </pic:nvPicPr>
                  <pic:blipFill>
                    <a:blip r:embed="rId16">
                      <a:extLst>
                        <a:ext uri="{28A0092B-C50C-407E-A947-70E740481C1C}">
                          <a14:useLocalDpi xmlns:a14="http://schemas.microsoft.com/office/drawing/2010/main" val="0"/>
                        </a:ext>
                      </a:extLst>
                    </a:blip>
                    <a:stretch>
                      <a:fillRect/>
                    </a:stretch>
                  </pic:blipFill>
                  <pic:spPr>
                    <a:xfrm>
                      <a:off x="0" y="0"/>
                      <a:ext cx="5473700" cy="2922905"/>
                    </a:xfrm>
                    <a:prstGeom prst="rect">
                      <a:avLst/>
                    </a:prstGeom>
                  </pic:spPr>
                </pic:pic>
              </a:graphicData>
            </a:graphic>
            <wp14:sizeRelH relativeFrom="page">
              <wp14:pctWidth>0</wp14:pctWidth>
            </wp14:sizeRelH>
            <wp14:sizeRelV relativeFrom="page">
              <wp14:pctHeight>0</wp14:pctHeight>
            </wp14:sizeRelV>
          </wp:anchor>
        </w:drawing>
      </w:r>
    </w:p>
    <w:p w14:paraId="4ABE4BE9" w14:textId="66B794F8" w:rsidR="002611E6" w:rsidRDefault="00B91A95" w:rsidP="009D3E44">
      <w:pPr>
        <w:tabs>
          <w:tab w:val="center" w:pos="4986"/>
        </w:tabs>
        <w:spacing w:line="276" w:lineRule="auto"/>
        <w:ind w:right="141"/>
        <w:rPr>
          <w:rFonts w:ascii="Calibri" w:hAnsi="Calibri" w:cs="Calibri"/>
          <w:sz w:val="20"/>
          <w:szCs w:val="20"/>
        </w:rPr>
      </w:pPr>
      <w:r w:rsidRPr="007C6D1C">
        <w:rPr>
          <w:rFonts w:ascii="Calibri" w:hAnsi="Calibri" w:cs="Calibri"/>
          <w:noProof/>
          <w:sz w:val="20"/>
          <w:szCs w:val="20"/>
        </w:rPr>
        <w:drawing>
          <wp:anchor distT="0" distB="0" distL="114300" distR="114300" simplePos="0" relativeHeight="251664384" behindDoc="0" locked="0" layoutInCell="1" allowOverlap="1" wp14:anchorId="78C50F25" wp14:editId="7A421D87">
            <wp:simplePos x="0" y="0"/>
            <wp:positionH relativeFrom="column">
              <wp:posOffset>218440</wp:posOffset>
            </wp:positionH>
            <wp:positionV relativeFrom="paragraph">
              <wp:posOffset>944880</wp:posOffset>
            </wp:positionV>
            <wp:extent cx="5603240" cy="2816225"/>
            <wp:effectExtent l="0" t="0" r="0" b="3175"/>
            <wp:wrapTopAndBottom/>
            <wp:docPr id="177421328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213289" name=""/>
                    <pic:cNvPicPr/>
                  </pic:nvPicPr>
                  <pic:blipFill>
                    <a:blip r:embed="rId17">
                      <a:extLst>
                        <a:ext uri="{28A0092B-C50C-407E-A947-70E740481C1C}">
                          <a14:useLocalDpi xmlns:a14="http://schemas.microsoft.com/office/drawing/2010/main" val="0"/>
                        </a:ext>
                      </a:extLst>
                    </a:blip>
                    <a:stretch>
                      <a:fillRect/>
                    </a:stretch>
                  </pic:blipFill>
                  <pic:spPr>
                    <a:xfrm>
                      <a:off x="0" y="0"/>
                      <a:ext cx="5603240" cy="2816225"/>
                    </a:xfrm>
                    <a:prstGeom prst="rect">
                      <a:avLst/>
                    </a:prstGeom>
                  </pic:spPr>
                </pic:pic>
              </a:graphicData>
            </a:graphic>
            <wp14:sizeRelH relativeFrom="page">
              <wp14:pctWidth>0</wp14:pctWidth>
            </wp14:sizeRelH>
            <wp14:sizeRelV relativeFrom="page">
              <wp14:pctHeight>0</wp14:pctHeight>
            </wp14:sizeRelV>
          </wp:anchor>
        </w:drawing>
      </w:r>
      <w:r w:rsidR="006A0DFD">
        <w:rPr>
          <w:rFonts w:ascii="Calibri" w:hAnsi="Calibri" w:cs="Calibri"/>
          <w:sz w:val="20"/>
          <w:szCs w:val="20"/>
        </w:rPr>
        <w:t>L</w:t>
      </w:r>
      <w:r w:rsidR="002611E6" w:rsidRPr="002611E6">
        <w:rPr>
          <w:rFonts w:ascii="Calibri" w:hAnsi="Calibri" w:cs="Calibri"/>
          <w:sz w:val="20"/>
          <w:szCs w:val="20"/>
        </w:rPr>
        <w:t xml:space="preserve">a estrategia de acciones de movilidad esta estrategia la intención es definir criterios para mejorar la movilidad en el </w:t>
      </w:r>
      <w:r w:rsidR="00E07B8B">
        <w:rPr>
          <w:rFonts w:ascii="Calibri" w:hAnsi="Calibri" w:cs="Calibri"/>
          <w:sz w:val="20"/>
          <w:szCs w:val="20"/>
        </w:rPr>
        <w:t>M</w:t>
      </w:r>
      <w:r w:rsidR="002611E6" w:rsidRPr="002611E6">
        <w:rPr>
          <w:rFonts w:ascii="Calibri" w:hAnsi="Calibri" w:cs="Calibri"/>
          <w:sz w:val="20"/>
          <w:szCs w:val="20"/>
        </w:rPr>
        <w:t>unicipio</w:t>
      </w:r>
      <w:r w:rsidR="00E07B8B">
        <w:rPr>
          <w:rFonts w:ascii="Calibri" w:hAnsi="Calibri" w:cs="Calibri"/>
          <w:sz w:val="20"/>
          <w:szCs w:val="20"/>
        </w:rPr>
        <w:t>,</w:t>
      </w:r>
      <w:r w:rsidR="002611E6" w:rsidRPr="002611E6">
        <w:rPr>
          <w:rFonts w:ascii="Calibri" w:hAnsi="Calibri" w:cs="Calibri"/>
          <w:sz w:val="20"/>
          <w:szCs w:val="20"/>
        </w:rPr>
        <w:t xml:space="preserve"> considerando factores como logística no desde transporte público y movilidad activa</w:t>
      </w:r>
      <w:r w:rsidR="00E07B8B">
        <w:rPr>
          <w:rFonts w:ascii="Calibri" w:hAnsi="Calibri" w:cs="Calibri"/>
          <w:sz w:val="20"/>
          <w:szCs w:val="20"/>
        </w:rPr>
        <w:t>,</w:t>
      </w:r>
      <w:r w:rsidR="002611E6" w:rsidRPr="002611E6">
        <w:rPr>
          <w:rFonts w:ascii="Calibri" w:hAnsi="Calibri" w:cs="Calibri"/>
          <w:sz w:val="20"/>
          <w:szCs w:val="20"/>
        </w:rPr>
        <w:t xml:space="preserve"> en la logística bueno se está ya previendo centros de distribución</w:t>
      </w:r>
      <w:r w:rsidR="00E07B8B">
        <w:rPr>
          <w:rFonts w:ascii="Calibri" w:hAnsi="Calibri" w:cs="Calibri"/>
          <w:sz w:val="20"/>
          <w:szCs w:val="20"/>
        </w:rPr>
        <w:t xml:space="preserve">, de </w:t>
      </w:r>
      <w:r w:rsidR="002611E6" w:rsidRPr="002611E6">
        <w:rPr>
          <w:rFonts w:ascii="Calibri" w:hAnsi="Calibri" w:cs="Calibri"/>
          <w:sz w:val="20"/>
          <w:szCs w:val="20"/>
        </w:rPr>
        <w:t>regulariza</w:t>
      </w:r>
      <w:r w:rsidR="00E07B8B">
        <w:rPr>
          <w:rFonts w:ascii="Calibri" w:hAnsi="Calibri" w:cs="Calibri"/>
          <w:sz w:val="20"/>
          <w:szCs w:val="20"/>
        </w:rPr>
        <w:t xml:space="preserve">ción, de </w:t>
      </w:r>
      <w:r w:rsidR="002611E6" w:rsidRPr="002611E6">
        <w:rPr>
          <w:rFonts w:ascii="Calibri" w:hAnsi="Calibri" w:cs="Calibri"/>
          <w:sz w:val="20"/>
          <w:szCs w:val="20"/>
        </w:rPr>
        <w:t xml:space="preserve">bahías </w:t>
      </w:r>
      <w:r w:rsidR="00E07B8B">
        <w:rPr>
          <w:rFonts w:ascii="Calibri" w:hAnsi="Calibri" w:cs="Calibri"/>
          <w:sz w:val="20"/>
          <w:szCs w:val="20"/>
        </w:rPr>
        <w:t xml:space="preserve">de </w:t>
      </w:r>
      <w:r w:rsidR="002611E6" w:rsidRPr="002611E6">
        <w:rPr>
          <w:rFonts w:ascii="Calibri" w:hAnsi="Calibri" w:cs="Calibri"/>
          <w:sz w:val="20"/>
          <w:szCs w:val="20"/>
        </w:rPr>
        <w:t>carga y descarga y en los de transporte público si se pretende pues impulsar lo que es el estacionamiento disuasorios</w:t>
      </w:r>
      <w:r w:rsidR="00E07B8B">
        <w:rPr>
          <w:rFonts w:ascii="Calibri" w:hAnsi="Calibri" w:cs="Calibri"/>
          <w:sz w:val="20"/>
          <w:szCs w:val="20"/>
        </w:rPr>
        <w:t xml:space="preserve">, </w:t>
      </w:r>
      <w:r w:rsidR="002611E6" w:rsidRPr="002611E6">
        <w:rPr>
          <w:rFonts w:ascii="Calibri" w:hAnsi="Calibri" w:cs="Calibri"/>
          <w:sz w:val="20"/>
          <w:szCs w:val="20"/>
        </w:rPr>
        <w:t xml:space="preserve">para efecto de poder hacer los cambios </w:t>
      </w:r>
      <w:r w:rsidR="003D7DFB">
        <w:rPr>
          <w:rFonts w:ascii="Calibri" w:hAnsi="Calibri" w:cs="Calibri"/>
          <w:sz w:val="20"/>
          <w:szCs w:val="20"/>
        </w:rPr>
        <w:t xml:space="preserve">en </w:t>
      </w:r>
      <w:r w:rsidR="002611E6" w:rsidRPr="002611E6">
        <w:rPr>
          <w:rFonts w:ascii="Calibri" w:hAnsi="Calibri" w:cs="Calibri"/>
          <w:sz w:val="20"/>
          <w:szCs w:val="20"/>
        </w:rPr>
        <w:t xml:space="preserve">los diferentes sistemas de movilidad en el </w:t>
      </w:r>
      <w:r w:rsidR="003D7DFB">
        <w:rPr>
          <w:rFonts w:ascii="Calibri" w:hAnsi="Calibri" w:cs="Calibri"/>
          <w:sz w:val="20"/>
          <w:szCs w:val="20"/>
        </w:rPr>
        <w:t>M</w:t>
      </w:r>
      <w:r w:rsidR="002611E6" w:rsidRPr="002611E6">
        <w:rPr>
          <w:rFonts w:ascii="Calibri" w:hAnsi="Calibri" w:cs="Calibri"/>
          <w:sz w:val="20"/>
          <w:szCs w:val="20"/>
        </w:rPr>
        <w:t>unicipio</w:t>
      </w:r>
      <w:r w:rsidR="003D7DFB">
        <w:rPr>
          <w:rFonts w:ascii="Calibri" w:hAnsi="Calibri" w:cs="Calibri"/>
          <w:sz w:val="20"/>
          <w:szCs w:val="20"/>
        </w:rPr>
        <w:t>.</w:t>
      </w:r>
    </w:p>
    <w:p w14:paraId="2273FA51" w14:textId="0CA8E452" w:rsidR="00B65596" w:rsidRDefault="006F70AB" w:rsidP="009D3E44">
      <w:pPr>
        <w:tabs>
          <w:tab w:val="center" w:pos="4986"/>
        </w:tabs>
        <w:spacing w:line="276" w:lineRule="auto"/>
        <w:ind w:right="141"/>
        <w:rPr>
          <w:rFonts w:ascii="Calibri" w:hAnsi="Calibri" w:cs="Calibri"/>
          <w:sz w:val="20"/>
          <w:szCs w:val="20"/>
        </w:rPr>
      </w:pPr>
      <w:r w:rsidRPr="007C6D1C">
        <w:rPr>
          <w:rFonts w:ascii="Calibri" w:hAnsi="Calibri" w:cs="Calibri"/>
          <w:noProof/>
          <w:sz w:val="20"/>
          <w:szCs w:val="20"/>
        </w:rPr>
        <w:lastRenderedPageBreak/>
        <w:drawing>
          <wp:anchor distT="0" distB="0" distL="114300" distR="114300" simplePos="0" relativeHeight="251665408" behindDoc="0" locked="0" layoutInCell="1" allowOverlap="1" wp14:anchorId="1730AAFF" wp14:editId="5D755CBA">
            <wp:simplePos x="0" y="0"/>
            <wp:positionH relativeFrom="column">
              <wp:posOffset>-525780</wp:posOffset>
            </wp:positionH>
            <wp:positionV relativeFrom="paragraph">
              <wp:posOffset>1355725</wp:posOffset>
            </wp:positionV>
            <wp:extent cx="7066280" cy="3695700"/>
            <wp:effectExtent l="0" t="0" r="1270" b="0"/>
            <wp:wrapTopAndBottom/>
            <wp:docPr id="40655779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557794" name=""/>
                    <pic:cNvPicPr/>
                  </pic:nvPicPr>
                  <pic:blipFill>
                    <a:blip r:embed="rId18">
                      <a:extLst>
                        <a:ext uri="{28A0092B-C50C-407E-A947-70E740481C1C}">
                          <a14:useLocalDpi xmlns:a14="http://schemas.microsoft.com/office/drawing/2010/main" val="0"/>
                        </a:ext>
                      </a:extLst>
                    </a:blip>
                    <a:stretch>
                      <a:fillRect/>
                    </a:stretch>
                  </pic:blipFill>
                  <pic:spPr>
                    <a:xfrm>
                      <a:off x="0" y="0"/>
                      <a:ext cx="7066280" cy="3695700"/>
                    </a:xfrm>
                    <a:prstGeom prst="rect">
                      <a:avLst/>
                    </a:prstGeom>
                  </pic:spPr>
                </pic:pic>
              </a:graphicData>
            </a:graphic>
            <wp14:sizeRelH relativeFrom="page">
              <wp14:pctWidth>0</wp14:pctWidth>
            </wp14:sizeRelH>
            <wp14:sizeRelV relativeFrom="page">
              <wp14:pctHeight>0</wp14:pctHeight>
            </wp14:sizeRelV>
          </wp:anchor>
        </w:drawing>
      </w:r>
      <w:r w:rsidR="00C561ED">
        <w:rPr>
          <w:rFonts w:ascii="Calibri" w:hAnsi="Calibri" w:cs="Calibri"/>
          <w:sz w:val="20"/>
          <w:szCs w:val="20"/>
        </w:rPr>
        <w:t>L</w:t>
      </w:r>
      <w:r w:rsidR="00C561ED" w:rsidRPr="00C561ED">
        <w:rPr>
          <w:rFonts w:ascii="Calibri" w:hAnsi="Calibri" w:cs="Calibri"/>
          <w:sz w:val="20"/>
          <w:szCs w:val="20"/>
        </w:rPr>
        <w:t>a estrategia de funciones ecosistémicas que bueno principalmente es para zonas de servicios ambientales en las cuales podamos determinar cuáles son las áreas prioritarias en la densificación de arbórea. Esto con la intención de mitigar islas de calor y conexión de espacios verdes entre unos y otros. La intención por ejemplo de esta estrategia es lograr el vínculo con las medidas de mitigación o los requerimientos en las áreas ambientales para que vayan dirigidos ya hacia una estrategia que ya está prevista en el plan de desarrollo y tenga esa lógica</w:t>
      </w:r>
      <w:r>
        <w:rPr>
          <w:rFonts w:ascii="Calibri" w:hAnsi="Calibri" w:cs="Calibri"/>
          <w:sz w:val="20"/>
          <w:szCs w:val="20"/>
        </w:rPr>
        <w:t xml:space="preserve"> </w:t>
      </w:r>
      <w:r w:rsidR="00C561ED" w:rsidRPr="00C561ED">
        <w:rPr>
          <w:rFonts w:ascii="Calibri" w:hAnsi="Calibri" w:cs="Calibri"/>
          <w:sz w:val="20"/>
          <w:szCs w:val="20"/>
        </w:rPr>
        <w:t>de que realmente se puedan atender áreas en las cuales ya están determinadas para ese tipo de servicios. La siguiente, por favor.</w:t>
      </w:r>
    </w:p>
    <w:p w14:paraId="1C6DC80F" w14:textId="7B5F28B0" w:rsidR="0050320B" w:rsidRDefault="0050320B" w:rsidP="00B16092">
      <w:pPr>
        <w:tabs>
          <w:tab w:val="center" w:pos="4986"/>
        </w:tabs>
        <w:spacing w:line="276" w:lineRule="auto"/>
        <w:ind w:right="141"/>
        <w:rPr>
          <w:rFonts w:ascii="Calibri" w:hAnsi="Calibri" w:cs="Calibri"/>
          <w:sz w:val="20"/>
          <w:szCs w:val="20"/>
        </w:rPr>
      </w:pPr>
    </w:p>
    <w:p w14:paraId="05A12D52" w14:textId="43BDC8FF" w:rsidR="00B91A95" w:rsidRDefault="004C4B6F" w:rsidP="00B16092">
      <w:pPr>
        <w:tabs>
          <w:tab w:val="center" w:pos="4986"/>
        </w:tabs>
        <w:spacing w:line="276" w:lineRule="auto"/>
        <w:ind w:right="141"/>
        <w:rPr>
          <w:rFonts w:ascii="Calibri" w:hAnsi="Calibri" w:cs="Calibri"/>
          <w:sz w:val="20"/>
          <w:szCs w:val="20"/>
        </w:rPr>
      </w:pPr>
      <w:r w:rsidRPr="004C4B6F">
        <w:rPr>
          <w:rFonts w:ascii="Calibri" w:hAnsi="Calibri" w:cs="Calibri"/>
          <w:sz w:val="20"/>
          <w:szCs w:val="20"/>
        </w:rPr>
        <w:t>Luego tenemos la estrategia de la zonificación del uso de suelo, la zonificación primaria a nivel primario, por ser un programa municipal</w:t>
      </w:r>
      <w:r>
        <w:rPr>
          <w:rFonts w:ascii="Calibri" w:hAnsi="Calibri" w:cs="Calibri"/>
          <w:sz w:val="20"/>
          <w:szCs w:val="20"/>
        </w:rPr>
        <w:t>,</w:t>
      </w:r>
      <w:r w:rsidRPr="004C4B6F">
        <w:rPr>
          <w:rFonts w:ascii="Calibri" w:hAnsi="Calibri" w:cs="Calibri"/>
          <w:sz w:val="20"/>
          <w:szCs w:val="20"/>
        </w:rPr>
        <w:t xml:space="preserve"> en la cual se establecen pues los usos generales del suelo y nada más comentar pues que esta zonificación sí está alineada pues a las normas de SEDATU que ahorita dentro de estos instrumentos son elementos que nosotros debemos de ya prever y considerar.</w:t>
      </w:r>
      <w:r w:rsidR="001B28ED">
        <w:rPr>
          <w:rFonts w:ascii="Calibri" w:hAnsi="Calibri" w:cs="Calibri"/>
          <w:sz w:val="20"/>
          <w:szCs w:val="20"/>
        </w:rPr>
        <w:t xml:space="preserve"> Siguiente.</w:t>
      </w:r>
    </w:p>
    <w:p w14:paraId="248CCB3E" w14:textId="77777777" w:rsidR="00B91A95" w:rsidRDefault="00B91A95" w:rsidP="00B16092">
      <w:pPr>
        <w:tabs>
          <w:tab w:val="center" w:pos="4986"/>
        </w:tabs>
        <w:spacing w:line="276" w:lineRule="auto"/>
        <w:ind w:right="141"/>
        <w:rPr>
          <w:rFonts w:ascii="Calibri" w:hAnsi="Calibri" w:cs="Calibri"/>
          <w:sz w:val="20"/>
          <w:szCs w:val="20"/>
        </w:rPr>
      </w:pPr>
    </w:p>
    <w:p w14:paraId="4F39B9E5" w14:textId="77777777" w:rsidR="00B91A95" w:rsidRDefault="00B91A95" w:rsidP="00B16092">
      <w:pPr>
        <w:tabs>
          <w:tab w:val="center" w:pos="4986"/>
        </w:tabs>
        <w:spacing w:line="276" w:lineRule="auto"/>
        <w:ind w:right="141"/>
        <w:rPr>
          <w:rFonts w:ascii="Calibri" w:hAnsi="Calibri" w:cs="Calibri"/>
          <w:sz w:val="20"/>
          <w:szCs w:val="20"/>
        </w:rPr>
      </w:pPr>
    </w:p>
    <w:p w14:paraId="5673CDD1" w14:textId="77777777" w:rsidR="00B91A95" w:rsidRDefault="00B91A95" w:rsidP="00B16092">
      <w:pPr>
        <w:tabs>
          <w:tab w:val="center" w:pos="4986"/>
        </w:tabs>
        <w:spacing w:line="276" w:lineRule="auto"/>
        <w:ind w:right="141"/>
        <w:rPr>
          <w:rFonts w:ascii="Calibri" w:hAnsi="Calibri" w:cs="Calibri"/>
          <w:sz w:val="20"/>
          <w:szCs w:val="20"/>
        </w:rPr>
      </w:pPr>
    </w:p>
    <w:p w14:paraId="5B5B3F2F" w14:textId="77777777" w:rsidR="00B91A95" w:rsidRDefault="00B91A95" w:rsidP="00B16092">
      <w:pPr>
        <w:tabs>
          <w:tab w:val="center" w:pos="4986"/>
        </w:tabs>
        <w:spacing w:line="276" w:lineRule="auto"/>
        <w:ind w:right="141"/>
        <w:rPr>
          <w:rFonts w:ascii="Calibri" w:hAnsi="Calibri" w:cs="Calibri"/>
          <w:sz w:val="20"/>
          <w:szCs w:val="20"/>
        </w:rPr>
      </w:pPr>
    </w:p>
    <w:p w14:paraId="7CFD25EB" w14:textId="77777777" w:rsidR="005D239B" w:rsidRDefault="005D239B" w:rsidP="00B16092">
      <w:pPr>
        <w:tabs>
          <w:tab w:val="center" w:pos="4986"/>
        </w:tabs>
        <w:spacing w:line="276" w:lineRule="auto"/>
        <w:ind w:right="141"/>
        <w:rPr>
          <w:rFonts w:ascii="Calibri" w:hAnsi="Calibri" w:cs="Calibri"/>
          <w:sz w:val="20"/>
          <w:szCs w:val="20"/>
        </w:rPr>
      </w:pPr>
    </w:p>
    <w:p w14:paraId="43D5D8BE" w14:textId="6D9BBFA4" w:rsidR="005D239B" w:rsidRDefault="005D239B" w:rsidP="00B16092">
      <w:pPr>
        <w:tabs>
          <w:tab w:val="center" w:pos="4986"/>
        </w:tabs>
        <w:spacing w:line="276" w:lineRule="auto"/>
        <w:ind w:right="141"/>
        <w:rPr>
          <w:rFonts w:ascii="Calibri" w:hAnsi="Calibri" w:cs="Calibri"/>
          <w:sz w:val="20"/>
          <w:szCs w:val="20"/>
        </w:rPr>
      </w:pPr>
      <w:r w:rsidRPr="007C6D1C">
        <w:rPr>
          <w:rFonts w:ascii="Calibri" w:hAnsi="Calibri" w:cs="Calibri"/>
          <w:noProof/>
          <w:sz w:val="20"/>
          <w:szCs w:val="20"/>
        </w:rPr>
        <w:lastRenderedPageBreak/>
        <w:drawing>
          <wp:anchor distT="0" distB="0" distL="114300" distR="114300" simplePos="0" relativeHeight="251666432" behindDoc="0" locked="0" layoutInCell="1" allowOverlap="1" wp14:anchorId="4AD49628" wp14:editId="1EF4C8D8">
            <wp:simplePos x="0" y="0"/>
            <wp:positionH relativeFrom="page">
              <wp:posOffset>447202</wp:posOffset>
            </wp:positionH>
            <wp:positionV relativeFrom="paragraph">
              <wp:posOffset>178435</wp:posOffset>
            </wp:positionV>
            <wp:extent cx="6876415" cy="3933825"/>
            <wp:effectExtent l="0" t="0" r="635" b="9525"/>
            <wp:wrapTopAndBottom/>
            <wp:docPr id="205007197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071976" name=""/>
                    <pic:cNvPicPr/>
                  </pic:nvPicPr>
                  <pic:blipFill>
                    <a:blip r:embed="rId19">
                      <a:extLst>
                        <a:ext uri="{28A0092B-C50C-407E-A947-70E740481C1C}">
                          <a14:useLocalDpi xmlns:a14="http://schemas.microsoft.com/office/drawing/2010/main" val="0"/>
                        </a:ext>
                      </a:extLst>
                    </a:blip>
                    <a:stretch>
                      <a:fillRect/>
                    </a:stretch>
                  </pic:blipFill>
                  <pic:spPr>
                    <a:xfrm>
                      <a:off x="0" y="0"/>
                      <a:ext cx="6876415" cy="3933825"/>
                    </a:xfrm>
                    <a:prstGeom prst="rect">
                      <a:avLst/>
                    </a:prstGeom>
                  </pic:spPr>
                </pic:pic>
              </a:graphicData>
            </a:graphic>
            <wp14:sizeRelH relativeFrom="page">
              <wp14:pctWidth>0</wp14:pctWidth>
            </wp14:sizeRelH>
            <wp14:sizeRelV relativeFrom="page">
              <wp14:pctHeight>0</wp14:pctHeight>
            </wp14:sizeRelV>
          </wp:anchor>
        </w:drawing>
      </w:r>
    </w:p>
    <w:p w14:paraId="485ADDBD" w14:textId="24D3D4E9" w:rsidR="003F155C" w:rsidRDefault="003F155C" w:rsidP="00B16092">
      <w:pPr>
        <w:tabs>
          <w:tab w:val="center" w:pos="4986"/>
        </w:tabs>
        <w:spacing w:line="276" w:lineRule="auto"/>
        <w:ind w:right="141"/>
        <w:rPr>
          <w:rFonts w:ascii="Calibri" w:hAnsi="Calibri" w:cs="Calibri"/>
          <w:sz w:val="20"/>
          <w:szCs w:val="20"/>
        </w:rPr>
      </w:pPr>
    </w:p>
    <w:p w14:paraId="02B38D75" w14:textId="77777777" w:rsidR="00C70357" w:rsidRDefault="005D239B" w:rsidP="00B16092">
      <w:pPr>
        <w:tabs>
          <w:tab w:val="center" w:pos="4986"/>
        </w:tabs>
        <w:spacing w:line="276" w:lineRule="auto"/>
        <w:ind w:right="141"/>
        <w:rPr>
          <w:rFonts w:ascii="Calibri" w:hAnsi="Calibri" w:cs="Calibri"/>
          <w:sz w:val="20"/>
          <w:szCs w:val="20"/>
        </w:rPr>
      </w:pPr>
      <w:r w:rsidRPr="005D239B">
        <w:rPr>
          <w:rFonts w:ascii="Calibri" w:hAnsi="Calibri" w:cs="Calibri"/>
          <w:sz w:val="20"/>
          <w:szCs w:val="20"/>
        </w:rPr>
        <w:t>¿Qué es lo que hacemos con estas estrategias que ahorita mencionamos</w:t>
      </w:r>
      <w:r w:rsidR="00763C78">
        <w:rPr>
          <w:rFonts w:ascii="Calibri" w:hAnsi="Calibri" w:cs="Calibri"/>
          <w:sz w:val="20"/>
          <w:szCs w:val="20"/>
        </w:rPr>
        <w:t xml:space="preserve"> que son seis</w:t>
      </w:r>
      <w:r w:rsidRPr="005D239B">
        <w:rPr>
          <w:rFonts w:ascii="Calibri" w:hAnsi="Calibri" w:cs="Calibri"/>
          <w:sz w:val="20"/>
          <w:szCs w:val="20"/>
        </w:rPr>
        <w:t>?</w:t>
      </w:r>
      <w:r w:rsidR="004B4F8B">
        <w:rPr>
          <w:rFonts w:ascii="Calibri" w:hAnsi="Calibri" w:cs="Calibri"/>
          <w:sz w:val="20"/>
          <w:szCs w:val="20"/>
        </w:rPr>
        <w:t xml:space="preserve"> </w:t>
      </w:r>
      <w:r w:rsidRPr="005D239B">
        <w:rPr>
          <w:rFonts w:ascii="Calibri" w:hAnsi="Calibri" w:cs="Calibri"/>
          <w:sz w:val="20"/>
          <w:szCs w:val="20"/>
        </w:rPr>
        <w:t>Tratamos de territorializarlas</w:t>
      </w:r>
      <w:r w:rsidR="004B4F8B">
        <w:rPr>
          <w:rFonts w:ascii="Calibri" w:hAnsi="Calibri" w:cs="Calibri"/>
          <w:sz w:val="20"/>
          <w:szCs w:val="20"/>
        </w:rPr>
        <w:t xml:space="preserve">, </w:t>
      </w:r>
      <w:r w:rsidR="00763C78">
        <w:rPr>
          <w:rFonts w:ascii="Calibri" w:hAnsi="Calibri" w:cs="Calibri"/>
          <w:sz w:val="20"/>
          <w:szCs w:val="20"/>
        </w:rPr>
        <w:t>en lo que son los</w:t>
      </w:r>
      <w:r w:rsidRPr="005D239B">
        <w:rPr>
          <w:rFonts w:ascii="Calibri" w:hAnsi="Calibri" w:cs="Calibri"/>
          <w:sz w:val="20"/>
          <w:szCs w:val="20"/>
        </w:rPr>
        <w:t xml:space="preserve"> cuidados en el caso de Guadalajara</w:t>
      </w:r>
      <w:r w:rsidR="006A2A50">
        <w:rPr>
          <w:rFonts w:ascii="Calibri" w:hAnsi="Calibri" w:cs="Calibri"/>
          <w:sz w:val="20"/>
          <w:szCs w:val="20"/>
        </w:rPr>
        <w:t xml:space="preserve">, en </w:t>
      </w:r>
      <w:r w:rsidRPr="005D239B">
        <w:rPr>
          <w:rFonts w:ascii="Calibri" w:hAnsi="Calibri" w:cs="Calibri"/>
          <w:sz w:val="20"/>
          <w:szCs w:val="20"/>
        </w:rPr>
        <w:t>nuestras centralidades</w:t>
      </w:r>
      <w:r w:rsidR="006A2A50">
        <w:rPr>
          <w:rFonts w:ascii="Calibri" w:hAnsi="Calibri" w:cs="Calibri"/>
          <w:sz w:val="20"/>
          <w:szCs w:val="20"/>
        </w:rPr>
        <w:t>,</w:t>
      </w:r>
      <w:r w:rsidRPr="005D239B">
        <w:rPr>
          <w:rFonts w:ascii="Calibri" w:hAnsi="Calibri" w:cs="Calibri"/>
          <w:sz w:val="20"/>
          <w:szCs w:val="20"/>
        </w:rPr>
        <w:t xml:space="preserve"> todas estas estrategias luego entonces llegamos a una cartera de proyectos que es lo que se está como planteando</w:t>
      </w:r>
      <w:r w:rsidR="006A2A50">
        <w:rPr>
          <w:rFonts w:ascii="Calibri" w:hAnsi="Calibri" w:cs="Calibri"/>
          <w:sz w:val="20"/>
          <w:szCs w:val="20"/>
        </w:rPr>
        <w:t xml:space="preserve">, </w:t>
      </w:r>
      <w:r w:rsidRPr="005D239B">
        <w:rPr>
          <w:rFonts w:ascii="Calibri" w:hAnsi="Calibri" w:cs="Calibri"/>
          <w:sz w:val="20"/>
          <w:szCs w:val="20"/>
        </w:rPr>
        <w:t>una cartera de proyectos en donde aquí el modelo de ordenamiento junto con todos estos ingredientes</w:t>
      </w:r>
      <w:r w:rsidR="006A2A50">
        <w:rPr>
          <w:rFonts w:ascii="Calibri" w:hAnsi="Calibri" w:cs="Calibri"/>
          <w:sz w:val="20"/>
          <w:szCs w:val="20"/>
        </w:rPr>
        <w:t xml:space="preserve">, </w:t>
      </w:r>
      <w:r w:rsidRPr="005D239B">
        <w:rPr>
          <w:rFonts w:ascii="Calibri" w:hAnsi="Calibri" w:cs="Calibri"/>
          <w:sz w:val="20"/>
          <w:szCs w:val="20"/>
        </w:rPr>
        <w:t>estos elementos que tiene que ver con clasificación centralidades entornos y calles se armonizan y se articulan para entonces tener este perfectamente identificadas las zonas en las cuales es necesario dirigir ciertos proyectos no</w:t>
      </w:r>
      <w:r w:rsidR="00BB6C48">
        <w:rPr>
          <w:rFonts w:ascii="Calibri" w:hAnsi="Calibri" w:cs="Calibri"/>
          <w:sz w:val="20"/>
          <w:szCs w:val="20"/>
        </w:rPr>
        <w:t>,</w:t>
      </w:r>
      <w:r w:rsidRPr="005D239B">
        <w:rPr>
          <w:rFonts w:ascii="Calibri" w:hAnsi="Calibri" w:cs="Calibri"/>
          <w:sz w:val="20"/>
          <w:szCs w:val="20"/>
        </w:rPr>
        <w:t xml:space="preserve"> aquí por ejemplo en este mapa vemos las zonas que están un poquito los que están en azul estamos hablando que son unas zonas de renovación urbana, viéndolo desde la desde la estrategia de clasificación de áreas</w:t>
      </w:r>
      <w:r w:rsidR="00BB6C48">
        <w:rPr>
          <w:rFonts w:ascii="Calibri" w:hAnsi="Calibri" w:cs="Calibri"/>
          <w:sz w:val="20"/>
          <w:szCs w:val="20"/>
        </w:rPr>
        <w:t>,</w:t>
      </w:r>
      <w:r w:rsidRPr="005D239B">
        <w:rPr>
          <w:rFonts w:ascii="Calibri" w:hAnsi="Calibri" w:cs="Calibri"/>
          <w:sz w:val="20"/>
          <w:szCs w:val="20"/>
        </w:rPr>
        <w:t xml:space="preserve"> en las cuales pues se requiere la más atención. ¿Por qué? Porque son zonas que carecen de ciertos elementos. Entonces, a la hora que ya hablamos de cartera de proyectos tenemos que saber que hay que dirigirlas a</w:t>
      </w:r>
      <w:r w:rsidR="00BB6C48">
        <w:rPr>
          <w:rFonts w:ascii="Calibri" w:hAnsi="Calibri" w:cs="Calibri"/>
          <w:sz w:val="20"/>
          <w:szCs w:val="20"/>
        </w:rPr>
        <w:t xml:space="preserve"> </w:t>
      </w:r>
      <w:r w:rsidRPr="005D239B">
        <w:rPr>
          <w:rFonts w:ascii="Calibri" w:hAnsi="Calibri" w:cs="Calibri"/>
          <w:sz w:val="20"/>
          <w:szCs w:val="20"/>
        </w:rPr>
        <w:t>esos puntos</w:t>
      </w:r>
      <w:r w:rsidR="00BE426C">
        <w:rPr>
          <w:rFonts w:ascii="Calibri" w:hAnsi="Calibri" w:cs="Calibri"/>
          <w:sz w:val="20"/>
          <w:szCs w:val="20"/>
        </w:rPr>
        <w:t>,</w:t>
      </w:r>
      <w:r w:rsidRPr="005D239B">
        <w:rPr>
          <w:rFonts w:ascii="Calibri" w:hAnsi="Calibri" w:cs="Calibri"/>
          <w:sz w:val="20"/>
          <w:szCs w:val="20"/>
        </w:rPr>
        <w:t xml:space="preserve"> funciona la </w:t>
      </w:r>
      <w:r w:rsidR="00BE426C">
        <w:rPr>
          <w:rFonts w:ascii="Calibri" w:hAnsi="Calibri" w:cs="Calibri"/>
          <w:sz w:val="20"/>
          <w:szCs w:val="20"/>
        </w:rPr>
        <w:t>petición</w:t>
      </w:r>
      <w:r w:rsidRPr="005D239B">
        <w:rPr>
          <w:rFonts w:ascii="Calibri" w:hAnsi="Calibri" w:cs="Calibri"/>
          <w:sz w:val="20"/>
          <w:szCs w:val="20"/>
        </w:rPr>
        <w:t xml:space="preserve"> de este programa</w:t>
      </w:r>
      <w:r w:rsidR="00BE426C">
        <w:rPr>
          <w:rFonts w:ascii="Calibri" w:hAnsi="Calibri" w:cs="Calibri"/>
          <w:sz w:val="20"/>
          <w:szCs w:val="20"/>
        </w:rPr>
        <w:t>,</w:t>
      </w:r>
      <w:r w:rsidRPr="005D239B">
        <w:rPr>
          <w:rFonts w:ascii="Calibri" w:hAnsi="Calibri" w:cs="Calibri"/>
          <w:sz w:val="20"/>
          <w:szCs w:val="20"/>
        </w:rPr>
        <w:t xml:space="preserve"> de </w:t>
      </w:r>
      <w:r w:rsidR="00BE426C">
        <w:rPr>
          <w:rFonts w:ascii="Calibri" w:hAnsi="Calibri" w:cs="Calibri"/>
          <w:sz w:val="20"/>
          <w:szCs w:val="20"/>
        </w:rPr>
        <w:t>esta</w:t>
      </w:r>
      <w:r w:rsidRPr="005D239B">
        <w:rPr>
          <w:rFonts w:ascii="Calibri" w:hAnsi="Calibri" w:cs="Calibri"/>
          <w:sz w:val="20"/>
          <w:szCs w:val="20"/>
        </w:rPr>
        <w:t xml:space="preserve"> herramienta</w:t>
      </w:r>
      <w:r w:rsidR="00BE426C">
        <w:rPr>
          <w:rFonts w:ascii="Calibri" w:hAnsi="Calibri" w:cs="Calibri"/>
          <w:sz w:val="20"/>
          <w:szCs w:val="20"/>
        </w:rPr>
        <w:t xml:space="preserve">, </w:t>
      </w:r>
      <w:r w:rsidRPr="005D239B">
        <w:rPr>
          <w:rFonts w:ascii="Calibri" w:hAnsi="Calibri" w:cs="Calibri"/>
          <w:sz w:val="20"/>
          <w:szCs w:val="20"/>
        </w:rPr>
        <w:t>que se genera se vincule y se articule precisamente con los temas ya de la operatividad a través de este las áreas técnicas y los proyectos por ejemplo de obra pública</w:t>
      </w:r>
      <w:r w:rsidR="00C70357">
        <w:rPr>
          <w:rFonts w:ascii="Calibri" w:hAnsi="Calibri" w:cs="Calibri"/>
          <w:sz w:val="20"/>
          <w:szCs w:val="20"/>
        </w:rPr>
        <w:t>,</w:t>
      </w:r>
      <w:r w:rsidRPr="005D239B">
        <w:rPr>
          <w:rFonts w:ascii="Calibri" w:hAnsi="Calibri" w:cs="Calibri"/>
          <w:sz w:val="20"/>
          <w:szCs w:val="20"/>
        </w:rPr>
        <w:t xml:space="preserve"> siguiente</w:t>
      </w:r>
      <w:r w:rsidR="00C70357">
        <w:rPr>
          <w:rFonts w:ascii="Calibri" w:hAnsi="Calibri" w:cs="Calibri"/>
          <w:sz w:val="20"/>
          <w:szCs w:val="20"/>
        </w:rPr>
        <w:t>.</w:t>
      </w:r>
    </w:p>
    <w:p w14:paraId="519B4306" w14:textId="77777777" w:rsidR="00C70357" w:rsidRDefault="00C70357" w:rsidP="00B16092">
      <w:pPr>
        <w:tabs>
          <w:tab w:val="center" w:pos="4986"/>
        </w:tabs>
        <w:spacing w:line="276" w:lineRule="auto"/>
        <w:ind w:right="141"/>
        <w:rPr>
          <w:rFonts w:ascii="Calibri" w:hAnsi="Calibri" w:cs="Calibri"/>
          <w:sz w:val="20"/>
          <w:szCs w:val="20"/>
        </w:rPr>
      </w:pPr>
    </w:p>
    <w:p w14:paraId="2A01EB75" w14:textId="77777777" w:rsidR="00C70357" w:rsidRDefault="00C70357" w:rsidP="00B16092">
      <w:pPr>
        <w:tabs>
          <w:tab w:val="center" w:pos="4986"/>
        </w:tabs>
        <w:spacing w:line="276" w:lineRule="auto"/>
        <w:ind w:right="141"/>
        <w:rPr>
          <w:rFonts w:ascii="Calibri" w:hAnsi="Calibri" w:cs="Calibri"/>
          <w:sz w:val="20"/>
          <w:szCs w:val="20"/>
        </w:rPr>
      </w:pPr>
    </w:p>
    <w:p w14:paraId="21F52A1E" w14:textId="5D98DC36" w:rsidR="00160FA1" w:rsidRDefault="00160FA1" w:rsidP="00160FA1">
      <w:pPr>
        <w:tabs>
          <w:tab w:val="center" w:pos="4986"/>
        </w:tabs>
        <w:spacing w:line="276" w:lineRule="auto"/>
        <w:ind w:right="141"/>
        <w:rPr>
          <w:rFonts w:ascii="Calibri" w:hAnsi="Calibri" w:cs="Calibri"/>
          <w:sz w:val="20"/>
          <w:szCs w:val="20"/>
        </w:rPr>
      </w:pPr>
      <w:r w:rsidRPr="00075A8B">
        <w:rPr>
          <w:rFonts w:ascii="Calibri" w:hAnsi="Calibri" w:cs="Calibri"/>
          <w:noProof/>
          <w:sz w:val="20"/>
          <w:szCs w:val="20"/>
        </w:rPr>
        <w:lastRenderedPageBreak/>
        <w:drawing>
          <wp:anchor distT="0" distB="0" distL="114300" distR="114300" simplePos="0" relativeHeight="251667456" behindDoc="0" locked="0" layoutInCell="1" allowOverlap="1" wp14:anchorId="684F9048" wp14:editId="7DF6FBD9">
            <wp:simplePos x="0" y="0"/>
            <wp:positionH relativeFrom="margin">
              <wp:posOffset>394970</wp:posOffset>
            </wp:positionH>
            <wp:positionV relativeFrom="paragraph">
              <wp:posOffset>3810</wp:posOffset>
            </wp:positionV>
            <wp:extent cx="4852670" cy="2781300"/>
            <wp:effectExtent l="0" t="0" r="5080" b="0"/>
            <wp:wrapTopAndBottom/>
            <wp:docPr id="185710257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081989" name=""/>
                    <pic:cNvPicPr/>
                  </pic:nvPicPr>
                  <pic:blipFill>
                    <a:blip r:embed="rId20">
                      <a:extLst>
                        <a:ext uri="{28A0092B-C50C-407E-A947-70E740481C1C}">
                          <a14:useLocalDpi xmlns:a14="http://schemas.microsoft.com/office/drawing/2010/main" val="0"/>
                        </a:ext>
                      </a:extLst>
                    </a:blip>
                    <a:stretch>
                      <a:fillRect/>
                    </a:stretch>
                  </pic:blipFill>
                  <pic:spPr>
                    <a:xfrm>
                      <a:off x="0" y="0"/>
                      <a:ext cx="4852670" cy="2781300"/>
                    </a:xfrm>
                    <a:prstGeom prst="rect">
                      <a:avLst/>
                    </a:prstGeom>
                  </pic:spPr>
                </pic:pic>
              </a:graphicData>
            </a:graphic>
            <wp14:sizeRelH relativeFrom="page">
              <wp14:pctWidth>0</wp14:pctWidth>
            </wp14:sizeRelH>
            <wp14:sizeRelV relativeFrom="page">
              <wp14:pctHeight>0</wp14:pctHeight>
            </wp14:sizeRelV>
          </wp:anchor>
        </w:drawing>
      </w:r>
      <w:r w:rsidR="002D5697" w:rsidRPr="00075A8B">
        <w:rPr>
          <w:rFonts w:ascii="Calibri" w:hAnsi="Calibri" w:cs="Calibri"/>
          <w:sz w:val="20"/>
          <w:szCs w:val="20"/>
        </w:rPr>
        <w:t>Se está trabajando el documento</w:t>
      </w:r>
      <w:r w:rsidR="00E26C1B" w:rsidRPr="00075A8B">
        <w:rPr>
          <w:rFonts w:ascii="Calibri" w:hAnsi="Calibri" w:cs="Calibri"/>
          <w:sz w:val="20"/>
          <w:szCs w:val="20"/>
        </w:rPr>
        <w:t>,</w:t>
      </w:r>
      <w:r w:rsidR="002D5697" w:rsidRPr="00075A8B">
        <w:rPr>
          <w:rFonts w:ascii="Calibri" w:hAnsi="Calibri" w:cs="Calibri"/>
          <w:sz w:val="20"/>
          <w:szCs w:val="20"/>
        </w:rPr>
        <w:t xml:space="preserve"> está integrado</w:t>
      </w:r>
      <w:r w:rsidR="00E26C1B" w:rsidRPr="00075A8B">
        <w:rPr>
          <w:rFonts w:ascii="Calibri" w:hAnsi="Calibri" w:cs="Calibri"/>
          <w:sz w:val="20"/>
          <w:szCs w:val="20"/>
        </w:rPr>
        <w:t xml:space="preserve"> en</w:t>
      </w:r>
      <w:r w:rsidR="002D5697" w:rsidRPr="00075A8B">
        <w:rPr>
          <w:rFonts w:ascii="Calibri" w:hAnsi="Calibri" w:cs="Calibri"/>
          <w:sz w:val="20"/>
          <w:szCs w:val="20"/>
        </w:rPr>
        <w:t xml:space="preserve"> imagen objetivo para efectos de pues ya tener como la directriz de </w:t>
      </w:r>
      <w:r w:rsidR="00E26C1B" w:rsidRPr="00075A8B">
        <w:rPr>
          <w:rFonts w:ascii="Calibri" w:hAnsi="Calibri" w:cs="Calibri"/>
          <w:sz w:val="20"/>
          <w:szCs w:val="20"/>
        </w:rPr>
        <w:t>c</w:t>
      </w:r>
      <w:r w:rsidR="002D5697" w:rsidRPr="00075A8B">
        <w:rPr>
          <w:rFonts w:ascii="Calibri" w:hAnsi="Calibri" w:cs="Calibri"/>
          <w:sz w:val="20"/>
          <w:szCs w:val="20"/>
        </w:rPr>
        <w:t>ómo son las intervenciones tanto para el tema de cultura, deporte, comercio, abasto, salud, transporte y los espacios abiertos. Estas imágenes objetivo tienen criterios generales que tiene que ver con las personas usuarias, la intensidad de usos y horarios, modelos de transporte, nivel de protección seguridad y el grado de integración siguiente por favor</w:t>
      </w:r>
      <w:r w:rsidR="00E26C1B" w:rsidRPr="00075A8B">
        <w:rPr>
          <w:rFonts w:ascii="Calibri" w:hAnsi="Calibri" w:cs="Calibri"/>
          <w:sz w:val="20"/>
          <w:szCs w:val="20"/>
        </w:rPr>
        <w:t xml:space="preserve">. </w:t>
      </w:r>
      <w:r w:rsidRPr="00075A8B">
        <w:rPr>
          <w:rFonts w:ascii="Calibri" w:hAnsi="Calibri" w:cs="Calibri"/>
          <w:sz w:val="20"/>
          <w:szCs w:val="20"/>
        </w:rPr>
        <w:t xml:space="preserve"> Luego</w:t>
      </w:r>
      <w:r>
        <w:rPr>
          <w:rFonts w:ascii="Calibri" w:hAnsi="Calibri" w:cs="Calibri"/>
          <w:sz w:val="20"/>
          <w:szCs w:val="20"/>
        </w:rPr>
        <w:t xml:space="preserve"> </w:t>
      </w:r>
      <w:r w:rsidRPr="005D239B">
        <w:rPr>
          <w:rFonts w:ascii="Calibri" w:hAnsi="Calibri" w:cs="Calibri"/>
          <w:sz w:val="20"/>
          <w:szCs w:val="20"/>
        </w:rPr>
        <w:t>ya entonces traemos normas urbanísticas que son también parte de los elementos que nos ayudan ya a irle dando este pues la precisión de estas estrategias son ocho normas urbanísticas.</w:t>
      </w:r>
    </w:p>
    <w:p w14:paraId="0007A06C" w14:textId="0728A4C1" w:rsidR="00B21C8D" w:rsidRDefault="00B21C8D" w:rsidP="00160FA1">
      <w:pPr>
        <w:tabs>
          <w:tab w:val="center" w:pos="4986"/>
        </w:tabs>
        <w:spacing w:line="276" w:lineRule="auto"/>
        <w:ind w:right="141"/>
        <w:rPr>
          <w:rFonts w:ascii="Calibri" w:hAnsi="Calibri" w:cs="Calibri"/>
          <w:sz w:val="20"/>
          <w:szCs w:val="20"/>
        </w:rPr>
      </w:pPr>
      <w:r w:rsidRPr="00075A8B">
        <w:rPr>
          <w:rFonts w:ascii="Calibri" w:hAnsi="Calibri" w:cs="Calibri"/>
          <w:noProof/>
          <w:sz w:val="20"/>
          <w:szCs w:val="20"/>
        </w:rPr>
        <w:drawing>
          <wp:anchor distT="0" distB="0" distL="114300" distR="114300" simplePos="0" relativeHeight="251672576" behindDoc="1" locked="0" layoutInCell="1" allowOverlap="1" wp14:anchorId="3D452966" wp14:editId="2DFD7A30">
            <wp:simplePos x="0" y="0"/>
            <wp:positionH relativeFrom="margin">
              <wp:align>center</wp:align>
            </wp:positionH>
            <wp:positionV relativeFrom="paragraph">
              <wp:posOffset>53340</wp:posOffset>
            </wp:positionV>
            <wp:extent cx="6128345" cy="3305175"/>
            <wp:effectExtent l="0" t="0" r="6350" b="0"/>
            <wp:wrapNone/>
            <wp:docPr id="173208108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124353" name=""/>
                    <pic:cNvPicPr/>
                  </pic:nvPicPr>
                  <pic:blipFill>
                    <a:blip r:embed="rId21">
                      <a:extLst>
                        <a:ext uri="{28A0092B-C50C-407E-A947-70E740481C1C}">
                          <a14:useLocalDpi xmlns:a14="http://schemas.microsoft.com/office/drawing/2010/main" val="0"/>
                        </a:ext>
                      </a:extLst>
                    </a:blip>
                    <a:stretch>
                      <a:fillRect/>
                    </a:stretch>
                  </pic:blipFill>
                  <pic:spPr>
                    <a:xfrm>
                      <a:off x="0" y="0"/>
                      <a:ext cx="6128345" cy="3305175"/>
                    </a:xfrm>
                    <a:prstGeom prst="rect">
                      <a:avLst/>
                    </a:prstGeom>
                  </pic:spPr>
                </pic:pic>
              </a:graphicData>
            </a:graphic>
            <wp14:sizeRelH relativeFrom="page">
              <wp14:pctWidth>0</wp14:pctWidth>
            </wp14:sizeRelH>
            <wp14:sizeRelV relativeFrom="page">
              <wp14:pctHeight>0</wp14:pctHeight>
            </wp14:sizeRelV>
          </wp:anchor>
        </w:drawing>
      </w:r>
    </w:p>
    <w:p w14:paraId="4246B4B5" w14:textId="77777777" w:rsidR="00B21C8D" w:rsidRDefault="00B21C8D" w:rsidP="00160FA1">
      <w:pPr>
        <w:tabs>
          <w:tab w:val="center" w:pos="4986"/>
        </w:tabs>
        <w:spacing w:line="276" w:lineRule="auto"/>
        <w:ind w:right="141"/>
        <w:rPr>
          <w:rFonts w:ascii="Calibri" w:hAnsi="Calibri" w:cs="Calibri"/>
          <w:sz w:val="20"/>
          <w:szCs w:val="20"/>
        </w:rPr>
      </w:pPr>
    </w:p>
    <w:p w14:paraId="72060ADE" w14:textId="77777777" w:rsidR="00B21C8D" w:rsidRDefault="00B21C8D" w:rsidP="00160FA1">
      <w:pPr>
        <w:tabs>
          <w:tab w:val="center" w:pos="4986"/>
        </w:tabs>
        <w:spacing w:line="276" w:lineRule="auto"/>
        <w:ind w:right="141"/>
        <w:rPr>
          <w:rFonts w:ascii="Calibri" w:hAnsi="Calibri" w:cs="Calibri"/>
          <w:sz w:val="20"/>
          <w:szCs w:val="20"/>
        </w:rPr>
      </w:pPr>
    </w:p>
    <w:p w14:paraId="4A7093BC" w14:textId="77777777" w:rsidR="00B21C8D" w:rsidRDefault="00B21C8D" w:rsidP="00160FA1">
      <w:pPr>
        <w:tabs>
          <w:tab w:val="center" w:pos="4986"/>
        </w:tabs>
        <w:spacing w:line="276" w:lineRule="auto"/>
        <w:ind w:right="141"/>
        <w:rPr>
          <w:rFonts w:ascii="Calibri" w:hAnsi="Calibri" w:cs="Calibri"/>
          <w:sz w:val="20"/>
          <w:szCs w:val="20"/>
        </w:rPr>
      </w:pPr>
    </w:p>
    <w:p w14:paraId="4E8509D5" w14:textId="77777777" w:rsidR="00B21C8D" w:rsidRDefault="00B21C8D" w:rsidP="00160FA1">
      <w:pPr>
        <w:tabs>
          <w:tab w:val="center" w:pos="4986"/>
        </w:tabs>
        <w:spacing w:line="276" w:lineRule="auto"/>
        <w:ind w:right="141"/>
        <w:rPr>
          <w:rFonts w:ascii="Calibri" w:hAnsi="Calibri" w:cs="Calibri"/>
          <w:sz w:val="20"/>
          <w:szCs w:val="20"/>
        </w:rPr>
      </w:pPr>
    </w:p>
    <w:p w14:paraId="336826C3" w14:textId="77777777" w:rsidR="00B21C8D" w:rsidRDefault="00B21C8D" w:rsidP="00160FA1">
      <w:pPr>
        <w:tabs>
          <w:tab w:val="center" w:pos="4986"/>
        </w:tabs>
        <w:spacing w:line="276" w:lineRule="auto"/>
        <w:ind w:right="141"/>
        <w:rPr>
          <w:rFonts w:ascii="Calibri" w:hAnsi="Calibri" w:cs="Calibri"/>
          <w:sz w:val="20"/>
          <w:szCs w:val="20"/>
        </w:rPr>
      </w:pPr>
    </w:p>
    <w:p w14:paraId="4E887794" w14:textId="77777777" w:rsidR="00B21C8D" w:rsidRDefault="00B21C8D" w:rsidP="00160FA1">
      <w:pPr>
        <w:tabs>
          <w:tab w:val="center" w:pos="4986"/>
        </w:tabs>
        <w:spacing w:line="276" w:lineRule="auto"/>
        <w:ind w:right="141"/>
        <w:rPr>
          <w:rFonts w:ascii="Calibri" w:hAnsi="Calibri" w:cs="Calibri"/>
          <w:sz w:val="20"/>
          <w:szCs w:val="20"/>
        </w:rPr>
      </w:pPr>
    </w:p>
    <w:p w14:paraId="5C77BF83" w14:textId="77777777" w:rsidR="00B21C8D" w:rsidRDefault="00B21C8D" w:rsidP="00160FA1">
      <w:pPr>
        <w:tabs>
          <w:tab w:val="center" w:pos="4986"/>
        </w:tabs>
        <w:spacing w:line="276" w:lineRule="auto"/>
        <w:ind w:right="141"/>
        <w:rPr>
          <w:rFonts w:ascii="Calibri" w:hAnsi="Calibri" w:cs="Calibri"/>
          <w:sz w:val="20"/>
          <w:szCs w:val="20"/>
        </w:rPr>
      </w:pPr>
    </w:p>
    <w:p w14:paraId="4EC04AC4" w14:textId="77777777" w:rsidR="00B21C8D" w:rsidRDefault="00B21C8D" w:rsidP="00160FA1">
      <w:pPr>
        <w:tabs>
          <w:tab w:val="center" w:pos="4986"/>
        </w:tabs>
        <w:spacing w:line="276" w:lineRule="auto"/>
        <w:ind w:right="141"/>
        <w:rPr>
          <w:rFonts w:ascii="Calibri" w:hAnsi="Calibri" w:cs="Calibri"/>
          <w:sz w:val="20"/>
          <w:szCs w:val="20"/>
        </w:rPr>
      </w:pPr>
    </w:p>
    <w:p w14:paraId="3FBC4391" w14:textId="77777777" w:rsidR="00B21C8D" w:rsidRDefault="00B21C8D" w:rsidP="00160FA1">
      <w:pPr>
        <w:tabs>
          <w:tab w:val="center" w:pos="4986"/>
        </w:tabs>
        <w:spacing w:line="276" w:lineRule="auto"/>
        <w:ind w:right="141"/>
        <w:rPr>
          <w:rFonts w:ascii="Calibri" w:hAnsi="Calibri" w:cs="Calibri"/>
          <w:sz w:val="20"/>
          <w:szCs w:val="20"/>
        </w:rPr>
      </w:pPr>
    </w:p>
    <w:p w14:paraId="1A8BDFAF" w14:textId="77777777" w:rsidR="00B21C8D" w:rsidRDefault="00B21C8D" w:rsidP="00160FA1">
      <w:pPr>
        <w:tabs>
          <w:tab w:val="center" w:pos="4986"/>
        </w:tabs>
        <w:spacing w:line="276" w:lineRule="auto"/>
        <w:ind w:right="141"/>
        <w:rPr>
          <w:rFonts w:ascii="Calibri" w:hAnsi="Calibri" w:cs="Calibri"/>
          <w:sz w:val="20"/>
          <w:szCs w:val="20"/>
        </w:rPr>
      </w:pPr>
    </w:p>
    <w:p w14:paraId="3E4E57F1" w14:textId="77777777" w:rsidR="00B21C8D" w:rsidRDefault="00B21C8D" w:rsidP="00160FA1">
      <w:pPr>
        <w:tabs>
          <w:tab w:val="center" w:pos="4986"/>
        </w:tabs>
        <w:spacing w:line="276" w:lineRule="auto"/>
        <w:ind w:right="141"/>
        <w:rPr>
          <w:rFonts w:ascii="Calibri" w:hAnsi="Calibri" w:cs="Calibri"/>
          <w:sz w:val="20"/>
          <w:szCs w:val="20"/>
        </w:rPr>
      </w:pPr>
    </w:p>
    <w:p w14:paraId="6D581777" w14:textId="77777777" w:rsidR="00B21C8D" w:rsidRDefault="00B21C8D" w:rsidP="00160FA1">
      <w:pPr>
        <w:tabs>
          <w:tab w:val="center" w:pos="4986"/>
        </w:tabs>
        <w:spacing w:line="276" w:lineRule="auto"/>
        <w:ind w:right="141"/>
        <w:rPr>
          <w:rFonts w:ascii="Calibri" w:hAnsi="Calibri" w:cs="Calibri"/>
          <w:sz w:val="20"/>
          <w:szCs w:val="20"/>
        </w:rPr>
      </w:pPr>
    </w:p>
    <w:p w14:paraId="107C390B" w14:textId="77777777" w:rsidR="00B21C8D" w:rsidRDefault="00B21C8D" w:rsidP="00160FA1">
      <w:pPr>
        <w:tabs>
          <w:tab w:val="center" w:pos="4986"/>
        </w:tabs>
        <w:spacing w:line="276" w:lineRule="auto"/>
        <w:ind w:right="141"/>
        <w:rPr>
          <w:rFonts w:ascii="Calibri" w:hAnsi="Calibri" w:cs="Calibri"/>
          <w:sz w:val="20"/>
          <w:szCs w:val="20"/>
        </w:rPr>
      </w:pPr>
    </w:p>
    <w:p w14:paraId="40CF969E" w14:textId="77777777" w:rsidR="00B21C8D" w:rsidRDefault="00B21C8D" w:rsidP="00160FA1">
      <w:pPr>
        <w:tabs>
          <w:tab w:val="center" w:pos="4986"/>
        </w:tabs>
        <w:spacing w:line="276" w:lineRule="auto"/>
        <w:ind w:right="141"/>
        <w:rPr>
          <w:rFonts w:ascii="Calibri" w:hAnsi="Calibri" w:cs="Calibri"/>
          <w:sz w:val="20"/>
          <w:szCs w:val="20"/>
        </w:rPr>
      </w:pPr>
    </w:p>
    <w:p w14:paraId="734219C4" w14:textId="77777777" w:rsidR="00B21C8D" w:rsidRDefault="00B21C8D" w:rsidP="00160FA1">
      <w:pPr>
        <w:tabs>
          <w:tab w:val="center" w:pos="4986"/>
        </w:tabs>
        <w:spacing w:line="276" w:lineRule="auto"/>
        <w:ind w:right="141"/>
        <w:rPr>
          <w:rFonts w:ascii="Calibri" w:hAnsi="Calibri" w:cs="Calibri"/>
          <w:sz w:val="20"/>
          <w:szCs w:val="20"/>
        </w:rPr>
      </w:pPr>
    </w:p>
    <w:p w14:paraId="36C48238" w14:textId="77777777" w:rsidR="00B21C8D" w:rsidRDefault="00B21C8D" w:rsidP="00160FA1">
      <w:pPr>
        <w:tabs>
          <w:tab w:val="center" w:pos="4986"/>
        </w:tabs>
        <w:spacing w:line="276" w:lineRule="auto"/>
        <w:ind w:right="141"/>
        <w:rPr>
          <w:rFonts w:ascii="Calibri" w:hAnsi="Calibri" w:cs="Calibri"/>
          <w:sz w:val="20"/>
          <w:szCs w:val="20"/>
        </w:rPr>
      </w:pPr>
    </w:p>
    <w:p w14:paraId="2804BA1F" w14:textId="77777777" w:rsidR="00B21C8D" w:rsidRDefault="00B21C8D" w:rsidP="00160FA1">
      <w:pPr>
        <w:tabs>
          <w:tab w:val="center" w:pos="4986"/>
        </w:tabs>
        <w:spacing w:line="276" w:lineRule="auto"/>
        <w:ind w:right="141"/>
        <w:rPr>
          <w:rFonts w:ascii="Calibri" w:hAnsi="Calibri" w:cs="Calibri"/>
          <w:sz w:val="20"/>
          <w:szCs w:val="20"/>
        </w:rPr>
      </w:pPr>
    </w:p>
    <w:p w14:paraId="387EC1EB" w14:textId="755DC600" w:rsidR="00B21C8D" w:rsidRDefault="006250F6" w:rsidP="00160FA1">
      <w:pPr>
        <w:tabs>
          <w:tab w:val="center" w:pos="4986"/>
        </w:tabs>
        <w:spacing w:line="276" w:lineRule="auto"/>
        <w:ind w:right="141"/>
        <w:rPr>
          <w:rFonts w:ascii="Calibri" w:hAnsi="Calibri" w:cs="Calibri"/>
          <w:sz w:val="20"/>
          <w:szCs w:val="20"/>
        </w:rPr>
      </w:pPr>
      <w:r w:rsidRPr="007C6D1C">
        <w:rPr>
          <w:rFonts w:ascii="Calibri" w:hAnsi="Calibri" w:cs="Calibri"/>
          <w:noProof/>
          <w:sz w:val="20"/>
          <w:szCs w:val="20"/>
        </w:rPr>
        <w:drawing>
          <wp:anchor distT="0" distB="0" distL="114300" distR="114300" simplePos="0" relativeHeight="251674624" behindDoc="0" locked="0" layoutInCell="1" allowOverlap="1" wp14:anchorId="73456A99" wp14:editId="2ED3F620">
            <wp:simplePos x="0" y="0"/>
            <wp:positionH relativeFrom="margin">
              <wp:align>center</wp:align>
            </wp:positionH>
            <wp:positionV relativeFrom="paragraph">
              <wp:posOffset>0</wp:posOffset>
            </wp:positionV>
            <wp:extent cx="6983095" cy="2371725"/>
            <wp:effectExtent l="0" t="0" r="8255" b="9525"/>
            <wp:wrapTopAndBottom/>
            <wp:docPr id="115537830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378300" name=""/>
                    <pic:cNvPicPr/>
                  </pic:nvPicPr>
                  <pic:blipFill rotWithShape="1">
                    <a:blip r:embed="rId22">
                      <a:extLst>
                        <a:ext uri="{28A0092B-C50C-407E-A947-70E740481C1C}">
                          <a14:useLocalDpi xmlns:a14="http://schemas.microsoft.com/office/drawing/2010/main" val="0"/>
                        </a:ext>
                      </a:extLst>
                    </a:blip>
                    <a:srcRect t="8021"/>
                    <a:stretch>
                      <a:fillRect/>
                    </a:stretch>
                  </pic:blipFill>
                  <pic:spPr bwMode="auto">
                    <a:xfrm>
                      <a:off x="0" y="0"/>
                      <a:ext cx="6983095" cy="23717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ADE7FD5" w14:textId="607B4A24" w:rsidR="009A22B2" w:rsidRDefault="006250F6" w:rsidP="00160FA1">
      <w:pPr>
        <w:tabs>
          <w:tab w:val="center" w:pos="4986"/>
        </w:tabs>
        <w:spacing w:line="276" w:lineRule="auto"/>
        <w:ind w:right="141"/>
        <w:rPr>
          <w:rFonts w:ascii="Calibri" w:hAnsi="Calibri" w:cs="Calibri"/>
          <w:sz w:val="20"/>
          <w:szCs w:val="20"/>
        </w:rPr>
      </w:pPr>
      <w:r w:rsidRPr="007C6D1C">
        <w:rPr>
          <w:rFonts w:ascii="Calibri" w:hAnsi="Calibri" w:cs="Calibri"/>
          <w:noProof/>
          <w:sz w:val="20"/>
          <w:szCs w:val="20"/>
        </w:rPr>
        <w:drawing>
          <wp:anchor distT="0" distB="0" distL="114300" distR="114300" simplePos="0" relativeHeight="251675648" behindDoc="0" locked="0" layoutInCell="1" allowOverlap="1" wp14:anchorId="770B93CF" wp14:editId="32FD540F">
            <wp:simplePos x="0" y="0"/>
            <wp:positionH relativeFrom="column">
              <wp:posOffset>-424180</wp:posOffset>
            </wp:positionH>
            <wp:positionV relativeFrom="paragraph">
              <wp:posOffset>1336040</wp:posOffset>
            </wp:positionV>
            <wp:extent cx="6763385" cy="3238500"/>
            <wp:effectExtent l="0" t="0" r="0" b="0"/>
            <wp:wrapTopAndBottom/>
            <wp:docPr id="46108758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087587" name=""/>
                    <pic:cNvPicPr/>
                  </pic:nvPicPr>
                  <pic:blipFill>
                    <a:blip r:embed="rId23">
                      <a:extLst>
                        <a:ext uri="{28A0092B-C50C-407E-A947-70E740481C1C}">
                          <a14:useLocalDpi xmlns:a14="http://schemas.microsoft.com/office/drawing/2010/main" val="0"/>
                        </a:ext>
                      </a:extLst>
                    </a:blip>
                    <a:stretch>
                      <a:fillRect/>
                    </a:stretch>
                  </pic:blipFill>
                  <pic:spPr>
                    <a:xfrm>
                      <a:off x="0" y="0"/>
                      <a:ext cx="6763385" cy="3238500"/>
                    </a:xfrm>
                    <a:prstGeom prst="rect">
                      <a:avLst/>
                    </a:prstGeom>
                  </pic:spPr>
                </pic:pic>
              </a:graphicData>
            </a:graphic>
            <wp14:sizeRelH relativeFrom="page">
              <wp14:pctWidth>0</wp14:pctWidth>
            </wp14:sizeRelH>
            <wp14:sizeRelV relativeFrom="page">
              <wp14:pctHeight>0</wp14:pctHeight>
            </wp14:sizeRelV>
          </wp:anchor>
        </w:drawing>
      </w:r>
      <w:r w:rsidR="009A22B2">
        <w:rPr>
          <w:rFonts w:ascii="Calibri" w:hAnsi="Calibri" w:cs="Calibri"/>
          <w:sz w:val="20"/>
          <w:szCs w:val="20"/>
        </w:rPr>
        <w:t>Y</w:t>
      </w:r>
      <w:r w:rsidR="009F26ED">
        <w:rPr>
          <w:rFonts w:ascii="Calibri" w:hAnsi="Calibri" w:cs="Calibri"/>
          <w:sz w:val="20"/>
          <w:szCs w:val="20"/>
        </w:rPr>
        <w:t xml:space="preserve"> </w:t>
      </w:r>
      <w:r w:rsidR="009A22B2" w:rsidRPr="009A22B2">
        <w:rPr>
          <w:rFonts w:ascii="Calibri" w:hAnsi="Calibri" w:cs="Calibri"/>
          <w:sz w:val="20"/>
          <w:szCs w:val="20"/>
        </w:rPr>
        <w:t xml:space="preserve"> pasamos a lo que son los instrumentos de gestión que es un elemento un apartado importante estos elementos de gestión pues la idea es asegurar su funcionamiento y deben de estar previstos nosotros aquí trazamos seis elementos en lo cual un instrumento </w:t>
      </w:r>
      <w:r>
        <w:rPr>
          <w:rFonts w:ascii="Calibri" w:hAnsi="Calibri" w:cs="Calibri"/>
          <w:sz w:val="20"/>
          <w:szCs w:val="20"/>
        </w:rPr>
        <w:t xml:space="preserve">de </w:t>
      </w:r>
      <w:r w:rsidR="009A22B2" w:rsidRPr="009A22B2">
        <w:rPr>
          <w:rFonts w:ascii="Calibri" w:hAnsi="Calibri" w:cs="Calibri"/>
          <w:sz w:val="20"/>
          <w:szCs w:val="20"/>
        </w:rPr>
        <w:t>un instrumento de gestión debe de tener</w:t>
      </w:r>
      <w:r>
        <w:rPr>
          <w:rFonts w:ascii="Calibri" w:hAnsi="Calibri" w:cs="Calibri"/>
          <w:sz w:val="20"/>
          <w:szCs w:val="20"/>
        </w:rPr>
        <w:t>,</w:t>
      </w:r>
      <w:r w:rsidR="009A22B2" w:rsidRPr="009A22B2">
        <w:rPr>
          <w:rFonts w:ascii="Calibri" w:hAnsi="Calibri" w:cs="Calibri"/>
          <w:sz w:val="20"/>
          <w:szCs w:val="20"/>
        </w:rPr>
        <w:t xml:space="preserve"> debe haber una ley debe haber un reglamento una norma debe estar en una ley debe estar en reglamento una norma en un instrumento de planeación</w:t>
      </w:r>
      <w:r>
        <w:rPr>
          <w:rFonts w:ascii="Calibri" w:hAnsi="Calibri" w:cs="Calibri"/>
          <w:sz w:val="20"/>
          <w:szCs w:val="20"/>
        </w:rPr>
        <w:t>,</w:t>
      </w:r>
      <w:r w:rsidR="009A22B2" w:rsidRPr="009A22B2">
        <w:rPr>
          <w:rFonts w:ascii="Calibri" w:hAnsi="Calibri" w:cs="Calibri"/>
          <w:sz w:val="20"/>
          <w:szCs w:val="20"/>
        </w:rPr>
        <w:t xml:space="preserve"> debe de haber actores debe de existir pues una recaudación un fondo </w:t>
      </w:r>
      <w:r>
        <w:rPr>
          <w:rFonts w:ascii="Calibri" w:hAnsi="Calibri" w:cs="Calibri"/>
          <w:sz w:val="20"/>
          <w:szCs w:val="20"/>
        </w:rPr>
        <w:t xml:space="preserve">y un </w:t>
      </w:r>
      <w:r w:rsidR="009A22B2" w:rsidRPr="009A22B2">
        <w:rPr>
          <w:rFonts w:ascii="Calibri" w:hAnsi="Calibri" w:cs="Calibri"/>
          <w:sz w:val="20"/>
          <w:szCs w:val="20"/>
        </w:rPr>
        <w:t xml:space="preserve">sistema de información que tiene que ver con un monitoreo </w:t>
      </w:r>
      <w:r>
        <w:rPr>
          <w:rFonts w:ascii="Calibri" w:hAnsi="Calibri" w:cs="Calibri"/>
          <w:sz w:val="20"/>
          <w:szCs w:val="20"/>
        </w:rPr>
        <w:t>y un</w:t>
      </w:r>
      <w:r w:rsidR="009A22B2" w:rsidRPr="009A22B2">
        <w:rPr>
          <w:rFonts w:ascii="Calibri" w:hAnsi="Calibri" w:cs="Calibri"/>
          <w:sz w:val="20"/>
          <w:szCs w:val="20"/>
        </w:rPr>
        <w:t xml:space="preserve"> seguimiento</w:t>
      </w:r>
      <w:r>
        <w:rPr>
          <w:rFonts w:ascii="Calibri" w:hAnsi="Calibri" w:cs="Calibri"/>
          <w:sz w:val="20"/>
          <w:szCs w:val="20"/>
        </w:rPr>
        <w:t>,</w:t>
      </w:r>
      <w:r w:rsidR="009A22B2" w:rsidRPr="009A22B2">
        <w:rPr>
          <w:rFonts w:ascii="Calibri" w:hAnsi="Calibri" w:cs="Calibri"/>
          <w:sz w:val="20"/>
          <w:szCs w:val="20"/>
        </w:rPr>
        <w:t xml:space="preserve"> estos elementos son los que deben de contener desde nuestro proyecto los instrumentos de gestión.</w:t>
      </w:r>
    </w:p>
    <w:p w14:paraId="68E20F39" w14:textId="77777777" w:rsidR="001545D0" w:rsidRDefault="001545D0" w:rsidP="00160FA1">
      <w:pPr>
        <w:tabs>
          <w:tab w:val="center" w:pos="4986"/>
        </w:tabs>
        <w:spacing w:line="276" w:lineRule="auto"/>
        <w:ind w:right="141"/>
        <w:rPr>
          <w:rFonts w:ascii="Calibri" w:hAnsi="Calibri" w:cs="Calibri"/>
          <w:sz w:val="20"/>
          <w:szCs w:val="20"/>
        </w:rPr>
      </w:pPr>
      <w:r w:rsidRPr="007C6D1C">
        <w:rPr>
          <w:rFonts w:ascii="Calibri" w:hAnsi="Calibri" w:cs="Calibri"/>
          <w:noProof/>
          <w:sz w:val="20"/>
          <w:szCs w:val="20"/>
        </w:rPr>
        <w:lastRenderedPageBreak/>
        <w:drawing>
          <wp:anchor distT="0" distB="0" distL="114300" distR="114300" simplePos="0" relativeHeight="251676672" behindDoc="0" locked="0" layoutInCell="1" allowOverlap="1" wp14:anchorId="7CF53FE8" wp14:editId="3DC2924E">
            <wp:simplePos x="0" y="0"/>
            <wp:positionH relativeFrom="margin">
              <wp:align>center</wp:align>
            </wp:positionH>
            <wp:positionV relativeFrom="paragraph">
              <wp:posOffset>49</wp:posOffset>
            </wp:positionV>
            <wp:extent cx="6889774" cy="2576945"/>
            <wp:effectExtent l="0" t="0" r="6350" b="0"/>
            <wp:wrapTopAndBottom/>
            <wp:docPr id="84313323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133236" name=""/>
                    <pic:cNvPicPr/>
                  </pic:nvPicPr>
                  <pic:blipFill>
                    <a:blip r:embed="rId24">
                      <a:extLst>
                        <a:ext uri="{28A0092B-C50C-407E-A947-70E740481C1C}">
                          <a14:useLocalDpi xmlns:a14="http://schemas.microsoft.com/office/drawing/2010/main" val="0"/>
                        </a:ext>
                      </a:extLst>
                    </a:blip>
                    <a:stretch>
                      <a:fillRect/>
                    </a:stretch>
                  </pic:blipFill>
                  <pic:spPr>
                    <a:xfrm>
                      <a:off x="0" y="0"/>
                      <a:ext cx="6889774" cy="2576945"/>
                    </a:xfrm>
                    <a:prstGeom prst="rect">
                      <a:avLst/>
                    </a:prstGeom>
                  </pic:spPr>
                </pic:pic>
              </a:graphicData>
            </a:graphic>
            <wp14:sizeRelH relativeFrom="page">
              <wp14:pctWidth>0</wp14:pctWidth>
            </wp14:sizeRelH>
            <wp14:sizeRelV relativeFrom="page">
              <wp14:pctHeight>0</wp14:pctHeight>
            </wp14:sizeRelV>
          </wp:anchor>
        </w:drawing>
      </w:r>
    </w:p>
    <w:p w14:paraId="296C5843" w14:textId="5D2B8033" w:rsidR="001545D0" w:rsidRDefault="00D57261" w:rsidP="00160FA1">
      <w:pPr>
        <w:tabs>
          <w:tab w:val="center" w:pos="4986"/>
        </w:tabs>
        <w:spacing w:line="276" w:lineRule="auto"/>
        <w:ind w:right="141"/>
        <w:rPr>
          <w:rFonts w:ascii="Calibri" w:hAnsi="Calibri" w:cs="Calibri"/>
          <w:sz w:val="20"/>
          <w:szCs w:val="20"/>
        </w:rPr>
      </w:pPr>
      <w:r w:rsidRPr="00D57261">
        <w:rPr>
          <w:rFonts w:ascii="Calibri" w:hAnsi="Calibri" w:cs="Calibri"/>
          <w:sz w:val="20"/>
          <w:szCs w:val="20"/>
        </w:rPr>
        <w:t xml:space="preserve">¿Cuáles son estos instrumentos de gestión? Tenemos tres tipos como fuentes de financiamiento que corresponde a transferencias de derechos de desarrollo, el incremento de coeficiente del ICUS y el incremento del coeficiente de </w:t>
      </w:r>
      <w:r w:rsidR="00704083" w:rsidRPr="00D57261">
        <w:rPr>
          <w:rFonts w:ascii="Calibri" w:hAnsi="Calibri" w:cs="Calibri"/>
          <w:sz w:val="20"/>
          <w:szCs w:val="20"/>
        </w:rPr>
        <w:t>ICOS</w:t>
      </w:r>
      <w:r w:rsidR="00704083">
        <w:rPr>
          <w:rFonts w:ascii="Calibri" w:hAnsi="Calibri" w:cs="Calibri"/>
          <w:sz w:val="20"/>
          <w:szCs w:val="20"/>
        </w:rPr>
        <w:t xml:space="preserve">, </w:t>
      </w:r>
      <w:r w:rsidRPr="00D57261">
        <w:rPr>
          <w:rFonts w:ascii="Calibri" w:hAnsi="Calibri" w:cs="Calibri"/>
          <w:sz w:val="20"/>
          <w:szCs w:val="20"/>
        </w:rPr>
        <w:t>instrumentos de corresponsabilidad ciudadana que es contribución de mejoras y obras por concertación</w:t>
      </w:r>
      <w:r w:rsidR="00704083">
        <w:rPr>
          <w:rFonts w:ascii="Calibri" w:hAnsi="Calibri" w:cs="Calibri"/>
          <w:sz w:val="20"/>
          <w:szCs w:val="20"/>
        </w:rPr>
        <w:t>, estos</w:t>
      </w:r>
      <w:r w:rsidRPr="00D57261">
        <w:rPr>
          <w:rFonts w:ascii="Calibri" w:hAnsi="Calibri" w:cs="Calibri"/>
          <w:sz w:val="20"/>
          <w:szCs w:val="20"/>
        </w:rPr>
        <w:t xml:space="preserve"> instrumentos para la adquisición de suelo </w:t>
      </w:r>
      <w:r w:rsidR="00704083">
        <w:rPr>
          <w:rFonts w:ascii="Calibri" w:hAnsi="Calibri" w:cs="Calibri"/>
          <w:sz w:val="20"/>
          <w:szCs w:val="20"/>
        </w:rPr>
        <w:t>M</w:t>
      </w:r>
      <w:r w:rsidRPr="00D57261">
        <w:rPr>
          <w:rFonts w:ascii="Calibri" w:hAnsi="Calibri" w:cs="Calibri"/>
          <w:sz w:val="20"/>
          <w:szCs w:val="20"/>
        </w:rPr>
        <w:t xml:space="preserve">unicipal que corresponden a las áreas de sesión para destinos dentro de áreas de renovación urbana, los derechos de preferencia y el reagrupamiento de parcelas o de predios en esta tablita lo que tratamos de comunicar es cada uno de los instrumentos deben de contener los elementos que anteriormente expliqué y ahí nos damos cuenta que hay instrumentos de gestión en los cuales sí tienen una ley, hay un reglamento, están en el </w:t>
      </w:r>
      <w:r w:rsidR="001545D0">
        <w:rPr>
          <w:rFonts w:ascii="Calibri" w:hAnsi="Calibri" w:cs="Calibri"/>
          <w:sz w:val="20"/>
          <w:szCs w:val="20"/>
        </w:rPr>
        <w:t>P</w:t>
      </w:r>
      <w:r w:rsidRPr="00D57261">
        <w:rPr>
          <w:rFonts w:ascii="Calibri" w:hAnsi="Calibri" w:cs="Calibri"/>
          <w:sz w:val="20"/>
          <w:szCs w:val="20"/>
        </w:rPr>
        <w:t xml:space="preserve">lan de </w:t>
      </w:r>
      <w:r w:rsidR="001545D0">
        <w:rPr>
          <w:rFonts w:ascii="Calibri" w:hAnsi="Calibri" w:cs="Calibri"/>
          <w:sz w:val="20"/>
          <w:szCs w:val="20"/>
        </w:rPr>
        <w:t>D</w:t>
      </w:r>
      <w:r w:rsidRPr="00D57261">
        <w:rPr>
          <w:rFonts w:ascii="Calibri" w:hAnsi="Calibri" w:cs="Calibri"/>
          <w:sz w:val="20"/>
          <w:szCs w:val="20"/>
        </w:rPr>
        <w:t xml:space="preserve">esarrollo </w:t>
      </w:r>
      <w:r w:rsidR="001545D0">
        <w:rPr>
          <w:rFonts w:ascii="Calibri" w:hAnsi="Calibri" w:cs="Calibri"/>
          <w:sz w:val="20"/>
          <w:szCs w:val="20"/>
        </w:rPr>
        <w:t>U</w:t>
      </w:r>
      <w:r w:rsidRPr="00D57261">
        <w:rPr>
          <w:rFonts w:ascii="Calibri" w:hAnsi="Calibri" w:cs="Calibri"/>
          <w:sz w:val="20"/>
          <w:szCs w:val="20"/>
        </w:rPr>
        <w:t xml:space="preserve">rbano, pero hace falta como definir los actores que esté previsto en la </w:t>
      </w:r>
      <w:r w:rsidR="001545D0">
        <w:rPr>
          <w:rFonts w:ascii="Calibri" w:hAnsi="Calibri" w:cs="Calibri"/>
          <w:sz w:val="20"/>
          <w:szCs w:val="20"/>
        </w:rPr>
        <w:t>L</w:t>
      </w:r>
      <w:r w:rsidRPr="00D57261">
        <w:rPr>
          <w:rFonts w:ascii="Calibri" w:hAnsi="Calibri" w:cs="Calibri"/>
          <w:sz w:val="20"/>
          <w:szCs w:val="20"/>
        </w:rPr>
        <w:t xml:space="preserve">ey de </w:t>
      </w:r>
      <w:r w:rsidR="001545D0">
        <w:rPr>
          <w:rFonts w:ascii="Calibri" w:hAnsi="Calibri" w:cs="Calibri"/>
          <w:sz w:val="20"/>
          <w:szCs w:val="20"/>
        </w:rPr>
        <w:t>I</w:t>
      </w:r>
      <w:r w:rsidRPr="00D57261">
        <w:rPr>
          <w:rFonts w:ascii="Calibri" w:hAnsi="Calibri" w:cs="Calibri"/>
          <w:sz w:val="20"/>
          <w:szCs w:val="20"/>
        </w:rPr>
        <w:t xml:space="preserve">ngresos y que tenga un monitoreo. </w:t>
      </w:r>
    </w:p>
    <w:p w14:paraId="7E325CD6" w14:textId="77777777" w:rsidR="001545D0" w:rsidRDefault="001545D0" w:rsidP="00160FA1">
      <w:pPr>
        <w:tabs>
          <w:tab w:val="center" w:pos="4986"/>
        </w:tabs>
        <w:spacing w:line="276" w:lineRule="auto"/>
        <w:ind w:right="141"/>
        <w:rPr>
          <w:rFonts w:ascii="Calibri" w:hAnsi="Calibri" w:cs="Calibri"/>
          <w:sz w:val="20"/>
          <w:szCs w:val="20"/>
        </w:rPr>
      </w:pPr>
    </w:p>
    <w:p w14:paraId="192D2686" w14:textId="652B8398" w:rsidR="006250F6" w:rsidRDefault="00D57261" w:rsidP="00160FA1">
      <w:pPr>
        <w:tabs>
          <w:tab w:val="center" w:pos="4986"/>
        </w:tabs>
        <w:spacing w:line="276" w:lineRule="auto"/>
        <w:ind w:right="141"/>
        <w:rPr>
          <w:rFonts w:ascii="Calibri" w:hAnsi="Calibri" w:cs="Calibri"/>
          <w:sz w:val="20"/>
          <w:szCs w:val="20"/>
        </w:rPr>
      </w:pPr>
      <w:r w:rsidRPr="00D57261">
        <w:rPr>
          <w:rFonts w:ascii="Calibri" w:hAnsi="Calibri" w:cs="Calibri"/>
          <w:sz w:val="20"/>
          <w:szCs w:val="20"/>
        </w:rPr>
        <w:t xml:space="preserve">Esto hablando de los de los derechos de transferencia de desarrollo y así cada uno este el comportamiento </w:t>
      </w:r>
      <w:r w:rsidR="001545D0">
        <w:rPr>
          <w:rFonts w:ascii="Calibri" w:hAnsi="Calibri" w:cs="Calibri"/>
          <w:sz w:val="20"/>
          <w:szCs w:val="20"/>
        </w:rPr>
        <w:t>¿</w:t>
      </w:r>
      <w:r w:rsidRPr="00D57261">
        <w:rPr>
          <w:rFonts w:ascii="Calibri" w:hAnsi="Calibri" w:cs="Calibri"/>
          <w:sz w:val="20"/>
          <w:szCs w:val="20"/>
        </w:rPr>
        <w:t xml:space="preserve">qué es lo que queremos ahorita en el </w:t>
      </w:r>
      <w:r w:rsidR="001545D0">
        <w:rPr>
          <w:rFonts w:ascii="Calibri" w:hAnsi="Calibri" w:cs="Calibri"/>
          <w:sz w:val="20"/>
          <w:szCs w:val="20"/>
        </w:rPr>
        <w:t>P</w:t>
      </w:r>
      <w:r w:rsidRPr="00D57261">
        <w:rPr>
          <w:rFonts w:ascii="Calibri" w:hAnsi="Calibri" w:cs="Calibri"/>
          <w:sz w:val="20"/>
          <w:szCs w:val="20"/>
        </w:rPr>
        <w:t xml:space="preserve">rograma </w:t>
      </w:r>
      <w:r w:rsidR="001545D0">
        <w:rPr>
          <w:rFonts w:ascii="Calibri" w:hAnsi="Calibri" w:cs="Calibri"/>
          <w:sz w:val="20"/>
          <w:szCs w:val="20"/>
        </w:rPr>
        <w:t>M</w:t>
      </w:r>
      <w:r w:rsidRPr="00D57261">
        <w:rPr>
          <w:rFonts w:ascii="Calibri" w:hAnsi="Calibri" w:cs="Calibri"/>
          <w:sz w:val="20"/>
          <w:szCs w:val="20"/>
        </w:rPr>
        <w:t>unicipal</w:t>
      </w:r>
      <w:r w:rsidR="001545D0">
        <w:rPr>
          <w:rFonts w:ascii="Calibri" w:hAnsi="Calibri" w:cs="Calibri"/>
          <w:sz w:val="20"/>
          <w:szCs w:val="20"/>
        </w:rPr>
        <w:t>?</w:t>
      </w:r>
      <w:r w:rsidRPr="00D57261">
        <w:rPr>
          <w:rFonts w:ascii="Calibri" w:hAnsi="Calibri" w:cs="Calibri"/>
          <w:sz w:val="20"/>
          <w:szCs w:val="20"/>
        </w:rPr>
        <w:t xml:space="preserve"> que todos estos instrumentos de gestión</w:t>
      </w:r>
      <w:r w:rsidR="001545D0">
        <w:rPr>
          <w:rFonts w:ascii="Calibri" w:hAnsi="Calibri" w:cs="Calibri"/>
          <w:sz w:val="20"/>
          <w:szCs w:val="20"/>
        </w:rPr>
        <w:t>,</w:t>
      </w:r>
      <w:r w:rsidRPr="00D57261">
        <w:rPr>
          <w:rFonts w:ascii="Calibri" w:hAnsi="Calibri" w:cs="Calibri"/>
          <w:sz w:val="20"/>
          <w:szCs w:val="20"/>
        </w:rPr>
        <w:t xml:space="preserve"> el programa los preve</w:t>
      </w:r>
      <w:r w:rsidR="001545D0">
        <w:rPr>
          <w:rFonts w:ascii="Calibri" w:hAnsi="Calibri" w:cs="Calibri"/>
          <w:sz w:val="20"/>
          <w:szCs w:val="20"/>
        </w:rPr>
        <w:t>a,</w:t>
      </w:r>
      <w:r w:rsidRPr="00D57261">
        <w:rPr>
          <w:rFonts w:ascii="Calibri" w:hAnsi="Calibri" w:cs="Calibri"/>
          <w:sz w:val="20"/>
          <w:szCs w:val="20"/>
        </w:rPr>
        <w:t xml:space="preserve"> los considere</w:t>
      </w:r>
      <w:r w:rsidR="001545D0">
        <w:rPr>
          <w:rFonts w:ascii="Calibri" w:hAnsi="Calibri" w:cs="Calibri"/>
          <w:sz w:val="20"/>
          <w:szCs w:val="20"/>
        </w:rPr>
        <w:t xml:space="preserve">, sí se </w:t>
      </w:r>
      <w:r w:rsidRPr="00D57261">
        <w:rPr>
          <w:rFonts w:ascii="Calibri" w:hAnsi="Calibri" w:cs="Calibri"/>
          <w:sz w:val="20"/>
          <w:szCs w:val="20"/>
        </w:rPr>
        <w:t xml:space="preserve">requiere todavía complementar con el resto de los componentes o el resto de los elementos pero el </w:t>
      </w:r>
      <w:r w:rsidR="001545D0">
        <w:rPr>
          <w:rFonts w:ascii="Calibri" w:hAnsi="Calibri" w:cs="Calibri"/>
          <w:sz w:val="20"/>
          <w:szCs w:val="20"/>
        </w:rPr>
        <w:t>P</w:t>
      </w:r>
      <w:r w:rsidRPr="00D57261">
        <w:rPr>
          <w:rFonts w:ascii="Calibri" w:hAnsi="Calibri" w:cs="Calibri"/>
          <w:sz w:val="20"/>
          <w:szCs w:val="20"/>
        </w:rPr>
        <w:t xml:space="preserve">rograma </w:t>
      </w:r>
      <w:r w:rsidR="001545D0">
        <w:rPr>
          <w:rFonts w:ascii="Calibri" w:hAnsi="Calibri" w:cs="Calibri"/>
          <w:sz w:val="20"/>
          <w:szCs w:val="20"/>
        </w:rPr>
        <w:t>M</w:t>
      </w:r>
      <w:r w:rsidRPr="00D57261">
        <w:rPr>
          <w:rFonts w:ascii="Calibri" w:hAnsi="Calibri" w:cs="Calibri"/>
          <w:sz w:val="20"/>
          <w:szCs w:val="20"/>
        </w:rPr>
        <w:t xml:space="preserve">unicipal sí van a estar integrados eso digo por mi parte traté de hacerlo como muy sintetizado y estas </w:t>
      </w:r>
      <w:r w:rsidR="001545D0">
        <w:rPr>
          <w:rFonts w:ascii="Calibri" w:hAnsi="Calibri" w:cs="Calibri"/>
          <w:sz w:val="20"/>
          <w:szCs w:val="20"/>
        </w:rPr>
        <w:t xml:space="preserve">son </w:t>
      </w:r>
      <w:r w:rsidRPr="00D57261">
        <w:rPr>
          <w:rFonts w:ascii="Calibri" w:hAnsi="Calibri" w:cs="Calibri"/>
          <w:sz w:val="20"/>
          <w:szCs w:val="20"/>
        </w:rPr>
        <w:t>generalidades de lo que comprende el proyecto del programa municipal.</w:t>
      </w:r>
    </w:p>
    <w:p w14:paraId="78E4F48A" w14:textId="2DF55C20" w:rsidR="006250F6" w:rsidRDefault="006250F6" w:rsidP="00160FA1">
      <w:pPr>
        <w:tabs>
          <w:tab w:val="center" w:pos="4986"/>
        </w:tabs>
        <w:spacing w:line="276" w:lineRule="auto"/>
        <w:ind w:right="141"/>
        <w:rPr>
          <w:rFonts w:ascii="Calibri" w:hAnsi="Calibri" w:cs="Calibri"/>
          <w:sz w:val="20"/>
          <w:szCs w:val="20"/>
        </w:rPr>
      </w:pPr>
    </w:p>
    <w:p w14:paraId="144602C3" w14:textId="77777777" w:rsidR="00054F23" w:rsidRDefault="00ED6801" w:rsidP="00160FA1">
      <w:pPr>
        <w:tabs>
          <w:tab w:val="center" w:pos="4986"/>
        </w:tabs>
        <w:spacing w:line="276" w:lineRule="auto"/>
        <w:ind w:right="141"/>
        <w:rPr>
          <w:rFonts w:ascii="Calibri" w:hAnsi="Calibri" w:cs="Calibri"/>
          <w:sz w:val="20"/>
          <w:szCs w:val="20"/>
        </w:rPr>
      </w:pPr>
      <w:r w:rsidRPr="007C6D1C">
        <w:rPr>
          <w:rFonts w:ascii="Calibri" w:hAnsi="Calibri" w:cs="Calibri"/>
          <w:b/>
          <w:bCs w:val="0"/>
          <w:sz w:val="20"/>
          <w:szCs w:val="20"/>
          <w:u w:val="single"/>
        </w:rPr>
        <w:t>Isabel Viridiana de la Torre Guzmán. –</w:t>
      </w:r>
      <w:r w:rsidR="00054F23">
        <w:rPr>
          <w:rFonts w:ascii="Calibri" w:hAnsi="Calibri" w:cs="Calibri"/>
          <w:b/>
          <w:bCs w:val="0"/>
          <w:sz w:val="20"/>
          <w:szCs w:val="20"/>
          <w:u w:val="single"/>
        </w:rPr>
        <w:t xml:space="preserve"> </w:t>
      </w:r>
      <w:r w:rsidR="00054F23" w:rsidRPr="00054F23">
        <w:rPr>
          <w:rFonts w:ascii="Calibri" w:hAnsi="Calibri" w:cs="Calibri"/>
          <w:sz w:val="20"/>
          <w:szCs w:val="20"/>
        </w:rPr>
        <w:t xml:space="preserve">Gracias. Muchas gracias, Raquel. Como vieron, Raquel nos puso un resumen de las cuestiones generales y fundamentales de este proyecto de programa. Sin embargo, ustedes tendrán el documento completo para que ustedes puedan hacer la propia consulta también y respecto al documento que hoy se estará sometiendo a aprobación que es la convocatoria para la consulta pública, pues decirles que y que les fue entregada con anticipación a esta sesión comentarles en su estructura bueno primero viene la fundamentación para que este </w:t>
      </w:r>
      <w:r w:rsidR="00054F23">
        <w:rPr>
          <w:rFonts w:ascii="Calibri" w:hAnsi="Calibri" w:cs="Calibri"/>
          <w:sz w:val="20"/>
          <w:szCs w:val="20"/>
        </w:rPr>
        <w:t>C</w:t>
      </w:r>
      <w:r w:rsidR="00054F23" w:rsidRPr="00054F23">
        <w:rPr>
          <w:rFonts w:ascii="Calibri" w:hAnsi="Calibri" w:cs="Calibri"/>
          <w:sz w:val="20"/>
          <w:szCs w:val="20"/>
        </w:rPr>
        <w:t xml:space="preserve"> pueda aprobarla y emitirla y además de toda la normatividad que rige este proceso. </w:t>
      </w:r>
    </w:p>
    <w:p w14:paraId="4BF555C7" w14:textId="77777777" w:rsidR="00054F23" w:rsidRDefault="00054F23" w:rsidP="00160FA1">
      <w:pPr>
        <w:tabs>
          <w:tab w:val="center" w:pos="4986"/>
        </w:tabs>
        <w:spacing w:line="276" w:lineRule="auto"/>
        <w:ind w:right="141"/>
        <w:rPr>
          <w:rFonts w:ascii="Calibri" w:hAnsi="Calibri" w:cs="Calibri"/>
          <w:sz w:val="20"/>
          <w:szCs w:val="20"/>
        </w:rPr>
      </w:pPr>
    </w:p>
    <w:p w14:paraId="070EBC90" w14:textId="77777777" w:rsidR="002E7A81" w:rsidRDefault="00054F23" w:rsidP="00160FA1">
      <w:pPr>
        <w:tabs>
          <w:tab w:val="center" w:pos="4986"/>
        </w:tabs>
        <w:spacing w:line="276" w:lineRule="auto"/>
        <w:ind w:right="141"/>
        <w:rPr>
          <w:rFonts w:ascii="Calibri" w:hAnsi="Calibri" w:cs="Calibri"/>
          <w:sz w:val="20"/>
          <w:szCs w:val="20"/>
        </w:rPr>
      </w:pPr>
      <w:r w:rsidRPr="00054F23">
        <w:rPr>
          <w:rFonts w:ascii="Calibri" w:hAnsi="Calibri" w:cs="Calibri"/>
          <w:sz w:val="20"/>
          <w:szCs w:val="20"/>
        </w:rPr>
        <w:lastRenderedPageBreak/>
        <w:t>Esta convocatoria está dirigida a toda la ciudadanía y el objetivo es llegar a todos los sectores de la sociedad y buscando cumplir con este objetivo, esta convocatoria estará disponible en una página web y además físicamente en 11</w:t>
      </w:r>
      <w:r w:rsidR="000A2895">
        <w:rPr>
          <w:rFonts w:ascii="Calibri" w:hAnsi="Calibri" w:cs="Calibri"/>
          <w:sz w:val="20"/>
          <w:szCs w:val="20"/>
        </w:rPr>
        <w:t xml:space="preserve"> (once)</w:t>
      </w:r>
      <w:r w:rsidRPr="00054F23">
        <w:rPr>
          <w:rFonts w:ascii="Calibri" w:hAnsi="Calibri" w:cs="Calibri"/>
          <w:sz w:val="20"/>
          <w:szCs w:val="20"/>
        </w:rPr>
        <w:t xml:space="preserve"> sedes. Estas 11</w:t>
      </w:r>
      <w:r w:rsidR="000A2895">
        <w:rPr>
          <w:rFonts w:ascii="Calibri" w:hAnsi="Calibri" w:cs="Calibri"/>
          <w:sz w:val="20"/>
          <w:szCs w:val="20"/>
        </w:rPr>
        <w:t xml:space="preserve"> (once)</w:t>
      </w:r>
      <w:r w:rsidRPr="00054F23">
        <w:rPr>
          <w:rFonts w:ascii="Calibri" w:hAnsi="Calibri" w:cs="Calibri"/>
          <w:sz w:val="20"/>
          <w:szCs w:val="20"/>
        </w:rPr>
        <w:t xml:space="preserve"> sedes están distribuidas en cada una de las comunidades administrativas del </w:t>
      </w:r>
      <w:r w:rsidR="000A2895">
        <w:rPr>
          <w:rFonts w:ascii="Calibri" w:hAnsi="Calibri" w:cs="Calibri"/>
          <w:sz w:val="20"/>
          <w:szCs w:val="20"/>
        </w:rPr>
        <w:t>M</w:t>
      </w:r>
      <w:r w:rsidRPr="00054F23">
        <w:rPr>
          <w:rFonts w:ascii="Calibri" w:hAnsi="Calibri" w:cs="Calibri"/>
          <w:sz w:val="20"/>
          <w:szCs w:val="20"/>
        </w:rPr>
        <w:t>unicipio de Guadalajara. Estarán habilitadas en un horario de nueve a tres para que quien quiera conocer el documento o hacer alguna observación al mismo pueda acudir y estará de forma permanente de lunes a viernes en todas las sedes, con excepción de la sede del edificio de obras públicas, que además estará habilitada los días sábados y domingos.</w:t>
      </w:r>
    </w:p>
    <w:p w14:paraId="3C0DC37D" w14:textId="77777777" w:rsidR="002E7A81" w:rsidRDefault="002E7A81" w:rsidP="00160FA1">
      <w:pPr>
        <w:tabs>
          <w:tab w:val="center" w:pos="4986"/>
        </w:tabs>
        <w:spacing w:line="276" w:lineRule="auto"/>
        <w:ind w:right="141"/>
        <w:rPr>
          <w:rFonts w:ascii="Calibri" w:hAnsi="Calibri" w:cs="Calibri"/>
          <w:sz w:val="20"/>
          <w:szCs w:val="20"/>
        </w:rPr>
      </w:pPr>
    </w:p>
    <w:p w14:paraId="2DC8251B" w14:textId="0A6AEA4E" w:rsidR="00ED6801" w:rsidRDefault="00054F23" w:rsidP="00160FA1">
      <w:pPr>
        <w:tabs>
          <w:tab w:val="center" w:pos="4986"/>
        </w:tabs>
        <w:spacing w:line="276" w:lineRule="auto"/>
        <w:ind w:right="141"/>
        <w:rPr>
          <w:rFonts w:ascii="Calibri" w:hAnsi="Calibri" w:cs="Calibri"/>
          <w:sz w:val="20"/>
          <w:szCs w:val="20"/>
        </w:rPr>
      </w:pPr>
      <w:r w:rsidRPr="00054F23">
        <w:rPr>
          <w:rFonts w:ascii="Calibri" w:hAnsi="Calibri" w:cs="Calibri"/>
          <w:sz w:val="20"/>
          <w:szCs w:val="20"/>
        </w:rPr>
        <w:t>Esta consulta estará disponible del 27 de abril al 29 de mayo y posterior a recibir las consultas, pues estarán trabajándose las observaciones para emitir la resolución a la misma. No sé si tengan alguna duda respecto a la consulta y además, perdón agregamos al documento un apartado para garantizar la audiencia pública conforme a lo que establece también la normatividad y que se estará desahogando en la misma sede donde se está llevando a cabo la consulta. Entonces, no sé si hasta</w:t>
      </w:r>
      <w:r w:rsidR="00132640">
        <w:rPr>
          <w:rFonts w:ascii="Calibri" w:hAnsi="Calibri" w:cs="Calibri"/>
          <w:sz w:val="20"/>
          <w:szCs w:val="20"/>
        </w:rPr>
        <w:t xml:space="preserve"> aquí</w:t>
      </w:r>
      <w:r w:rsidRPr="00054F23">
        <w:rPr>
          <w:rFonts w:ascii="Calibri" w:hAnsi="Calibri" w:cs="Calibri"/>
          <w:sz w:val="20"/>
          <w:szCs w:val="20"/>
        </w:rPr>
        <w:t xml:space="preserve"> tengan alguna duda</w:t>
      </w:r>
      <w:r w:rsidR="00132640">
        <w:rPr>
          <w:rFonts w:ascii="Calibri" w:hAnsi="Calibri" w:cs="Calibri"/>
          <w:sz w:val="20"/>
          <w:szCs w:val="20"/>
        </w:rPr>
        <w:t>.</w:t>
      </w:r>
    </w:p>
    <w:p w14:paraId="4245C711" w14:textId="77777777" w:rsidR="00132640" w:rsidRDefault="00132640" w:rsidP="00160FA1">
      <w:pPr>
        <w:tabs>
          <w:tab w:val="center" w:pos="4986"/>
        </w:tabs>
        <w:spacing w:line="276" w:lineRule="auto"/>
        <w:ind w:right="141"/>
        <w:rPr>
          <w:rFonts w:ascii="Calibri" w:hAnsi="Calibri" w:cs="Calibri"/>
          <w:sz w:val="20"/>
          <w:szCs w:val="20"/>
        </w:rPr>
      </w:pPr>
    </w:p>
    <w:p w14:paraId="2B7BC888" w14:textId="55FC7CDC" w:rsidR="00132640" w:rsidRDefault="00132640" w:rsidP="00160FA1">
      <w:pPr>
        <w:tabs>
          <w:tab w:val="center" w:pos="4986"/>
        </w:tabs>
        <w:spacing w:line="276" w:lineRule="auto"/>
        <w:ind w:right="141"/>
        <w:rPr>
          <w:rFonts w:ascii="Calibri" w:hAnsi="Calibri" w:cs="Calibri"/>
          <w:sz w:val="20"/>
          <w:szCs w:val="20"/>
        </w:rPr>
      </w:pPr>
      <w:r w:rsidRPr="00132640">
        <w:rPr>
          <w:rFonts w:ascii="Calibri" w:hAnsi="Calibri" w:cs="Calibri"/>
          <w:b/>
          <w:bCs w:val="0"/>
          <w:sz w:val="20"/>
          <w:szCs w:val="20"/>
          <w:u w:val="single"/>
        </w:rPr>
        <w:t>José Manuel Valdivia Vitela</w:t>
      </w:r>
      <w:r>
        <w:rPr>
          <w:rFonts w:ascii="Calibri" w:hAnsi="Calibri" w:cs="Calibri"/>
          <w:b/>
          <w:bCs w:val="0"/>
          <w:sz w:val="20"/>
          <w:szCs w:val="20"/>
          <w:u w:val="single"/>
        </w:rPr>
        <w:t xml:space="preserve">.- </w:t>
      </w:r>
      <w:r w:rsidR="00BE6128">
        <w:rPr>
          <w:rFonts w:ascii="Calibri" w:hAnsi="Calibri" w:cs="Calibri"/>
          <w:sz w:val="20"/>
          <w:szCs w:val="20"/>
        </w:rPr>
        <w:t>S</w:t>
      </w:r>
      <w:r w:rsidR="00BE6128" w:rsidRPr="00BE6128">
        <w:rPr>
          <w:rFonts w:ascii="Calibri" w:hAnsi="Calibri" w:cs="Calibri"/>
          <w:sz w:val="20"/>
          <w:szCs w:val="20"/>
        </w:rPr>
        <w:t>olo una recomendación</w:t>
      </w:r>
      <w:r w:rsidR="00B20604">
        <w:rPr>
          <w:rFonts w:ascii="Calibri" w:hAnsi="Calibri" w:cs="Calibri"/>
          <w:sz w:val="20"/>
          <w:szCs w:val="20"/>
        </w:rPr>
        <w:t>, les sugiero</w:t>
      </w:r>
      <w:r w:rsidR="00B20604" w:rsidRPr="00B20604">
        <w:rPr>
          <w:rFonts w:ascii="Calibri" w:hAnsi="Calibri" w:cs="Calibri"/>
          <w:sz w:val="20"/>
          <w:szCs w:val="20"/>
        </w:rPr>
        <w:t xml:space="preserve"> agregar una base relativa al sistema de protección de datos personales</w:t>
      </w:r>
      <w:r w:rsidR="00A65544">
        <w:rPr>
          <w:rFonts w:ascii="Calibri" w:hAnsi="Calibri" w:cs="Calibri"/>
          <w:sz w:val="20"/>
          <w:szCs w:val="20"/>
        </w:rPr>
        <w:t xml:space="preserve">, </w:t>
      </w:r>
      <w:r w:rsidR="00B20604" w:rsidRPr="00B20604">
        <w:rPr>
          <w:rFonts w:ascii="Calibri" w:hAnsi="Calibri" w:cs="Calibri"/>
          <w:sz w:val="20"/>
          <w:szCs w:val="20"/>
        </w:rPr>
        <w:t xml:space="preserve">considerando que dentro </w:t>
      </w:r>
      <w:r w:rsidR="00A65544">
        <w:rPr>
          <w:rFonts w:ascii="Calibri" w:hAnsi="Calibri" w:cs="Calibri"/>
          <w:sz w:val="20"/>
          <w:szCs w:val="20"/>
        </w:rPr>
        <w:t>del alcance</w:t>
      </w:r>
      <w:r w:rsidR="00B20604" w:rsidRPr="00B20604">
        <w:rPr>
          <w:rFonts w:ascii="Calibri" w:hAnsi="Calibri" w:cs="Calibri"/>
          <w:sz w:val="20"/>
          <w:szCs w:val="20"/>
        </w:rPr>
        <w:t xml:space="preserve"> de la convocatoria justo está que las personas aporten sus observaciones al documento </w:t>
      </w:r>
      <w:r w:rsidR="00A65544">
        <w:rPr>
          <w:rFonts w:ascii="Calibri" w:hAnsi="Calibri" w:cs="Calibri"/>
          <w:sz w:val="20"/>
          <w:szCs w:val="20"/>
        </w:rPr>
        <w:t xml:space="preserve">e </w:t>
      </w:r>
      <w:r w:rsidR="00B20604" w:rsidRPr="00B20604">
        <w:rPr>
          <w:rFonts w:ascii="Calibri" w:hAnsi="Calibri" w:cs="Calibri"/>
          <w:sz w:val="20"/>
          <w:szCs w:val="20"/>
        </w:rPr>
        <w:t xml:space="preserve">integre cuando menos </w:t>
      </w:r>
      <w:r w:rsidR="00A65544">
        <w:rPr>
          <w:rFonts w:ascii="Calibri" w:hAnsi="Calibri" w:cs="Calibri"/>
          <w:sz w:val="20"/>
          <w:szCs w:val="20"/>
        </w:rPr>
        <w:t>su nombre,</w:t>
      </w:r>
      <w:r w:rsidR="00B20604" w:rsidRPr="00B20604">
        <w:rPr>
          <w:rFonts w:ascii="Calibri" w:hAnsi="Calibri" w:cs="Calibri"/>
          <w:sz w:val="20"/>
          <w:szCs w:val="20"/>
        </w:rPr>
        <w:t xml:space="preserve"> domicilio</w:t>
      </w:r>
      <w:r w:rsidR="00A65544">
        <w:rPr>
          <w:rFonts w:ascii="Calibri" w:hAnsi="Calibri" w:cs="Calibri"/>
          <w:sz w:val="20"/>
          <w:szCs w:val="20"/>
        </w:rPr>
        <w:t>,</w:t>
      </w:r>
      <w:r w:rsidR="00B20604" w:rsidRPr="00B20604">
        <w:rPr>
          <w:rFonts w:ascii="Calibri" w:hAnsi="Calibri" w:cs="Calibri"/>
          <w:sz w:val="20"/>
          <w:szCs w:val="20"/>
        </w:rPr>
        <w:t xml:space="preserve"> datos de contacto para para poderles emitir la respuesta. Yo le agradezco una base relativa a cómo se van a tratar esos </w:t>
      </w:r>
      <w:r w:rsidR="003F18B5">
        <w:rPr>
          <w:rFonts w:ascii="Calibri" w:hAnsi="Calibri" w:cs="Calibri"/>
          <w:sz w:val="20"/>
          <w:szCs w:val="20"/>
        </w:rPr>
        <w:t>datos</w:t>
      </w:r>
      <w:r w:rsidR="00B20604" w:rsidRPr="00B20604">
        <w:rPr>
          <w:rFonts w:ascii="Calibri" w:hAnsi="Calibri" w:cs="Calibri"/>
          <w:sz w:val="20"/>
          <w:szCs w:val="20"/>
        </w:rPr>
        <w:t xml:space="preserve"> personales que sean </w:t>
      </w:r>
      <w:r w:rsidR="003F18B5">
        <w:rPr>
          <w:rFonts w:ascii="Calibri" w:hAnsi="Calibri" w:cs="Calibri"/>
          <w:sz w:val="20"/>
          <w:szCs w:val="20"/>
        </w:rPr>
        <w:t>recabados</w:t>
      </w:r>
      <w:r w:rsidR="00B20604" w:rsidRPr="00B20604">
        <w:rPr>
          <w:rFonts w:ascii="Calibri" w:hAnsi="Calibri" w:cs="Calibri"/>
          <w:sz w:val="20"/>
          <w:szCs w:val="20"/>
        </w:rPr>
        <w:t xml:space="preserve"> derivados de</w:t>
      </w:r>
      <w:r w:rsidR="003F18B5">
        <w:rPr>
          <w:rFonts w:ascii="Calibri" w:hAnsi="Calibri" w:cs="Calibri"/>
          <w:sz w:val="20"/>
          <w:szCs w:val="20"/>
        </w:rPr>
        <w:t xml:space="preserve"> la convocatoria.</w:t>
      </w:r>
    </w:p>
    <w:p w14:paraId="41E8EDB1" w14:textId="77777777" w:rsidR="007964C5" w:rsidRDefault="007964C5" w:rsidP="00160FA1">
      <w:pPr>
        <w:tabs>
          <w:tab w:val="center" w:pos="4986"/>
        </w:tabs>
        <w:spacing w:line="276" w:lineRule="auto"/>
        <w:ind w:right="141"/>
        <w:rPr>
          <w:rFonts w:ascii="Calibri" w:hAnsi="Calibri" w:cs="Calibri"/>
          <w:sz w:val="20"/>
          <w:szCs w:val="20"/>
        </w:rPr>
      </w:pPr>
    </w:p>
    <w:p w14:paraId="5CB73203" w14:textId="3B8C90BB" w:rsidR="007964C5" w:rsidRDefault="007964C5" w:rsidP="00160FA1">
      <w:pPr>
        <w:tabs>
          <w:tab w:val="center" w:pos="4986"/>
        </w:tabs>
        <w:spacing w:line="276" w:lineRule="auto"/>
        <w:ind w:right="141"/>
        <w:rPr>
          <w:rFonts w:ascii="Calibri" w:hAnsi="Calibri" w:cs="Calibri"/>
          <w:sz w:val="20"/>
          <w:szCs w:val="20"/>
        </w:rPr>
      </w:pPr>
      <w:r w:rsidRPr="007964C5">
        <w:rPr>
          <w:rFonts w:ascii="Calibri" w:hAnsi="Calibri" w:cs="Calibri"/>
          <w:b/>
          <w:bCs w:val="0"/>
          <w:sz w:val="20"/>
          <w:szCs w:val="20"/>
          <w:u w:val="single"/>
        </w:rPr>
        <w:t>Paulina López Abbadie</w:t>
      </w:r>
      <w:r>
        <w:rPr>
          <w:rFonts w:ascii="Calibri" w:hAnsi="Calibri" w:cs="Calibri"/>
          <w:sz w:val="20"/>
          <w:szCs w:val="20"/>
        </w:rPr>
        <w:t>.- Muy bien gracias, no sé si alguien más tenga alguna duda</w:t>
      </w:r>
      <w:r w:rsidR="00932E25">
        <w:rPr>
          <w:rFonts w:ascii="Calibri" w:hAnsi="Calibri" w:cs="Calibri"/>
          <w:sz w:val="20"/>
          <w:szCs w:val="20"/>
        </w:rPr>
        <w:t xml:space="preserve"> respecto a lo que nos expuso la Directora Raquel o a la convocatoria misma, que como dice Isa se les hizo llegar a sus correos electrónicos.</w:t>
      </w:r>
    </w:p>
    <w:p w14:paraId="3877730E" w14:textId="77777777" w:rsidR="00417440" w:rsidRDefault="00417440" w:rsidP="00160FA1">
      <w:pPr>
        <w:tabs>
          <w:tab w:val="center" w:pos="4986"/>
        </w:tabs>
        <w:spacing w:line="276" w:lineRule="auto"/>
        <w:ind w:right="141"/>
        <w:rPr>
          <w:rFonts w:ascii="Calibri" w:hAnsi="Calibri" w:cs="Calibri"/>
          <w:sz w:val="20"/>
          <w:szCs w:val="20"/>
        </w:rPr>
      </w:pPr>
    </w:p>
    <w:p w14:paraId="73E8B7D1" w14:textId="19D24820" w:rsidR="005F1B74" w:rsidRDefault="005F1B74" w:rsidP="00160FA1">
      <w:pPr>
        <w:tabs>
          <w:tab w:val="center" w:pos="4986"/>
        </w:tabs>
        <w:spacing w:line="276" w:lineRule="auto"/>
        <w:ind w:right="141"/>
        <w:rPr>
          <w:rFonts w:ascii="Calibri" w:hAnsi="Calibri" w:cs="Calibri"/>
          <w:sz w:val="20"/>
          <w:szCs w:val="20"/>
        </w:rPr>
      </w:pPr>
      <w:r w:rsidRPr="005F1B74">
        <w:rPr>
          <w:rFonts w:ascii="Calibri" w:hAnsi="Calibri" w:cs="Calibri"/>
          <w:b/>
          <w:bCs w:val="0"/>
          <w:sz w:val="20"/>
          <w:szCs w:val="20"/>
          <w:u w:val="single"/>
        </w:rPr>
        <w:t>Ramon Reyes Rodríguez</w:t>
      </w:r>
      <w:r>
        <w:rPr>
          <w:rFonts w:ascii="Calibri" w:hAnsi="Calibri" w:cs="Calibri"/>
          <w:b/>
          <w:bCs w:val="0"/>
          <w:sz w:val="20"/>
          <w:szCs w:val="20"/>
          <w:u w:val="single"/>
        </w:rPr>
        <w:t>.-</w:t>
      </w:r>
      <w:r w:rsidR="00C20B10" w:rsidRPr="00C20B10">
        <w:rPr>
          <w:rFonts w:ascii="Calibri" w:hAnsi="Calibri" w:cs="Calibri"/>
          <w:sz w:val="20"/>
          <w:szCs w:val="20"/>
        </w:rPr>
        <w:t>Bueno,</w:t>
      </w:r>
      <w:r w:rsidR="00C20B10">
        <w:rPr>
          <w:rFonts w:ascii="Calibri" w:hAnsi="Calibri" w:cs="Calibri"/>
          <w:sz w:val="20"/>
          <w:szCs w:val="20"/>
        </w:rPr>
        <w:t xml:space="preserve"> quiero preguntarles en una de las láminas, </w:t>
      </w:r>
      <w:r w:rsidR="00BC1BF1">
        <w:rPr>
          <w:rFonts w:ascii="Calibri" w:hAnsi="Calibri" w:cs="Calibri"/>
          <w:sz w:val="20"/>
          <w:szCs w:val="20"/>
        </w:rPr>
        <w:t>donde se presentan las áreas de renovación etcétera, entonces tengo dudas de sí en el documento</w:t>
      </w:r>
      <w:r w:rsidR="0060728A">
        <w:rPr>
          <w:rFonts w:ascii="Calibri" w:hAnsi="Calibri" w:cs="Calibri"/>
          <w:sz w:val="20"/>
          <w:szCs w:val="20"/>
        </w:rPr>
        <w:t xml:space="preserve">, no sé si se considere ese lugar, para hablar de </w:t>
      </w:r>
      <w:r w:rsidR="004A652C">
        <w:rPr>
          <w:rFonts w:ascii="Calibri" w:hAnsi="Calibri" w:cs="Calibri"/>
          <w:sz w:val="20"/>
          <w:szCs w:val="20"/>
        </w:rPr>
        <w:t>las especificaciones</w:t>
      </w:r>
      <w:r w:rsidR="00302728">
        <w:rPr>
          <w:rFonts w:ascii="Calibri" w:hAnsi="Calibri" w:cs="Calibri"/>
          <w:sz w:val="20"/>
          <w:szCs w:val="20"/>
        </w:rPr>
        <w:t xml:space="preserve"> o se contempla un documento.</w:t>
      </w:r>
      <w:r w:rsidR="009B22F1">
        <w:rPr>
          <w:rFonts w:ascii="Calibri" w:hAnsi="Calibri" w:cs="Calibri"/>
          <w:sz w:val="20"/>
          <w:szCs w:val="20"/>
        </w:rPr>
        <w:t xml:space="preserve"> La pregunta respecto a las políticas para la renovación de espacios históricos </w:t>
      </w:r>
      <w:r w:rsidR="000D30AD">
        <w:rPr>
          <w:rFonts w:ascii="Calibri" w:hAnsi="Calibri" w:cs="Calibri"/>
          <w:sz w:val="20"/>
          <w:szCs w:val="20"/>
        </w:rPr>
        <w:t>digamos específicamente están para el Centro Histórico, pero me pregunto si también están en áreas fuera.</w:t>
      </w:r>
    </w:p>
    <w:p w14:paraId="46744306" w14:textId="77777777" w:rsidR="000D30AD" w:rsidRDefault="000D30AD" w:rsidP="00160FA1">
      <w:pPr>
        <w:tabs>
          <w:tab w:val="center" w:pos="4986"/>
        </w:tabs>
        <w:spacing w:line="276" w:lineRule="auto"/>
        <w:ind w:right="141"/>
        <w:rPr>
          <w:rFonts w:ascii="Calibri" w:hAnsi="Calibri" w:cs="Calibri"/>
          <w:sz w:val="20"/>
          <w:szCs w:val="20"/>
        </w:rPr>
      </w:pPr>
    </w:p>
    <w:p w14:paraId="1BCD9DB1" w14:textId="152107F8" w:rsidR="000D30AD" w:rsidRDefault="00A86C0C" w:rsidP="00160FA1">
      <w:pPr>
        <w:tabs>
          <w:tab w:val="center" w:pos="4986"/>
        </w:tabs>
        <w:spacing w:line="276" w:lineRule="auto"/>
        <w:ind w:right="141"/>
        <w:rPr>
          <w:rFonts w:ascii="Calibri" w:hAnsi="Calibri" w:cs="Calibri"/>
          <w:sz w:val="20"/>
          <w:szCs w:val="20"/>
        </w:rPr>
      </w:pPr>
      <w:r w:rsidRPr="007C6D1C">
        <w:rPr>
          <w:rFonts w:ascii="Calibri" w:hAnsi="Calibri" w:cs="Calibri"/>
          <w:b/>
          <w:color w:val="auto"/>
          <w:sz w:val="20"/>
          <w:szCs w:val="20"/>
          <w:u w:val="single"/>
        </w:rPr>
        <w:t>Mario Ramón Silva Rodríguez.-</w:t>
      </w:r>
      <w:r w:rsidRPr="007C6D1C">
        <w:rPr>
          <w:rFonts w:ascii="Calibri" w:hAnsi="Calibri" w:cs="Calibri"/>
          <w:color w:val="auto"/>
          <w:sz w:val="20"/>
          <w:szCs w:val="20"/>
        </w:rPr>
        <w:t xml:space="preserve"> </w:t>
      </w:r>
      <w:r w:rsidR="000D30AD">
        <w:rPr>
          <w:rFonts w:ascii="Calibri" w:hAnsi="Calibri" w:cs="Calibri"/>
          <w:sz w:val="20"/>
          <w:szCs w:val="20"/>
        </w:rPr>
        <w:t xml:space="preserve">Sí, para el caso de Guadalajara, por el ejemplo en el caso de Chapalita, es un polígono que tiene </w:t>
      </w:r>
      <w:r>
        <w:rPr>
          <w:rFonts w:ascii="Calibri" w:hAnsi="Calibri" w:cs="Calibri"/>
          <w:sz w:val="20"/>
          <w:szCs w:val="20"/>
        </w:rPr>
        <w:t>protección por patrimonio arquitectónico y esos son los que están establecidos conforme al inventario de la Ley de Patrimonio Natural y Cultural del estado de Jalisco</w:t>
      </w:r>
      <w:r w:rsidR="001218C3">
        <w:rPr>
          <w:rFonts w:ascii="Calibri" w:hAnsi="Calibri" w:cs="Calibri"/>
          <w:sz w:val="20"/>
          <w:szCs w:val="20"/>
        </w:rPr>
        <w:t xml:space="preserve">, </w:t>
      </w:r>
      <w:r w:rsidR="001218C3" w:rsidRPr="001218C3">
        <w:rPr>
          <w:rFonts w:ascii="Calibri" w:hAnsi="Calibri" w:cs="Calibri"/>
          <w:sz w:val="20"/>
          <w:szCs w:val="20"/>
        </w:rPr>
        <w:t xml:space="preserve">nosotros tenemos el polígono </w:t>
      </w:r>
      <w:r w:rsidR="001218C3">
        <w:rPr>
          <w:rFonts w:ascii="Calibri" w:hAnsi="Calibri" w:cs="Calibri"/>
          <w:sz w:val="20"/>
          <w:szCs w:val="20"/>
        </w:rPr>
        <w:t>A</w:t>
      </w:r>
      <w:r w:rsidR="001218C3" w:rsidRPr="001218C3">
        <w:rPr>
          <w:rFonts w:ascii="Calibri" w:hAnsi="Calibri" w:cs="Calibri"/>
          <w:sz w:val="20"/>
          <w:szCs w:val="20"/>
        </w:rPr>
        <w:t xml:space="preserve">, el polígono B, que llega prácticamente hasta la Minerva y luego tenemos el caso de la colonia </w:t>
      </w:r>
      <w:r w:rsidR="001218C3">
        <w:rPr>
          <w:rFonts w:ascii="Calibri" w:hAnsi="Calibri" w:cs="Calibri"/>
          <w:sz w:val="20"/>
          <w:szCs w:val="20"/>
        </w:rPr>
        <w:t>Chapalita</w:t>
      </w:r>
      <w:r w:rsidR="00B64A95">
        <w:rPr>
          <w:rFonts w:ascii="Calibri" w:hAnsi="Calibri" w:cs="Calibri"/>
          <w:sz w:val="20"/>
          <w:szCs w:val="20"/>
        </w:rPr>
        <w:t xml:space="preserve">, y todos aquellos que están como parte del catalogo entran dentro de lo que está determinado en los polígonos. </w:t>
      </w:r>
    </w:p>
    <w:p w14:paraId="219ECF82" w14:textId="77777777" w:rsidR="000D1DFB" w:rsidRDefault="000D1DFB" w:rsidP="00160FA1">
      <w:pPr>
        <w:tabs>
          <w:tab w:val="center" w:pos="4986"/>
        </w:tabs>
        <w:spacing w:line="276" w:lineRule="auto"/>
        <w:ind w:right="141"/>
        <w:rPr>
          <w:rFonts w:ascii="Calibri" w:hAnsi="Calibri" w:cs="Calibri"/>
          <w:sz w:val="20"/>
          <w:szCs w:val="20"/>
        </w:rPr>
      </w:pPr>
    </w:p>
    <w:p w14:paraId="332B9DE0" w14:textId="2D4E9E1A" w:rsidR="000D1DFB" w:rsidRPr="00F06CEE" w:rsidRDefault="000D1DFB" w:rsidP="00160FA1">
      <w:pPr>
        <w:tabs>
          <w:tab w:val="center" w:pos="4986"/>
        </w:tabs>
        <w:spacing w:line="276" w:lineRule="auto"/>
        <w:ind w:right="141"/>
        <w:rPr>
          <w:rFonts w:ascii="Calibri" w:hAnsi="Calibri" w:cs="Calibri"/>
          <w:sz w:val="20"/>
          <w:szCs w:val="20"/>
          <w:u w:val="single"/>
        </w:rPr>
      </w:pPr>
      <w:r w:rsidRPr="007964C5">
        <w:rPr>
          <w:rFonts w:ascii="Calibri" w:hAnsi="Calibri" w:cs="Calibri"/>
          <w:b/>
          <w:bCs w:val="0"/>
          <w:sz w:val="20"/>
          <w:szCs w:val="20"/>
          <w:u w:val="single"/>
        </w:rPr>
        <w:t>Paulina López Abbadie</w:t>
      </w:r>
      <w:r>
        <w:rPr>
          <w:rFonts w:ascii="Calibri" w:hAnsi="Calibri" w:cs="Calibri"/>
          <w:sz w:val="20"/>
          <w:szCs w:val="20"/>
        </w:rPr>
        <w:t xml:space="preserve">.- </w:t>
      </w:r>
      <w:r w:rsidRPr="000D1DFB">
        <w:rPr>
          <w:rFonts w:ascii="Calibri" w:hAnsi="Calibri" w:cs="Calibri"/>
          <w:sz w:val="20"/>
          <w:szCs w:val="20"/>
        </w:rPr>
        <w:t>En caso</w:t>
      </w:r>
      <w:r>
        <w:rPr>
          <w:rFonts w:ascii="Calibri" w:hAnsi="Calibri" w:cs="Calibri"/>
          <w:sz w:val="20"/>
          <w:szCs w:val="20"/>
        </w:rPr>
        <w:t xml:space="preserve"> de no haber ningún otro </w:t>
      </w:r>
      <w:r w:rsidRPr="00F06CEE">
        <w:rPr>
          <w:rFonts w:ascii="Calibri" w:hAnsi="Calibri" w:cs="Calibri"/>
          <w:sz w:val="20"/>
          <w:szCs w:val="20"/>
        </w:rPr>
        <w:t>comentario</w:t>
      </w:r>
      <w:r w:rsidR="00F06CEE" w:rsidRPr="00F06CEE">
        <w:rPr>
          <w:rFonts w:ascii="Calibri" w:hAnsi="Calibri" w:cs="Calibri"/>
          <w:sz w:val="20"/>
          <w:szCs w:val="20"/>
        </w:rPr>
        <w:t xml:space="preserve"> </w:t>
      </w:r>
      <w:r w:rsidR="00DB4425">
        <w:rPr>
          <w:rFonts w:ascii="Calibri" w:hAnsi="Calibri" w:cs="Calibri"/>
          <w:sz w:val="20"/>
          <w:szCs w:val="20"/>
        </w:rPr>
        <w:t>e</w:t>
      </w:r>
      <w:r w:rsidR="00DB4425" w:rsidRPr="007C6D1C">
        <w:rPr>
          <w:rFonts w:ascii="Calibri" w:hAnsi="Calibri" w:cs="Calibri"/>
          <w:sz w:val="20"/>
          <w:szCs w:val="20"/>
        </w:rPr>
        <w:t xml:space="preserve">n este punto del Orden del día </w:t>
      </w:r>
      <w:r w:rsidR="00F06CEE" w:rsidRPr="00F06CEE">
        <w:rPr>
          <w:rFonts w:ascii="Calibri" w:hAnsi="Calibri" w:cs="Calibri"/>
          <w:sz w:val="20"/>
          <w:szCs w:val="20"/>
        </w:rPr>
        <w:t xml:space="preserve">pongo a su consideración la aprobación de </w:t>
      </w:r>
      <w:r w:rsidR="00F06CEE" w:rsidRPr="00F06CEE">
        <w:rPr>
          <w:rFonts w:ascii="Calibri" w:eastAsia="Times New Roman" w:hAnsi="Calibri" w:cs="Calibri"/>
          <w:sz w:val="20"/>
          <w:szCs w:val="20"/>
        </w:rPr>
        <w:t>la Convocatoria para la consulta pública del proyecto del Programa Municipal de Desarrollo Urbano</w:t>
      </w:r>
      <w:r w:rsidR="00F06CEE">
        <w:rPr>
          <w:rFonts w:ascii="Calibri" w:eastAsia="Times New Roman" w:hAnsi="Calibri" w:cs="Calibri"/>
          <w:sz w:val="20"/>
          <w:szCs w:val="20"/>
        </w:rPr>
        <w:t xml:space="preserve">. </w:t>
      </w:r>
    </w:p>
    <w:p w14:paraId="54AE2B5A" w14:textId="77777777" w:rsidR="000D1DFB" w:rsidRDefault="000D1DFB" w:rsidP="00160FA1">
      <w:pPr>
        <w:tabs>
          <w:tab w:val="center" w:pos="4986"/>
        </w:tabs>
        <w:spacing w:line="276" w:lineRule="auto"/>
        <w:ind w:right="141"/>
        <w:rPr>
          <w:rFonts w:ascii="Calibri" w:hAnsi="Calibri" w:cs="Calibri"/>
          <w:sz w:val="20"/>
          <w:szCs w:val="20"/>
        </w:rPr>
      </w:pPr>
    </w:p>
    <w:p w14:paraId="14715CA8" w14:textId="77777777" w:rsidR="00DB4425" w:rsidRDefault="00DB4425" w:rsidP="00160FA1">
      <w:pPr>
        <w:tabs>
          <w:tab w:val="center" w:pos="4986"/>
        </w:tabs>
        <w:spacing w:line="276" w:lineRule="auto"/>
        <w:ind w:right="141"/>
        <w:rPr>
          <w:rFonts w:ascii="Calibri" w:hAnsi="Calibri" w:cs="Calibri"/>
          <w:sz w:val="20"/>
          <w:szCs w:val="20"/>
        </w:rPr>
      </w:pPr>
    </w:p>
    <w:p w14:paraId="6E61BAD2" w14:textId="23B15254" w:rsidR="00DB4425" w:rsidRPr="007C6D1C" w:rsidRDefault="00DB4425" w:rsidP="00DB4425">
      <w:pPr>
        <w:pStyle w:val="Sangra3detindependiente"/>
        <w:spacing w:after="0" w:line="276" w:lineRule="auto"/>
        <w:ind w:left="0" w:right="141"/>
        <w:jc w:val="center"/>
        <w:rPr>
          <w:rFonts w:ascii="Calibri" w:hAnsi="Calibri" w:cs="Calibri"/>
          <w:b/>
          <w:bCs/>
          <w:sz w:val="20"/>
          <w:szCs w:val="20"/>
        </w:rPr>
      </w:pPr>
      <w:r w:rsidRPr="007C6D1C">
        <w:rPr>
          <w:rFonts w:ascii="Calibri" w:hAnsi="Calibri" w:cs="Calibri"/>
          <w:b/>
          <w:bCs/>
          <w:sz w:val="20"/>
          <w:szCs w:val="20"/>
        </w:rPr>
        <w:lastRenderedPageBreak/>
        <w:t xml:space="preserve">ACUERDO DEL </w:t>
      </w:r>
      <w:r>
        <w:rPr>
          <w:rFonts w:ascii="Calibri" w:hAnsi="Calibri" w:cs="Calibri"/>
          <w:b/>
          <w:bCs/>
          <w:sz w:val="20"/>
          <w:szCs w:val="20"/>
        </w:rPr>
        <w:t>CUART</w:t>
      </w:r>
      <w:r w:rsidR="00AB0A81">
        <w:rPr>
          <w:rFonts w:ascii="Calibri" w:hAnsi="Calibri" w:cs="Calibri"/>
          <w:b/>
          <w:bCs/>
          <w:sz w:val="20"/>
          <w:szCs w:val="20"/>
        </w:rPr>
        <w:t>O</w:t>
      </w:r>
      <w:r w:rsidRPr="007C6D1C">
        <w:rPr>
          <w:rFonts w:ascii="Calibri" w:hAnsi="Calibri" w:cs="Calibri"/>
          <w:b/>
          <w:bCs/>
          <w:sz w:val="20"/>
          <w:szCs w:val="20"/>
        </w:rPr>
        <w:t xml:space="preserve"> PUNTO DEL ORDEN DEL DIA</w:t>
      </w:r>
    </w:p>
    <w:p w14:paraId="3649094B" w14:textId="77777777" w:rsidR="00DB4425" w:rsidRPr="007C6D1C" w:rsidRDefault="00DB4425" w:rsidP="00DB4425">
      <w:pPr>
        <w:pStyle w:val="Sangra3detindependiente"/>
        <w:spacing w:after="0" w:line="276" w:lineRule="auto"/>
        <w:ind w:left="0" w:right="141"/>
        <w:jc w:val="center"/>
        <w:rPr>
          <w:rFonts w:ascii="Calibri" w:hAnsi="Calibri" w:cs="Calibri"/>
          <w:b/>
          <w:sz w:val="20"/>
          <w:szCs w:val="20"/>
        </w:rPr>
      </w:pPr>
    </w:p>
    <w:p w14:paraId="71D19699" w14:textId="7417FAC5" w:rsidR="00A46E80" w:rsidRPr="00A46E80" w:rsidRDefault="00DE4003" w:rsidP="00A46E80">
      <w:pPr>
        <w:tabs>
          <w:tab w:val="center" w:pos="4986"/>
        </w:tabs>
        <w:spacing w:line="276" w:lineRule="auto"/>
        <w:ind w:right="141"/>
        <w:rPr>
          <w:rFonts w:ascii="Calibri" w:hAnsi="Calibri" w:cs="Calibri"/>
          <w:sz w:val="19"/>
          <w:szCs w:val="19"/>
        </w:rPr>
      </w:pPr>
      <w:r>
        <w:rPr>
          <w:rFonts w:ascii="Calibri" w:hAnsi="Calibri" w:cs="Calibri"/>
          <w:b/>
          <w:color w:val="auto"/>
          <w:sz w:val="20"/>
          <w:szCs w:val="20"/>
        </w:rPr>
        <w:t>PRIMERO</w:t>
      </w:r>
      <w:r w:rsidR="00DB4425" w:rsidRPr="007C6D1C">
        <w:rPr>
          <w:rFonts w:ascii="Calibri" w:hAnsi="Calibri" w:cs="Calibri"/>
          <w:b/>
          <w:color w:val="auto"/>
          <w:sz w:val="20"/>
          <w:szCs w:val="20"/>
        </w:rPr>
        <w:t xml:space="preserve">.- </w:t>
      </w:r>
      <w:r w:rsidR="00DB4425" w:rsidRPr="007C6D1C">
        <w:rPr>
          <w:rFonts w:ascii="Calibri" w:hAnsi="Calibri" w:cs="Calibri"/>
          <w:color w:val="auto"/>
          <w:sz w:val="20"/>
          <w:szCs w:val="20"/>
        </w:rPr>
        <w:t xml:space="preserve">Se aprueba por unanimidad </w:t>
      </w:r>
      <w:r w:rsidR="00A46E80" w:rsidRPr="00A46E80">
        <w:rPr>
          <w:rFonts w:ascii="Calibri" w:hAnsi="Calibri" w:cs="Calibri"/>
          <w:sz w:val="19"/>
          <w:szCs w:val="19"/>
        </w:rPr>
        <w:t>la Convocatoria para la consulta pública del proyecto del Programa Municipal de Desarrollo Urbano, en los términos presentada</w:t>
      </w:r>
      <w:r w:rsidR="00E94B6A">
        <w:rPr>
          <w:rFonts w:ascii="Calibri" w:hAnsi="Calibri" w:cs="Calibri"/>
          <w:sz w:val="19"/>
          <w:szCs w:val="19"/>
        </w:rPr>
        <w:t>, con la observación de añadir lo relativo a datos personales.</w:t>
      </w:r>
    </w:p>
    <w:p w14:paraId="108B72AE" w14:textId="77777777" w:rsidR="00A46E80" w:rsidRPr="00A46E80" w:rsidRDefault="00A46E80" w:rsidP="00A46E80">
      <w:pPr>
        <w:tabs>
          <w:tab w:val="center" w:pos="4986"/>
        </w:tabs>
        <w:spacing w:line="276" w:lineRule="auto"/>
        <w:ind w:right="141"/>
        <w:rPr>
          <w:rFonts w:ascii="Calibri" w:hAnsi="Calibri" w:cs="Calibri"/>
          <w:sz w:val="19"/>
          <w:szCs w:val="19"/>
        </w:rPr>
      </w:pPr>
    </w:p>
    <w:p w14:paraId="50BB43DE" w14:textId="0FE9ACCC" w:rsidR="00A46E80" w:rsidRPr="00A46E80" w:rsidRDefault="00A46E80" w:rsidP="00A46E80">
      <w:pPr>
        <w:tabs>
          <w:tab w:val="center" w:pos="4986"/>
        </w:tabs>
        <w:spacing w:line="276" w:lineRule="auto"/>
        <w:ind w:right="141"/>
        <w:rPr>
          <w:rFonts w:ascii="Calibri" w:hAnsi="Calibri" w:cs="Calibri"/>
          <w:sz w:val="19"/>
          <w:szCs w:val="19"/>
        </w:rPr>
      </w:pPr>
      <w:r>
        <w:rPr>
          <w:rFonts w:ascii="Calibri" w:hAnsi="Calibri" w:cs="Calibri"/>
          <w:b/>
          <w:bCs w:val="0"/>
          <w:sz w:val="19"/>
          <w:szCs w:val="19"/>
        </w:rPr>
        <w:t xml:space="preserve">SEGUNDO.- </w:t>
      </w:r>
      <w:r w:rsidRPr="00A46E80">
        <w:rPr>
          <w:rFonts w:ascii="Calibri" w:hAnsi="Calibri" w:cs="Calibri"/>
          <w:sz w:val="19"/>
          <w:szCs w:val="19"/>
        </w:rPr>
        <w:t>Se instruye al Consejo</w:t>
      </w:r>
      <w:r w:rsidR="00BD7D2D">
        <w:rPr>
          <w:rFonts w:ascii="Calibri" w:hAnsi="Calibri" w:cs="Calibri"/>
          <w:sz w:val="19"/>
          <w:szCs w:val="19"/>
        </w:rPr>
        <w:t xml:space="preserve"> de Desarrollo Urbano,</w:t>
      </w:r>
      <w:r w:rsidRPr="00A46E80">
        <w:rPr>
          <w:rFonts w:ascii="Calibri" w:hAnsi="Calibri" w:cs="Calibri"/>
          <w:sz w:val="19"/>
          <w:szCs w:val="19"/>
        </w:rPr>
        <w:t xml:space="preserve"> para que a través de su presidente gire los oficios necesarios a efecto de </w:t>
      </w:r>
      <w:r w:rsidRPr="0075245D">
        <w:rPr>
          <w:rFonts w:ascii="Calibri" w:hAnsi="Calibri" w:cs="Calibri"/>
          <w:sz w:val="19"/>
          <w:szCs w:val="19"/>
        </w:rPr>
        <w:t>que la Convocatoria sea publicada en los estrados de la Presidencia Municipal y en los lugares de mayor concurrencia, atendiendo a lo dispuesto en la fracción IV del artículo 98 del Código Urbano para el Estado de Jalisco.</w:t>
      </w:r>
    </w:p>
    <w:p w14:paraId="3B278081" w14:textId="77777777" w:rsidR="00A46E80" w:rsidRPr="00A46E80" w:rsidRDefault="00A46E80" w:rsidP="00A46E80">
      <w:pPr>
        <w:tabs>
          <w:tab w:val="center" w:pos="4986"/>
        </w:tabs>
        <w:spacing w:line="276" w:lineRule="auto"/>
        <w:ind w:right="141"/>
        <w:rPr>
          <w:rFonts w:ascii="Calibri" w:hAnsi="Calibri" w:cs="Calibri"/>
          <w:sz w:val="19"/>
          <w:szCs w:val="19"/>
        </w:rPr>
      </w:pPr>
    </w:p>
    <w:p w14:paraId="425DEC49" w14:textId="2068327E" w:rsidR="00DE4003" w:rsidRPr="00F06CEE" w:rsidRDefault="00A46E80" w:rsidP="00A46E80">
      <w:pPr>
        <w:tabs>
          <w:tab w:val="center" w:pos="4986"/>
        </w:tabs>
        <w:spacing w:line="276" w:lineRule="auto"/>
        <w:ind w:right="141"/>
        <w:rPr>
          <w:rFonts w:ascii="Calibri" w:hAnsi="Calibri" w:cs="Calibri"/>
          <w:sz w:val="20"/>
          <w:szCs w:val="20"/>
          <w:u w:val="single"/>
        </w:rPr>
      </w:pPr>
      <w:r w:rsidRPr="00A46E80">
        <w:rPr>
          <w:rFonts w:ascii="Calibri" w:hAnsi="Calibri" w:cs="Calibri"/>
          <w:b/>
          <w:bCs w:val="0"/>
          <w:sz w:val="19"/>
          <w:szCs w:val="19"/>
        </w:rPr>
        <w:t>TERCERO.-</w:t>
      </w:r>
      <w:r>
        <w:rPr>
          <w:rFonts w:ascii="Calibri" w:hAnsi="Calibri" w:cs="Calibri"/>
          <w:sz w:val="19"/>
          <w:szCs w:val="19"/>
        </w:rPr>
        <w:t xml:space="preserve"> </w:t>
      </w:r>
      <w:r w:rsidRPr="00A46E80">
        <w:rPr>
          <w:rFonts w:ascii="Calibri" w:hAnsi="Calibri" w:cs="Calibri"/>
          <w:sz w:val="19"/>
          <w:szCs w:val="19"/>
        </w:rPr>
        <w:t>Se acuerda que la Coordinación General de Gestión Integral de la Ciudad remita el proyecto del Programa Municipal de Desarrollo Urbano a los miembros que conforman el Consejo Municipal de Desarrollo Urbano, a la Secretaria de Medio Ambiente y Desarrollo Territorial, y a la Procuraduría de Desarrollo Urbano, de conformidad con lo establecido en la fracción V del artículo 98 del Código Urbano para el Estado de Jalisco.</w:t>
      </w:r>
    </w:p>
    <w:p w14:paraId="7A20AD90" w14:textId="7E90CEC6" w:rsidR="005B4D41" w:rsidRPr="007C6D1C" w:rsidRDefault="00025961" w:rsidP="00401F85">
      <w:pPr>
        <w:pStyle w:val="Sangra3detindependiente"/>
        <w:numPr>
          <w:ilvl w:val="0"/>
          <w:numId w:val="2"/>
        </w:numPr>
        <w:tabs>
          <w:tab w:val="left" w:pos="8505"/>
        </w:tabs>
        <w:spacing w:after="0" w:line="276" w:lineRule="auto"/>
        <w:ind w:left="426" w:right="141"/>
        <w:jc w:val="center"/>
        <w:rPr>
          <w:rFonts w:ascii="Calibri" w:eastAsia="Times New Roman" w:hAnsi="Calibri" w:cs="Calibri"/>
          <w:b/>
          <w:sz w:val="20"/>
          <w:szCs w:val="20"/>
        </w:rPr>
      </w:pPr>
      <w:r w:rsidRPr="007C6D1C">
        <w:rPr>
          <w:rFonts w:ascii="Calibri" w:eastAsia="Times New Roman" w:hAnsi="Calibri" w:cs="Calibri"/>
          <w:b/>
          <w:sz w:val="20"/>
          <w:szCs w:val="20"/>
        </w:rPr>
        <w:t>A</w:t>
      </w:r>
      <w:r w:rsidR="005B4D41" w:rsidRPr="007C6D1C">
        <w:rPr>
          <w:rFonts w:ascii="Calibri" w:eastAsia="Times New Roman" w:hAnsi="Calibri" w:cs="Calibri"/>
          <w:b/>
          <w:sz w:val="20"/>
          <w:szCs w:val="20"/>
        </w:rPr>
        <w:t>sunto Varios.</w:t>
      </w:r>
    </w:p>
    <w:p w14:paraId="11982591" w14:textId="77777777" w:rsidR="005B4D41" w:rsidRPr="007C6D1C" w:rsidRDefault="005B4D41" w:rsidP="00401F85">
      <w:pPr>
        <w:pStyle w:val="Sangra3detindependiente"/>
        <w:tabs>
          <w:tab w:val="left" w:pos="8505"/>
        </w:tabs>
        <w:spacing w:after="0" w:line="276" w:lineRule="auto"/>
        <w:ind w:left="0" w:right="141"/>
        <w:rPr>
          <w:rFonts w:ascii="Calibri" w:eastAsia="Times New Roman" w:hAnsi="Calibri" w:cs="Calibri"/>
          <w:b/>
          <w:sz w:val="20"/>
          <w:szCs w:val="20"/>
        </w:rPr>
      </w:pPr>
    </w:p>
    <w:p w14:paraId="2408B675" w14:textId="7E27649B" w:rsidR="005B4D41" w:rsidRDefault="005B4D41" w:rsidP="00401F85">
      <w:pPr>
        <w:tabs>
          <w:tab w:val="center" w:pos="4986"/>
        </w:tabs>
        <w:spacing w:line="276" w:lineRule="auto"/>
        <w:ind w:right="141"/>
        <w:rPr>
          <w:rFonts w:ascii="Calibri" w:hAnsi="Calibri" w:cs="Calibri"/>
          <w:noProof/>
          <w:sz w:val="20"/>
          <w:szCs w:val="20"/>
        </w:rPr>
      </w:pPr>
      <w:r w:rsidRPr="007C6D1C">
        <w:rPr>
          <w:rFonts w:ascii="Calibri" w:hAnsi="Calibri" w:cs="Calibri"/>
          <w:b/>
          <w:noProof/>
          <w:sz w:val="20"/>
          <w:szCs w:val="20"/>
          <w:u w:val="single"/>
        </w:rPr>
        <w:t>Paulina López Abbadie</w:t>
      </w:r>
      <w:r w:rsidRPr="007C6D1C">
        <w:rPr>
          <w:rFonts w:ascii="Calibri" w:hAnsi="Calibri" w:cs="Calibri"/>
          <w:b/>
          <w:bCs w:val="0"/>
          <w:noProof/>
          <w:sz w:val="20"/>
          <w:szCs w:val="20"/>
          <w:u w:val="single"/>
        </w:rPr>
        <w:t xml:space="preserve">.- </w:t>
      </w:r>
      <w:r w:rsidRPr="007C6D1C">
        <w:rPr>
          <w:rFonts w:ascii="Calibri" w:hAnsi="Calibri" w:cs="Calibri"/>
          <w:noProof/>
          <w:sz w:val="20"/>
          <w:szCs w:val="20"/>
          <w:u w:val="single"/>
        </w:rPr>
        <w:t xml:space="preserve"> </w:t>
      </w:r>
      <w:r w:rsidR="00A960F1" w:rsidRPr="007C6D1C">
        <w:rPr>
          <w:rFonts w:ascii="Calibri" w:hAnsi="Calibri" w:cs="Calibri"/>
          <w:noProof/>
          <w:sz w:val="20"/>
          <w:szCs w:val="20"/>
        </w:rPr>
        <w:t>Por nuestra parte no existe ningún asunto vario.</w:t>
      </w:r>
      <w:r w:rsidR="00E2641D">
        <w:rPr>
          <w:rFonts w:ascii="Calibri" w:hAnsi="Calibri" w:cs="Calibri"/>
          <w:noProof/>
          <w:sz w:val="20"/>
          <w:szCs w:val="20"/>
        </w:rPr>
        <w:t xml:space="preserve"> Adelante procurador.</w:t>
      </w:r>
    </w:p>
    <w:p w14:paraId="26C19099" w14:textId="77777777" w:rsidR="00FB1195" w:rsidRDefault="00FB1195" w:rsidP="00401F85">
      <w:pPr>
        <w:tabs>
          <w:tab w:val="center" w:pos="4986"/>
        </w:tabs>
        <w:spacing w:line="276" w:lineRule="auto"/>
        <w:ind w:right="141"/>
        <w:rPr>
          <w:rFonts w:ascii="Calibri" w:hAnsi="Calibri" w:cs="Calibri"/>
          <w:noProof/>
          <w:sz w:val="20"/>
          <w:szCs w:val="20"/>
        </w:rPr>
      </w:pPr>
    </w:p>
    <w:p w14:paraId="0708346D" w14:textId="4AF2DCCB" w:rsidR="00FB1195" w:rsidRDefault="00FB1195" w:rsidP="00401F85">
      <w:pPr>
        <w:tabs>
          <w:tab w:val="center" w:pos="4986"/>
        </w:tabs>
        <w:spacing w:line="276" w:lineRule="auto"/>
        <w:ind w:right="141"/>
        <w:rPr>
          <w:rFonts w:ascii="Calibri" w:hAnsi="Calibri" w:cs="Calibri"/>
          <w:bCs w:val="0"/>
          <w:noProof/>
          <w:sz w:val="20"/>
          <w:szCs w:val="20"/>
        </w:rPr>
      </w:pPr>
      <w:r w:rsidRPr="00FB1195">
        <w:rPr>
          <w:rFonts w:ascii="Calibri" w:hAnsi="Calibri" w:cs="Calibri"/>
          <w:b/>
          <w:noProof/>
          <w:sz w:val="20"/>
          <w:szCs w:val="20"/>
          <w:u w:val="single"/>
        </w:rPr>
        <w:t>Noé Saúl Ramos García</w:t>
      </w:r>
      <w:r>
        <w:rPr>
          <w:rFonts w:ascii="Calibri" w:hAnsi="Calibri" w:cs="Calibri"/>
          <w:b/>
          <w:noProof/>
          <w:sz w:val="20"/>
          <w:szCs w:val="20"/>
          <w:u w:val="single"/>
        </w:rPr>
        <w:t xml:space="preserve">.- </w:t>
      </w:r>
      <w:r>
        <w:rPr>
          <w:rFonts w:ascii="Calibri" w:hAnsi="Calibri" w:cs="Calibri"/>
          <w:bCs w:val="0"/>
          <w:noProof/>
          <w:sz w:val="20"/>
          <w:szCs w:val="20"/>
        </w:rPr>
        <w:t xml:space="preserve">Solo poner a su disposición la página web de la procuraduría para que publiquen </w:t>
      </w:r>
      <w:r w:rsidR="006D2B8E">
        <w:rPr>
          <w:rFonts w:ascii="Calibri" w:hAnsi="Calibri" w:cs="Calibri"/>
          <w:bCs w:val="0"/>
          <w:noProof/>
          <w:sz w:val="20"/>
          <w:szCs w:val="20"/>
        </w:rPr>
        <w:t xml:space="preserve">la convocatoria. </w:t>
      </w:r>
    </w:p>
    <w:p w14:paraId="12B1C4C9" w14:textId="77777777" w:rsidR="006D2B8E" w:rsidRDefault="006D2B8E" w:rsidP="00401F85">
      <w:pPr>
        <w:tabs>
          <w:tab w:val="center" w:pos="4986"/>
        </w:tabs>
        <w:spacing w:line="276" w:lineRule="auto"/>
        <w:ind w:right="141"/>
        <w:rPr>
          <w:rFonts w:ascii="Calibri" w:hAnsi="Calibri" w:cs="Calibri"/>
          <w:bCs w:val="0"/>
          <w:noProof/>
          <w:sz w:val="20"/>
          <w:szCs w:val="20"/>
        </w:rPr>
      </w:pPr>
    </w:p>
    <w:p w14:paraId="7F73E186" w14:textId="61A552B9" w:rsidR="006D2B8E" w:rsidRPr="006D2B8E" w:rsidRDefault="006D2B8E" w:rsidP="006D2B8E">
      <w:pPr>
        <w:tabs>
          <w:tab w:val="center" w:pos="4986"/>
        </w:tabs>
        <w:spacing w:line="276" w:lineRule="auto"/>
        <w:ind w:left="66" w:right="141"/>
        <w:rPr>
          <w:rFonts w:ascii="Calibri" w:hAnsi="Calibri" w:cs="Calibri"/>
          <w:noProof/>
          <w:sz w:val="20"/>
          <w:szCs w:val="20"/>
        </w:rPr>
      </w:pPr>
      <w:r w:rsidRPr="007C6D1C">
        <w:rPr>
          <w:rFonts w:ascii="Calibri" w:hAnsi="Calibri" w:cs="Calibri"/>
          <w:b/>
          <w:noProof/>
          <w:sz w:val="20"/>
          <w:szCs w:val="20"/>
          <w:u w:val="single"/>
        </w:rPr>
        <w:t>Paulina López Abbadie</w:t>
      </w:r>
      <w:r w:rsidRPr="007C6D1C">
        <w:rPr>
          <w:rFonts w:ascii="Calibri" w:hAnsi="Calibri" w:cs="Calibri"/>
          <w:b/>
          <w:bCs w:val="0"/>
          <w:noProof/>
          <w:sz w:val="20"/>
          <w:szCs w:val="20"/>
          <w:u w:val="single"/>
        </w:rPr>
        <w:t>.-</w:t>
      </w:r>
      <w:r>
        <w:rPr>
          <w:rFonts w:ascii="Calibri" w:hAnsi="Calibri" w:cs="Calibri"/>
          <w:b/>
          <w:bCs w:val="0"/>
          <w:noProof/>
          <w:sz w:val="20"/>
          <w:szCs w:val="20"/>
          <w:u w:val="single"/>
        </w:rPr>
        <w:t xml:space="preserve"> </w:t>
      </w:r>
      <w:r>
        <w:rPr>
          <w:rFonts w:ascii="Calibri" w:hAnsi="Calibri" w:cs="Calibri"/>
          <w:noProof/>
          <w:sz w:val="20"/>
          <w:szCs w:val="20"/>
        </w:rPr>
        <w:t xml:space="preserve">Muchas gracias, pasaríamos al último punto del orden del día. </w:t>
      </w:r>
    </w:p>
    <w:p w14:paraId="33CFEADB" w14:textId="182FBADF" w:rsidR="00F27B90" w:rsidRPr="007C6D1C" w:rsidRDefault="00F12986" w:rsidP="00401F85">
      <w:pPr>
        <w:pStyle w:val="Sangra3detindependiente"/>
        <w:numPr>
          <w:ilvl w:val="0"/>
          <w:numId w:val="2"/>
        </w:numPr>
        <w:tabs>
          <w:tab w:val="left" w:pos="8505"/>
        </w:tabs>
        <w:spacing w:after="0" w:line="276" w:lineRule="auto"/>
        <w:ind w:left="426" w:right="141"/>
        <w:jc w:val="center"/>
        <w:rPr>
          <w:rFonts w:ascii="Calibri" w:eastAsia="Times New Roman" w:hAnsi="Calibri" w:cs="Calibri"/>
          <w:b/>
          <w:sz w:val="20"/>
          <w:szCs w:val="20"/>
        </w:rPr>
      </w:pPr>
      <w:r w:rsidRPr="007C6D1C">
        <w:rPr>
          <w:rFonts w:ascii="Calibri" w:eastAsia="Times New Roman" w:hAnsi="Calibri" w:cs="Calibri"/>
          <w:b/>
          <w:sz w:val="20"/>
          <w:szCs w:val="20"/>
        </w:rPr>
        <w:t>C</w:t>
      </w:r>
      <w:r w:rsidR="00F27B90" w:rsidRPr="007C6D1C">
        <w:rPr>
          <w:rFonts w:ascii="Calibri" w:eastAsia="Times New Roman" w:hAnsi="Calibri" w:cs="Calibri"/>
          <w:b/>
          <w:sz w:val="20"/>
          <w:szCs w:val="20"/>
        </w:rPr>
        <w:t>lausura de la Sesión.</w:t>
      </w:r>
    </w:p>
    <w:p w14:paraId="44037C29" w14:textId="07FAACAA" w:rsidR="0022614B" w:rsidRPr="007C6D1C" w:rsidRDefault="0022614B" w:rsidP="00401F85">
      <w:pPr>
        <w:tabs>
          <w:tab w:val="center" w:pos="4986"/>
          <w:tab w:val="left" w:pos="8505"/>
        </w:tabs>
        <w:spacing w:line="276" w:lineRule="auto"/>
        <w:ind w:right="141"/>
        <w:rPr>
          <w:rFonts w:ascii="Calibri" w:hAnsi="Calibri" w:cs="Calibri"/>
          <w:sz w:val="20"/>
          <w:szCs w:val="20"/>
        </w:rPr>
      </w:pPr>
    </w:p>
    <w:tbl>
      <w:tblPr>
        <w:tblStyle w:val="Tablaconcuadrcula"/>
        <w:tblW w:w="9498"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62"/>
        <w:gridCol w:w="4536"/>
      </w:tblGrid>
      <w:tr w:rsidR="00466009" w:rsidRPr="0057257D" w14:paraId="0B7B9CBE" w14:textId="77777777" w:rsidTr="003A342D">
        <w:tc>
          <w:tcPr>
            <w:tcW w:w="9498" w:type="dxa"/>
            <w:gridSpan w:val="2"/>
          </w:tcPr>
          <w:p w14:paraId="3671FA2D" w14:textId="10B52444" w:rsidR="00F011D3" w:rsidRPr="005F0084" w:rsidRDefault="00214820" w:rsidP="00401F85">
            <w:pPr>
              <w:tabs>
                <w:tab w:val="center" w:pos="4986"/>
                <w:tab w:val="left" w:pos="8505"/>
                <w:tab w:val="left" w:pos="8819"/>
              </w:tabs>
              <w:spacing w:line="276" w:lineRule="auto"/>
              <w:ind w:right="0"/>
              <w:rPr>
                <w:rFonts w:ascii="Calibri" w:hAnsi="Calibri" w:cs="Calibri"/>
                <w:sz w:val="20"/>
                <w:szCs w:val="20"/>
              </w:rPr>
            </w:pPr>
            <w:r w:rsidRPr="005F0084">
              <w:rPr>
                <w:rFonts w:ascii="Calibri" w:hAnsi="Calibri" w:cs="Calibri"/>
                <w:b/>
                <w:bCs w:val="0"/>
                <w:sz w:val="20"/>
                <w:szCs w:val="20"/>
                <w:u w:val="single"/>
              </w:rPr>
              <w:t>Raúl Bustamante Ascencio. –</w:t>
            </w:r>
            <w:r w:rsidRPr="005F0084">
              <w:rPr>
                <w:rFonts w:ascii="Calibri" w:hAnsi="Calibri" w:cs="Calibri"/>
                <w:sz w:val="20"/>
                <w:szCs w:val="20"/>
              </w:rPr>
              <w:t xml:space="preserve"> </w:t>
            </w:r>
            <w:r w:rsidR="00D60854" w:rsidRPr="005F0084">
              <w:rPr>
                <w:rFonts w:ascii="Calibri" w:hAnsi="Calibri" w:cs="Calibri"/>
                <w:sz w:val="20"/>
                <w:szCs w:val="20"/>
              </w:rPr>
              <w:t>Si no hay</w:t>
            </w:r>
            <w:r w:rsidR="003C0130" w:rsidRPr="005F0084">
              <w:rPr>
                <w:rFonts w:ascii="Calibri" w:hAnsi="Calibri" w:cs="Calibri"/>
                <w:sz w:val="20"/>
                <w:szCs w:val="20"/>
              </w:rPr>
              <w:t xml:space="preserve"> nada</w:t>
            </w:r>
            <w:r w:rsidR="00D60854" w:rsidRPr="005F0084">
              <w:rPr>
                <w:rFonts w:ascii="Calibri" w:hAnsi="Calibri" w:cs="Calibri"/>
                <w:sz w:val="20"/>
                <w:szCs w:val="20"/>
              </w:rPr>
              <w:t xml:space="preserve"> más, agradec</w:t>
            </w:r>
            <w:r w:rsidR="003C0130" w:rsidRPr="005F0084">
              <w:rPr>
                <w:rFonts w:ascii="Calibri" w:hAnsi="Calibri" w:cs="Calibri"/>
                <w:sz w:val="20"/>
                <w:szCs w:val="20"/>
              </w:rPr>
              <w:t>emos</w:t>
            </w:r>
            <w:r w:rsidR="00D60854" w:rsidRPr="005F0084">
              <w:rPr>
                <w:rFonts w:ascii="Calibri" w:hAnsi="Calibri" w:cs="Calibri"/>
                <w:sz w:val="20"/>
                <w:szCs w:val="20"/>
              </w:rPr>
              <w:t xml:space="preserve"> su</w:t>
            </w:r>
            <w:r w:rsidR="003C0130" w:rsidRPr="005F0084">
              <w:rPr>
                <w:rFonts w:ascii="Calibri" w:hAnsi="Calibri" w:cs="Calibri"/>
                <w:sz w:val="20"/>
                <w:szCs w:val="20"/>
              </w:rPr>
              <w:t xml:space="preserve"> presencia</w:t>
            </w:r>
            <w:r w:rsidR="00143BCE" w:rsidRPr="005F0084">
              <w:rPr>
                <w:rFonts w:ascii="Calibri" w:hAnsi="Calibri" w:cs="Calibri"/>
                <w:sz w:val="20"/>
                <w:szCs w:val="20"/>
              </w:rPr>
              <w:t>, estaremos pendientes para ir a la consulta y participar</w:t>
            </w:r>
            <w:r w:rsidR="00D60854" w:rsidRPr="005F0084">
              <w:rPr>
                <w:rFonts w:ascii="Calibri" w:hAnsi="Calibri" w:cs="Calibri"/>
                <w:sz w:val="20"/>
                <w:szCs w:val="20"/>
              </w:rPr>
              <w:t>,</w:t>
            </w:r>
            <w:r w:rsidR="00F011D3" w:rsidRPr="005F0084">
              <w:rPr>
                <w:rFonts w:ascii="Calibri" w:hAnsi="Calibri" w:cs="Calibri"/>
                <w:sz w:val="20"/>
                <w:szCs w:val="20"/>
              </w:rPr>
              <w:t xml:space="preserve"> siendo las </w:t>
            </w:r>
            <w:r w:rsidR="00143BCE" w:rsidRPr="005F0084">
              <w:rPr>
                <w:rFonts w:ascii="Calibri" w:hAnsi="Calibri" w:cs="Calibri"/>
                <w:sz w:val="20"/>
                <w:szCs w:val="20"/>
              </w:rPr>
              <w:t>09:43</w:t>
            </w:r>
            <w:r w:rsidR="00F011D3" w:rsidRPr="005F0084">
              <w:rPr>
                <w:rFonts w:ascii="Calibri" w:hAnsi="Calibri" w:cs="Calibri"/>
                <w:sz w:val="20"/>
                <w:szCs w:val="20"/>
              </w:rPr>
              <w:t xml:space="preserve"> horas del mismo día de su inicio, se da por clausurada la presente sesión, misma que se celebró de conformidad con lo establecido el artículo 306 del Código de Gobierno Municipal de Guadalajara.  </w:t>
            </w:r>
          </w:p>
          <w:p w14:paraId="7DFDD3BF" w14:textId="77777777" w:rsidR="00A666FC" w:rsidRPr="005F0084" w:rsidRDefault="00A666FC" w:rsidP="00401F85">
            <w:pPr>
              <w:tabs>
                <w:tab w:val="center" w:pos="4986"/>
                <w:tab w:val="left" w:pos="8505"/>
              </w:tabs>
              <w:spacing w:line="276" w:lineRule="auto"/>
              <w:ind w:right="141"/>
              <w:rPr>
                <w:rFonts w:ascii="Calibri" w:hAnsi="Calibri" w:cs="Calibri"/>
                <w:sz w:val="20"/>
                <w:szCs w:val="20"/>
              </w:rPr>
            </w:pPr>
          </w:p>
          <w:p w14:paraId="092F04F1" w14:textId="77777777" w:rsidR="007151F9" w:rsidRPr="005F0084" w:rsidRDefault="007151F9" w:rsidP="00401F85">
            <w:pPr>
              <w:tabs>
                <w:tab w:val="center" w:pos="4986"/>
                <w:tab w:val="left" w:pos="8505"/>
              </w:tabs>
              <w:spacing w:line="276" w:lineRule="auto"/>
              <w:ind w:right="141"/>
              <w:rPr>
                <w:rFonts w:ascii="Calibri" w:hAnsi="Calibri" w:cs="Calibri"/>
                <w:sz w:val="20"/>
                <w:szCs w:val="20"/>
              </w:rPr>
            </w:pPr>
          </w:p>
          <w:p w14:paraId="357C6F25" w14:textId="77777777" w:rsidR="00F011D3" w:rsidRPr="005F0084" w:rsidRDefault="00F011D3" w:rsidP="00401F85">
            <w:pPr>
              <w:tabs>
                <w:tab w:val="center" w:pos="4986"/>
                <w:tab w:val="left" w:pos="8505"/>
              </w:tabs>
              <w:spacing w:line="276" w:lineRule="auto"/>
              <w:ind w:right="141"/>
              <w:rPr>
                <w:rFonts w:ascii="Calibri" w:hAnsi="Calibri" w:cs="Calibri"/>
                <w:sz w:val="20"/>
                <w:szCs w:val="20"/>
              </w:rPr>
            </w:pPr>
          </w:p>
          <w:p w14:paraId="19B6601D" w14:textId="77777777" w:rsidR="0070001C" w:rsidRPr="005F0084" w:rsidRDefault="0082178F" w:rsidP="00401F85">
            <w:pPr>
              <w:tabs>
                <w:tab w:val="center" w:pos="4986"/>
                <w:tab w:val="left" w:pos="8505"/>
              </w:tabs>
              <w:spacing w:line="276" w:lineRule="auto"/>
              <w:ind w:right="141"/>
              <w:jc w:val="center"/>
              <w:rPr>
                <w:rFonts w:ascii="Calibri" w:hAnsi="Calibri" w:cs="Calibri"/>
                <w:b/>
                <w:bCs w:val="0"/>
                <w:sz w:val="20"/>
                <w:szCs w:val="20"/>
              </w:rPr>
            </w:pPr>
            <w:r w:rsidRPr="005F0084">
              <w:rPr>
                <w:rFonts w:ascii="Calibri" w:hAnsi="Calibri" w:cs="Calibri"/>
                <w:b/>
                <w:bCs w:val="0"/>
                <w:sz w:val="20"/>
                <w:szCs w:val="20"/>
              </w:rPr>
              <w:t>_______________</w:t>
            </w:r>
            <w:r w:rsidR="00B667F6" w:rsidRPr="005F0084">
              <w:rPr>
                <w:rFonts w:ascii="Calibri" w:hAnsi="Calibri" w:cs="Calibri"/>
                <w:b/>
                <w:bCs w:val="0"/>
                <w:sz w:val="20"/>
                <w:szCs w:val="20"/>
              </w:rPr>
              <w:t>_______</w:t>
            </w:r>
            <w:r w:rsidRPr="005F0084">
              <w:rPr>
                <w:rFonts w:ascii="Calibri" w:hAnsi="Calibri" w:cs="Calibri"/>
                <w:b/>
                <w:bCs w:val="0"/>
                <w:sz w:val="20"/>
                <w:szCs w:val="20"/>
              </w:rPr>
              <w:t>________________</w:t>
            </w:r>
          </w:p>
          <w:p w14:paraId="418148F5" w14:textId="1B795B75" w:rsidR="00845068" w:rsidRPr="005F0084" w:rsidRDefault="0058568A" w:rsidP="00401F85">
            <w:pPr>
              <w:tabs>
                <w:tab w:val="center" w:pos="4986"/>
                <w:tab w:val="left" w:pos="8505"/>
              </w:tabs>
              <w:spacing w:line="276" w:lineRule="auto"/>
              <w:ind w:right="141"/>
              <w:jc w:val="center"/>
              <w:rPr>
                <w:rFonts w:ascii="Calibri" w:hAnsi="Calibri" w:cs="Calibri"/>
                <w:b/>
                <w:bCs w:val="0"/>
                <w:sz w:val="20"/>
                <w:szCs w:val="20"/>
              </w:rPr>
            </w:pPr>
            <w:r w:rsidRPr="005F0084">
              <w:rPr>
                <w:rFonts w:ascii="Calibri" w:hAnsi="Calibri" w:cs="Calibri"/>
                <w:b/>
                <w:bCs w:val="0"/>
                <w:sz w:val="20"/>
                <w:szCs w:val="20"/>
              </w:rPr>
              <w:t>Raúl Bustamante Ascencio</w:t>
            </w:r>
          </w:p>
          <w:p w14:paraId="44AF1313" w14:textId="73D15A47" w:rsidR="00C65F64" w:rsidRPr="005F0084" w:rsidRDefault="0082178F" w:rsidP="00401F85">
            <w:pPr>
              <w:tabs>
                <w:tab w:val="center" w:pos="4986"/>
                <w:tab w:val="left" w:pos="8505"/>
              </w:tabs>
              <w:spacing w:line="276" w:lineRule="auto"/>
              <w:ind w:right="141"/>
              <w:jc w:val="center"/>
              <w:rPr>
                <w:rFonts w:ascii="Calibri" w:hAnsi="Calibri" w:cs="Calibri"/>
                <w:sz w:val="20"/>
                <w:szCs w:val="20"/>
              </w:rPr>
            </w:pPr>
            <w:r w:rsidRPr="005F0084">
              <w:rPr>
                <w:rFonts w:ascii="Calibri" w:hAnsi="Calibri" w:cs="Calibri"/>
                <w:b/>
                <w:bCs w:val="0"/>
                <w:sz w:val="20"/>
                <w:szCs w:val="20"/>
              </w:rPr>
              <w:t>Presidente del Consejo Directivo</w:t>
            </w:r>
          </w:p>
        </w:tc>
      </w:tr>
      <w:tr w:rsidR="00466009" w:rsidRPr="0057257D" w14:paraId="201D7BE3" w14:textId="77777777" w:rsidTr="003A342D">
        <w:tc>
          <w:tcPr>
            <w:tcW w:w="4962" w:type="dxa"/>
          </w:tcPr>
          <w:p w14:paraId="55A20270" w14:textId="75C43135" w:rsidR="00BE1E1E" w:rsidRPr="0057257D" w:rsidRDefault="00BE1E1E" w:rsidP="00401F85">
            <w:pPr>
              <w:tabs>
                <w:tab w:val="left" w:pos="8505"/>
              </w:tabs>
              <w:spacing w:line="276" w:lineRule="auto"/>
              <w:ind w:right="141"/>
              <w:jc w:val="center"/>
              <w:rPr>
                <w:rFonts w:ascii="Calibri" w:hAnsi="Calibri" w:cs="Calibri"/>
                <w:b/>
                <w:bCs w:val="0"/>
                <w:color w:val="auto"/>
                <w:sz w:val="20"/>
                <w:szCs w:val="20"/>
              </w:rPr>
            </w:pPr>
          </w:p>
          <w:p w14:paraId="676750BA" w14:textId="77777777" w:rsidR="00F4623E" w:rsidRPr="0057257D" w:rsidRDefault="00F4623E" w:rsidP="00401F85">
            <w:pPr>
              <w:tabs>
                <w:tab w:val="left" w:pos="8505"/>
              </w:tabs>
              <w:spacing w:line="276" w:lineRule="auto"/>
              <w:ind w:right="141"/>
              <w:jc w:val="center"/>
              <w:rPr>
                <w:rFonts w:ascii="Calibri" w:hAnsi="Calibri" w:cs="Calibri"/>
                <w:b/>
                <w:bCs w:val="0"/>
                <w:color w:val="auto"/>
                <w:sz w:val="20"/>
                <w:szCs w:val="20"/>
              </w:rPr>
            </w:pPr>
          </w:p>
          <w:p w14:paraId="0A7C8E9B" w14:textId="1229D5A5" w:rsidR="004C4AE9" w:rsidRPr="0057257D" w:rsidRDefault="004C4AE9" w:rsidP="00401F85">
            <w:pPr>
              <w:tabs>
                <w:tab w:val="left" w:pos="8505"/>
              </w:tabs>
              <w:spacing w:line="276" w:lineRule="auto"/>
              <w:ind w:right="141"/>
              <w:jc w:val="center"/>
              <w:rPr>
                <w:rFonts w:ascii="Calibri" w:hAnsi="Calibri" w:cs="Calibri"/>
                <w:b/>
                <w:bCs w:val="0"/>
                <w:color w:val="auto"/>
                <w:sz w:val="20"/>
                <w:szCs w:val="20"/>
              </w:rPr>
            </w:pPr>
          </w:p>
          <w:p w14:paraId="402414AE" w14:textId="77777777" w:rsidR="0082178F" w:rsidRPr="0057257D" w:rsidRDefault="0082178F" w:rsidP="00401F85">
            <w:pPr>
              <w:tabs>
                <w:tab w:val="left" w:pos="8505"/>
              </w:tabs>
              <w:spacing w:line="276" w:lineRule="auto"/>
              <w:ind w:right="141"/>
              <w:jc w:val="center"/>
              <w:rPr>
                <w:rFonts w:ascii="Calibri" w:hAnsi="Calibri" w:cs="Calibri"/>
                <w:b/>
                <w:bCs w:val="0"/>
                <w:color w:val="auto"/>
                <w:sz w:val="20"/>
                <w:szCs w:val="20"/>
              </w:rPr>
            </w:pPr>
            <w:r w:rsidRPr="0057257D">
              <w:rPr>
                <w:rFonts w:ascii="Calibri" w:hAnsi="Calibri" w:cs="Calibri"/>
                <w:b/>
                <w:bCs w:val="0"/>
                <w:color w:val="auto"/>
                <w:sz w:val="20"/>
                <w:szCs w:val="20"/>
              </w:rPr>
              <w:t>___________________________________</w:t>
            </w:r>
          </w:p>
          <w:p w14:paraId="433A346C" w14:textId="578ACEAA" w:rsidR="0082178F" w:rsidRPr="0057257D" w:rsidRDefault="00916A4A" w:rsidP="00401F85">
            <w:pPr>
              <w:tabs>
                <w:tab w:val="left" w:pos="8505"/>
              </w:tabs>
              <w:spacing w:line="276" w:lineRule="auto"/>
              <w:ind w:right="141"/>
              <w:jc w:val="center"/>
              <w:rPr>
                <w:rFonts w:ascii="Calibri" w:hAnsi="Calibri" w:cs="Calibri"/>
                <w:b/>
                <w:bCs w:val="0"/>
                <w:color w:val="auto"/>
                <w:sz w:val="20"/>
                <w:szCs w:val="20"/>
              </w:rPr>
            </w:pPr>
            <w:r w:rsidRPr="0057257D">
              <w:rPr>
                <w:rFonts w:ascii="Calibri" w:hAnsi="Calibri" w:cs="Calibri"/>
                <w:b/>
                <w:bCs w:val="0"/>
                <w:color w:val="auto"/>
                <w:sz w:val="20"/>
                <w:szCs w:val="20"/>
              </w:rPr>
              <w:t>Paulina López Abbadie</w:t>
            </w:r>
          </w:p>
          <w:p w14:paraId="50CF4629" w14:textId="2A8C7631" w:rsidR="00B667F6" w:rsidRPr="0057257D" w:rsidRDefault="0082178F" w:rsidP="00401F85">
            <w:pPr>
              <w:tabs>
                <w:tab w:val="left" w:pos="8505"/>
              </w:tabs>
              <w:spacing w:line="276" w:lineRule="auto"/>
              <w:ind w:right="141"/>
              <w:jc w:val="center"/>
              <w:rPr>
                <w:rFonts w:ascii="Calibri" w:hAnsi="Calibri" w:cs="Calibri"/>
                <w:b/>
                <w:bCs w:val="0"/>
                <w:color w:val="auto"/>
                <w:sz w:val="20"/>
                <w:szCs w:val="20"/>
              </w:rPr>
            </w:pPr>
            <w:r w:rsidRPr="0057257D">
              <w:rPr>
                <w:rFonts w:ascii="Calibri" w:hAnsi="Calibri" w:cs="Calibri"/>
                <w:b/>
                <w:bCs w:val="0"/>
                <w:color w:val="auto"/>
                <w:sz w:val="20"/>
                <w:szCs w:val="20"/>
              </w:rPr>
              <w:lastRenderedPageBreak/>
              <w:t>Secretaría Técnica</w:t>
            </w:r>
          </w:p>
        </w:tc>
        <w:tc>
          <w:tcPr>
            <w:tcW w:w="4536" w:type="dxa"/>
          </w:tcPr>
          <w:p w14:paraId="037253FF" w14:textId="074C437C" w:rsidR="00446C3E" w:rsidRPr="0057257D" w:rsidRDefault="00446C3E" w:rsidP="00401F85">
            <w:pPr>
              <w:tabs>
                <w:tab w:val="left" w:pos="8505"/>
              </w:tabs>
              <w:spacing w:line="276" w:lineRule="auto"/>
              <w:ind w:right="141"/>
              <w:jc w:val="center"/>
              <w:rPr>
                <w:rFonts w:ascii="Calibri" w:hAnsi="Calibri" w:cs="Calibri"/>
                <w:b/>
                <w:bCs w:val="0"/>
                <w:color w:val="auto"/>
                <w:sz w:val="20"/>
                <w:szCs w:val="20"/>
              </w:rPr>
            </w:pPr>
          </w:p>
          <w:p w14:paraId="0548943C" w14:textId="77777777" w:rsidR="00732239" w:rsidRPr="0057257D" w:rsidRDefault="00732239" w:rsidP="00401F85">
            <w:pPr>
              <w:tabs>
                <w:tab w:val="left" w:pos="8505"/>
              </w:tabs>
              <w:spacing w:line="276" w:lineRule="auto"/>
              <w:ind w:right="141"/>
              <w:jc w:val="center"/>
              <w:rPr>
                <w:rFonts w:ascii="Calibri" w:hAnsi="Calibri" w:cs="Calibri"/>
                <w:b/>
                <w:bCs w:val="0"/>
                <w:color w:val="auto"/>
                <w:sz w:val="20"/>
                <w:szCs w:val="20"/>
              </w:rPr>
            </w:pPr>
          </w:p>
          <w:p w14:paraId="3019D15A" w14:textId="77777777" w:rsidR="00521CEC" w:rsidRPr="0057257D" w:rsidRDefault="00521CEC" w:rsidP="00401F85">
            <w:pPr>
              <w:tabs>
                <w:tab w:val="left" w:pos="8505"/>
              </w:tabs>
              <w:spacing w:line="276" w:lineRule="auto"/>
              <w:ind w:right="141"/>
              <w:jc w:val="center"/>
              <w:rPr>
                <w:rFonts w:ascii="Calibri" w:hAnsi="Calibri" w:cs="Calibri"/>
                <w:b/>
                <w:bCs w:val="0"/>
                <w:color w:val="auto"/>
                <w:sz w:val="20"/>
                <w:szCs w:val="20"/>
              </w:rPr>
            </w:pPr>
          </w:p>
          <w:p w14:paraId="76F870EA" w14:textId="5FD2ABE8" w:rsidR="0082178F" w:rsidRPr="0057257D" w:rsidRDefault="0082178F" w:rsidP="00401F85">
            <w:pPr>
              <w:tabs>
                <w:tab w:val="left" w:pos="8505"/>
              </w:tabs>
              <w:spacing w:line="276" w:lineRule="auto"/>
              <w:ind w:right="141"/>
              <w:jc w:val="center"/>
              <w:rPr>
                <w:rFonts w:ascii="Calibri" w:hAnsi="Calibri" w:cs="Calibri"/>
                <w:b/>
                <w:bCs w:val="0"/>
                <w:color w:val="auto"/>
                <w:sz w:val="20"/>
                <w:szCs w:val="20"/>
              </w:rPr>
            </w:pPr>
            <w:r w:rsidRPr="0057257D">
              <w:rPr>
                <w:rFonts w:ascii="Calibri" w:hAnsi="Calibri" w:cs="Calibri"/>
                <w:b/>
                <w:bCs w:val="0"/>
                <w:color w:val="auto"/>
                <w:sz w:val="20"/>
                <w:szCs w:val="20"/>
              </w:rPr>
              <w:t>_________________________________</w:t>
            </w:r>
          </w:p>
          <w:p w14:paraId="17D5A832" w14:textId="01030DF5" w:rsidR="005629C8" w:rsidRPr="0057257D" w:rsidRDefault="009177ED" w:rsidP="00401F85">
            <w:pPr>
              <w:tabs>
                <w:tab w:val="left" w:pos="8505"/>
              </w:tabs>
              <w:spacing w:after="0" w:line="276" w:lineRule="auto"/>
              <w:ind w:right="141"/>
              <w:jc w:val="center"/>
              <w:rPr>
                <w:rFonts w:ascii="Calibri" w:hAnsi="Calibri" w:cs="Calibri"/>
                <w:b/>
                <w:bCs w:val="0"/>
                <w:color w:val="auto"/>
                <w:sz w:val="20"/>
                <w:szCs w:val="20"/>
              </w:rPr>
            </w:pPr>
            <w:r w:rsidRPr="0057257D">
              <w:rPr>
                <w:rFonts w:ascii="Calibri" w:hAnsi="Calibri" w:cs="Calibri"/>
                <w:b/>
                <w:bCs w:val="0"/>
                <w:color w:val="auto"/>
                <w:sz w:val="20"/>
                <w:szCs w:val="20"/>
              </w:rPr>
              <w:t>Regidor Mario Hugo Castellanos Ibarra</w:t>
            </w:r>
          </w:p>
          <w:p w14:paraId="7EC32989" w14:textId="7AA23691" w:rsidR="0082178F" w:rsidRPr="0057257D" w:rsidRDefault="005629C8" w:rsidP="00401F85">
            <w:pPr>
              <w:tabs>
                <w:tab w:val="left" w:pos="8505"/>
              </w:tabs>
              <w:spacing w:line="276" w:lineRule="auto"/>
              <w:ind w:right="141"/>
              <w:jc w:val="center"/>
              <w:rPr>
                <w:rFonts w:ascii="Calibri" w:hAnsi="Calibri" w:cs="Calibri"/>
                <w:b/>
                <w:bCs w:val="0"/>
                <w:color w:val="auto"/>
                <w:sz w:val="20"/>
                <w:szCs w:val="20"/>
              </w:rPr>
            </w:pPr>
            <w:r w:rsidRPr="0057257D">
              <w:rPr>
                <w:rFonts w:ascii="Calibri" w:hAnsi="Calibri" w:cs="Calibri"/>
                <w:b/>
                <w:bCs w:val="0"/>
                <w:color w:val="auto"/>
                <w:sz w:val="20"/>
                <w:szCs w:val="20"/>
              </w:rPr>
              <w:lastRenderedPageBreak/>
              <w:t>Jefatura de Gabinete</w:t>
            </w:r>
          </w:p>
        </w:tc>
      </w:tr>
      <w:tr w:rsidR="004C4AE9" w:rsidRPr="0057257D" w14:paraId="5D79F2DA" w14:textId="77777777" w:rsidTr="003A342D">
        <w:tc>
          <w:tcPr>
            <w:tcW w:w="4962" w:type="dxa"/>
          </w:tcPr>
          <w:p w14:paraId="780C9A63" w14:textId="77777777" w:rsidR="00732239" w:rsidRPr="0057257D" w:rsidRDefault="00732239" w:rsidP="00401F85">
            <w:pPr>
              <w:tabs>
                <w:tab w:val="left" w:pos="8505"/>
              </w:tabs>
              <w:spacing w:line="276" w:lineRule="auto"/>
              <w:ind w:right="141"/>
              <w:jc w:val="center"/>
              <w:rPr>
                <w:rFonts w:ascii="Calibri" w:hAnsi="Calibri" w:cs="Calibri"/>
                <w:b/>
                <w:bCs w:val="0"/>
                <w:color w:val="auto"/>
                <w:sz w:val="20"/>
                <w:szCs w:val="20"/>
              </w:rPr>
            </w:pPr>
          </w:p>
          <w:p w14:paraId="1554053B" w14:textId="480E943D" w:rsidR="00A71EAB" w:rsidRPr="0057257D" w:rsidRDefault="00A71EAB" w:rsidP="00401F85">
            <w:pPr>
              <w:tabs>
                <w:tab w:val="left" w:pos="8505"/>
              </w:tabs>
              <w:spacing w:line="276" w:lineRule="auto"/>
              <w:ind w:right="141"/>
              <w:jc w:val="center"/>
              <w:rPr>
                <w:rFonts w:ascii="Calibri" w:hAnsi="Calibri" w:cs="Calibri"/>
                <w:b/>
                <w:bCs w:val="0"/>
                <w:color w:val="auto"/>
                <w:sz w:val="20"/>
                <w:szCs w:val="20"/>
              </w:rPr>
            </w:pPr>
          </w:p>
          <w:p w14:paraId="2D609EF7" w14:textId="203EDB93" w:rsidR="004C4AE9" w:rsidRPr="0057257D" w:rsidRDefault="004C4AE9" w:rsidP="00401F85">
            <w:pPr>
              <w:tabs>
                <w:tab w:val="left" w:pos="8505"/>
              </w:tabs>
              <w:spacing w:line="276" w:lineRule="auto"/>
              <w:ind w:right="141"/>
              <w:jc w:val="center"/>
              <w:rPr>
                <w:rFonts w:ascii="Calibri" w:hAnsi="Calibri" w:cs="Calibri"/>
                <w:b/>
                <w:bCs w:val="0"/>
                <w:color w:val="auto"/>
                <w:sz w:val="20"/>
                <w:szCs w:val="20"/>
              </w:rPr>
            </w:pPr>
            <w:r w:rsidRPr="0057257D">
              <w:rPr>
                <w:rFonts w:ascii="Calibri" w:hAnsi="Calibri" w:cs="Calibri"/>
                <w:b/>
                <w:bCs w:val="0"/>
                <w:color w:val="auto"/>
                <w:sz w:val="20"/>
                <w:szCs w:val="20"/>
              </w:rPr>
              <w:t>____________________________________</w:t>
            </w:r>
          </w:p>
          <w:p w14:paraId="266B64BD" w14:textId="77777777" w:rsidR="009177ED" w:rsidRPr="0057257D" w:rsidRDefault="009177ED" w:rsidP="00401F85">
            <w:pPr>
              <w:tabs>
                <w:tab w:val="left" w:pos="8505"/>
              </w:tabs>
              <w:spacing w:after="0" w:line="276" w:lineRule="auto"/>
              <w:ind w:right="141"/>
              <w:jc w:val="center"/>
              <w:rPr>
                <w:rFonts w:ascii="Calibri" w:hAnsi="Calibri" w:cs="Calibri"/>
                <w:b/>
                <w:bCs w:val="0"/>
                <w:color w:val="auto"/>
                <w:sz w:val="20"/>
                <w:szCs w:val="20"/>
              </w:rPr>
            </w:pPr>
            <w:r w:rsidRPr="0057257D">
              <w:rPr>
                <w:rFonts w:ascii="Calibri" w:hAnsi="Calibri" w:cs="Calibri"/>
                <w:b/>
                <w:bCs w:val="0"/>
                <w:color w:val="auto"/>
                <w:sz w:val="20"/>
                <w:szCs w:val="20"/>
              </w:rPr>
              <w:t xml:space="preserve">Juanita del Carmen Gutiérrez Marín </w:t>
            </w:r>
          </w:p>
          <w:p w14:paraId="562595B2" w14:textId="77777777" w:rsidR="00401F85" w:rsidRPr="0057257D" w:rsidRDefault="009177ED" w:rsidP="00401F85">
            <w:pPr>
              <w:tabs>
                <w:tab w:val="left" w:pos="8505"/>
              </w:tabs>
              <w:spacing w:after="0" w:line="276" w:lineRule="auto"/>
              <w:ind w:right="141"/>
              <w:jc w:val="center"/>
              <w:rPr>
                <w:rFonts w:ascii="Calibri" w:hAnsi="Calibri" w:cs="Calibri"/>
                <w:b/>
                <w:bCs w:val="0"/>
                <w:color w:val="auto"/>
                <w:sz w:val="20"/>
                <w:szCs w:val="20"/>
              </w:rPr>
            </w:pPr>
            <w:r w:rsidRPr="0057257D">
              <w:rPr>
                <w:rFonts w:ascii="Calibri" w:hAnsi="Calibri" w:cs="Calibri"/>
                <w:b/>
                <w:bCs w:val="0"/>
                <w:color w:val="auto"/>
                <w:sz w:val="20"/>
                <w:szCs w:val="20"/>
              </w:rPr>
              <w:t xml:space="preserve">Consejo Municipal de Participación Ciudadana </w:t>
            </w:r>
          </w:p>
          <w:p w14:paraId="62217384" w14:textId="7AECAC38" w:rsidR="004C4AE9" w:rsidRPr="0057257D" w:rsidRDefault="009177ED" w:rsidP="00401F85">
            <w:pPr>
              <w:tabs>
                <w:tab w:val="left" w:pos="8505"/>
              </w:tabs>
              <w:spacing w:after="0" w:line="276" w:lineRule="auto"/>
              <w:ind w:right="141"/>
              <w:jc w:val="center"/>
              <w:rPr>
                <w:rFonts w:ascii="Calibri" w:hAnsi="Calibri" w:cs="Calibri"/>
                <w:b/>
                <w:bCs w:val="0"/>
                <w:color w:val="auto"/>
                <w:sz w:val="20"/>
                <w:szCs w:val="20"/>
              </w:rPr>
            </w:pPr>
            <w:r w:rsidRPr="0057257D">
              <w:rPr>
                <w:rFonts w:ascii="Calibri" w:hAnsi="Calibri" w:cs="Calibri"/>
                <w:b/>
                <w:bCs w:val="0"/>
                <w:color w:val="auto"/>
                <w:sz w:val="20"/>
                <w:szCs w:val="20"/>
              </w:rPr>
              <w:t>de Guadalajara</w:t>
            </w:r>
          </w:p>
        </w:tc>
        <w:tc>
          <w:tcPr>
            <w:tcW w:w="4536" w:type="dxa"/>
          </w:tcPr>
          <w:p w14:paraId="13C9016F" w14:textId="77777777" w:rsidR="004C4AE9" w:rsidRPr="0057257D" w:rsidRDefault="004C4AE9" w:rsidP="00401F85">
            <w:pPr>
              <w:tabs>
                <w:tab w:val="left" w:pos="8505"/>
              </w:tabs>
              <w:spacing w:line="276" w:lineRule="auto"/>
              <w:ind w:right="141"/>
              <w:jc w:val="center"/>
              <w:rPr>
                <w:rFonts w:ascii="Calibri" w:hAnsi="Calibri" w:cs="Calibri"/>
                <w:b/>
                <w:bCs w:val="0"/>
                <w:color w:val="auto"/>
                <w:sz w:val="20"/>
                <w:szCs w:val="20"/>
              </w:rPr>
            </w:pPr>
          </w:p>
          <w:p w14:paraId="61106516" w14:textId="77777777" w:rsidR="00A71EAB" w:rsidRPr="0057257D" w:rsidRDefault="00A71EAB" w:rsidP="00401F85">
            <w:pPr>
              <w:tabs>
                <w:tab w:val="left" w:pos="8505"/>
              </w:tabs>
              <w:spacing w:line="276" w:lineRule="auto"/>
              <w:ind w:right="141"/>
              <w:jc w:val="center"/>
              <w:rPr>
                <w:rFonts w:ascii="Calibri" w:hAnsi="Calibri" w:cs="Calibri"/>
                <w:b/>
                <w:bCs w:val="0"/>
                <w:color w:val="auto"/>
                <w:sz w:val="20"/>
                <w:szCs w:val="20"/>
              </w:rPr>
            </w:pPr>
          </w:p>
          <w:p w14:paraId="41D6DB1C" w14:textId="60DFF866" w:rsidR="004C4AE9" w:rsidRPr="0057257D" w:rsidRDefault="004C4AE9" w:rsidP="00401F85">
            <w:pPr>
              <w:tabs>
                <w:tab w:val="left" w:pos="8505"/>
              </w:tabs>
              <w:spacing w:after="0" w:line="276" w:lineRule="auto"/>
              <w:ind w:right="141"/>
              <w:jc w:val="center"/>
              <w:rPr>
                <w:rFonts w:ascii="Calibri" w:hAnsi="Calibri" w:cs="Calibri"/>
                <w:b/>
                <w:bCs w:val="0"/>
                <w:color w:val="auto"/>
                <w:sz w:val="20"/>
                <w:szCs w:val="20"/>
              </w:rPr>
            </w:pPr>
            <w:r w:rsidRPr="0057257D">
              <w:rPr>
                <w:rFonts w:ascii="Calibri" w:hAnsi="Calibri" w:cs="Calibri"/>
                <w:b/>
                <w:bCs w:val="0"/>
                <w:color w:val="auto"/>
                <w:sz w:val="20"/>
                <w:szCs w:val="20"/>
              </w:rPr>
              <w:t>_________________________________</w:t>
            </w:r>
          </w:p>
          <w:p w14:paraId="2CEEC0A2" w14:textId="77777777" w:rsidR="00211021" w:rsidRPr="0057257D" w:rsidRDefault="00211021" w:rsidP="00401F85">
            <w:pPr>
              <w:tabs>
                <w:tab w:val="left" w:pos="8505"/>
              </w:tabs>
              <w:spacing w:line="276" w:lineRule="auto"/>
              <w:ind w:right="141"/>
              <w:jc w:val="center"/>
              <w:rPr>
                <w:rFonts w:ascii="Calibri" w:hAnsi="Calibri" w:cs="Calibri"/>
                <w:b/>
                <w:bCs w:val="0"/>
                <w:color w:val="auto"/>
                <w:sz w:val="20"/>
                <w:szCs w:val="20"/>
              </w:rPr>
            </w:pPr>
            <w:r w:rsidRPr="0057257D">
              <w:rPr>
                <w:rFonts w:ascii="Calibri" w:hAnsi="Calibri" w:cs="Calibri"/>
                <w:b/>
                <w:bCs w:val="0"/>
                <w:color w:val="auto"/>
                <w:sz w:val="20"/>
                <w:szCs w:val="20"/>
              </w:rPr>
              <w:t>Erika Alejandra Fregoso Cuenca</w:t>
            </w:r>
          </w:p>
          <w:p w14:paraId="38598617" w14:textId="5E60D347" w:rsidR="004C4AE9" w:rsidRPr="0057257D" w:rsidRDefault="00211021" w:rsidP="00401F85">
            <w:pPr>
              <w:tabs>
                <w:tab w:val="left" w:pos="8505"/>
              </w:tabs>
              <w:spacing w:line="276" w:lineRule="auto"/>
              <w:ind w:right="141"/>
              <w:jc w:val="center"/>
              <w:rPr>
                <w:rFonts w:ascii="Calibri" w:hAnsi="Calibri" w:cs="Calibri"/>
                <w:b/>
                <w:bCs w:val="0"/>
                <w:color w:val="auto"/>
                <w:sz w:val="20"/>
                <w:szCs w:val="20"/>
              </w:rPr>
            </w:pPr>
            <w:r w:rsidRPr="0057257D">
              <w:rPr>
                <w:rFonts w:ascii="Calibri" w:hAnsi="Calibri" w:cs="Calibri"/>
                <w:b/>
                <w:bCs w:val="0"/>
                <w:color w:val="auto"/>
                <w:sz w:val="20"/>
                <w:szCs w:val="20"/>
              </w:rPr>
              <w:t>Jefatura de Gabinete</w:t>
            </w:r>
          </w:p>
        </w:tc>
      </w:tr>
      <w:tr w:rsidR="00466009" w:rsidRPr="0057257D" w14:paraId="47900DA3" w14:textId="77777777" w:rsidTr="003A342D">
        <w:tc>
          <w:tcPr>
            <w:tcW w:w="4962" w:type="dxa"/>
          </w:tcPr>
          <w:p w14:paraId="0CBC31A2" w14:textId="77777777" w:rsidR="005F558B" w:rsidRPr="0057257D" w:rsidRDefault="005F558B" w:rsidP="00401F85">
            <w:pPr>
              <w:tabs>
                <w:tab w:val="left" w:pos="355"/>
                <w:tab w:val="left" w:pos="8505"/>
              </w:tabs>
              <w:spacing w:line="276" w:lineRule="auto"/>
              <w:ind w:right="141"/>
              <w:rPr>
                <w:rFonts w:ascii="Calibri" w:hAnsi="Calibri" w:cs="Calibri"/>
                <w:b/>
                <w:bCs w:val="0"/>
                <w:color w:val="auto"/>
                <w:sz w:val="20"/>
                <w:szCs w:val="20"/>
              </w:rPr>
            </w:pPr>
          </w:p>
          <w:p w14:paraId="32E15D59" w14:textId="77777777" w:rsidR="00401F85" w:rsidRPr="0057257D" w:rsidRDefault="00401F85" w:rsidP="00401F85">
            <w:pPr>
              <w:tabs>
                <w:tab w:val="left" w:pos="355"/>
                <w:tab w:val="left" w:pos="8505"/>
              </w:tabs>
              <w:spacing w:line="276" w:lineRule="auto"/>
              <w:ind w:right="141"/>
              <w:rPr>
                <w:rFonts w:ascii="Calibri" w:hAnsi="Calibri" w:cs="Calibri"/>
                <w:b/>
                <w:bCs w:val="0"/>
                <w:color w:val="auto"/>
                <w:sz w:val="20"/>
                <w:szCs w:val="20"/>
              </w:rPr>
            </w:pPr>
          </w:p>
          <w:p w14:paraId="0B696028" w14:textId="77777777" w:rsidR="00401F85" w:rsidRPr="0057257D" w:rsidRDefault="00401F85" w:rsidP="00401F85">
            <w:pPr>
              <w:tabs>
                <w:tab w:val="left" w:pos="355"/>
                <w:tab w:val="left" w:pos="8505"/>
              </w:tabs>
              <w:spacing w:line="276" w:lineRule="auto"/>
              <w:ind w:right="141"/>
              <w:rPr>
                <w:rFonts w:ascii="Calibri" w:hAnsi="Calibri" w:cs="Calibri"/>
                <w:b/>
                <w:bCs w:val="0"/>
                <w:color w:val="auto"/>
                <w:sz w:val="20"/>
                <w:szCs w:val="20"/>
              </w:rPr>
            </w:pPr>
          </w:p>
          <w:p w14:paraId="386B5C74" w14:textId="4B2F3826" w:rsidR="00670BA1" w:rsidRPr="0057257D" w:rsidRDefault="00670BA1" w:rsidP="00401F85">
            <w:pPr>
              <w:tabs>
                <w:tab w:val="left" w:pos="355"/>
                <w:tab w:val="left" w:pos="8505"/>
              </w:tabs>
              <w:spacing w:line="276" w:lineRule="auto"/>
              <w:ind w:right="141"/>
              <w:jc w:val="center"/>
              <w:rPr>
                <w:rFonts w:ascii="Calibri" w:hAnsi="Calibri" w:cs="Calibri"/>
                <w:b/>
                <w:bCs w:val="0"/>
                <w:color w:val="auto"/>
                <w:sz w:val="20"/>
                <w:szCs w:val="20"/>
              </w:rPr>
            </w:pPr>
            <w:r w:rsidRPr="0057257D">
              <w:rPr>
                <w:rFonts w:ascii="Calibri" w:hAnsi="Calibri" w:cs="Calibri"/>
                <w:b/>
                <w:bCs w:val="0"/>
                <w:color w:val="auto"/>
                <w:sz w:val="20"/>
                <w:szCs w:val="20"/>
              </w:rPr>
              <w:t>__</w:t>
            </w:r>
            <w:r w:rsidR="00F168F0" w:rsidRPr="0057257D">
              <w:rPr>
                <w:rFonts w:ascii="Calibri" w:hAnsi="Calibri" w:cs="Calibri"/>
                <w:b/>
                <w:bCs w:val="0"/>
                <w:color w:val="auto"/>
                <w:sz w:val="20"/>
                <w:szCs w:val="20"/>
              </w:rPr>
              <w:t>___</w:t>
            </w:r>
            <w:r w:rsidRPr="0057257D">
              <w:rPr>
                <w:rFonts w:ascii="Calibri" w:hAnsi="Calibri" w:cs="Calibri"/>
                <w:b/>
                <w:bCs w:val="0"/>
                <w:color w:val="auto"/>
                <w:sz w:val="20"/>
                <w:szCs w:val="20"/>
              </w:rPr>
              <w:t>_________________________________</w:t>
            </w:r>
          </w:p>
          <w:p w14:paraId="08C37529" w14:textId="77777777" w:rsidR="005206BB" w:rsidRPr="0057257D" w:rsidRDefault="005206BB" w:rsidP="005206BB">
            <w:pPr>
              <w:tabs>
                <w:tab w:val="left" w:pos="355"/>
                <w:tab w:val="left" w:pos="8505"/>
              </w:tabs>
              <w:spacing w:line="276" w:lineRule="auto"/>
              <w:ind w:right="141"/>
              <w:jc w:val="center"/>
              <w:rPr>
                <w:rFonts w:ascii="Calibri" w:hAnsi="Calibri" w:cs="Calibri"/>
                <w:b/>
                <w:bCs w:val="0"/>
                <w:color w:val="auto"/>
                <w:sz w:val="20"/>
                <w:szCs w:val="20"/>
              </w:rPr>
            </w:pPr>
            <w:r w:rsidRPr="0057257D">
              <w:rPr>
                <w:rFonts w:ascii="Calibri" w:hAnsi="Calibri" w:cs="Calibri"/>
                <w:b/>
                <w:bCs w:val="0"/>
                <w:color w:val="auto"/>
                <w:sz w:val="20"/>
                <w:szCs w:val="20"/>
              </w:rPr>
              <w:t xml:space="preserve">Héctor Alejandro Escobar Valle </w:t>
            </w:r>
          </w:p>
          <w:p w14:paraId="64985249" w14:textId="4D725DA4" w:rsidR="00A71EAB" w:rsidRPr="0057257D" w:rsidRDefault="005206BB" w:rsidP="005206BB">
            <w:pPr>
              <w:tabs>
                <w:tab w:val="left" w:pos="8505"/>
              </w:tabs>
              <w:spacing w:line="276" w:lineRule="auto"/>
              <w:ind w:right="141"/>
              <w:jc w:val="center"/>
              <w:rPr>
                <w:rFonts w:ascii="Calibri" w:hAnsi="Calibri" w:cs="Calibri"/>
                <w:b/>
                <w:bCs w:val="0"/>
                <w:color w:val="auto"/>
                <w:sz w:val="20"/>
                <w:szCs w:val="20"/>
              </w:rPr>
            </w:pPr>
            <w:r w:rsidRPr="0057257D">
              <w:rPr>
                <w:rFonts w:ascii="Calibri" w:hAnsi="Calibri" w:cs="Calibri"/>
                <w:b/>
                <w:bCs w:val="0"/>
                <w:color w:val="auto"/>
                <w:sz w:val="20"/>
                <w:szCs w:val="20"/>
              </w:rPr>
              <w:t>Tesorería</w:t>
            </w:r>
          </w:p>
          <w:p w14:paraId="7D1FF6EA" w14:textId="77777777" w:rsidR="007151F9" w:rsidRPr="0057257D" w:rsidRDefault="007151F9" w:rsidP="00401F85">
            <w:pPr>
              <w:tabs>
                <w:tab w:val="left" w:pos="8505"/>
              </w:tabs>
              <w:spacing w:line="276" w:lineRule="auto"/>
              <w:ind w:right="141"/>
              <w:jc w:val="center"/>
              <w:rPr>
                <w:rFonts w:ascii="Calibri" w:hAnsi="Calibri" w:cs="Calibri"/>
                <w:b/>
                <w:bCs w:val="0"/>
                <w:color w:val="auto"/>
                <w:sz w:val="20"/>
                <w:szCs w:val="20"/>
              </w:rPr>
            </w:pPr>
          </w:p>
          <w:p w14:paraId="65B3F4E7" w14:textId="77777777" w:rsidR="007151F9" w:rsidRDefault="007151F9" w:rsidP="00401F85">
            <w:pPr>
              <w:tabs>
                <w:tab w:val="left" w:pos="8505"/>
              </w:tabs>
              <w:spacing w:line="276" w:lineRule="auto"/>
              <w:ind w:right="141"/>
              <w:jc w:val="center"/>
              <w:rPr>
                <w:rFonts w:ascii="Calibri" w:hAnsi="Calibri" w:cs="Calibri"/>
                <w:b/>
                <w:bCs w:val="0"/>
                <w:color w:val="auto"/>
                <w:sz w:val="20"/>
                <w:szCs w:val="20"/>
              </w:rPr>
            </w:pPr>
          </w:p>
          <w:p w14:paraId="3DD3E0D7" w14:textId="5E575D84" w:rsidR="00AA6A5E" w:rsidRPr="0057257D" w:rsidRDefault="00AA6A5E" w:rsidP="00401F85">
            <w:pPr>
              <w:tabs>
                <w:tab w:val="left" w:pos="8505"/>
              </w:tabs>
              <w:spacing w:line="276" w:lineRule="auto"/>
              <w:ind w:right="141"/>
              <w:jc w:val="center"/>
              <w:rPr>
                <w:rFonts w:ascii="Calibri" w:hAnsi="Calibri" w:cs="Calibri"/>
                <w:b/>
                <w:bCs w:val="0"/>
                <w:color w:val="auto"/>
                <w:sz w:val="20"/>
                <w:szCs w:val="20"/>
              </w:rPr>
            </w:pPr>
          </w:p>
        </w:tc>
        <w:tc>
          <w:tcPr>
            <w:tcW w:w="4536" w:type="dxa"/>
          </w:tcPr>
          <w:p w14:paraId="635B1FB6" w14:textId="77777777" w:rsidR="005F558B" w:rsidRPr="0057257D" w:rsidRDefault="005F558B" w:rsidP="00401F85">
            <w:pPr>
              <w:tabs>
                <w:tab w:val="left" w:pos="8505"/>
              </w:tabs>
              <w:spacing w:line="276" w:lineRule="auto"/>
              <w:ind w:right="141"/>
              <w:jc w:val="center"/>
              <w:rPr>
                <w:rFonts w:ascii="Calibri" w:hAnsi="Calibri" w:cs="Calibri"/>
                <w:b/>
                <w:bCs w:val="0"/>
                <w:color w:val="auto"/>
                <w:sz w:val="20"/>
                <w:szCs w:val="20"/>
              </w:rPr>
            </w:pPr>
          </w:p>
          <w:p w14:paraId="596DC46A" w14:textId="77777777" w:rsidR="005F558B" w:rsidRPr="0057257D" w:rsidRDefault="005F558B" w:rsidP="00401F85">
            <w:pPr>
              <w:tabs>
                <w:tab w:val="left" w:pos="8505"/>
              </w:tabs>
              <w:spacing w:line="276" w:lineRule="auto"/>
              <w:ind w:right="141"/>
              <w:jc w:val="center"/>
              <w:rPr>
                <w:rFonts w:ascii="Calibri" w:hAnsi="Calibri" w:cs="Calibri"/>
                <w:b/>
                <w:bCs w:val="0"/>
                <w:color w:val="auto"/>
                <w:sz w:val="20"/>
                <w:szCs w:val="20"/>
              </w:rPr>
            </w:pPr>
          </w:p>
          <w:p w14:paraId="3EFF41F9" w14:textId="77777777" w:rsidR="00401F85" w:rsidRPr="0057257D" w:rsidRDefault="00401F85" w:rsidP="00401F85">
            <w:pPr>
              <w:tabs>
                <w:tab w:val="left" w:pos="8505"/>
              </w:tabs>
              <w:spacing w:line="276" w:lineRule="auto"/>
              <w:ind w:right="141"/>
              <w:jc w:val="center"/>
              <w:rPr>
                <w:rFonts w:ascii="Calibri" w:hAnsi="Calibri" w:cs="Calibri"/>
                <w:b/>
                <w:bCs w:val="0"/>
                <w:color w:val="auto"/>
                <w:sz w:val="20"/>
                <w:szCs w:val="20"/>
              </w:rPr>
            </w:pPr>
          </w:p>
          <w:p w14:paraId="05526298" w14:textId="6AD2C43D" w:rsidR="00670BA1" w:rsidRPr="0057257D" w:rsidRDefault="005F558B" w:rsidP="00401F85">
            <w:pPr>
              <w:tabs>
                <w:tab w:val="left" w:pos="8505"/>
              </w:tabs>
              <w:spacing w:line="276" w:lineRule="auto"/>
              <w:ind w:right="141"/>
              <w:jc w:val="center"/>
              <w:rPr>
                <w:rFonts w:ascii="Calibri" w:hAnsi="Calibri" w:cs="Calibri"/>
                <w:b/>
                <w:bCs w:val="0"/>
                <w:color w:val="auto"/>
                <w:sz w:val="20"/>
                <w:szCs w:val="20"/>
              </w:rPr>
            </w:pPr>
            <w:r w:rsidRPr="0057257D">
              <w:rPr>
                <w:rFonts w:ascii="Calibri" w:hAnsi="Calibri" w:cs="Calibri"/>
                <w:b/>
                <w:bCs w:val="0"/>
                <w:color w:val="auto"/>
                <w:sz w:val="20"/>
                <w:szCs w:val="20"/>
              </w:rPr>
              <w:t>____________</w:t>
            </w:r>
            <w:r w:rsidR="00670BA1" w:rsidRPr="0057257D">
              <w:rPr>
                <w:rFonts w:ascii="Calibri" w:hAnsi="Calibri" w:cs="Calibri"/>
                <w:b/>
                <w:bCs w:val="0"/>
                <w:color w:val="auto"/>
                <w:sz w:val="20"/>
                <w:szCs w:val="20"/>
              </w:rPr>
              <w:t>_____________________</w:t>
            </w:r>
          </w:p>
          <w:p w14:paraId="3F7DDF5D" w14:textId="77777777" w:rsidR="007151F9" w:rsidRPr="0057257D" w:rsidRDefault="007151F9" w:rsidP="00401F85">
            <w:pPr>
              <w:tabs>
                <w:tab w:val="left" w:pos="355"/>
                <w:tab w:val="left" w:pos="8505"/>
              </w:tabs>
              <w:spacing w:line="276" w:lineRule="auto"/>
              <w:ind w:right="141"/>
              <w:jc w:val="center"/>
              <w:rPr>
                <w:rFonts w:ascii="Calibri" w:hAnsi="Calibri" w:cs="Calibri"/>
                <w:b/>
                <w:bCs w:val="0"/>
                <w:color w:val="auto"/>
                <w:sz w:val="20"/>
                <w:szCs w:val="20"/>
              </w:rPr>
            </w:pPr>
            <w:r w:rsidRPr="0057257D">
              <w:rPr>
                <w:rFonts w:ascii="Calibri" w:hAnsi="Calibri" w:cs="Calibri"/>
                <w:b/>
                <w:bCs w:val="0"/>
                <w:color w:val="auto"/>
                <w:sz w:val="20"/>
                <w:szCs w:val="20"/>
              </w:rPr>
              <w:t xml:space="preserve">José Manuel Valdivia Vitela </w:t>
            </w:r>
          </w:p>
          <w:p w14:paraId="7ABD3465" w14:textId="68EBF75F" w:rsidR="00892317" w:rsidRPr="0057257D" w:rsidRDefault="007151F9" w:rsidP="00401F85">
            <w:pPr>
              <w:tabs>
                <w:tab w:val="left" w:pos="355"/>
                <w:tab w:val="left" w:pos="8505"/>
              </w:tabs>
              <w:spacing w:line="276" w:lineRule="auto"/>
              <w:ind w:right="141"/>
              <w:jc w:val="center"/>
              <w:rPr>
                <w:rFonts w:ascii="Calibri" w:hAnsi="Calibri" w:cs="Calibri"/>
                <w:b/>
                <w:bCs w:val="0"/>
                <w:color w:val="auto"/>
                <w:sz w:val="20"/>
                <w:szCs w:val="20"/>
              </w:rPr>
            </w:pPr>
            <w:r w:rsidRPr="0057257D">
              <w:rPr>
                <w:rFonts w:ascii="Calibri" w:hAnsi="Calibri" w:cs="Calibri"/>
                <w:b/>
                <w:bCs w:val="0"/>
                <w:color w:val="auto"/>
                <w:sz w:val="20"/>
                <w:szCs w:val="20"/>
              </w:rPr>
              <w:t>Contraloría Ciudadana</w:t>
            </w:r>
          </w:p>
        </w:tc>
      </w:tr>
      <w:tr w:rsidR="00466009" w:rsidRPr="0057257D" w14:paraId="49F8581B" w14:textId="77777777" w:rsidTr="003A342D">
        <w:tc>
          <w:tcPr>
            <w:tcW w:w="4962" w:type="dxa"/>
          </w:tcPr>
          <w:p w14:paraId="226FF700" w14:textId="77777777" w:rsidR="005F498E" w:rsidRPr="0057257D" w:rsidRDefault="005F498E" w:rsidP="00401F85">
            <w:pPr>
              <w:tabs>
                <w:tab w:val="left" w:pos="8505"/>
              </w:tabs>
              <w:spacing w:line="276" w:lineRule="auto"/>
              <w:ind w:right="141"/>
              <w:jc w:val="center"/>
              <w:rPr>
                <w:rFonts w:ascii="Calibri" w:hAnsi="Calibri" w:cs="Calibri"/>
                <w:b/>
                <w:bCs w:val="0"/>
                <w:color w:val="auto"/>
                <w:sz w:val="20"/>
                <w:szCs w:val="20"/>
              </w:rPr>
            </w:pPr>
            <w:r w:rsidRPr="0057257D">
              <w:rPr>
                <w:rFonts w:ascii="Calibri" w:hAnsi="Calibri" w:cs="Calibri"/>
                <w:b/>
                <w:bCs w:val="0"/>
                <w:color w:val="auto"/>
                <w:sz w:val="20"/>
                <w:szCs w:val="20"/>
              </w:rPr>
              <w:t>___________________________________</w:t>
            </w:r>
          </w:p>
          <w:p w14:paraId="7C6D8A3E" w14:textId="06315BA0" w:rsidR="004B2EAE" w:rsidRPr="0057257D" w:rsidRDefault="005206BB" w:rsidP="00401F85">
            <w:pPr>
              <w:tabs>
                <w:tab w:val="left" w:pos="355"/>
                <w:tab w:val="left" w:pos="8505"/>
              </w:tabs>
              <w:spacing w:line="276" w:lineRule="auto"/>
              <w:ind w:right="141"/>
              <w:jc w:val="center"/>
              <w:rPr>
                <w:rFonts w:ascii="Calibri" w:hAnsi="Calibri" w:cs="Calibri"/>
                <w:b/>
                <w:bCs w:val="0"/>
                <w:color w:val="auto"/>
                <w:sz w:val="20"/>
                <w:szCs w:val="20"/>
              </w:rPr>
            </w:pPr>
            <w:r w:rsidRPr="0057257D">
              <w:rPr>
                <w:rFonts w:ascii="Calibri" w:hAnsi="Calibri" w:cs="Calibri"/>
                <w:b/>
                <w:bCs w:val="0"/>
                <w:color w:val="auto"/>
                <w:sz w:val="20"/>
                <w:szCs w:val="20"/>
              </w:rPr>
              <w:t>Isabel Viridiana de la Torre Guzmán Coordinación General de Gestión Integral de la Ciudad</w:t>
            </w:r>
          </w:p>
        </w:tc>
        <w:tc>
          <w:tcPr>
            <w:tcW w:w="4536" w:type="dxa"/>
          </w:tcPr>
          <w:p w14:paraId="6CE6B9A1" w14:textId="34630AC8" w:rsidR="005F498E" w:rsidRPr="0057257D" w:rsidRDefault="005F498E" w:rsidP="00401F85">
            <w:pPr>
              <w:tabs>
                <w:tab w:val="left" w:pos="8505"/>
              </w:tabs>
              <w:spacing w:line="276" w:lineRule="auto"/>
              <w:ind w:right="141"/>
              <w:jc w:val="center"/>
              <w:rPr>
                <w:rFonts w:ascii="Calibri" w:hAnsi="Calibri" w:cs="Calibri"/>
                <w:b/>
                <w:bCs w:val="0"/>
                <w:color w:val="auto"/>
                <w:sz w:val="20"/>
                <w:szCs w:val="20"/>
              </w:rPr>
            </w:pPr>
            <w:r w:rsidRPr="0057257D">
              <w:rPr>
                <w:rFonts w:ascii="Calibri" w:hAnsi="Calibri" w:cs="Calibri"/>
                <w:b/>
                <w:bCs w:val="0"/>
                <w:color w:val="auto"/>
                <w:sz w:val="20"/>
                <w:szCs w:val="20"/>
              </w:rPr>
              <w:t>_________________________________</w:t>
            </w:r>
          </w:p>
          <w:p w14:paraId="1DB1EAE6" w14:textId="77777777" w:rsidR="005206BB" w:rsidRPr="0057257D" w:rsidRDefault="005206BB" w:rsidP="005206BB">
            <w:pPr>
              <w:tabs>
                <w:tab w:val="left" w:pos="8505"/>
              </w:tabs>
              <w:spacing w:line="276" w:lineRule="auto"/>
              <w:ind w:right="141"/>
              <w:jc w:val="center"/>
              <w:rPr>
                <w:rFonts w:ascii="Calibri" w:hAnsi="Calibri" w:cs="Calibri"/>
                <w:b/>
                <w:bCs w:val="0"/>
                <w:color w:val="auto"/>
                <w:sz w:val="20"/>
                <w:szCs w:val="20"/>
              </w:rPr>
            </w:pPr>
            <w:r w:rsidRPr="0057257D">
              <w:rPr>
                <w:rFonts w:ascii="Calibri" w:hAnsi="Calibri" w:cs="Calibri"/>
                <w:b/>
                <w:bCs w:val="0"/>
                <w:color w:val="auto"/>
                <w:sz w:val="20"/>
                <w:szCs w:val="20"/>
              </w:rPr>
              <w:t>José de Jesús Hernández Padilla</w:t>
            </w:r>
          </w:p>
          <w:p w14:paraId="4D8D3D37" w14:textId="77777777" w:rsidR="005206BB" w:rsidRPr="0057257D" w:rsidRDefault="005206BB" w:rsidP="005206BB">
            <w:pPr>
              <w:tabs>
                <w:tab w:val="left" w:pos="8505"/>
              </w:tabs>
              <w:spacing w:line="276" w:lineRule="auto"/>
              <w:ind w:right="141"/>
              <w:jc w:val="center"/>
              <w:rPr>
                <w:rFonts w:ascii="Calibri" w:hAnsi="Calibri" w:cs="Calibri"/>
                <w:b/>
                <w:bCs w:val="0"/>
                <w:color w:val="auto"/>
                <w:sz w:val="20"/>
                <w:szCs w:val="20"/>
              </w:rPr>
            </w:pPr>
            <w:r w:rsidRPr="0057257D">
              <w:rPr>
                <w:rFonts w:ascii="Calibri" w:hAnsi="Calibri" w:cs="Calibri"/>
                <w:b/>
                <w:bCs w:val="0"/>
                <w:color w:val="auto"/>
                <w:sz w:val="20"/>
                <w:szCs w:val="20"/>
              </w:rPr>
              <w:t xml:space="preserve">Cámara Nacional de Comercio, Servicios y </w:t>
            </w:r>
          </w:p>
          <w:p w14:paraId="115D7904" w14:textId="3E7241A5" w:rsidR="005F498E" w:rsidRPr="0057257D" w:rsidRDefault="005206BB" w:rsidP="005206BB">
            <w:pPr>
              <w:tabs>
                <w:tab w:val="left" w:pos="8505"/>
              </w:tabs>
              <w:spacing w:after="0" w:line="276" w:lineRule="auto"/>
              <w:ind w:right="141"/>
              <w:jc w:val="center"/>
              <w:rPr>
                <w:rFonts w:ascii="Calibri" w:hAnsi="Calibri" w:cs="Calibri"/>
                <w:b/>
                <w:bCs w:val="0"/>
                <w:color w:val="auto"/>
                <w:sz w:val="20"/>
                <w:szCs w:val="20"/>
              </w:rPr>
            </w:pPr>
            <w:r w:rsidRPr="0057257D">
              <w:rPr>
                <w:rFonts w:ascii="Calibri" w:hAnsi="Calibri" w:cs="Calibri"/>
                <w:b/>
                <w:bCs w:val="0"/>
                <w:color w:val="auto"/>
                <w:sz w:val="20"/>
                <w:szCs w:val="20"/>
              </w:rPr>
              <w:t>Turismo de Guadalajara</w:t>
            </w:r>
          </w:p>
        </w:tc>
      </w:tr>
      <w:tr w:rsidR="00466009" w:rsidRPr="0057257D" w14:paraId="5D066F8B" w14:textId="012C04DA" w:rsidTr="003A342D">
        <w:tc>
          <w:tcPr>
            <w:tcW w:w="4962" w:type="dxa"/>
          </w:tcPr>
          <w:p w14:paraId="28F7445B" w14:textId="77777777" w:rsidR="0084562E" w:rsidRPr="0057257D" w:rsidRDefault="0084562E" w:rsidP="00401F85">
            <w:pPr>
              <w:tabs>
                <w:tab w:val="left" w:pos="8505"/>
              </w:tabs>
              <w:spacing w:line="276" w:lineRule="auto"/>
              <w:ind w:right="141"/>
              <w:jc w:val="center"/>
              <w:rPr>
                <w:rFonts w:ascii="Calibri" w:hAnsi="Calibri" w:cs="Calibri"/>
                <w:b/>
                <w:bCs w:val="0"/>
                <w:color w:val="auto"/>
                <w:sz w:val="20"/>
                <w:szCs w:val="20"/>
              </w:rPr>
            </w:pPr>
          </w:p>
          <w:p w14:paraId="3A65DA0E" w14:textId="77777777" w:rsidR="005F498E" w:rsidRPr="0057257D" w:rsidRDefault="005F498E" w:rsidP="00401F85">
            <w:pPr>
              <w:tabs>
                <w:tab w:val="left" w:pos="8505"/>
              </w:tabs>
              <w:spacing w:line="276" w:lineRule="auto"/>
              <w:ind w:right="141"/>
              <w:jc w:val="center"/>
              <w:rPr>
                <w:rFonts w:ascii="Calibri" w:hAnsi="Calibri" w:cs="Calibri"/>
                <w:b/>
                <w:bCs w:val="0"/>
                <w:color w:val="auto"/>
                <w:sz w:val="20"/>
                <w:szCs w:val="20"/>
              </w:rPr>
            </w:pPr>
          </w:p>
          <w:p w14:paraId="0A712008" w14:textId="77777777" w:rsidR="005F498E" w:rsidRPr="0057257D" w:rsidRDefault="005F498E" w:rsidP="00401F85">
            <w:pPr>
              <w:tabs>
                <w:tab w:val="left" w:pos="8505"/>
              </w:tabs>
              <w:spacing w:line="276" w:lineRule="auto"/>
              <w:ind w:right="141"/>
              <w:jc w:val="center"/>
              <w:rPr>
                <w:rFonts w:ascii="Calibri" w:hAnsi="Calibri" w:cs="Calibri"/>
                <w:b/>
                <w:bCs w:val="0"/>
                <w:color w:val="auto"/>
                <w:sz w:val="20"/>
                <w:szCs w:val="20"/>
              </w:rPr>
            </w:pPr>
          </w:p>
          <w:p w14:paraId="31061ADF" w14:textId="77777777" w:rsidR="005F498E" w:rsidRPr="0057257D" w:rsidRDefault="005F498E" w:rsidP="00401F85">
            <w:pPr>
              <w:tabs>
                <w:tab w:val="left" w:pos="8505"/>
              </w:tabs>
              <w:spacing w:line="276" w:lineRule="auto"/>
              <w:ind w:right="141"/>
              <w:jc w:val="center"/>
              <w:rPr>
                <w:rFonts w:ascii="Calibri" w:hAnsi="Calibri" w:cs="Calibri"/>
                <w:b/>
                <w:bCs w:val="0"/>
                <w:color w:val="auto"/>
                <w:sz w:val="20"/>
                <w:szCs w:val="20"/>
              </w:rPr>
            </w:pPr>
            <w:r w:rsidRPr="0057257D">
              <w:rPr>
                <w:rFonts w:ascii="Calibri" w:hAnsi="Calibri" w:cs="Calibri"/>
                <w:b/>
                <w:bCs w:val="0"/>
                <w:color w:val="auto"/>
                <w:sz w:val="20"/>
                <w:szCs w:val="20"/>
              </w:rPr>
              <w:t>____________________________________</w:t>
            </w:r>
          </w:p>
          <w:p w14:paraId="2761C35C" w14:textId="77777777" w:rsidR="00FF2F93" w:rsidRPr="0057257D" w:rsidRDefault="00FF2F93" w:rsidP="00FF2F93">
            <w:pPr>
              <w:tabs>
                <w:tab w:val="left" w:pos="8505"/>
              </w:tabs>
              <w:spacing w:line="276" w:lineRule="auto"/>
              <w:ind w:right="141"/>
              <w:jc w:val="center"/>
              <w:rPr>
                <w:rFonts w:ascii="Calibri" w:hAnsi="Calibri" w:cs="Calibri"/>
                <w:b/>
                <w:bCs w:val="0"/>
                <w:color w:val="auto"/>
                <w:sz w:val="20"/>
                <w:szCs w:val="20"/>
              </w:rPr>
            </w:pPr>
            <w:r w:rsidRPr="0057257D">
              <w:rPr>
                <w:rFonts w:ascii="Calibri" w:hAnsi="Calibri" w:cs="Calibri"/>
                <w:b/>
                <w:bCs w:val="0"/>
                <w:color w:val="auto"/>
                <w:sz w:val="20"/>
                <w:szCs w:val="20"/>
              </w:rPr>
              <w:t>Manuel Antonio Hinojos Madrigal</w:t>
            </w:r>
          </w:p>
          <w:p w14:paraId="6C9073E4" w14:textId="77777777" w:rsidR="00FF2F93" w:rsidRPr="0057257D" w:rsidRDefault="00FF2F93" w:rsidP="00FF2F93">
            <w:pPr>
              <w:tabs>
                <w:tab w:val="left" w:pos="8505"/>
              </w:tabs>
              <w:spacing w:line="276" w:lineRule="auto"/>
              <w:ind w:right="141"/>
              <w:jc w:val="center"/>
              <w:rPr>
                <w:rFonts w:ascii="Calibri" w:hAnsi="Calibri" w:cs="Calibri"/>
                <w:b/>
                <w:bCs w:val="0"/>
                <w:color w:val="auto"/>
                <w:sz w:val="20"/>
                <w:szCs w:val="20"/>
              </w:rPr>
            </w:pPr>
            <w:r w:rsidRPr="0057257D">
              <w:rPr>
                <w:rFonts w:ascii="Calibri" w:hAnsi="Calibri" w:cs="Calibri"/>
                <w:b/>
                <w:bCs w:val="0"/>
                <w:color w:val="auto"/>
                <w:sz w:val="20"/>
                <w:szCs w:val="20"/>
              </w:rPr>
              <w:t>Colegio de Ingenieros Civiles del Estado</w:t>
            </w:r>
          </w:p>
          <w:p w14:paraId="17381190" w14:textId="7CBAD900" w:rsidR="005F498E" w:rsidRPr="0057257D" w:rsidRDefault="00FF2F93" w:rsidP="00FF2F93">
            <w:pPr>
              <w:tabs>
                <w:tab w:val="left" w:pos="8505"/>
              </w:tabs>
              <w:spacing w:line="276" w:lineRule="auto"/>
              <w:ind w:right="141"/>
              <w:jc w:val="center"/>
              <w:rPr>
                <w:rFonts w:ascii="Calibri" w:hAnsi="Calibri" w:cs="Calibri"/>
                <w:b/>
                <w:bCs w:val="0"/>
                <w:color w:val="auto"/>
                <w:sz w:val="20"/>
                <w:szCs w:val="20"/>
              </w:rPr>
            </w:pPr>
            <w:r w:rsidRPr="0057257D">
              <w:rPr>
                <w:rFonts w:ascii="Calibri" w:hAnsi="Calibri" w:cs="Calibri"/>
                <w:b/>
                <w:bCs w:val="0"/>
                <w:color w:val="auto"/>
                <w:sz w:val="20"/>
                <w:szCs w:val="20"/>
              </w:rPr>
              <w:t>de Jalisco</w:t>
            </w:r>
          </w:p>
        </w:tc>
        <w:tc>
          <w:tcPr>
            <w:tcW w:w="4536" w:type="dxa"/>
          </w:tcPr>
          <w:p w14:paraId="3EA80FEC" w14:textId="77777777" w:rsidR="005F498E" w:rsidRPr="0057257D" w:rsidRDefault="005F498E" w:rsidP="00401F85">
            <w:pPr>
              <w:tabs>
                <w:tab w:val="left" w:pos="8505"/>
              </w:tabs>
              <w:spacing w:line="276" w:lineRule="auto"/>
              <w:ind w:right="141"/>
              <w:jc w:val="center"/>
              <w:rPr>
                <w:rFonts w:ascii="Calibri" w:hAnsi="Calibri" w:cs="Calibri"/>
                <w:b/>
                <w:bCs w:val="0"/>
                <w:color w:val="auto"/>
                <w:sz w:val="20"/>
                <w:szCs w:val="20"/>
              </w:rPr>
            </w:pPr>
          </w:p>
          <w:p w14:paraId="26243DFA" w14:textId="77777777" w:rsidR="005F498E" w:rsidRPr="0057257D" w:rsidRDefault="005F498E" w:rsidP="00401F85">
            <w:pPr>
              <w:tabs>
                <w:tab w:val="left" w:pos="8505"/>
              </w:tabs>
              <w:spacing w:line="276" w:lineRule="auto"/>
              <w:ind w:right="141"/>
              <w:jc w:val="center"/>
              <w:rPr>
                <w:rFonts w:ascii="Calibri" w:hAnsi="Calibri" w:cs="Calibri"/>
                <w:b/>
                <w:bCs w:val="0"/>
                <w:color w:val="auto"/>
                <w:sz w:val="20"/>
                <w:szCs w:val="20"/>
              </w:rPr>
            </w:pPr>
          </w:p>
          <w:p w14:paraId="0197041C" w14:textId="77777777" w:rsidR="00AF10E9" w:rsidRPr="0057257D" w:rsidRDefault="00AF10E9" w:rsidP="00401F85">
            <w:pPr>
              <w:tabs>
                <w:tab w:val="left" w:pos="8505"/>
              </w:tabs>
              <w:spacing w:line="276" w:lineRule="auto"/>
              <w:ind w:right="141"/>
              <w:jc w:val="center"/>
              <w:rPr>
                <w:rFonts w:ascii="Calibri" w:hAnsi="Calibri" w:cs="Calibri"/>
                <w:b/>
                <w:bCs w:val="0"/>
                <w:color w:val="auto"/>
                <w:sz w:val="20"/>
                <w:szCs w:val="20"/>
              </w:rPr>
            </w:pPr>
          </w:p>
          <w:p w14:paraId="1E9B3C88" w14:textId="3D084AB7" w:rsidR="000932F4" w:rsidRPr="0057257D" w:rsidRDefault="005F498E" w:rsidP="00401F85">
            <w:pPr>
              <w:tabs>
                <w:tab w:val="left" w:pos="8505"/>
              </w:tabs>
              <w:spacing w:line="276" w:lineRule="auto"/>
              <w:ind w:right="141"/>
              <w:jc w:val="center"/>
              <w:rPr>
                <w:rFonts w:ascii="Calibri" w:hAnsi="Calibri" w:cs="Calibri"/>
                <w:b/>
                <w:bCs w:val="0"/>
                <w:color w:val="auto"/>
                <w:sz w:val="20"/>
                <w:szCs w:val="20"/>
              </w:rPr>
            </w:pPr>
            <w:r w:rsidRPr="0057257D">
              <w:rPr>
                <w:rFonts w:ascii="Calibri" w:hAnsi="Calibri" w:cs="Calibri"/>
                <w:b/>
                <w:bCs w:val="0"/>
                <w:color w:val="auto"/>
                <w:sz w:val="20"/>
                <w:szCs w:val="20"/>
              </w:rPr>
              <w:t>______</w:t>
            </w:r>
            <w:r w:rsidR="000932F4" w:rsidRPr="0057257D">
              <w:rPr>
                <w:rFonts w:ascii="Calibri" w:hAnsi="Calibri" w:cs="Calibri"/>
                <w:b/>
                <w:bCs w:val="0"/>
                <w:color w:val="auto"/>
                <w:sz w:val="20"/>
                <w:szCs w:val="20"/>
              </w:rPr>
              <w:t>___________________________</w:t>
            </w:r>
          </w:p>
          <w:p w14:paraId="2AF5B52F" w14:textId="77777777" w:rsidR="00FF2F93" w:rsidRPr="0057257D" w:rsidRDefault="00FF2F93" w:rsidP="00FF2F93">
            <w:pPr>
              <w:tabs>
                <w:tab w:val="left" w:pos="8505"/>
              </w:tabs>
              <w:spacing w:line="276" w:lineRule="auto"/>
              <w:ind w:right="141"/>
              <w:jc w:val="center"/>
              <w:rPr>
                <w:rFonts w:ascii="Calibri" w:hAnsi="Calibri" w:cs="Calibri"/>
                <w:b/>
                <w:bCs w:val="0"/>
                <w:color w:val="auto"/>
                <w:sz w:val="20"/>
                <w:szCs w:val="20"/>
              </w:rPr>
            </w:pPr>
            <w:r w:rsidRPr="0057257D">
              <w:rPr>
                <w:rFonts w:ascii="Calibri" w:hAnsi="Calibri" w:cs="Calibri"/>
                <w:b/>
                <w:bCs w:val="0"/>
                <w:color w:val="auto"/>
                <w:sz w:val="20"/>
                <w:szCs w:val="20"/>
              </w:rPr>
              <w:t>Mario Ramón Silva Rodríguez</w:t>
            </w:r>
          </w:p>
          <w:p w14:paraId="10C2C423" w14:textId="2F3482D9" w:rsidR="00A71EAB" w:rsidRPr="0057257D" w:rsidRDefault="00FF2F93" w:rsidP="00FF2F93">
            <w:pPr>
              <w:tabs>
                <w:tab w:val="left" w:pos="8505"/>
              </w:tabs>
              <w:spacing w:line="276" w:lineRule="auto"/>
              <w:ind w:right="141"/>
              <w:jc w:val="center"/>
              <w:rPr>
                <w:rFonts w:ascii="Calibri" w:hAnsi="Calibri" w:cs="Calibri"/>
                <w:b/>
                <w:bCs w:val="0"/>
                <w:color w:val="auto"/>
                <w:sz w:val="20"/>
                <w:szCs w:val="20"/>
              </w:rPr>
            </w:pPr>
            <w:r w:rsidRPr="0057257D">
              <w:rPr>
                <w:rFonts w:ascii="Calibri" w:hAnsi="Calibri" w:cs="Calibri"/>
                <w:b/>
                <w:bCs w:val="0"/>
                <w:color w:val="auto"/>
                <w:sz w:val="20"/>
                <w:szCs w:val="20"/>
              </w:rPr>
              <w:t>Oficina Ejecutiva de Presidencia</w:t>
            </w:r>
          </w:p>
        </w:tc>
      </w:tr>
      <w:tr w:rsidR="00476584" w:rsidRPr="0057257D" w14:paraId="583B6427" w14:textId="77777777" w:rsidTr="003A342D">
        <w:tc>
          <w:tcPr>
            <w:tcW w:w="4962" w:type="dxa"/>
          </w:tcPr>
          <w:p w14:paraId="29ADEFE5" w14:textId="77777777" w:rsidR="00476584" w:rsidRPr="0057257D" w:rsidRDefault="00476584" w:rsidP="00401F85">
            <w:pPr>
              <w:tabs>
                <w:tab w:val="left" w:pos="8505"/>
              </w:tabs>
              <w:spacing w:line="276" w:lineRule="auto"/>
              <w:ind w:right="141"/>
              <w:jc w:val="center"/>
              <w:rPr>
                <w:rFonts w:ascii="Calibri" w:hAnsi="Calibri" w:cs="Calibri"/>
                <w:b/>
                <w:bCs w:val="0"/>
                <w:color w:val="auto"/>
                <w:sz w:val="20"/>
                <w:szCs w:val="20"/>
              </w:rPr>
            </w:pPr>
          </w:p>
          <w:p w14:paraId="10D8F052" w14:textId="77777777" w:rsidR="00476584" w:rsidRPr="0057257D" w:rsidRDefault="00476584" w:rsidP="00401F85">
            <w:pPr>
              <w:tabs>
                <w:tab w:val="left" w:pos="8505"/>
              </w:tabs>
              <w:spacing w:line="276" w:lineRule="auto"/>
              <w:ind w:right="141"/>
              <w:jc w:val="center"/>
              <w:rPr>
                <w:rFonts w:ascii="Calibri" w:hAnsi="Calibri" w:cs="Calibri"/>
                <w:b/>
                <w:bCs w:val="0"/>
                <w:color w:val="auto"/>
                <w:sz w:val="20"/>
                <w:szCs w:val="20"/>
              </w:rPr>
            </w:pPr>
          </w:p>
          <w:p w14:paraId="6D88423E" w14:textId="77777777" w:rsidR="00476584" w:rsidRPr="0057257D" w:rsidRDefault="00476584" w:rsidP="00401F85">
            <w:pPr>
              <w:tabs>
                <w:tab w:val="left" w:pos="8505"/>
              </w:tabs>
              <w:spacing w:line="276" w:lineRule="auto"/>
              <w:ind w:right="141"/>
              <w:jc w:val="center"/>
              <w:rPr>
                <w:rFonts w:ascii="Calibri" w:hAnsi="Calibri" w:cs="Calibri"/>
                <w:b/>
                <w:bCs w:val="0"/>
                <w:color w:val="auto"/>
                <w:sz w:val="20"/>
                <w:szCs w:val="20"/>
              </w:rPr>
            </w:pPr>
          </w:p>
          <w:p w14:paraId="1F62372B" w14:textId="77777777" w:rsidR="00476584" w:rsidRPr="0057257D" w:rsidRDefault="00476584" w:rsidP="00401F85">
            <w:pPr>
              <w:tabs>
                <w:tab w:val="left" w:pos="8505"/>
              </w:tabs>
              <w:spacing w:line="276" w:lineRule="auto"/>
              <w:ind w:right="141"/>
              <w:jc w:val="center"/>
              <w:rPr>
                <w:rFonts w:ascii="Calibri" w:hAnsi="Calibri" w:cs="Calibri"/>
                <w:b/>
                <w:bCs w:val="0"/>
                <w:color w:val="auto"/>
                <w:sz w:val="20"/>
                <w:szCs w:val="20"/>
              </w:rPr>
            </w:pPr>
            <w:r w:rsidRPr="0057257D">
              <w:rPr>
                <w:rFonts w:ascii="Calibri" w:hAnsi="Calibri" w:cs="Calibri"/>
                <w:b/>
                <w:bCs w:val="0"/>
                <w:color w:val="auto"/>
                <w:sz w:val="20"/>
                <w:szCs w:val="20"/>
              </w:rPr>
              <w:t>____________________________________</w:t>
            </w:r>
          </w:p>
          <w:p w14:paraId="1C9230EE" w14:textId="77777777" w:rsidR="00FF2F93" w:rsidRPr="00FF2F93" w:rsidRDefault="00FF2F93" w:rsidP="00FF2F93">
            <w:pPr>
              <w:tabs>
                <w:tab w:val="left" w:pos="8505"/>
              </w:tabs>
              <w:spacing w:line="276" w:lineRule="auto"/>
              <w:ind w:right="141"/>
              <w:jc w:val="center"/>
              <w:rPr>
                <w:rFonts w:ascii="Calibri" w:hAnsi="Calibri" w:cs="Calibri"/>
                <w:b/>
                <w:color w:val="auto"/>
                <w:sz w:val="20"/>
                <w:szCs w:val="20"/>
              </w:rPr>
            </w:pPr>
            <w:r w:rsidRPr="00FF2F93">
              <w:rPr>
                <w:rFonts w:ascii="Calibri" w:hAnsi="Calibri" w:cs="Calibri"/>
                <w:b/>
                <w:color w:val="auto"/>
                <w:sz w:val="20"/>
                <w:szCs w:val="20"/>
              </w:rPr>
              <w:t xml:space="preserve">Raquel Medina Garibay </w:t>
            </w:r>
          </w:p>
          <w:p w14:paraId="5B46FDCF" w14:textId="2F6BE8C3" w:rsidR="00476584" w:rsidRPr="0057257D" w:rsidRDefault="00FF2F93" w:rsidP="00FF2F93">
            <w:pPr>
              <w:tabs>
                <w:tab w:val="left" w:pos="8505"/>
              </w:tabs>
              <w:spacing w:line="276" w:lineRule="auto"/>
              <w:ind w:right="141"/>
              <w:jc w:val="center"/>
              <w:rPr>
                <w:rFonts w:ascii="Calibri" w:hAnsi="Calibri" w:cs="Calibri"/>
                <w:b/>
                <w:bCs w:val="0"/>
                <w:color w:val="auto"/>
                <w:sz w:val="20"/>
                <w:szCs w:val="20"/>
              </w:rPr>
            </w:pPr>
            <w:r w:rsidRPr="0057257D">
              <w:rPr>
                <w:rFonts w:ascii="Calibri" w:hAnsi="Calibri" w:cs="Calibri"/>
                <w:b/>
                <w:bCs w:val="0"/>
                <w:color w:val="auto"/>
                <w:sz w:val="20"/>
                <w:szCs w:val="20"/>
              </w:rPr>
              <w:t>Dirección de Ordenamiento del Territorio</w:t>
            </w:r>
          </w:p>
        </w:tc>
        <w:tc>
          <w:tcPr>
            <w:tcW w:w="4536" w:type="dxa"/>
          </w:tcPr>
          <w:p w14:paraId="1DB00251" w14:textId="77777777" w:rsidR="00476584" w:rsidRPr="0057257D" w:rsidRDefault="00476584" w:rsidP="00401F85">
            <w:pPr>
              <w:tabs>
                <w:tab w:val="left" w:pos="8505"/>
              </w:tabs>
              <w:spacing w:line="276" w:lineRule="auto"/>
              <w:ind w:right="141"/>
              <w:jc w:val="center"/>
              <w:rPr>
                <w:rFonts w:ascii="Calibri" w:hAnsi="Calibri" w:cs="Calibri"/>
                <w:b/>
                <w:bCs w:val="0"/>
                <w:color w:val="auto"/>
                <w:sz w:val="20"/>
                <w:szCs w:val="20"/>
              </w:rPr>
            </w:pPr>
          </w:p>
          <w:p w14:paraId="04559B3F" w14:textId="77777777" w:rsidR="00476584" w:rsidRPr="0057257D" w:rsidRDefault="00476584" w:rsidP="00401F85">
            <w:pPr>
              <w:tabs>
                <w:tab w:val="left" w:pos="8505"/>
              </w:tabs>
              <w:spacing w:line="276" w:lineRule="auto"/>
              <w:ind w:right="141"/>
              <w:jc w:val="center"/>
              <w:rPr>
                <w:rFonts w:ascii="Calibri" w:hAnsi="Calibri" w:cs="Calibri"/>
                <w:b/>
                <w:bCs w:val="0"/>
                <w:color w:val="auto"/>
                <w:sz w:val="20"/>
                <w:szCs w:val="20"/>
              </w:rPr>
            </w:pPr>
          </w:p>
          <w:p w14:paraId="63316DBE" w14:textId="77777777" w:rsidR="00476584" w:rsidRPr="0057257D" w:rsidRDefault="00476584" w:rsidP="00401F85">
            <w:pPr>
              <w:tabs>
                <w:tab w:val="left" w:pos="8505"/>
              </w:tabs>
              <w:spacing w:line="276" w:lineRule="auto"/>
              <w:ind w:right="141"/>
              <w:jc w:val="center"/>
              <w:rPr>
                <w:rFonts w:ascii="Calibri" w:hAnsi="Calibri" w:cs="Calibri"/>
                <w:b/>
                <w:bCs w:val="0"/>
                <w:color w:val="auto"/>
                <w:sz w:val="20"/>
                <w:szCs w:val="20"/>
              </w:rPr>
            </w:pPr>
          </w:p>
          <w:p w14:paraId="7A4BF227" w14:textId="77777777" w:rsidR="00476584" w:rsidRPr="0057257D" w:rsidRDefault="00476584" w:rsidP="00401F85">
            <w:pPr>
              <w:tabs>
                <w:tab w:val="left" w:pos="8505"/>
              </w:tabs>
              <w:spacing w:line="276" w:lineRule="auto"/>
              <w:ind w:right="141"/>
              <w:jc w:val="center"/>
              <w:rPr>
                <w:rFonts w:ascii="Calibri" w:hAnsi="Calibri" w:cs="Calibri"/>
                <w:b/>
                <w:bCs w:val="0"/>
                <w:color w:val="auto"/>
                <w:sz w:val="20"/>
                <w:szCs w:val="20"/>
              </w:rPr>
            </w:pPr>
            <w:r w:rsidRPr="0057257D">
              <w:rPr>
                <w:rFonts w:ascii="Calibri" w:hAnsi="Calibri" w:cs="Calibri"/>
                <w:b/>
                <w:bCs w:val="0"/>
                <w:color w:val="auto"/>
                <w:sz w:val="20"/>
                <w:szCs w:val="20"/>
              </w:rPr>
              <w:t>_________________________________</w:t>
            </w:r>
          </w:p>
          <w:p w14:paraId="38AFE6B9" w14:textId="77777777" w:rsidR="00ED12DA" w:rsidRDefault="00ED12DA" w:rsidP="00401F85">
            <w:pPr>
              <w:tabs>
                <w:tab w:val="left" w:pos="8505"/>
              </w:tabs>
              <w:spacing w:line="276" w:lineRule="auto"/>
              <w:ind w:right="141"/>
              <w:jc w:val="center"/>
              <w:rPr>
                <w:rFonts w:ascii="Calibri" w:hAnsi="Calibri" w:cs="Calibri"/>
                <w:b/>
                <w:bCs w:val="0"/>
                <w:color w:val="auto"/>
                <w:sz w:val="20"/>
                <w:szCs w:val="20"/>
              </w:rPr>
            </w:pPr>
            <w:r w:rsidRPr="00ED12DA">
              <w:rPr>
                <w:rFonts w:ascii="Calibri" w:hAnsi="Calibri" w:cs="Calibri"/>
                <w:b/>
                <w:bCs w:val="0"/>
                <w:color w:val="auto"/>
                <w:sz w:val="20"/>
                <w:szCs w:val="20"/>
              </w:rPr>
              <w:t>Noé Saúl Ramos García</w:t>
            </w:r>
            <w:r>
              <w:rPr>
                <w:rFonts w:ascii="Calibri" w:hAnsi="Calibri" w:cs="Calibri"/>
                <w:b/>
                <w:bCs w:val="0"/>
                <w:color w:val="auto"/>
                <w:sz w:val="20"/>
                <w:szCs w:val="20"/>
              </w:rPr>
              <w:t xml:space="preserve"> </w:t>
            </w:r>
          </w:p>
          <w:p w14:paraId="4D83E6D5" w14:textId="1318C7A6" w:rsidR="00476584" w:rsidRPr="0057257D" w:rsidRDefault="00ED12DA" w:rsidP="00401F85">
            <w:pPr>
              <w:tabs>
                <w:tab w:val="left" w:pos="8505"/>
              </w:tabs>
              <w:spacing w:line="276" w:lineRule="auto"/>
              <w:ind w:right="141"/>
              <w:jc w:val="center"/>
              <w:rPr>
                <w:rFonts w:ascii="Calibri" w:hAnsi="Calibri" w:cs="Calibri"/>
                <w:b/>
                <w:bCs w:val="0"/>
                <w:color w:val="auto"/>
                <w:sz w:val="20"/>
                <w:szCs w:val="20"/>
              </w:rPr>
            </w:pPr>
            <w:r w:rsidRPr="00ED12DA">
              <w:rPr>
                <w:rFonts w:ascii="Calibri" w:hAnsi="Calibri" w:cs="Calibri"/>
                <w:b/>
                <w:bCs w:val="0"/>
                <w:color w:val="auto"/>
                <w:sz w:val="20"/>
                <w:szCs w:val="20"/>
              </w:rPr>
              <w:t>Procuraduría del Desarrollo Urbano del Estado de Jalisco</w:t>
            </w:r>
          </w:p>
        </w:tc>
      </w:tr>
      <w:tr w:rsidR="003D16B9" w:rsidRPr="0057257D" w14:paraId="6BF94872" w14:textId="77777777" w:rsidTr="00401F85">
        <w:tc>
          <w:tcPr>
            <w:tcW w:w="4962" w:type="dxa"/>
          </w:tcPr>
          <w:p w14:paraId="66A5B6D7" w14:textId="77777777" w:rsidR="003D16B9" w:rsidRPr="0057257D" w:rsidRDefault="003D16B9" w:rsidP="00401F85">
            <w:pPr>
              <w:tabs>
                <w:tab w:val="left" w:pos="8505"/>
              </w:tabs>
              <w:spacing w:line="276" w:lineRule="auto"/>
              <w:ind w:right="141"/>
              <w:jc w:val="center"/>
              <w:rPr>
                <w:rFonts w:ascii="Calibri" w:hAnsi="Calibri" w:cs="Calibri"/>
                <w:b/>
                <w:bCs w:val="0"/>
                <w:color w:val="auto"/>
                <w:sz w:val="20"/>
                <w:szCs w:val="20"/>
              </w:rPr>
            </w:pPr>
          </w:p>
          <w:p w14:paraId="7E643868" w14:textId="77777777" w:rsidR="003D16B9" w:rsidRPr="0057257D" w:rsidRDefault="003D16B9" w:rsidP="00401F85">
            <w:pPr>
              <w:tabs>
                <w:tab w:val="left" w:pos="8505"/>
              </w:tabs>
              <w:spacing w:line="276" w:lineRule="auto"/>
              <w:ind w:right="141"/>
              <w:jc w:val="center"/>
              <w:rPr>
                <w:rFonts w:ascii="Calibri" w:hAnsi="Calibri" w:cs="Calibri"/>
                <w:b/>
                <w:bCs w:val="0"/>
                <w:color w:val="auto"/>
                <w:sz w:val="20"/>
                <w:szCs w:val="20"/>
              </w:rPr>
            </w:pPr>
          </w:p>
          <w:p w14:paraId="65D4F9F8" w14:textId="77777777" w:rsidR="003D16B9" w:rsidRPr="0057257D" w:rsidRDefault="003D16B9" w:rsidP="00401F85">
            <w:pPr>
              <w:tabs>
                <w:tab w:val="left" w:pos="8505"/>
              </w:tabs>
              <w:spacing w:line="276" w:lineRule="auto"/>
              <w:ind w:right="141"/>
              <w:jc w:val="center"/>
              <w:rPr>
                <w:rFonts w:ascii="Calibri" w:hAnsi="Calibri" w:cs="Calibri"/>
                <w:b/>
                <w:bCs w:val="0"/>
                <w:color w:val="auto"/>
                <w:sz w:val="20"/>
                <w:szCs w:val="20"/>
              </w:rPr>
            </w:pPr>
          </w:p>
          <w:p w14:paraId="3686999A" w14:textId="77777777" w:rsidR="003D16B9" w:rsidRPr="0057257D" w:rsidRDefault="003D16B9" w:rsidP="00401F85">
            <w:pPr>
              <w:tabs>
                <w:tab w:val="left" w:pos="8505"/>
              </w:tabs>
              <w:spacing w:line="276" w:lineRule="auto"/>
              <w:ind w:right="141"/>
              <w:jc w:val="center"/>
              <w:rPr>
                <w:rFonts w:ascii="Calibri" w:hAnsi="Calibri" w:cs="Calibri"/>
                <w:b/>
                <w:bCs w:val="0"/>
                <w:color w:val="auto"/>
                <w:sz w:val="20"/>
                <w:szCs w:val="20"/>
              </w:rPr>
            </w:pPr>
            <w:r w:rsidRPr="0057257D">
              <w:rPr>
                <w:rFonts w:ascii="Calibri" w:hAnsi="Calibri" w:cs="Calibri"/>
                <w:b/>
                <w:bCs w:val="0"/>
                <w:color w:val="auto"/>
                <w:sz w:val="20"/>
                <w:szCs w:val="20"/>
              </w:rPr>
              <w:t>____________________________________</w:t>
            </w:r>
          </w:p>
          <w:p w14:paraId="5D0D78FA" w14:textId="77777777" w:rsidR="00C36B60" w:rsidRPr="0057257D" w:rsidRDefault="00C36B60" w:rsidP="00401F85">
            <w:pPr>
              <w:tabs>
                <w:tab w:val="left" w:pos="8505"/>
              </w:tabs>
              <w:spacing w:line="276" w:lineRule="auto"/>
              <w:ind w:right="141"/>
              <w:jc w:val="center"/>
              <w:rPr>
                <w:rFonts w:ascii="Calibri" w:hAnsi="Calibri" w:cs="Calibri"/>
                <w:b/>
                <w:bCs w:val="0"/>
                <w:color w:val="auto"/>
                <w:sz w:val="20"/>
                <w:szCs w:val="20"/>
              </w:rPr>
            </w:pPr>
            <w:r w:rsidRPr="0057257D">
              <w:rPr>
                <w:rFonts w:ascii="Calibri" w:hAnsi="Calibri" w:cs="Calibri"/>
                <w:b/>
                <w:bCs w:val="0"/>
                <w:color w:val="auto"/>
                <w:sz w:val="20"/>
                <w:szCs w:val="20"/>
              </w:rPr>
              <w:t>Estela Mayo Mendoza</w:t>
            </w:r>
          </w:p>
          <w:p w14:paraId="388B7D40" w14:textId="68E6EDE7" w:rsidR="003D16B9" w:rsidRPr="0057257D" w:rsidRDefault="00C36B60" w:rsidP="00401F85">
            <w:pPr>
              <w:tabs>
                <w:tab w:val="left" w:pos="8505"/>
              </w:tabs>
              <w:spacing w:line="276" w:lineRule="auto"/>
              <w:ind w:right="141"/>
              <w:jc w:val="center"/>
              <w:rPr>
                <w:rFonts w:ascii="Calibri" w:hAnsi="Calibri" w:cs="Calibri"/>
                <w:b/>
                <w:bCs w:val="0"/>
                <w:color w:val="auto"/>
                <w:sz w:val="20"/>
                <w:szCs w:val="20"/>
              </w:rPr>
            </w:pPr>
            <w:r w:rsidRPr="0057257D">
              <w:rPr>
                <w:rFonts w:ascii="Calibri" w:hAnsi="Calibri" w:cs="Calibri"/>
                <w:b/>
                <w:bCs w:val="0"/>
                <w:color w:val="auto"/>
                <w:sz w:val="20"/>
                <w:szCs w:val="20"/>
              </w:rPr>
              <w:t>Comisión Estatal Indígena</w:t>
            </w:r>
          </w:p>
        </w:tc>
        <w:tc>
          <w:tcPr>
            <w:tcW w:w="4536" w:type="dxa"/>
          </w:tcPr>
          <w:p w14:paraId="743DE8AC" w14:textId="77777777" w:rsidR="003D16B9" w:rsidRPr="0057257D" w:rsidRDefault="003D16B9" w:rsidP="00401F85">
            <w:pPr>
              <w:tabs>
                <w:tab w:val="left" w:pos="8505"/>
              </w:tabs>
              <w:spacing w:line="276" w:lineRule="auto"/>
              <w:ind w:right="141"/>
              <w:jc w:val="center"/>
              <w:rPr>
                <w:rFonts w:ascii="Calibri" w:hAnsi="Calibri" w:cs="Calibri"/>
                <w:b/>
                <w:bCs w:val="0"/>
                <w:color w:val="auto"/>
                <w:sz w:val="20"/>
                <w:szCs w:val="20"/>
              </w:rPr>
            </w:pPr>
          </w:p>
          <w:p w14:paraId="0613FFB4" w14:textId="77777777" w:rsidR="003D16B9" w:rsidRPr="0057257D" w:rsidRDefault="003D16B9" w:rsidP="00401F85">
            <w:pPr>
              <w:tabs>
                <w:tab w:val="left" w:pos="8505"/>
              </w:tabs>
              <w:spacing w:line="276" w:lineRule="auto"/>
              <w:ind w:right="141"/>
              <w:jc w:val="center"/>
              <w:rPr>
                <w:rFonts w:ascii="Calibri" w:hAnsi="Calibri" w:cs="Calibri"/>
                <w:b/>
                <w:bCs w:val="0"/>
                <w:color w:val="auto"/>
                <w:sz w:val="20"/>
                <w:szCs w:val="20"/>
              </w:rPr>
            </w:pPr>
          </w:p>
          <w:p w14:paraId="4845618D" w14:textId="77777777" w:rsidR="003D16B9" w:rsidRPr="0057257D" w:rsidRDefault="003D16B9" w:rsidP="00401F85">
            <w:pPr>
              <w:tabs>
                <w:tab w:val="left" w:pos="8505"/>
              </w:tabs>
              <w:spacing w:line="276" w:lineRule="auto"/>
              <w:ind w:right="141"/>
              <w:jc w:val="center"/>
              <w:rPr>
                <w:rFonts w:ascii="Calibri" w:hAnsi="Calibri" w:cs="Calibri"/>
                <w:b/>
                <w:bCs w:val="0"/>
                <w:color w:val="auto"/>
                <w:sz w:val="20"/>
                <w:szCs w:val="20"/>
              </w:rPr>
            </w:pPr>
          </w:p>
          <w:p w14:paraId="28BC2ACD" w14:textId="77777777" w:rsidR="003D16B9" w:rsidRPr="0057257D" w:rsidRDefault="003D16B9" w:rsidP="00401F85">
            <w:pPr>
              <w:tabs>
                <w:tab w:val="left" w:pos="8505"/>
              </w:tabs>
              <w:spacing w:line="276" w:lineRule="auto"/>
              <w:ind w:right="141"/>
              <w:jc w:val="center"/>
              <w:rPr>
                <w:rFonts w:ascii="Calibri" w:hAnsi="Calibri" w:cs="Calibri"/>
                <w:b/>
                <w:bCs w:val="0"/>
                <w:color w:val="auto"/>
                <w:sz w:val="20"/>
                <w:szCs w:val="20"/>
              </w:rPr>
            </w:pPr>
            <w:r w:rsidRPr="0057257D">
              <w:rPr>
                <w:rFonts w:ascii="Calibri" w:hAnsi="Calibri" w:cs="Calibri"/>
                <w:b/>
                <w:bCs w:val="0"/>
                <w:color w:val="auto"/>
                <w:sz w:val="20"/>
                <w:szCs w:val="20"/>
              </w:rPr>
              <w:t>_________________________________</w:t>
            </w:r>
          </w:p>
          <w:p w14:paraId="673F6802" w14:textId="77777777" w:rsidR="00C36B60" w:rsidRPr="0057257D" w:rsidRDefault="00C36B60" w:rsidP="00401F85">
            <w:pPr>
              <w:tabs>
                <w:tab w:val="left" w:pos="8505"/>
              </w:tabs>
              <w:spacing w:line="276" w:lineRule="auto"/>
              <w:ind w:right="141"/>
              <w:jc w:val="center"/>
              <w:rPr>
                <w:rFonts w:ascii="Calibri" w:hAnsi="Calibri" w:cs="Calibri"/>
                <w:b/>
                <w:bCs w:val="0"/>
                <w:color w:val="auto"/>
                <w:sz w:val="20"/>
                <w:szCs w:val="20"/>
              </w:rPr>
            </w:pPr>
            <w:r w:rsidRPr="0057257D">
              <w:rPr>
                <w:rFonts w:ascii="Calibri" w:hAnsi="Calibri" w:cs="Calibri"/>
                <w:b/>
                <w:bCs w:val="0"/>
                <w:color w:val="auto"/>
                <w:sz w:val="20"/>
                <w:szCs w:val="20"/>
              </w:rPr>
              <w:t xml:space="preserve">Sergio Fernando Valdez Angulo </w:t>
            </w:r>
          </w:p>
          <w:p w14:paraId="5D938606" w14:textId="77777777" w:rsidR="00C36B60" w:rsidRPr="0057257D" w:rsidRDefault="00C36B60" w:rsidP="00401F85">
            <w:pPr>
              <w:tabs>
                <w:tab w:val="left" w:pos="8505"/>
              </w:tabs>
              <w:spacing w:line="276" w:lineRule="auto"/>
              <w:ind w:right="141"/>
              <w:jc w:val="center"/>
              <w:rPr>
                <w:rFonts w:ascii="Calibri" w:hAnsi="Calibri" w:cs="Calibri"/>
                <w:b/>
                <w:bCs w:val="0"/>
                <w:color w:val="auto"/>
                <w:sz w:val="20"/>
                <w:szCs w:val="20"/>
              </w:rPr>
            </w:pPr>
            <w:r w:rsidRPr="0057257D">
              <w:rPr>
                <w:rFonts w:ascii="Calibri" w:hAnsi="Calibri" w:cs="Calibri"/>
                <w:b/>
                <w:bCs w:val="0"/>
                <w:color w:val="auto"/>
                <w:sz w:val="20"/>
                <w:szCs w:val="20"/>
              </w:rPr>
              <w:t xml:space="preserve">Colegio de Arquitectos y Urbanistas del </w:t>
            </w:r>
          </w:p>
          <w:p w14:paraId="5A50E1F5" w14:textId="0685FEFB" w:rsidR="003D16B9" w:rsidRPr="0057257D" w:rsidRDefault="00C36B60" w:rsidP="00401F85">
            <w:pPr>
              <w:tabs>
                <w:tab w:val="left" w:pos="8505"/>
              </w:tabs>
              <w:spacing w:line="276" w:lineRule="auto"/>
              <w:ind w:right="141"/>
              <w:jc w:val="center"/>
              <w:rPr>
                <w:rFonts w:ascii="Calibri" w:hAnsi="Calibri" w:cs="Calibri"/>
                <w:b/>
                <w:bCs w:val="0"/>
                <w:color w:val="auto"/>
                <w:sz w:val="20"/>
                <w:szCs w:val="20"/>
              </w:rPr>
            </w:pPr>
            <w:r w:rsidRPr="0057257D">
              <w:rPr>
                <w:rFonts w:ascii="Calibri" w:hAnsi="Calibri" w:cs="Calibri"/>
                <w:b/>
                <w:bCs w:val="0"/>
                <w:color w:val="auto"/>
                <w:sz w:val="20"/>
                <w:szCs w:val="20"/>
              </w:rPr>
              <w:lastRenderedPageBreak/>
              <w:t>Estado de Jalisco</w:t>
            </w:r>
          </w:p>
        </w:tc>
      </w:tr>
      <w:tr w:rsidR="00756DB0" w:rsidRPr="0057257D" w14:paraId="0121ACD8" w14:textId="77777777" w:rsidTr="00401F85">
        <w:tc>
          <w:tcPr>
            <w:tcW w:w="4962" w:type="dxa"/>
          </w:tcPr>
          <w:p w14:paraId="1480F252" w14:textId="77777777" w:rsidR="00756DB0" w:rsidRPr="0057257D" w:rsidRDefault="00756DB0" w:rsidP="00401F85">
            <w:pPr>
              <w:tabs>
                <w:tab w:val="left" w:pos="355"/>
                <w:tab w:val="left" w:pos="8505"/>
              </w:tabs>
              <w:spacing w:line="276" w:lineRule="auto"/>
              <w:ind w:right="141"/>
              <w:rPr>
                <w:rFonts w:ascii="Calibri" w:hAnsi="Calibri" w:cs="Calibri"/>
                <w:b/>
                <w:bCs w:val="0"/>
                <w:color w:val="auto"/>
                <w:sz w:val="20"/>
                <w:szCs w:val="20"/>
              </w:rPr>
            </w:pPr>
          </w:p>
          <w:p w14:paraId="544B3EEE" w14:textId="77777777" w:rsidR="00401F85" w:rsidRPr="0057257D" w:rsidRDefault="00401F85" w:rsidP="00401F85">
            <w:pPr>
              <w:tabs>
                <w:tab w:val="left" w:pos="355"/>
                <w:tab w:val="left" w:pos="8505"/>
              </w:tabs>
              <w:spacing w:line="276" w:lineRule="auto"/>
              <w:ind w:right="141"/>
              <w:rPr>
                <w:rFonts w:ascii="Calibri" w:hAnsi="Calibri" w:cs="Calibri"/>
                <w:b/>
                <w:bCs w:val="0"/>
                <w:color w:val="auto"/>
                <w:sz w:val="20"/>
                <w:szCs w:val="20"/>
              </w:rPr>
            </w:pPr>
          </w:p>
          <w:p w14:paraId="014DBCA4" w14:textId="77777777" w:rsidR="00756DB0" w:rsidRPr="0057257D" w:rsidRDefault="00756DB0" w:rsidP="00401F85">
            <w:pPr>
              <w:tabs>
                <w:tab w:val="left" w:pos="355"/>
                <w:tab w:val="left" w:pos="8505"/>
              </w:tabs>
              <w:spacing w:line="276" w:lineRule="auto"/>
              <w:ind w:right="141"/>
              <w:rPr>
                <w:rFonts w:ascii="Calibri" w:hAnsi="Calibri" w:cs="Calibri"/>
                <w:b/>
                <w:bCs w:val="0"/>
                <w:color w:val="auto"/>
                <w:sz w:val="20"/>
                <w:szCs w:val="20"/>
              </w:rPr>
            </w:pPr>
          </w:p>
          <w:p w14:paraId="1E4A862B" w14:textId="77777777" w:rsidR="00756DB0" w:rsidRPr="0057257D" w:rsidRDefault="00756DB0" w:rsidP="00401F85">
            <w:pPr>
              <w:tabs>
                <w:tab w:val="left" w:pos="355"/>
                <w:tab w:val="left" w:pos="8505"/>
              </w:tabs>
              <w:spacing w:line="276" w:lineRule="auto"/>
              <w:ind w:right="141"/>
              <w:jc w:val="center"/>
              <w:rPr>
                <w:rFonts w:ascii="Calibri" w:hAnsi="Calibri" w:cs="Calibri"/>
                <w:b/>
                <w:bCs w:val="0"/>
                <w:color w:val="auto"/>
                <w:sz w:val="20"/>
                <w:szCs w:val="20"/>
              </w:rPr>
            </w:pPr>
            <w:r w:rsidRPr="0057257D">
              <w:rPr>
                <w:rFonts w:ascii="Calibri" w:hAnsi="Calibri" w:cs="Calibri"/>
                <w:b/>
                <w:bCs w:val="0"/>
                <w:color w:val="auto"/>
                <w:sz w:val="20"/>
                <w:szCs w:val="20"/>
              </w:rPr>
              <w:t>______________________________________</w:t>
            </w:r>
          </w:p>
          <w:p w14:paraId="7B557325" w14:textId="77777777" w:rsidR="00DB79A4" w:rsidRDefault="00DB79A4" w:rsidP="00401F85">
            <w:pPr>
              <w:tabs>
                <w:tab w:val="left" w:pos="8505"/>
              </w:tabs>
              <w:spacing w:line="276" w:lineRule="auto"/>
              <w:ind w:right="141"/>
              <w:jc w:val="center"/>
              <w:rPr>
                <w:rFonts w:ascii="Calibri" w:hAnsi="Calibri" w:cs="Calibri"/>
                <w:b/>
                <w:bCs w:val="0"/>
                <w:color w:val="auto"/>
                <w:sz w:val="20"/>
                <w:szCs w:val="20"/>
              </w:rPr>
            </w:pPr>
            <w:r w:rsidRPr="00DB79A4">
              <w:rPr>
                <w:rFonts w:ascii="Calibri" w:hAnsi="Calibri" w:cs="Calibri"/>
                <w:b/>
                <w:bCs w:val="0"/>
                <w:color w:val="auto"/>
                <w:sz w:val="20"/>
                <w:szCs w:val="20"/>
              </w:rPr>
              <w:t>Isabel Rivera González</w:t>
            </w:r>
          </w:p>
          <w:p w14:paraId="38F377AF" w14:textId="0607FBD9" w:rsidR="00756DB0" w:rsidRPr="0057257D" w:rsidRDefault="00F71C78" w:rsidP="00401F85">
            <w:pPr>
              <w:tabs>
                <w:tab w:val="left" w:pos="8505"/>
              </w:tabs>
              <w:spacing w:line="276" w:lineRule="auto"/>
              <w:ind w:right="141"/>
              <w:jc w:val="center"/>
              <w:rPr>
                <w:rFonts w:ascii="Calibri" w:hAnsi="Calibri" w:cs="Calibri"/>
                <w:b/>
                <w:bCs w:val="0"/>
                <w:color w:val="auto"/>
                <w:sz w:val="20"/>
                <w:szCs w:val="20"/>
              </w:rPr>
            </w:pPr>
            <w:r w:rsidRPr="0057257D">
              <w:rPr>
                <w:rFonts w:ascii="Calibri" w:hAnsi="Calibri" w:cs="Calibri"/>
                <w:b/>
                <w:bCs w:val="0"/>
                <w:color w:val="auto"/>
                <w:sz w:val="20"/>
                <w:szCs w:val="20"/>
              </w:rPr>
              <w:t>Colegio de Urbanistas del Estado de Jalisco</w:t>
            </w:r>
          </w:p>
        </w:tc>
        <w:tc>
          <w:tcPr>
            <w:tcW w:w="4536" w:type="dxa"/>
          </w:tcPr>
          <w:p w14:paraId="69100AD0" w14:textId="77777777" w:rsidR="00756DB0" w:rsidRPr="0057257D" w:rsidRDefault="00756DB0" w:rsidP="00401F85">
            <w:pPr>
              <w:tabs>
                <w:tab w:val="left" w:pos="8505"/>
              </w:tabs>
              <w:spacing w:line="276" w:lineRule="auto"/>
              <w:ind w:right="141"/>
              <w:jc w:val="center"/>
              <w:rPr>
                <w:rFonts w:ascii="Calibri" w:hAnsi="Calibri" w:cs="Calibri"/>
                <w:b/>
                <w:bCs w:val="0"/>
                <w:color w:val="auto"/>
                <w:sz w:val="20"/>
                <w:szCs w:val="20"/>
              </w:rPr>
            </w:pPr>
          </w:p>
          <w:p w14:paraId="2FBC4008" w14:textId="77777777" w:rsidR="00401F85" w:rsidRDefault="00401F85" w:rsidP="00401F85">
            <w:pPr>
              <w:tabs>
                <w:tab w:val="left" w:pos="8505"/>
              </w:tabs>
              <w:spacing w:line="276" w:lineRule="auto"/>
              <w:ind w:right="141"/>
              <w:jc w:val="center"/>
              <w:rPr>
                <w:rFonts w:ascii="Calibri" w:hAnsi="Calibri" w:cs="Calibri"/>
                <w:b/>
                <w:bCs w:val="0"/>
                <w:color w:val="auto"/>
                <w:sz w:val="20"/>
                <w:szCs w:val="20"/>
              </w:rPr>
            </w:pPr>
          </w:p>
          <w:p w14:paraId="40162CF2" w14:textId="77777777" w:rsidR="00AA6A5E" w:rsidRPr="0057257D" w:rsidRDefault="00AA6A5E" w:rsidP="00401F85">
            <w:pPr>
              <w:tabs>
                <w:tab w:val="left" w:pos="8505"/>
              </w:tabs>
              <w:spacing w:line="276" w:lineRule="auto"/>
              <w:ind w:right="141"/>
              <w:jc w:val="center"/>
              <w:rPr>
                <w:rFonts w:ascii="Calibri" w:hAnsi="Calibri" w:cs="Calibri"/>
                <w:b/>
                <w:bCs w:val="0"/>
                <w:color w:val="auto"/>
                <w:sz w:val="20"/>
                <w:szCs w:val="20"/>
              </w:rPr>
            </w:pPr>
          </w:p>
          <w:p w14:paraId="2CAF16DC" w14:textId="77777777" w:rsidR="00756DB0" w:rsidRPr="0057257D" w:rsidRDefault="00756DB0" w:rsidP="00401F85">
            <w:pPr>
              <w:tabs>
                <w:tab w:val="left" w:pos="8505"/>
              </w:tabs>
              <w:spacing w:line="276" w:lineRule="auto"/>
              <w:ind w:right="141"/>
              <w:jc w:val="center"/>
              <w:rPr>
                <w:rFonts w:ascii="Calibri" w:hAnsi="Calibri" w:cs="Calibri"/>
                <w:b/>
                <w:bCs w:val="0"/>
                <w:color w:val="auto"/>
                <w:sz w:val="20"/>
                <w:szCs w:val="20"/>
              </w:rPr>
            </w:pPr>
            <w:r w:rsidRPr="0057257D">
              <w:rPr>
                <w:rFonts w:ascii="Calibri" w:hAnsi="Calibri" w:cs="Calibri"/>
                <w:b/>
                <w:bCs w:val="0"/>
                <w:color w:val="auto"/>
                <w:sz w:val="20"/>
                <w:szCs w:val="20"/>
              </w:rPr>
              <w:t>_________________________________</w:t>
            </w:r>
          </w:p>
          <w:p w14:paraId="0BBE3343" w14:textId="77777777" w:rsidR="00D74C5E" w:rsidRDefault="00D74C5E" w:rsidP="00401F85">
            <w:pPr>
              <w:tabs>
                <w:tab w:val="left" w:pos="8505"/>
              </w:tabs>
              <w:spacing w:line="276" w:lineRule="auto"/>
              <w:ind w:right="141"/>
              <w:jc w:val="center"/>
              <w:rPr>
                <w:rFonts w:ascii="Calibri" w:hAnsi="Calibri" w:cs="Calibri"/>
                <w:b/>
                <w:bCs w:val="0"/>
                <w:color w:val="auto"/>
                <w:sz w:val="20"/>
                <w:szCs w:val="20"/>
              </w:rPr>
            </w:pPr>
            <w:r w:rsidRPr="00D74C5E">
              <w:rPr>
                <w:rFonts w:ascii="Calibri" w:hAnsi="Calibri" w:cs="Calibri"/>
                <w:b/>
                <w:bCs w:val="0"/>
                <w:color w:val="auto"/>
                <w:sz w:val="20"/>
                <w:szCs w:val="20"/>
              </w:rPr>
              <w:t>Ramon Reyes Rodríguez</w:t>
            </w:r>
          </w:p>
          <w:p w14:paraId="6F433A54" w14:textId="5928C298" w:rsidR="00756DB0" w:rsidRPr="0057257D" w:rsidRDefault="00D74C5E" w:rsidP="00401F85">
            <w:pPr>
              <w:tabs>
                <w:tab w:val="left" w:pos="8505"/>
              </w:tabs>
              <w:spacing w:line="276" w:lineRule="auto"/>
              <w:ind w:right="141"/>
              <w:jc w:val="center"/>
              <w:rPr>
                <w:rFonts w:ascii="Calibri" w:hAnsi="Calibri" w:cs="Calibri"/>
                <w:b/>
                <w:bCs w:val="0"/>
                <w:color w:val="auto"/>
                <w:sz w:val="20"/>
                <w:szCs w:val="20"/>
              </w:rPr>
            </w:pPr>
            <w:r w:rsidRPr="00D74C5E">
              <w:rPr>
                <w:rFonts w:ascii="Calibri" w:hAnsi="Calibri" w:cs="Calibri"/>
                <w:b/>
                <w:bCs w:val="0"/>
                <w:color w:val="auto"/>
                <w:sz w:val="20"/>
                <w:szCs w:val="20"/>
              </w:rPr>
              <w:t>Centro Universitario de Arte, Arquitectura y Diseño de la Universidad de Guadalajara</w:t>
            </w:r>
          </w:p>
        </w:tc>
      </w:tr>
      <w:tr w:rsidR="00756DB0" w:rsidRPr="0057257D" w14:paraId="6E22BF27" w14:textId="77777777" w:rsidTr="00401F85">
        <w:tc>
          <w:tcPr>
            <w:tcW w:w="4962" w:type="dxa"/>
          </w:tcPr>
          <w:p w14:paraId="6CBD39C4" w14:textId="77777777" w:rsidR="00756DB0" w:rsidRPr="0057257D" w:rsidRDefault="00756DB0" w:rsidP="00401F85">
            <w:pPr>
              <w:tabs>
                <w:tab w:val="left" w:pos="355"/>
                <w:tab w:val="left" w:pos="8505"/>
              </w:tabs>
              <w:spacing w:line="276" w:lineRule="auto"/>
              <w:ind w:right="141"/>
              <w:rPr>
                <w:rFonts w:ascii="Calibri" w:hAnsi="Calibri" w:cs="Calibri"/>
                <w:b/>
                <w:bCs w:val="0"/>
                <w:color w:val="auto"/>
                <w:sz w:val="20"/>
                <w:szCs w:val="20"/>
              </w:rPr>
            </w:pPr>
          </w:p>
          <w:p w14:paraId="325E05F2" w14:textId="77777777" w:rsidR="00756DB0" w:rsidRPr="0057257D" w:rsidRDefault="00756DB0" w:rsidP="00401F85">
            <w:pPr>
              <w:tabs>
                <w:tab w:val="left" w:pos="355"/>
                <w:tab w:val="left" w:pos="8505"/>
              </w:tabs>
              <w:spacing w:line="276" w:lineRule="auto"/>
              <w:ind w:right="141"/>
              <w:rPr>
                <w:rFonts w:ascii="Calibri" w:hAnsi="Calibri" w:cs="Calibri"/>
                <w:b/>
                <w:bCs w:val="0"/>
                <w:color w:val="auto"/>
                <w:sz w:val="20"/>
                <w:szCs w:val="20"/>
              </w:rPr>
            </w:pPr>
          </w:p>
          <w:p w14:paraId="5C16E490" w14:textId="77777777" w:rsidR="00756DB0" w:rsidRPr="0057257D" w:rsidRDefault="00756DB0" w:rsidP="00401F85">
            <w:pPr>
              <w:tabs>
                <w:tab w:val="left" w:pos="355"/>
                <w:tab w:val="left" w:pos="8505"/>
              </w:tabs>
              <w:spacing w:line="276" w:lineRule="auto"/>
              <w:ind w:right="141"/>
              <w:rPr>
                <w:rFonts w:ascii="Calibri" w:hAnsi="Calibri" w:cs="Calibri"/>
                <w:b/>
                <w:bCs w:val="0"/>
                <w:color w:val="auto"/>
                <w:sz w:val="20"/>
                <w:szCs w:val="20"/>
              </w:rPr>
            </w:pPr>
          </w:p>
          <w:p w14:paraId="754B455F" w14:textId="77777777" w:rsidR="00756DB0" w:rsidRPr="0057257D" w:rsidRDefault="00756DB0" w:rsidP="00401F85">
            <w:pPr>
              <w:tabs>
                <w:tab w:val="left" w:pos="355"/>
                <w:tab w:val="left" w:pos="8505"/>
              </w:tabs>
              <w:spacing w:line="276" w:lineRule="auto"/>
              <w:ind w:right="141"/>
              <w:jc w:val="center"/>
              <w:rPr>
                <w:rFonts w:ascii="Calibri" w:hAnsi="Calibri" w:cs="Calibri"/>
                <w:b/>
                <w:bCs w:val="0"/>
                <w:color w:val="auto"/>
                <w:sz w:val="20"/>
                <w:szCs w:val="20"/>
              </w:rPr>
            </w:pPr>
            <w:r w:rsidRPr="0057257D">
              <w:rPr>
                <w:rFonts w:ascii="Calibri" w:hAnsi="Calibri" w:cs="Calibri"/>
                <w:b/>
                <w:bCs w:val="0"/>
                <w:color w:val="auto"/>
                <w:sz w:val="20"/>
                <w:szCs w:val="20"/>
              </w:rPr>
              <w:t>______________________________________</w:t>
            </w:r>
          </w:p>
          <w:p w14:paraId="497B88B6" w14:textId="77777777" w:rsidR="008E333F" w:rsidRDefault="008E333F" w:rsidP="00401F85">
            <w:pPr>
              <w:tabs>
                <w:tab w:val="left" w:pos="8505"/>
              </w:tabs>
              <w:spacing w:line="276" w:lineRule="auto"/>
              <w:ind w:right="141"/>
              <w:jc w:val="center"/>
              <w:rPr>
                <w:rFonts w:ascii="Calibri" w:hAnsi="Calibri" w:cs="Calibri"/>
                <w:b/>
                <w:bCs w:val="0"/>
                <w:color w:val="auto"/>
                <w:sz w:val="20"/>
                <w:szCs w:val="20"/>
              </w:rPr>
            </w:pPr>
            <w:r w:rsidRPr="008E333F">
              <w:rPr>
                <w:rFonts w:ascii="Calibri" w:hAnsi="Calibri" w:cs="Calibri"/>
                <w:b/>
                <w:bCs w:val="0"/>
                <w:color w:val="auto"/>
                <w:sz w:val="20"/>
                <w:szCs w:val="20"/>
              </w:rPr>
              <w:t>Patricia Fregoso Cruz</w:t>
            </w:r>
            <w:r>
              <w:rPr>
                <w:rFonts w:ascii="Calibri" w:hAnsi="Calibri" w:cs="Calibri"/>
                <w:b/>
                <w:bCs w:val="0"/>
                <w:color w:val="auto"/>
                <w:sz w:val="20"/>
                <w:szCs w:val="20"/>
              </w:rPr>
              <w:t xml:space="preserve"> </w:t>
            </w:r>
          </w:p>
          <w:p w14:paraId="4F01AAF2" w14:textId="77777777" w:rsidR="00271C62" w:rsidRDefault="008E333F" w:rsidP="00401F85">
            <w:pPr>
              <w:tabs>
                <w:tab w:val="left" w:pos="8505"/>
              </w:tabs>
              <w:spacing w:line="276" w:lineRule="auto"/>
              <w:ind w:right="141"/>
              <w:jc w:val="center"/>
              <w:rPr>
                <w:rFonts w:ascii="Calibri" w:hAnsi="Calibri" w:cs="Calibri"/>
                <w:b/>
                <w:bCs w:val="0"/>
                <w:color w:val="auto"/>
                <w:sz w:val="20"/>
                <w:szCs w:val="20"/>
              </w:rPr>
            </w:pPr>
            <w:r w:rsidRPr="008E333F">
              <w:rPr>
                <w:rFonts w:ascii="Calibri" w:hAnsi="Calibri" w:cs="Calibri"/>
                <w:b/>
                <w:bCs w:val="0"/>
                <w:color w:val="auto"/>
                <w:sz w:val="20"/>
                <w:szCs w:val="20"/>
              </w:rPr>
              <w:t xml:space="preserve">Secretaría de Medio Ambiente y </w:t>
            </w:r>
          </w:p>
          <w:p w14:paraId="4CF4D090" w14:textId="72C6C85E" w:rsidR="00883D66" w:rsidRPr="0057257D" w:rsidRDefault="008E333F" w:rsidP="00401F85">
            <w:pPr>
              <w:tabs>
                <w:tab w:val="left" w:pos="8505"/>
              </w:tabs>
              <w:spacing w:line="276" w:lineRule="auto"/>
              <w:ind w:right="141"/>
              <w:jc w:val="center"/>
              <w:rPr>
                <w:rFonts w:ascii="Calibri" w:hAnsi="Calibri" w:cs="Calibri"/>
                <w:b/>
                <w:bCs w:val="0"/>
                <w:color w:val="auto"/>
                <w:sz w:val="20"/>
                <w:szCs w:val="20"/>
              </w:rPr>
            </w:pPr>
            <w:r w:rsidRPr="008E333F">
              <w:rPr>
                <w:rFonts w:ascii="Calibri" w:hAnsi="Calibri" w:cs="Calibri"/>
                <w:b/>
                <w:bCs w:val="0"/>
                <w:color w:val="auto"/>
                <w:sz w:val="20"/>
                <w:szCs w:val="20"/>
              </w:rPr>
              <w:t>Desarrollo Territorial</w:t>
            </w:r>
          </w:p>
        </w:tc>
        <w:tc>
          <w:tcPr>
            <w:tcW w:w="4536" w:type="dxa"/>
          </w:tcPr>
          <w:p w14:paraId="7D6EA069" w14:textId="77777777" w:rsidR="00756DB0" w:rsidRPr="0057257D" w:rsidRDefault="00756DB0" w:rsidP="00401F85">
            <w:pPr>
              <w:tabs>
                <w:tab w:val="left" w:pos="8505"/>
              </w:tabs>
              <w:spacing w:line="276" w:lineRule="auto"/>
              <w:ind w:right="141"/>
              <w:jc w:val="center"/>
              <w:rPr>
                <w:rFonts w:ascii="Calibri" w:hAnsi="Calibri" w:cs="Calibri"/>
                <w:b/>
                <w:bCs w:val="0"/>
                <w:color w:val="auto"/>
                <w:sz w:val="20"/>
                <w:szCs w:val="20"/>
              </w:rPr>
            </w:pPr>
          </w:p>
          <w:p w14:paraId="180CCF16" w14:textId="77777777" w:rsidR="00756DB0" w:rsidRPr="0057257D" w:rsidRDefault="00756DB0" w:rsidP="00401F85">
            <w:pPr>
              <w:tabs>
                <w:tab w:val="left" w:pos="8505"/>
              </w:tabs>
              <w:spacing w:line="276" w:lineRule="auto"/>
              <w:ind w:right="141"/>
              <w:jc w:val="center"/>
              <w:rPr>
                <w:rFonts w:ascii="Calibri" w:hAnsi="Calibri" w:cs="Calibri"/>
                <w:b/>
                <w:bCs w:val="0"/>
                <w:color w:val="auto"/>
                <w:sz w:val="20"/>
                <w:szCs w:val="20"/>
              </w:rPr>
            </w:pPr>
          </w:p>
          <w:p w14:paraId="3E714B0B" w14:textId="77777777" w:rsidR="00756DB0" w:rsidRPr="0057257D" w:rsidRDefault="00756DB0" w:rsidP="00401F85">
            <w:pPr>
              <w:tabs>
                <w:tab w:val="left" w:pos="8505"/>
              </w:tabs>
              <w:spacing w:line="276" w:lineRule="auto"/>
              <w:ind w:right="141"/>
              <w:jc w:val="center"/>
              <w:rPr>
                <w:rFonts w:ascii="Calibri" w:hAnsi="Calibri" w:cs="Calibri"/>
                <w:b/>
                <w:bCs w:val="0"/>
                <w:color w:val="auto"/>
                <w:sz w:val="20"/>
                <w:szCs w:val="20"/>
              </w:rPr>
            </w:pPr>
          </w:p>
          <w:p w14:paraId="1B58CCD9" w14:textId="77777777" w:rsidR="00756DB0" w:rsidRPr="0057257D" w:rsidRDefault="00756DB0" w:rsidP="00401F85">
            <w:pPr>
              <w:tabs>
                <w:tab w:val="left" w:pos="8505"/>
              </w:tabs>
              <w:spacing w:line="276" w:lineRule="auto"/>
              <w:ind w:right="141"/>
              <w:jc w:val="center"/>
              <w:rPr>
                <w:rFonts w:ascii="Calibri" w:hAnsi="Calibri" w:cs="Calibri"/>
                <w:b/>
                <w:bCs w:val="0"/>
                <w:color w:val="auto"/>
                <w:sz w:val="20"/>
                <w:szCs w:val="20"/>
              </w:rPr>
            </w:pPr>
            <w:r w:rsidRPr="0057257D">
              <w:rPr>
                <w:rFonts w:ascii="Calibri" w:hAnsi="Calibri" w:cs="Calibri"/>
                <w:b/>
                <w:bCs w:val="0"/>
                <w:color w:val="auto"/>
                <w:sz w:val="20"/>
                <w:szCs w:val="20"/>
              </w:rPr>
              <w:t>_________________________________</w:t>
            </w:r>
          </w:p>
          <w:p w14:paraId="07DD079C" w14:textId="77777777" w:rsidR="00271C62" w:rsidRDefault="00271C62" w:rsidP="00401F85">
            <w:pPr>
              <w:tabs>
                <w:tab w:val="left" w:pos="8505"/>
              </w:tabs>
              <w:spacing w:line="276" w:lineRule="auto"/>
              <w:ind w:right="141"/>
              <w:jc w:val="center"/>
              <w:rPr>
                <w:rFonts w:ascii="Calibri" w:hAnsi="Calibri" w:cs="Calibri"/>
                <w:b/>
                <w:bCs w:val="0"/>
                <w:color w:val="auto"/>
                <w:sz w:val="20"/>
                <w:szCs w:val="20"/>
              </w:rPr>
            </w:pPr>
            <w:r w:rsidRPr="00271C62">
              <w:rPr>
                <w:rFonts w:ascii="Calibri" w:hAnsi="Calibri" w:cs="Calibri"/>
                <w:b/>
                <w:bCs w:val="0"/>
                <w:color w:val="auto"/>
                <w:sz w:val="20"/>
                <w:szCs w:val="20"/>
              </w:rPr>
              <w:t>Aldo Javier Gil Pérez</w:t>
            </w:r>
          </w:p>
          <w:p w14:paraId="646B5707" w14:textId="77777777" w:rsidR="00271C62" w:rsidRDefault="00271C62" w:rsidP="00401F85">
            <w:pPr>
              <w:tabs>
                <w:tab w:val="left" w:pos="8505"/>
              </w:tabs>
              <w:spacing w:line="276" w:lineRule="auto"/>
              <w:ind w:right="141"/>
              <w:jc w:val="center"/>
              <w:rPr>
                <w:rFonts w:ascii="Calibri" w:hAnsi="Calibri" w:cs="Calibri"/>
                <w:b/>
                <w:bCs w:val="0"/>
                <w:color w:val="auto"/>
                <w:sz w:val="20"/>
                <w:szCs w:val="20"/>
              </w:rPr>
            </w:pPr>
            <w:r w:rsidRPr="00271C62">
              <w:rPr>
                <w:rFonts w:ascii="Calibri" w:hAnsi="Calibri" w:cs="Calibri"/>
                <w:b/>
                <w:bCs w:val="0"/>
                <w:color w:val="auto"/>
                <w:sz w:val="20"/>
                <w:szCs w:val="20"/>
              </w:rPr>
              <w:t xml:space="preserve">Instituto Metropolitano de Planeación y Desarrollo del Área Metropolitana </w:t>
            </w:r>
          </w:p>
          <w:p w14:paraId="66F207D1" w14:textId="4579958F" w:rsidR="00756DB0" w:rsidRPr="0057257D" w:rsidRDefault="00271C62" w:rsidP="00401F85">
            <w:pPr>
              <w:tabs>
                <w:tab w:val="left" w:pos="8505"/>
              </w:tabs>
              <w:spacing w:line="276" w:lineRule="auto"/>
              <w:ind w:right="141"/>
              <w:jc w:val="center"/>
              <w:rPr>
                <w:rFonts w:ascii="Calibri" w:hAnsi="Calibri" w:cs="Calibri"/>
                <w:b/>
                <w:bCs w:val="0"/>
                <w:color w:val="auto"/>
                <w:sz w:val="20"/>
                <w:szCs w:val="20"/>
              </w:rPr>
            </w:pPr>
            <w:r w:rsidRPr="00271C62">
              <w:rPr>
                <w:rFonts w:ascii="Calibri" w:hAnsi="Calibri" w:cs="Calibri"/>
                <w:b/>
                <w:bCs w:val="0"/>
                <w:color w:val="auto"/>
                <w:sz w:val="20"/>
                <w:szCs w:val="20"/>
              </w:rPr>
              <w:t>de Guadalajara</w:t>
            </w:r>
          </w:p>
        </w:tc>
      </w:tr>
      <w:bookmarkEnd w:id="0"/>
    </w:tbl>
    <w:p w14:paraId="53474C03" w14:textId="422073A7" w:rsidR="00532EFD" w:rsidRPr="007C6D1C" w:rsidRDefault="00532EFD" w:rsidP="00401F85">
      <w:pPr>
        <w:tabs>
          <w:tab w:val="left" w:pos="8505"/>
        </w:tabs>
        <w:spacing w:line="276" w:lineRule="auto"/>
        <w:ind w:right="141"/>
        <w:rPr>
          <w:rFonts w:ascii="Calibri" w:hAnsi="Calibri" w:cs="Calibri"/>
          <w:sz w:val="20"/>
          <w:szCs w:val="20"/>
        </w:rPr>
      </w:pPr>
    </w:p>
    <w:sectPr w:rsidR="00532EFD" w:rsidRPr="007C6D1C" w:rsidSect="00C3264E">
      <w:headerReference w:type="default" r:id="rId25"/>
      <w:footerReference w:type="default" r:id="rId26"/>
      <w:headerReference w:type="first" r:id="rId27"/>
      <w:footerReference w:type="first" r:id="rId28"/>
      <w:pgSz w:w="12240" w:h="15840" w:code="1"/>
      <w:pgMar w:top="1134" w:right="1467" w:bottom="1134" w:left="1418" w:header="851"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C703F6" w14:textId="77777777" w:rsidR="00561EB6" w:rsidRPr="002B7514" w:rsidRDefault="00561EB6">
      <w:pPr>
        <w:spacing w:after="0"/>
      </w:pPr>
      <w:r w:rsidRPr="002B7514">
        <w:separator/>
      </w:r>
    </w:p>
  </w:endnote>
  <w:endnote w:type="continuationSeparator" w:id="0">
    <w:p w14:paraId="0A27D201" w14:textId="77777777" w:rsidR="00561EB6" w:rsidRPr="002B7514" w:rsidRDefault="00561EB6">
      <w:pPr>
        <w:spacing w:after="0"/>
      </w:pPr>
      <w:r w:rsidRPr="002B7514">
        <w:continuationSeparator/>
      </w:r>
    </w:p>
  </w:endnote>
  <w:endnote w:type="continuationNotice" w:id="1">
    <w:p w14:paraId="625EF7AB" w14:textId="77777777" w:rsidR="00561EB6" w:rsidRPr="002B7514" w:rsidRDefault="00561EB6">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709541"/>
      <w:docPartObj>
        <w:docPartGallery w:val="Page Numbers (Bottom of Page)"/>
        <w:docPartUnique/>
      </w:docPartObj>
    </w:sdtPr>
    <w:sdtEndPr>
      <w:rPr>
        <w:sz w:val="20"/>
        <w:szCs w:val="20"/>
      </w:rPr>
    </w:sdtEndPr>
    <w:sdtContent>
      <w:sdt>
        <w:sdtPr>
          <w:rPr>
            <w:sz w:val="20"/>
            <w:szCs w:val="20"/>
          </w:rPr>
          <w:id w:val="1201975185"/>
          <w:docPartObj>
            <w:docPartGallery w:val="Page Numbers (Top of Page)"/>
            <w:docPartUnique/>
          </w:docPartObj>
        </w:sdtPr>
        <w:sdtEndPr/>
        <w:sdtContent>
          <w:p w14:paraId="0906EC94" w14:textId="68F95856" w:rsidR="004E53A4" w:rsidRPr="002B7514" w:rsidRDefault="004E53A4" w:rsidP="00526A9B">
            <w:pPr>
              <w:pStyle w:val="Piedepgina"/>
              <w:ind w:left="-709"/>
              <w:jc w:val="center"/>
              <w:rPr>
                <w:sz w:val="16"/>
                <w:szCs w:val="16"/>
              </w:rPr>
            </w:pPr>
          </w:p>
          <w:p w14:paraId="69AEA76E" w14:textId="3F766A9E" w:rsidR="004E53A4" w:rsidRPr="002B7514" w:rsidRDefault="004E53A4" w:rsidP="00526A9B">
            <w:pPr>
              <w:pStyle w:val="Piedepgina"/>
              <w:ind w:left="-709"/>
              <w:jc w:val="center"/>
              <w:rPr>
                <w:b/>
                <w:bCs w:val="0"/>
                <w:sz w:val="16"/>
                <w:szCs w:val="16"/>
              </w:rPr>
            </w:pPr>
            <w:r w:rsidRPr="002B7514">
              <w:rPr>
                <w:sz w:val="16"/>
                <w:szCs w:val="16"/>
              </w:rPr>
              <w:t xml:space="preserve">Página </w:t>
            </w:r>
            <w:r w:rsidRPr="002B7514">
              <w:rPr>
                <w:b/>
                <w:bCs w:val="0"/>
                <w:sz w:val="16"/>
                <w:szCs w:val="16"/>
              </w:rPr>
              <w:fldChar w:fldCharType="begin"/>
            </w:r>
            <w:r w:rsidRPr="002B7514">
              <w:rPr>
                <w:b/>
                <w:sz w:val="16"/>
                <w:szCs w:val="16"/>
              </w:rPr>
              <w:instrText>PAGE</w:instrText>
            </w:r>
            <w:r w:rsidRPr="002B7514">
              <w:rPr>
                <w:b/>
                <w:bCs w:val="0"/>
                <w:sz w:val="16"/>
                <w:szCs w:val="16"/>
              </w:rPr>
              <w:fldChar w:fldCharType="separate"/>
            </w:r>
            <w:r w:rsidR="005B32C6">
              <w:rPr>
                <w:b/>
                <w:noProof/>
                <w:sz w:val="16"/>
                <w:szCs w:val="16"/>
              </w:rPr>
              <w:t>2</w:t>
            </w:r>
            <w:r w:rsidRPr="002B7514">
              <w:rPr>
                <w:b/>
                <w:bCs w:val="0"/>
                <w:sz w:val="16"/>
                <w:szCs w:val="16"/>
              </w:rPr>
              <w:fldChar w:fldCharType="end"/>
            </w:r>
            <w:r w:rsidRPr="002B7514">
              <w:rPr>
                <w:sz w:val="16"/>
                <w:szCs w:val="16"/>
              </w:rPr>
              <w:t xml:space="preserve"> de </w:t>
            </w:r>
            <w:r w:rsidRPr="002B7514">
              <w:rPr>
                <w:b/>
                <w:bCs w:val="0"/>
                <w:sz w:val="16"/>
                <w:szCs w:val="16"/>
              </w:rPr>
              <w:fldChar w:fldCharType="begin"/>
            </w:r>
            <w:r w:rsidRPr="002B7514">
              <w:rPr>
                <w:b/>
                <w:sz w:val="16"/>
                <w:szCs w:val="16"/>
              </w:rPr>
              <w:instrText>NUMPAGES</w:instrText>
            </w:r>
            <w:r w:rsidRPr="002B7514">
              <w:rPr>
                <w:b/>
                <w:bCs w:val="0"/>
                <w:sz w:val="16"/>
                <w:szCs w:val="16"/>
              </w:rPr>
              <w:fldChar w:fldCharType="separate"/>
            </w:r>
            <w:r w:rsidR="005B32C6">
              <w:rPr>
                <w:b/>
                <w:noProof/>
                <w:sz w:val="16"/>
                <w:szCs w:val="16"/>
              </w:rPr>
              <w:t>17</w:t>
            </w:r>
            <w:r w:rsidRPr="002B7514">
              <w:rPr>
                <w:b/>
                <w:bCs w:val="0"/>
                <w:sz w:val="16"/>
                <w:szCs w:val="16"/>
              </w:rPr>
              <w:fldChar w:fldCharType="end"/>
            </w:r>
          </w:p>
          <w:p w14:paraId="6C5A139B" w14:textId="77062506" w:rsidR="004E53A4" w:rsidRPr="002B7514" w:rsidRDefault="004E53A4" w:rsidP="00526A9B">
            <w:pPr>
              <w:pStyle w:val="Piedepgina"/>
              <w:jc w:val="center"/>
              <w:rPr>
                <w:b/>
                <w:bCs w:val="0"/>
                <w:sz w:val="10"/>
                <w:szCs w:val="10"/>
              </w:rPr>
            </w:pPr>
          </w:p>
          <w:p w14:paraId="56AF09AF" w14:textId="7AE6521E" w:rsidR="004E53A4" w:rsidRPr="002B7514" w:rsidRDefault="00385FA2" w:rsidP="00526A9B">
            <w:pPr>
              <w:pStyle w:val="Piedepgina"/>
              <w:tabs>
                <w:tab w:val="clear" w:pos="8838"/>
              </w:tabs>
              <w:ind w:left="-1418" w:right="-1227"/>
              <w:jc w:val="center"/>
              <w:rPr>
                <w:rFonts w:ascii="Century Gothic" w:hAnsi="Century Gothic"/>
                <w:b/>
                <w:color w:val="2F5496" w:themeColor="accent1" w:themeShade="BF"/>
                <w:sz w:val="20"/>
                <w:szCs w:val="20"/>
              </w:rPr>
            </w:pPr>
            <w:r w:rsidRPr="002B7514">
              <w:rPr>
                <w:noProof/>
              </w:rPr>
              <mc:AlternateContent>
                <mc:Choice Requires="wps">
                  <w:drawing>
                    <wp:anchor distT="4294967295" distB="4294967295" distL="114300" distR="114300" simplePos="0" relativeHeight="251658240" behindDoc="0" locked="0" layoutInCell="1" allowOverlap="1" wp14:anchorId="38409BBD" wp14:editId="7EBEDB0C">
                      <wp:simplePos x="0" y="0"/>
                      <wp:positionH relativeFrom="page">
                        <wp:posOffset>-781050</wp:posOffset>
                      </wp:positionH>
                      <wp:positionV relativeFrom="paragraph">
                        <wp:posOffset>280669</wp:posOffset>
                      </wp:positionV>
                      <wp:extent cx="13539470" cy="0"/>
                      <wp:effectExtent l="0" t="19050" r="5080" b="0"/>
                      <wp:wrapNone/>
                      <wp:docPr id="1565917973"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539470" cy="0"/>
                              </a:xfrm>
                              <a:prstGeom prst="line">
                                <a:avLst/>
                              </a:prstGeom>
                              <a:ln w="28575">
                                <a:solidFill>
                                  <a:srgbClr val="FFCC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Conector recto 1" style="position:absolute;z-index:251658240;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margin;mso-height-relative:margin" o:spid="_x0000_s1026" strokecolor="#fc0" strokeweight="2.25pt" from="-61.5pt,22.1pt" to="1004.6pt,22.1pt" w14:anchorId="7D67AC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">
                      <v:stroke joinstyle="miter"/>
                      <o:lock v:ext="edit" shapetype="f"/>
                      <w10:wrap anchorx="page"/>
                    </v:line>
                  </w:pict>
                </mc:Fallback>
              </mc:AlternateContent>
            </w:r>
            <w:r w:rsidR="004E53A4" w:rsidRPr="002B7514">
              <w:rPr>
                <w:rFonts w:ascii="Century Gothic" w:hAnsi="Century Gothic"/>
                <w:b/>
                <w:color w:val="2F5496" w:themeColor="accent1" w:themeShade="BF"/>
                <w:sz w:val="20"/>
                <w:szCs w:val="20"/>
              </w:rPr>
              <w:t>Palacio Municipal, Av. Hidalgo No.400 Col. Centro, C.P.44100, Guadalajara, Jalisco. Tel. 333-614-7150 / 333-613-6992.</w:t>
            </w:r>
          </w:p>
          <w:p w14:paraId="14135977" w14:textId="15C85A41" w:rsidR="004E53A4" w:rsidRPr="002B7514" w:rsidRDefault="004E53A4" w:rsidP="00526A9B">
            <w:pPr>
              <w:pStyle w:val="Piedepgina"/>
              <w:tabs>
                <w:tab w:val="clear" w:pos="8838"/>
              </w:tabs>
              <w:ind w:left="-1418" w:right="-1227"/>
              <w:jc w:val="center"/>
              <w:rPr>
                <w:rFonts w:ascii="Century Gothic" w:hAnsi="Century Gothic"/>
                <w:b/>
                <w:color w:val="2F5496" w:themeColor="accent1" w:themeShade="BF"/>
                <w:sz w:val="20"/>
                <w:szCs w:val="20"/>
              </w:rPr>
            </w:pPr>
          </w:p>
          <w:p w14:paraId="455BEA5E" w14:textId="1DD53B8D" w:rsidR="004E53A4" w:rsidRPr="002B7514" w:rsidRDefault="004E53A4" w:rsidP="007B7B4B">
            <w:pPr>
              <w:pStyle w:val="Piedepgina"/>
              <w:ind w:left="-1418" w:right="-1227"/>
              <w:jc w:val="center"/>
              <w:rPr>
                <w:rFonts w:ascii="Century Gothic" w:hAnsi="Century Gothic"/>
                <w:color w:val="2F5496" w:themeColor="accent1" w:themeShade="BF"/>
                <w:sz w:val="20"/>
                <w:szCs w:val="20"/>
              </w:rPr>
            </w:pPr>
            <w:r w:rsidRPr="002B7514">
              <w:rPr>
                <w:rFonts w:ascii="Century Gothic" w:hAnsi="Century Gothic"/>
                <w:b/>
                <w:color w:val="2F5496" w:themeColor="accent1" w:themeShade="BF"/>
                <w:sz w:val="20"/>
                <w:szCs w:val="20"/>
              </w:rPr>
              <w:t xml:space="preserve">   www.ccmg.org.mx</w:t>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978314"/>
      <w:docPartObj>
        <w:docPartGallery w:val="Page Numbers (Bottom of Page)"/>
        <w:docPartUnique/>
      </w:docPartObj>
    </w:sdtPr>
    <w:sdtEndPr/>
    <w:sdtContent>
      <w:sdt>
        <w:sdtPr>
          <w:id w:val="1728636285"/>
          <w:docPartObj>
            <w:docPartGallery w:val="Page Numbers (Top of Page)"/>
            <w:docPartUnique/>
          </w:docPartObj>
        </w:sdtPr>
        <w:sdtEndPr/>
        <w:sdtContent>
          <w:p w14:paraId="4843396E" w14:textId="77777777" w:rsidR="004E53A4" w:rsidRPr="002B7514" w:rsidRDefault="004E53A4">
            <w:pPr>
              <w:pStyle w:val="Piedepgina"/>
              <w:jc w:val="center"/>
            </w:pPr>
          </w:p>
          <w:p w14:paraId="55FF0EFF" w14:textId="40CD2929" w:rsidR="004E53A4" w:rsidRPr="002B7514" w:rsidRDefault="004E53A4" w:rsidP="00526A9B">
            <w:pPr>
              <w:pStyle w:val="Piedepgina"/>
              <w:jc w:val="center"/>
            </w:pPr>
            <w:r w:rsidRPr="002B7514">
              <w:rPr>
                <w:sz w:val="20"/>
                <w:szCs w:val="20"/>
              </w:rPr>
              <w:t xml:space="preserve">Página </w:t>
            </w:r>
            <w:r w:rsidRPr="002B7514">
              <w:rPr>
                <w:b/>
                <w:bCs w:val="0"/>
                <w:sz w:val="20"/>
                <w:szCs w:val="20"/>
              </w:rPr>
              <w:fldChar w:fldCharType="begin"/>
            </w:r>
            <w:r w:rsidRPr="002B7514">
              <w:rPr>
                <w:b/>
                <w:sz w:val="20"/>
                <w:szCs w:val="20"/>
              </w:rPr>
              <w:instrText>PAGE</w:instrText>
            </w:r>
            <w:r w:rsidRPr="002B7514">
              <w:rPr>
                <w:b/>
                <w:bCs w:val="0"/>
                <w:sz w:val="20"/>
                <w:szCs w:val="20"/>
              </w:rPr>
              <w:fldChar w:fldCharType="separate"/>
            </w:r>
            <w:r w:rsidRPr="002B7514">
              <w:rPr>
                <w:b/>
                <w:sz w:val="20"/>
                <w:szCs w:val="20"/>
              </w:rPr>
              <w:t>2</w:t>
            </w:r>
            <w:r w:rsidRPr="002B7514">
              <w:rPr>
                <w:b/>
                <w:bCs w:val="0"/>
                <w:sz w:val="20"/>
                <w:szCs w:val="20"/>
              </w:rPr>
              <w:fldChar w:fldCharType="end"/>
            </w:r>
            <w:r w:rsidRPr="002B7514">
              <w:rPr>
                <w:sz w:val="20"/>
                <w:szCs w:val="20"/>
              </w:rPr>
              <w:t xml:space="preserve"> de </w:t>
            </w:r>
            <w:r w:rsidRPr="002B7514">
              <w:rPr>
                <w:b/>
                <w:bCs w:val="0"/>
                <w:sz w:val="20"/>
                <w:szCs w:val="20"/>
              </w:rPr>
              <w:fldChar w:fldCharType="begin"/>
            </w:r>
            <w:r w:rsidRPr="002B7514">
              <w:rPr>
                <w:b/>
                <w:sz w:val="20"/>
                <w:szCs w:val="20"/>
              </w:rPr>
              <w:instrText>NUMPAGES</w:instrText>
            </w:r>
            <w:r w:rsidRPr="002B7514">
              <w:rPr>
                <w:b/>
                <w:bCs w:val="0"/>
                <w:sz w:val="20"/>
                <w:szCs w:val="20"/>
              </w:rPr>
              <w:fldChar w:fldCharType="separate"/>
            </w:r>
            <w:r w:rsidR="004974FE" w:rsidRPr="002B7514">
              <w:rPr>
                <w:b/>
                <w:sz w:val="20"/>
                <w:szCs w:val="20"/>
              </w:rPr>
              <w:t>26</w:t>
            </w:r>
            <w:r w:rsidRPr="002B7514">
              <w:rPr>
                <w:b/>
                <w:bCs w:val="0"/>
                <w:sz w:val="20"/>
                <w:szCs w:val="20"/>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867224" w14:textId="77777777" w:rsidR="00561EB6" w:rsidRPr="002B7514" w:rsidRDefault="00561EB6">
      <w:pPr>
        <w:spacing w:after="0"/>
      </w:pPr>
      <w:r w:rsidRPr="002B7514">
        <w:separator/>
      </w:r>
    </w:p>
  </w:footnote>
  <w:footnote w:type="continuationSeparator" w:id="0">
    <w:p w14:paraId="7B0E0AE3" w14:textId="77777777" w:rsidR="00561EB6" w:rsidRPr="002B7514" w:rsidRDefault="00561EB6">
      <w:pPr>
        <w:spacing w:after="0"/>
      </w:pPr>
      <w:r w:rsidRPr="002B7514">
        <w:continuationSeparator/>
      </w:r>
    </w:p>
  </w:footnote>
  <w:footnote w:type="continuationNotice" w:id="1">
    <w:p w14:paraId="68F28C01" w14:textId="77777777" w:rsidR="00561EB6" w:rsidRPr="002B7514" w:rsidRDefault="00561EB6">
      <w:pPr>
        <w:spacing w:after="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DAAC32" w14:textId="0DB700EC" w:rsidR="00372E26" w:rsidRDefault="00372E26" w:rsidP="00727E71">
    <w:pPr>
      <w:ind w:right="-376"/>
      <w:jc w:val="left"/>
    </w:pPr>
  </w:p>
  <w:p w14:paraId="3CA833D4" w14:textId="3F1CEF60" w:rsidR="004E53A4" w:rsidRPr="002B7514" w:rsidRDefault="005D2808" w:rsidP="00727E71">
    <w:pPr>
      <w:ind w:right="-376"/>
      <w:jc w:val="left"/>
      <w:rPr>
        <w:b/>
      </w:rPr>
    </w:pPr>
    <w:r>
      <w:rPr>
        <w:noProof/>
      </w:rPr>
      <w:drawing>
        <wp:inline distT="0" distB="0" distL="0" distR="0" wp14:anchorId="5417FAE2" wp14:editId="5E556EBA">
          <wp:extent cx="1143000" cy="959033"/>
          <wp:effectExtent l="0" t="0" r="0" b="0"/>
          <wp:docPr id="958047777" name="Imagen 958047777"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Logotip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0493" cy="965320"/>
                  </a:xfrm>
                  <a:prstGeom prst="rect">
                    <a:avLst/>
                  </a:prstGeom>
                  <a:noFill/>
                  <a:ln>
                    <a:noFill/>
                  </a:ln>
                </pic:spPr>
              </pic:pic>
            </a:graphicData>
          </a:graphic>
        </wp:inline>
      </w:drawing>
    </w:r>
    <w:r w:rsidR="004E53A4" w:rsidRPr="002B7514">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2B2882" w14:textId="77777777" w:rsidR="004E53A4" w:rsidRPr="002B7514" w:rsidRDefault="004E53A4" w:rsidP="00526A9B">
    <w:pPr>
      <w:ind w:right="-376"/>
      <w:jc w:val="center"/>
      <w:rPr>
        <w:b/>
      </w:rPr>
    </w:pPr>
    <w:r w:rsidRPr="002B7514">
      <w:rPr>
        <w:b/>
      </w:rPr>
      <w:t>SESIÓN GENERAL ORDINARIA DEL CONSEJO SOCIAL DE COOPERACION PARA EL DESARROLLO URBANO</w:t>
    </w:r>
  </w:p>
  <w:p w14:paraId="5BBDEA8D" w14:textId="77777777" w:rsidR="004E53A4" w:rsidRPr="002B7514" w:rsidRDefault="004E53A4" w:rsidP="00526A9B">
    <w:pPr>
      <w:jc w:val="center"/>
      <w:rPr>
        <w:b/>
      </w:rPr>
    </w:pPr>
    <w:r w:rsidRPr="002B7514">
      <w:rPr>
        <w:b/>
      </w:rPr>
      <w:t>MIÉRCOLES 19 DE JUNIO DEL 2019</w:t>
    </w:r>
  </w:p>
  <w:p w14:paraId="1FDC0F92" w14:textId="77777777" w:rsidR="004E53A4" w:rsidRPr="002B7514" w:rsidRDefault="004E53A4" w:rsidP="00526A9B">
    <w:pP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D33EE"/>
    <w:multiLevelType w:val="hybridMultilevel"/>
    <w:tmpl w:val="C0C25A14"/>
    <w:lvl w:ilvl="0" w:tplc="038C498E">
      <w:start w:val="1"/>
      <w:numFmt w:val="bullet"/>
      <w:lvlText w:val="•"/>
      <w:lvlJc w:val="left"/>
      <w:pPr>
        <w:tabs>
          <w:tab w:val="num" w:pos="720"/>
        </w:tabs>
        <w:ind w:left="720" w:hanging="360"/>
      </w:pPr>
      <w:rPr>
        <w:rFonts w:ascii="Arial" w:hAnsi="Arial" w:hint="default"/>
      </w:rPr>
    </w:lvl>
    <w:lvl w:ilvl="1" w:tplc="35765EF0" w:tentative="1">
      <w:start w:val="1"/>
      <w:numFmt w:val="bullet"/>
      <w:lvlText w:val="•"/>
      <w:lvlJc w:val="left"/>
      <w:pPr>
        <w:tabs>
          <w:tab w:val="num" w:pos="1440"/>
        </w:tabs>
        <w:ind w:left="1440" w:hanging="360"/>
      </w:pPr>
      <w:rPr>
        <w:rFonts w:ascii="Arial" w:hAnsi="Arial" w:hint="default"/>
      </w:rPr>
    </w:lvl>
    <w:lvl w:ilvl="2" w:tplc="8744D098" w:tentative="1">
      <w:start w:val="1"/>
      <w:numFmt w:val="bullet"/>
      <w:lvlText w:val="•"/>
      <w:lvlJc w:val="left"/>
      <w:pPr>
        <w:tabs>
          <w:tab w:val="num" w:pos="2160"/>
        </w:tabs>
        <w:ind w:left="2160" w:hanging="360"/>
      </w:pPr>
      <w:rPr>
        <w:rFonts w:ascii="Arial" w:hAnsi="Arial" w:hint="default"/>
      </w:rPr>
    </w:lvl>
    <w:lvl w:ilvl="3" w:tplc="1812C642" w:tentative="1">
      <w:start w:val="1"/>
      <w:numFmt w:val="bullet"/>
      <w:lvlText w:val="•"/>
      <w:lvlJc w:val="left"/>
      <w:pPr>
        <w:tabs>
          <w:tab w:val="num" w:pos="2880"/>
        </w:tabs>
        <w:ind w:left="2880" w:hanging="360"/>
      </w:pPr>
      <w:rPr>
        <w:rFonts w:ascii="Arial" w:hAnsi="Arial" w:hint="default"/>
      </w:rPr>
    </w:lvl>
    <w:lvl w:ilvl="4" w:tplc="65446C1E" w:tentative="1">
      <w:start w:val="1"/>
      <w:numFmt w:val="bullet"/>
      <w:lvlText w:val="•"/>
      <w:lvlJc w:val="left"/>
      <w:pPr>
        <w:tabs>
          <w:tab w:val="num" w:pos="3600"/>
        </w:tabs>
        <w:ind w:left="3600" w:hanging="360"/>
      </w:pPr>
      <w:rPr>
        <w:rFonts w:ascii="Arial" w:hAnsi="Arial" w:hint="default"/>
      </w:rPr>
    </w:lvl>
    <w:lvl w:ilvl="5" w:tplc="3780B2DE" w:tentative="1">
      <w:start w:val="1"/>
      <w:numFmt w:val="bullet"/>
      <w:lvlText w:val="•"/>
      <w:lvlJc w:val="left"/>
      <w:pPr>
        <w:tabs>
          <w:tab w:val="num" w:pos="4320"/>
        </w:tabs>
        <w:ind w:left="4320" w:hanging="360"/>
      </w:pPr>
      <w:rPr>
        <w:rFonts w:ascii="Arial" w:hAnsi="Arial" w:hint="default"/>
      </w:rPr>
    </w:lvl>
    <w:lvl w:ilvl="6" w:tplc="702831FE" w:tentative="1">
      <w:start w:val="1"/>
      <w:numFmt w:val="bullet"/>
      <w:lvlText w:val="•"/>
      <w:lvlJc w:val="left"/>
      <w:pPr>
        <w:tabs>
          <w:tab w:val="num" w:pos="5040"/>
        </w:tabs>
        <w:ind w:left="5040" w:hanging="360"/>
      </w:pPr>
      <w:rPr>
        <w:rFonts w:ascii="Arial" w:hAnsi="Arial" w:hint="default"/>
      </w:rPr>
    </w:lvl>
    <w:lvl w:ilvl="7" w:tplc="5B8C7468" w:tentative="1">
      <w:start w:val="1"/>
      <w:numFmt w:val="bullet"/>
      <w:lvlText w:val="•"/>
      <w:lvlJc w:val="left"/>
      <w:pPr>
        <w:tabs>
          <w:tab w:val="num" w:pos="5760"/>
        </w:tabs>
        <w:ind w:left="5760" w:hanging="360"/>
      </w:pPr>
      <w:rPr>
        <w:rFonts w:ascii="Arial" w:hAnsi="Arial" w:hint="default"/>
      </w:rPr>
    </w:lvl>
    <w:lvl w:ilvl="8" w:tplc="2E46AAF2" w:tentative="1">
      <w:start w:val="1"/>
      <w:numFmt w:val="bullet"/>
      <w:lvlText w:val="•"/>
      <w:lvlJc w:val="left"/>
      <w:pPr>
        <w:tabs>
          <w:tab w:val="num" w:pos="6480"/>
        </w:tabs>
        <w:ind w:left="6480" w:hanging="360"/>
      </w:pPr>
      <w:rPr>
        <w:rFonts w:ascii="Arial" w:hAnsi="Arial" w:hint="default"/>
      </w:rPr>
    </w:lvl>
  </w:abstractNum>
  <w:abstractNum w:abstractNumId="1">
    <w:nsid w:val="0B9B5D0E"/>
    <w:multiLevelType w:val="hybridMultilevel"/>
    <w:tmpl w:val="48CE826A"/>
    <w:lvl w:ilvl="0" w:tplc="8040A83C">
      <w:start w:val="1"/>
      <w:numFmt w:val="decimal"/>
      <w:lvlText w:val="%1."/>
      <w:lvlJc w:val="left"/>
      <w:pPr>
        <w:tabs>
          <w:tab w:val="num" w:pos="720"/>
        </w:tabs>
        <w:ind w:left="720" w:hanging="360"/>
      </w:pPr>
    </w:lvl>
    <w:lvl w:ilvl="1" w:tplc="9FE82F46" w:tentative="1">
      <w:start w:val="1"/>
      <w:numFmt w:val="decimal"/>
      <w:lvlText w:val="%2."/>
      <w:lvlJc w:val="left"/>
      <w:pPr>
        <w:tabs>
          <w:tab w:val="num" w:pos="1440"/>
        </w:tabs>
        <w:ind w:left="1440" w:hanging="360"/>
      </w:pPr>
    </w:lvl>
    <w:lvl w:ilvl="2" w:tplc="E034EEF4" w:tentative="1">
      <w:start w:val="1"/>
      <w:numFmt w:val="decimal"/>
      <w:lvlText w:val="%3."/>
      <w:lvlJc w:val="left"/>
      <w:pPr>
        <w:tabs>
          <w:tab w:val="num" w:pos="2160"/>
        </w:tabs>
        <w:ind w:left="2160" w:hanging="360"/>
      </w:pPr>
    </w:lvl>
    <w:lvl w:ilvl="3" w:tplc="A05EDA70" w:tentative="1">
      <w:start w:val="1"/>
      <w:numFmt w:val="decimal"/>
      <w:lvlText w:val="%4."/>
      <w:lvlJc w:val="left"/>
      <w:pPr>
        <w:tabs>
          <w:tab w:val="num" w:pos="2880"/>
        </w:tabs>
        <w:ind w:left="2880" w:hanging="360"/>
      </w:pPr>
    </w:lvl>
    <w:lvl w:ilvl="4" w:tplc="9012AE20" w:tentative="1">
      <w:start w:val="1"/>
      <w:numFmt w:val="decimal"/>
      <w:lvlText w:val="%5."/>
      <w:lvlJc w:val="left"/>
      <w:pPr>
        <w:tabs>
          <w:tab w:val="num" w:pos="3600"/>
        </w:tabs>
        <w:ind w:left="3600" w:hanging="360"/>
      </w:pPr>
    </w:lvl>
    <w:lvl w:ilvl="5" w:tplc="79726FD6" w:tentative="1">
      <w:start w:val="1"/>
      <w:numFmt w:val="decimal"/>
      <w:lvlText w:val="%6."/>
      <w:lvlJc w:val="left"/>
      <w:pPr>
        <w:tabs>
          <w:tab w:val="num" w:pos="4320"/>
        </w:tabs>
        <w:ind w:left="4320" w:hanging="360"/>
      </w:pPr>
    </w:lvl>
    <w:lvl w:ilvl="6" w:tplc="EF482864" w:tentative="1">
      <w:start w:val="1"/>
      <w:numFmt w:val="decimal"/>
      <w:lvlText w:val="%7."/>
      <w:lvlJc w:val="left"/>
      <w:pPr>
        <w:tabs>
          <w:tab w:val="num" w:pos="5040"/>
        </w:tabs>
        <w:ind w:left="5040" w:hanging="360"/>
      </w:pPr>
    </w:lvl>
    <w:lvl w:ilvl="7" w:tplc="E1F6213E" w:tentative="1">
      <w:start w:val="1"/>
      <w:numFmt w:val="decimal"/>
      <w:lvlText w:val="%8."/>
      <w:lvlJc w:val="left"/>
      <w:pPr>
        <w:tabs>
          <w:tab w:val="num" w:pos="5760"/>
        </w:tabs>
        <w:ind w:left="5760" w:hanging="360"/>
      </w:pPr>
    </w:lvl>
    <w:lvl w:ilvl="8" w:tplc="91887C20" w:tentative="1">
      <w:start w:val="1"/>
      <w:numFmt w:val="decimal"/>
      <w:lvlText w:val="%9."/>
      <w:lvlJc w:val="left"/>
      <w:pPr>
        <w:tabs>
          <w:tab w:val="num" w:pos="6480"/>
        </w:tabs>
        <w:ind w:left="6480" w:hanging="360"/>
      </w:pPr>
    </w:lvl>
  </w:abstractNum>
  <w:abstractNum w:abstractNumId="2">
    <w:nsid w:val="0D5A755A"/>
    <w:multiLevelType w:val="hybridMultilevel"/>
    <w:tmpl w:val="A448D5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932583D"/>
    <w:multiLevelType w:val="hybridMultilevel"/>
    <w:tmpl w:val="3DDCA8E8"/>
    <w:lvl w:ilvl="0" w:tplc="080A0001">
      <w:start w:val="1"/>
      <w:numFmt w:val="bullet"/>
      <w:lvlText w:val=""/>
      <w:lvlJc w:val="left"/>
      <w:pPr>
        <w:ind w:left="2138"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nsid w:val="2EE2438B"/>
    <w:multiLevelType w:val="hybridMultilevel"/>
    <w:tmpl w:val="50FADE7E"/>
    <w:lvl w:ilvl="0" w:tplc="FFFFFFFF">
      <w:start w:val="1"/>
      <w:numFmt w:val="decimal"/>
      <w:lvlText w:val="%1."/>
      <w:lvlJc w:val="left"/>
      <w:pPr>
        <w:ind w:left="436" w:hanging="360"/>
      </w:pPr>
      <w:rPr>
        <w:rFonts w:hint="default"/>
        <w:b/>
        <w:bCs/>
        <w:lang w:val="es-MX"/>
      </w:rPr>
    </w:lvl>
    <w:lvl w:ilvl="1" w:tplc="FFFFFFFF">
      <w:start w:val="1"/>
      <w:numFmt w:val="bullet"/>
      <w:lvlText w:val="o"/>
      <w:lvlJc w:val="left"/>
      <w:pPr>
        <w:ind w:left="1156" w:hanging="360"/>
      </w:pPr>
      <w:rPr>
        <w:rFonts w:ascii="Courier New" w:hAnsi="Courier New" w:cs="Courier New" w:hint="default"/>
      </w:rPr>
    </w:lvl>
    <w:lvl w:ilvl="2" w:tplc="FFFFFFFF">
      <w:start w:val="1"/>
      <w:numFmt w:val="bullet"/>
      <w:lvlText w:val=""/>
      <w:lvlJc w:val="left"/>
      <w:pPr>
        <w:ind w:left="1876" w:hanging="360"/>
      </w:pPr>
      <w:rPr>
        <w:rFonts w:ascii="Wingdings" w:hAnsi="Wingdings" w:hint="default"/>
      </w:rPr>
    </w:lvl>
    <w:lvl w:ilvl="3" w:tplc="FFFFFFFF">
      <w:start w:val="1"/>
      <w:numFmt w:val="bullet"/>
      <w:lvlText w:val=""/>
      <w:lvlJc w:val="left"/>
      <w:pPr>
        <w:ind w:left="2596" w:hanging="360"/>
      </w:pPr>
      <w:rPr>
        <w:rFonts w:ascii="Symbol" w:hAnsi="Symbol" w:hint="default"/>
      </w:rPr>
    </w:lvl>
    <w:lvl w:ilvl="4" w:tplc="FFFFFFFF">
      <w:start w:val="1"/>
      <w:numFmt w:val="bullet"/>
      <w:lvlText w:val="o"/>
      <w:lvlJc w:val="left"/>
      <w:pPr>
        <w:ind w:left="3316" w:hanging="360"/>
      </w:pPr>
      <w:rPr>
        <w:rFonts w:ascii="Courier New" w:hAnsi="Courier New" w:cs="Courier New" w:hint="default"/>
      </w:rPr>
    </w:lvl>
    <w:lvl w:ilvl="5" w:tplc="FFFFFFFF">
      <w:start w:val="1"/>
      <w:numFmt w:val="bullet"/>
      <w:lvlText w:val=""/>
      <w:lvlJc w:val="left"/>
      <w:pPr>
        <w:ind w:left="4036" w:hanging="360"/>
      </w:pPr>
      <w:rPr>
        <w:rFonts w:ascii="Wingdings" w:hAnsi="Wingdings" w:hint="default"/>
      </w:rPr>
    </w:lvl>
    <w:lvl w:ilvl="6" w:tplc="FFFFFFFF">
      <w:start w:val="1"/>
      <w:numFmt w:val="bullet"/>
      <w:lvlText w:val=""/>
      <w:lvlJc w:val="left"/>
      <w:pPr>
        <w:ind w:left="4756" w:hanging="360"/>
      </w:pPr>
      <w:rPr>
        <w:rFonts w:ascii="Symbol" w:hAnsi="Symbol" w:hint="default"/>
      </w:rPr>
    </w:lvl>
    <w:lvl w:ilvl="7" w:tplc="FFFFFFFF">
      <w:start w:val="1"/>
      <w:numFmt w:val="bullet"/>
      <w:lvlText w:val="o"/>
      <w:lvlJc w:val="left"/>
      <w:pPr>
        <w:ind w:left="5476" w:hanging="360"/>
      </w:pPr>
      <w:rPr>
        <w:rFonts w:ascii="Courier New" w:hAnsi="Courier New" w:cs="Courier New" w:hint="default"/>
      </w:rPr>
    </w:lvl>
    <w:lvl w:ilvl="8" w:tplc="FFFFFFFF">
      <w:start w:val="1"/>
      <w:numFmt w:val="bullet"/>
      <w:lvlText w:val=""/>
      <w:lvlJc w:val="left"/>
      <w:pPr>
        <w:ind w:left="6196" w:hanging="360"/>
      </w:pPr>
      <w:rPr>
        <w:rFonts w:ascii="Wingdings" w:hAnsi="Wingdings" w:hint="default"/>
      </w:rPr>
    </w:lvl>
  </w:abstractNum>
  <w:abstractNum w:abstractNumId="5">
    <w:nsid w:val="42A20E7E"/>
    <w:multiLevelType w:val="hybridMultilevel"/>
    <w:tmpl w:val="3A90180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474D1E57"/>
    <w:multiLevelType w:val="hybridMultilevel"/>
    <w:tmpl w:val="35E0557C"/>
    <w:lvl w:ilvl="0" w:tplc="080A0001">
      <w:start w:val="1"/>
      <w:numFmt w:val="bullet"/>
      <w:lvlText w:val=""/>
      <w:lvlJc w:val="left"/>
      <w:pPr>
        <w:ind w:left="1003" w:hanging="360"/>
      </w:pPr>
      <w:rPr>
        <w:rFonts w:ascii="Symbol" w:hAnsi="Symbol" w:hint="default"/>
      </w:rPr>
    </w:lvl>
    <w:lvl w:ilvl="1" w:tplc="080A0003" w:tentative="1">
      <w:start w:val="1"/>
      <w:numFmt w:val="bullet"/>
      <w:lvlText w:val="o"/>
      <w:lvlJc w:val="left"/>
      <w:pPr>
        <w:ind w:left="1723" w:hanging="360"/>
      </w:pPr>
      <w:rPr>
        <w:rFonts w:ascii="Courier New" w:hAnsi="Courier New" w:cs="Courier New" w:hint="default"/>
      </w:rPr>
    </w:lvl>
    <w:lvl w:ilvl="2" w:tplc="080A0005" w:tentative="1">
      <w:start w:val="1"/>
      <w:numFmt w:val="bullet"/>
      <w:lvlText w:val=""/>
      <w:lvlJc w:val="left"/>
      <w:pPr>
        <w:ind w:left="2443" w:hanging="360"/>
      </w:pPr>
      <w:rPr>
        <w:rFonts w:ascii="Wingdings" w:hAnsi="Wingdings" w:hint="default"/>
      </w:rPr>
    </w:lvl>
    <w:lvl w:ilvl="3" w:tplc="080A0001" w:tentative="1">
      <w:start w:val="1"/>
      <w:numFmt w:val="bullet"/>
      <w:lvlText w:val=""/>
      <w:lvlJc w:val="left"/>
      <w:pPr>
        <w:ind w:left="3163" w:hanging="360"/>
      </w:pPr>
      <w:rPr>
        <w:rFonts w:ascii="Symbol" w:hAnsi="Symbol" w:hint="default"/>
      </w:rPr>
    </w:lvl>
    <w:lvl w:ilvl="4" w:tplc="080A0003" w:tentative="1">
      <w:start w:val="1"/>
      <w:numFmt w:val="bullet"/>
      <w:lvlText w:val="o"/>
      <w:lvlJc w:val="left"/>
      <w:pPr>
        <w:ind w:left="3883" w:hanging="360"/>
      </w:pPr>
      <w:rPr>
        <w:rFonts w:ascii="Courier New" w:hAnsi="Courier New" w:cs="Courier New" w:hint="default"/>
      </w:rPr>
    </w:lvl>
    <w:lvl w:ilvl="5" w:tplc="080A0005" w:tentative="1">
      <w:start w:val="1"/>
      <w:numFmt w:val="bullet"/>
      <w:lvlText w:val=""/>
      <w:lvlJc w:val="left"/>
      <w:pPr>
        <w:ind w:left="4603" w:hanging="360"/>
      </w:pPr>
      <w:rPr>
        <w:rFonts w:ascii="Wingdings" w:hAnsi="Wingdings" w:hint="default"/>
      </w:rPr>
    </w:lvl>
    <w:lvl w:ilvl="6" w:tplc="080A0001" w:tentative="1">
      <w:start w:val="1"/>
      <w:numFmt w:val="bullet"/>
      <w:lvlText w:val=""/>
      <w:lvlJc w:val="left"/>
      <w:pPr>
        <w:ind w:left="5323" w:hanging="360"/>
      </w:pPr>
      <w:rPr>
        <w:rFonts w:ascii="Symbol" w:hAnsi="Symbol" w:hint="default"/>
      </w:rPr>
    </w:lvl>
    <w:lvl w:ilvl="7" w:tplc="080A0003" w:tentative="1">
      <w:start w:val="1"/>
      <w:numFmt w:val="bullet"/>
      <w:lvlText w:val="o"/>
      <w:lvlJc w:val="left"/>
      <w:pPr>
        <w:ind w:left="6043" w:hanging="360"/>
      </w:pPr>
      <w:rPr>
        <w:rFonts w:ascii="Courier New" w:hAnsi="Courier New" w:cs="Courier New" w:hint="default"/>
      </w:rPr>
    </w:lvl>
    <w:lvl w:ilvl="8" w:tplc="080A0005" w:tentative="1">
      <w:start w:val="1"/>
      <w:numFmt w:val="bullet"/>
      <w:lvlText w:val=""/>
      <w:lvlJc w:val="left"/>
      <w:pPr>
        <w:ind w:left="6763" w:hanging="360"/>
      </w:pPr>
      <w:rPr>
        <w:rFonts w:ascii="Wingdings" w:hAnsi="Wingdings" w:hint="default"/>
      </w:rPr>
    </w:lvl>
  </w:abstractNum>
  <w:abstractNum w:abstractNumId="7">
    <w:nsid w:val="48693313"/>
    <w:multiLevelType w:val="hybridMultilevel"/>
    <w:tmpl w:val="C5863E16"/>
    <w:lvl w:ilvl="0" w:tplc="080A0001">
      <w:start w:val="1"/>
      <w:numFmt w:val="bullet"/>
      <w:lvlText w:val=""/>
      <w:lvlJc w:val="left"/>
      <w:pPr>
        <w:ind w:left="1003" w:hanging="360"/>
      </w:pPr>
      <w:rPr>
        <w:rFonts w:ascii="Symbol" w:hAnsi="Symbol" w:hint="default"/>
      </w:rPr>
    </w:lvl>
    <w:lvl w:ilvl="1" w:tplc="080A0003" w:tentative="1">
      <w:start w:val="1"/>
      <w:numFmt w:val="bullet"/>
      <w:lvlText w:val="o"/>
      <w:lvlJc w:val="left"/>
      <w:pPr>
        <w:ind w:left="1723" w:hanging="360"/>
      </w:pPr>
      <w:rPr>
        <w:rFonts w:ascii="Courier New" w:hAnsi="Courier New" w:cs="Courier New" w:hint="default"/>
      </w:rPr>
    </w:lvl>
    <w:lvl w:ilvl="2" w:tplc="080A0005" w:tentative="1">
      <w:start w:val="1"/>
      <w:numFmt w:val="bullet"/>
      <w:lvlText w:val=""/>
      <w:lvlJc w:val="left"/>
      <w:pPr>
        <w:ind w:left="2443" w:hanging="360"/>
      </w:pPr>
      <w:rPr>
        <w:rFonts w:ascii="Wingdings" w:hAnsi="Wingdings" w:hint="default"/>
      </w:rPr>
    </w:lvl>
    <w:lvl w:ilvl="3" w:tplc="080A0001" w:tentative="1">
      <w:start w:val="1"/>
      <w:numFmt w:val="bullet"/>
      <w:lvlText w:val=""/>
      <w:lvlJc w:val="left"/>
      <w:pPr>
        <w:ind w:left="3163" w:hanging="360"/>
      </w:pPr>
      <w:rPr>
        <w:rFonts w:ascii="Symbol" w:hAnsi="Symbol" w:hint="default"/>
      </w:rPr>
    </w:lvl>
    <w:lvl w:ilvl="4" w:tplc="080A0003" w:tentative="1">
      <w:start w:val="1"/>
      <w:numFmt w:val="bullet"/>
      <w:lvlText w:val="o"/>
      <w:lvlJc w:val="left"/>
      <w:pPr>
        <w:ind w:left="3883" w:hanging="360"/>
      </w:pPr>
      <w:rPr>
        <w:rFonts w:ascii="Courier New" w:hAnsi="Courier New" w:cs="Courier New" w:hint="default"/>
      </w:rPr>
    </w:lvl>
    <w:lvl w:ilvl="5" w:tplc="080A0005" w:tentative="1">
      <w:start w:val="1"/>
      <w:numFmt w:val="bullet"/>
      <w:lvlText w:val=""/>
      <w:lvlJc w:val="left"/>
      <w:pPr>
        <w:ind w:left="4603" w:hanging="360"/>
      </w:pPr>
      <w:rPr>
        <w:rFonts w:ascii="Wingdings" w:hAnsi="Wingdings" w:hint="default"/>
      </w:rPr>
    </w:lvl>
    <w:lvl w:ilvl="6" w:tplc="080A0001" w:tentative="1">
      <w:start w:val="1"/>
      <w:numFmt w:val="bullet"/>
      <w:lvlText w:val=""/>
      <w:lvlJc w:val="left"/>
      <w:pPr>
        <w:ind w:left="5323" w:hanging="360"/>
      </w:pPr>
      <w:rPr>
        <w:rFonts w:ascii="Symbol" w:hAnsi="Symbol" w:hint="default"/>
      </w:rPr>
    </w:lvl>
    <w:lvl w:ilvl="7" w:tplc="080A0003" w:tentative="1">
      <w:start w:val="1"/>
      <w:numFmt w:val="bullet"/>
      <w:lvlText w:val="o"/>
      <w:lvlJc w:val="left"/>
      <w:pPr>
        <w:ind w:left="6043" w:hanging="360"/>
      </w:pPr>
      <w:rPr>
        <w:rFonts w:ascii="Courier New" w:hAnsi="Courier New" w:cs="Courier New" w:hint="default"/>
      </w:rPr>
    </w:lvl>
    <w:lvl w:ilvl="8" w:tplc="080A0005" w:tentative="1">
      <w:start w:val="1"/>
      <w:numFmt w:val="bullet"/>
      <w:lvlText w:val=""/>
      <w:lvlJc w:val="left"/>
      <w:pPr>
        <w:ind w:left="6763" w:hanging="360"/>
      </w:pPr>
      <w:rPr>
        <w:rFonts w:ascii="Wingdings" w:hAnsi="Wingdings" w:hint="default"/>
      </w:rPr>
    </w:lvl>
  </w:abstractNum>
  <w:abstractNum w:abstractNumId="8">
    <w:nsid w:val="4D9B0828"/>
    <w:multiLevelType w:val="hybridMultilevel"/>
    <w:tmpl w:val="1040CCA8"/>
    <w:lvl w:ilvl="0" w:tplc="05E20FC6">
      <w:start w:val="1"/>
      <w:numFmt w:val="bullet"/>
      <w:lvlText w:val="•"/>
      <w:lvlJc w:val="left"/>
      <w:pPr>
        <w:tabs>
          <w:tab w:val="num" w:pos="720"/>
        </w:tabs>
        <w:ind w:left="720" w:hanging="360"/>
      </w:pPr>
      <w:rPr>
        <w:rFonts w:ascii="Arial" w:hAnsi="Arial" w:hint="default"/>
      </w:rPr>
    </w:lvl>
    <w:lvl w:ilvl="1" w:tplc="89CE2E7E" w:tentative="1">
      <w:start w:val="1"/>
      <w:numFmt w:val="bullet"/>
      <w:lvlText w:val="•"/>
      <w:lvlJc w:val="left"/>
      <w:pPr>
        <w:tabs>
          <w:tab w:val="num" w:pos="1440"/>
        </w:tabs>
        <w:ind w:left="1440" w:hanging="360"/>
      </w:pPr>
      <w:rPr>
        <w:rFonts w:ascii="Arial" w:hAnsi="Arial" w:hint="default"/>
      </w:rPr>
    </w:lvl>
    <w:lvl w:ilvl="2" w:tplc="F090491A" w:tentative="1">
      <w:start w:val="1"/>
      <w:numFmt w:val="bullet"/>
      <w:lvlText w:val="•"/>
      <w:lvlJc w:val="left"/>
      <w:pPr>
        <w:tabs>
          <w:tab w:val="num" w:pos="2160"/>
        </w:tabs>
        <w:ind w:left="2160" w:hanging="360"/>
      </w:pPr>
      <w:rPr>
        <w:rFonts w:ascii="Arial" w:hAnsi="Arial" w:hint="default"/>
      </w:rPr>
    </w:lvl>
    <w:lvl w:ilvl="3" w:tplc="CA9EC74A" w:tentative="1">
      <w:start w:val="1"/>
      <w:numFmt w:val="bullet"/>
      <w:lvlText w:val="•"/>
      <w:lvlJc w:val="left"/>
      <w:pPr>
        <w:tabs>
          <w:tab w:val="num" w:pos="2880"/>
        </w:tabs>
        <w:ind w:left="2880" w:hanging="360"/>
      </w:pPr>
      <w:rPr>
        <w:rFonts w:ascii="Arial" w:hAnsi="Arial" w:hint="default"/>
      </w:rPr>
    </w:lvl>
    <w:lvl w:ilvl="4" w:tplc="E1808AFE" w:tentative="1">
      <w:start w:val="1"/>
      <w:numFmt w:val="bullet"/>
      <w:lvlText w:val="•"/>
      <w:lvlJc w:val="left"/>
      <w:pPr>
        <w:tabs>
          <w:tab w:val="num" w:pos="3600"/>
        </w:tabs>
        <w:ind w:left="3600" w:hanging="360"/>
      </w:pPr>
      <w:rPr>
        <w:rFonts w:ascii="Arial" w:hAnsi="Arial" w:hint="default"/>
      </w:rPr>
    </w:lvl>
    <w:lvl w:ilvl="5" w:tplc="BEC2A45E" w:tentative="1">
      <w:start w:val="1"/>
      <w:numFmt w:val="bullet"/>
      <w:lvlText w:val="•"/>
      <w:lvlJc w:val="left"/>
      <w:pPr>
        <w:tabs>
          <w:tab w:val="num" w:pos="4320"/>
        </w:tabs>
        <w:ind w:left="4320" w:hanging="360"/>
      </w:pPr>
      <w:rPr>
        <w:rFonts w:ascii="Arial" w:hAnsi="Arial" w:hint="default"/>
      </w:rPr>
    </w:lvl>
    <w:lvl w:ilvl="6" w:tplc="48067DBA" w:tentative="1">
      <w:start w:val="1"/>
      <w:numFmt w:val="bullet"/>
      <w:lvlText w:val="•"/>
      <w:lvlJc w:val="left"/>
      <w:pPr>
        <w:tabs>
          <w:tab w:val="num" w:pos="5040"/>
        </w:tabs>
        <w:ind w:left="5040" w:hanging="360"/>
      </w:pPr>
      <w:rPr>
        <w:rFonts w:ascii="Arial" w:hAnsi="Arial" w:hint="default"/>
      </w:rPr>
    </w:lvl>
    <w:lvl w:ilvl="7" w:tplc="B26ED542" w:tentative="1">
      <w:start w:val="1"/>
      <w:numFmt w:val="bullet"/>
      <w:lvlText w:val="•"/>
      <w:lvlJc w:val="left"/>
      <w:pPr>
        <w:tabs>
          <w:tab w:val="num" w:pos="5760"/>
        </w:tabs>
        <w:ind w:left="5760" w:hanging="360"/>
      </w:pPr>
      <w:rPr>
        <w:rFonts w:ascii="Arial" w:hAnsi="Arial" w:hint="default"/>
      </w:rPr>
    </w:lvl>
    <w:lvl w:ilvl="8" w:tplc="FAFE8B10" w:tentative="1">
      <w:start w:val="1"/>
      <w:numFmt w:val="bullet"/>
      <w:lvlText w:val="•"/>
      <w:lvlJc w:val="left"/>
      <w:pPr>
        <w:tabs>
          <w:tab w:val="num" w:pos="6480"/>
        </w:tabs>
        <w:ind w:left="6480" w:hanging="360"/>
      </w:pPr>
      <w:rPr>
        <w:rFonts w:ascii="Arial" w:hAnsi="Arial" w:hint="default"/>
      </w:rPr>
    </w:lvl>
  </w:abstractNum>
  <w:abstractNum w:abstractNumId="9">
    <w:nsid w:val="4F6F2401"/>
    <w:multiLevelType w:val="hybridMultilevel"/>
    <w:tmpl w:val="5DA055A8"/>
    <w:lvl w:ilvl="0" w:tplc="FFFFFFFF">
      <w:start w:val="1"/>
      <w:numFmt w:val="decimal"/>
      <w:lvlText w:val="%1."/>
      <w:lvlJc w:val="left"/>
      <w:pPr>
        <w:ind w:left="1004" w:hanging="360"/>
      </w:pPr>
    </w:lvl>
    <w:lvl w:ilvl="1" w:tplc="FFFFFFFF">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10">
    <w:nsid w:val="573E2555"/>
    <w:multiLevelType w:val="hybridMultilevel"/>
    <w:tmpl w:val="E132F49C"/>
    <w:lvl w:ilvl="0" w:tplc="9E8E3E9C">
      <w:start w:val="1"/>
      <w:numFmt w:val="bullet"/>
      <w:lvlText w:val="•"/>
      <w:lvlJc w:val="left"/>
      <w:pPr>
        <w:tabs>
          <w:tab w:val="num" w:pos="720"/>
        </w:tabs>
        <w:ind w:left="720" w:hanging="360"/>
      </w:pPr>
      <w:rPr>
        <w:rFonts w:ascii="Arial" w:hAnsi="Arial" w:hint="default"/>
      </w:rPr>
    </w:lvl>
    <w:lvl w:ilvl="1" w:tplc="623E741E" w:tentative="1">
      <w:start w:val="1"/>
      <w:numFmt w:val="bullet"/>
      <w:lvlText w:val="•"/>
      <w:lvlJc w:val="left"/>
      <w:pPr>
        <w:tabs>
          <w:tab w:val="num" w:pos="1440"/>
        </w:tabs>
        <w:ind w:left="1440" w:hanging="360"/>
      </w:pPr>
      <w:rPr>
        <w:rFonts w:ascii="Arial" w:hAnsi="Arial" w:hint="default"/>
      </w:rPr>
    </w:lvl>
    <w:lvl w:ilvl="2" w:tplc="1FE87642" w:tentative="1">
      <w:start w:val="1"/>
      <w:numFmt w:val="bullet"/>
      <w:lvlText w:val="•"/>
      <w:lvlJc w:val="left"/>
      <w:pPr>
        <w:tabs>
          <w:tab w:val="num" w:pos="2160"/>
        </w:tabs>
        <w:ind w:left="2160" w:hanging="360"/>
      </w:pPr>
      <w:rPr>
        <w:rFonts w:ascii="Arial" w:hAnsi="Arial" w:hint="default"/>
      </w:rPr>
    </w:lvl>
    <w:lvl w:ilvl="3" w:tplc="375C2FB8" w:tentative="1">
      <w:start w:val="1"/>
      <w:numFmt w:val="bullet"/>
      <w:lvlText w:val="•"/>
      <w:lvlJc w:val="left"/>
      <w:pPr>
        <w:tabs>
          <w:tab w:val="num" w:pos="2880"/>
        </w:tabs>
        <w:ind w:left="2880" w:hanging="360"/>
      </w:pPr>
      <w:rPr>
        <w:rFonts w:ascii="Arial" w:hAnsi="Arial" w:hint="default"/>
      </w:rPr>
    </w:lvl>
    <w:lvl w:ilvl="4" w:tplc="ED8483A4" w:tentative="1">
      <w:start w:val="1"/>
      <w:numFmt w:val="bullet"/>
      <w:lvlText w:val="•"/>
      <w:lvlJc w:val="left"/>
      <w:pPr>
        <w:tabs>
          <w:tab w:val="num" w:pos="3600"/>
        </w:tabs>
        <w:ind w:left="3600" w:hanging="360"/>
      </w:pPr>
      <w:rPr>
        <w:rFonts w:ascii="Arial" w:hAnsi="Arial" w:hint="default"/>
      </w:rPr>
    </w:lvl>
    <w:lvl w:ilvl="5" w:tplc="89761086" w:tentative="1">
      <w:start w:val="1"/>
      <w:numFmt w:val="bullet"/>
      <w:lvlText w:val="•"/>
      <w:lvlJc w:val="left"/>
      <w:pPr>
        <w:tabs>
          <w:tab w:val="num" w:pos="4320"/>
        </w:tabs>
        <w:ind w:left="4320" w:hanging="360"/>
      </w:pPr>
      <w:rPr>
        <w:rFonts w:ascii="Arial" w:hAnsi="Arial" w:hint="default"/>
      </w:rPr>
    </w:lvl>
    <w:lvl w:ilvl="6" w:tplc="366C14A4" w:tentative="1">
      <w:start w:val="1"/>
      <w:numFmt w:val="bullet"/>
      <w:lvlText w:val="•"/>
      <w:lvlJc w:val="left"/>
      <w:pPr>
        <w:tabs>
          <w:tab w:val="num" w:pos="5040"/>
        </w:tabs>
        <w:ind w:left="5040" w:hanging="360"/>
      </w:pPr>
      <w:rPr>
        <w:rFonts w:ascii="Arial" w:hAnsi="Arial" w:hint="default"/>
      </w:rPr>
    </w:lvl>
    <w:lvl w:ilvl="7" w:tplc="195AE624" w:tentative="1">
      <w:start w:val="1"/>
      <w:numFmt w:val="bullet"/>
      <w:lvlText w:val="•"/>
      <w:lvlJc w:val="left"/>
      <w:pPr>
        <w:tabs>
          <w:tab w:val="num" w:pos="5760"/>
        </w:tabs>
        <w:ind w:left="5760" w:hanging="360"/>
      </w:pPr>
      <w:rPr>
        <w:rFonts w:ascii="Arial" w:hAnsi="Arial" w:hint="default"/>
      </w:rPr>
    </w:lvl>
    <w:lvl w:ilvl="8" w:tplc="9F90DEA4" w:tentative="1">
      <w:start w:val="1"/>
      <w:numFmt w:val="bullet"/>
      <w:lvlText w:val="•"/>
      <w:lvlJc w:val="left"/>
      <w:pPr>
        <w:tabs>
          <w:tab w:val="num" w:pos="6480"/>
        </w:tabs>
        <w:ind w:left="6480" w:hanging="360"/>
      </w:pPr>
      <w:rPr>
        <w:rFonts w:ascii="Arial" w:hAnsi="Arial" w:hint="default"/>
      </w:rPr>
    </w:lvl>
  </w:abstractNum>
  <w:abstractNum w:abstractNumId="11">
    <w:nsid w:val="57ED5CC3"/>
    <w:multiLevelType w:val="hybridMultilevel"/>
    <w:tmpl w:val="B874C9E0"/>
    <w:lvl w:ilvl="0" w:tplc="2A904806">
      <w:start w:val="1"/>
      <w:numFmt w:val="bullet"/>
      <w:lvlText w:val="•"/>
      <w:lvlJc w:val="left"/>
      <w:pPr>
        <w:tabs>
          <w:tab w:val="num" w:pos="720"/>
        </w:tabs>
        <w:ind w:left="720" w:hanging="360"/>
      </w:pPr>
      <w:rPr>
        <w:rFonts w:ascii="Arial" w:hAnsi="Arial" w:hint="default"/>
      </w:rPr>
    </w:lvl>
    <w:lvl w:ilvl="1" w:tplc="8646BA70" w:tentative="1">
      <w:start w:val="1"/>
      <w:numFmt w:val="bullet"/>
      <w:lvlText w:val="•"/>
      <w:lvlJc w:val="left"/>
      <w:pPr>
        <w:tabs>
          <w:tab w:val="num" w:pos="1440"/>
        </w:tabs>
        <w:ind w:left="1440" w:hanging="360"/>
      </w:pPr>
      <w:rPr>
        <w:rFonts w:ascii="Arial" w:hAnsi="Arial" w:hint="default"/>
      </w:rPr>
    </w:lvl>
    <w:lvl w:ilvl="2" w:tplc="0DDE3B3A" w:tentative="1">
      <w:start w:val="1"/>
      <w:numFmt w:val="bullet"/>
      <w:lvlText w:val="•"/>
      <w:lvlJc w:val="left"/>
      <w:pPr>
        <w:tabs>
          <w:tab w:val="num" w:pos="2160"/>
        </w:tabs>
        <w:ind w:left="2160" w:hanging="360"/>
      </w:pPr>
      <w:rPr>
        <w:rFonts w:ascii="Arial" w:hAnsi="Arial" w:hint="default"/>
      </w:rPr>
    </w:lvl>
    <w:lvl w:ilvl="3" w:tplc="7D440F8C" w:tentative="1">
      <w:start w:val="1"/>
      <w:numFmt w:val="bullet"/>
      <w:lvlText w:val="•"/>
      <w:lvlJc w:val="left"/>
      <w:pPr>
        <w:tabs>
          <w:tab w:val="num" w:pos="2880"/>
        </w:tabs>
        <w:ind w:left="2880" w:hanging="360"/>
      </w:pPr>
      <w:rPr>
        <w:rFonts w:ascii="Arial" w:hAnsi="Arial" w:hint="default"/>
      </w:rPr>
    </w:lvl>
    <w:lvl w:ilvl="4" w:tplc="BAD88C64" w:tentative="1">
      <w:start w:val="1"/>
      <w:numFmt w:val="bullet"/>
      <w:lvlText w:val="•"/>
      <w:lvlJc w:val="left"/>
      <w:pPr>
        <w:tabs>
          <w:tab w:val="num" w:pos="3600"/>
        </w:tabs>
        <w:ind w:left="3600" w:hanging="360"/>
      </w:pPr>
      <w:rPr>
        <w:rFonts w:ascii="Arial" w:hAnsi="Arial" w:hint="default"/>
      </w:rPr>
    </w:lvl>
    <w:lvl w:ilvl="5" w:tplc="3EEA19D6" w:tentative="1">
      <w:start w:val="1"/>
      <w:numFmt w:val="bullet"/>
      <w:lvlText w:val="•"/>
      <w:lvlJc w:val="left"/>
      <w:pPr>
        <w:tabs>
          <w:tab w:val="num" w:pos="4320"/>
        </w:tabs>
        <w:ind w:left="4320" w:hanging="360"/>
      </w:pPr>
      <w:rPr>
        <w:rFonts w:ascii="Arial" w:hAnsi="Arial" w:hint="default"/>
      </w:rPr>
    </w:lvl>
    <w:lvl w:ilvl="6" w:tplc="9ECEDB22" w:tentative="1">
      <w:start w:val="1"/>
      <w:numFmt w:val="bullet"/>
      <w:lvlText w:val="•"/>
      <w:lvlJc w:val="left"/>
      <w:pPr>
        <w:tabs>
          <w:tab w:val="num" w:pos="5040"/>
        </w:tabs>
        <w:ind w:left="5040" w:hanging="360"/>
      </w:pPr>
      <w:rPr>
        <w:rFonts w:ascii="Arial" w:hAnsi="Arial" w:hint="default"/>
      </w:rPr>
    </w:lvl>
    <w:lvl w:ilvl="7" w:tplc="33686F92" w:tentative="1">
      <w:start w:val="1"/>
      <w:numFmt w:val="bullet"/>
      <w:lvlText w:val="•"/>
      <w:lvlJc w:val="left"/>
      <w:pPr>
        <w:tabs>
          <w:tab w:val="num" w:pos="5760"/>
        </w:tabs>
        <w:ind w:left="5760" w:hanging="360"/>
      </w:pPr>
      <w:rPr>
        <w:rFonts w:ascii="Arial" w:hAnsi="Arial" w:hint="default"/>
      </w:rPr>
    </w:lvl>
    <w:lvl w:ilvl="8" w:tplc="95A8E640" w:tentative="1">
      <w:start w:val="1"/>
      <w:numFmt w:val="bullet"/>
      <w:lvlText w:val="•"/>
      <w:lvlJc w:val="left"/>
      <w:pPr>
        <w:tabs>
          <w:tab w:val="num" w:pos="6480"/>
        </w:tabs>
        <w:ind w:left="6480" w:hanging="360"/>
      </w:pPr>
      <w:rPr>
        <w:rFonts w:ascii="Arial" w:hAnsi="Arial" w:hint="default"/>
      </w:rPr>
    </w:lvl>
  </w:abstractNum>
  <w:abstractNum w:abstractNumId="12">
    <w:nsid w:val="5EC31B7B"/>
    <w:multiLevelType w:val="hybridMultilevel"/>
    <w:tmpl w:val="607249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61204662"/>
    <w:multiLevelType w:val="hybridMultilevel"/>
    <w:tmpl w:val="D60C3D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643D3148"/>
    <w:multiLevelType w:val="hybridMultilevel"/>
    <w:tmpl w:val="A7AAD88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nsid w:val="64D217B8"/>
    <w:multiLevelType w:val="hybridMultilevel"/>
    <w:tmpl w:val="5DA055A8"/>
    <w:lvl w:ilvl="0" w:tplc="080A000F">
      <w:start w:val="1"/>
      <w:numFmt w:val="decimal"/>
      <w:lvlText w:val="%1."/>
      <w:lvlJc w:val="left"/>
      <w:pPr>
        <w:ind w:left="1004" w:hanging="360"/>
      </w:pPr>
    </w:lvl>
    <w:lvl w:ilvl="1" w:tplc="080A0019">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16">
    <w:nsid w:val="65E964C8"/>
    <w:multiLevelType w:val="hybridMultilevel"/>
    <w:tmpl w:val="4BFED370"/>
    <w:lvl w:ilvl="0" w:tplc="067C22C2">
      <w:start w:val="1"/>
      <w:numFmt w:val="bullet"/>
      <w:lvlText w:val="•"/>
      <w:lvlJc w:val="left"/>
      <w:pPr>
        <w:tabs>
          <w:tab w:val="num" w:pos="720"/>
        </w:tabs>
        <w:ind w:left="720" w:hanging="360"/>
      </w:pPr>
      <w:rPr>
        <w:rFonts w:ascii="Arial" w:hAnsi="Arial" w:hint="default"/>
      </w:rPr>
    </w:lvl>
    <w:lvl w:ilvl="1" w:tplc="E83600C4" w:tentative="1">
      <w:start w:val="1"/>
      <w:numFmt w:val="bullet"/>
      <w:lvlText w:val="•"/>
      <w:lvlJc w:val="left"/>
      <w:pPr>
        <w:tabs>
          <w:tab w:val="num" w:pos="1440"/>
        </w:tabs>
        <w:ind w:left="1440" w:hanging="360"/>
      </w:pPr>
      <w:rPr>
        <w:rFonts w:ascii="Arial" w:hAnsi="Arial" w:hint="default"/>
      </w:rPr>
    </w:lvl>
    <w:lvl w:ilvl="2" w:tplc="9EC45660" w:tentative="1">
      <w:start w:val="1"/>
      <w:numFmt w:val="bullet"/>
      <w:lvlText w:val="•"/>
      <w:lvlJc w:val="left"/>
      <w:pPr>
        <w:tabs>
          <w:tab w:val="num" w:pos="2160"/>
        </w:tabs>
        <w:ind w:left="2160" w:hanging="360"/>
      </w:pPr>
      <w:rPr>
        <w:rFonts w:ascii="Arial" w:hAnsi="Arial" w:hint="default"/>
      </w:rPr>
    </w:lvl>
    <w:lvl w:ilvl="3" w:tplc="1AC8BAF0" w:tentative="1">
      <w:start w:val="1"/>
      <w:numFmt w:val="bullet"/>
      <w:lvlText w:val="•"/>
      <w:lvlJc w:val="left"/>
      <w:pPr>
        <w:tabs>
          <w:tab w:val="num" w:pos="2880"/>
        </w:tabs>
        <w:ind w:left="2880" w:hanging="360"/>
      </w:pPr>
      <w:rPr>
        <w:rFonts w:ascii="Arial" w:hAnsi="Arial" w:hint="default"/>
      </w:rPr>
    </w:lvl>
    <w:lvl w:ilvl="4" w:tplc="27AAF422" w:tentative="1">
      <w:start w:val="1"/>
      <w:numFmt w:val="bullet"/>
      <w:lvlText w:val="•"/>
      <w:lvlJc w:val="left"/>
      <w:pPr>
        <w:tabs>
          <w:tab w:val="num" w:pos="3600"/>
        </w:tabs>
        <w:ind w:left="3600" w:hanging="360"/>
      </w:pPr>
      <w:rPr>
        <w:rFonts w:ascii="Arial" w:hAnsi="Arial" w:hint="default"/>
      </w:rPr>
    </w:lvl>
    <w:lvl w:ilvl="5" w:tplc="7876AD2C" w:tentative="1">
      <w:start w:val="1"/>
      <w:numFmt w:val="bullet"/>
      <w:lvlText w:val="•"/>
      <w:lvlJc w:val="left"/>
      <w:pPr>
        <w:tabs>
          <w:tab w:val="num" w:pos="4320"/>
        </w:tabs>
        <w:ind w:left="4320" w:hanging="360"/>
      </w:pPr>
      <w:rPr>
        <w:rFonts w:ascii="Arial" w:hAnsi="Arial" w:hint="default"/>
      </w:rPr>
    </w:lvl>
    <w:lvl w:ilvl="6" w:tplc="095EA542" w:tentative="1">
      <w:start w:val="1"/>
      <w:numFmt w:val="bullet"/>
      <w:lvlText w:val="•"/>
      <w:lvlJc w:val="left"/>
      <w:pPr>
        <w:tabs>
          <w:tab w:val="num" w:pos="5040"/>
        </w:tabs>
        <w:ind w:left="5040" w:hanging="360"/>
      </w:pPr>
      <w:rPr>
        <w:rFonts w:ascii="Arial" w:hAnsi="Arial" w:hint="default"/>
      </w:rPr>
    </w:lvl>
    <w:lvl w:ilvl="7" w:tplc="59126A78" w:tentative="1">
      <w:start w:val="1"/>
      <w:numFmt w:val="bullet"/>
      <w:lvlText w:val="•"/>
      <w:lvlJc w:val="left"/>
      <w:pPr>
        <w:tabs>
          <w:tab w:val="num" w:pos="5760"/>
        </w:tabs>
        <w:ind w:left="5760" w:hanging="360"/>
      </w:pPr>
      <w:rPr>
        <w:rFonts w:ascii="Arial" w:hAnsi="Arial" w:hint="default"/>
      </w:rPr>
    </w:lvl>
    <w:lvl w:ilvl="8" w:tplc="E31C5508" w:tentative="1">
      <w:start w:val="1"/>
      <w:numFmt w:val="bullet"/>
      <w:lvlText w:val="•"/>
      <w:lvlJc w:val="left"/>
      <w:pPr>
        <w:tabs>
          <w:tab w:val="num" w:pos="6480"/>
        </w:tabs>
        <w:ind w:left="6480" w:hanging="360"/>
      </w:pPr>
      <w:rPr>
        <w:rFonts w:ascii="Arial" w:hAnsi="Arial" w:hint="default"/>
      </w:rPr>
    </w:lvl>
  </w:abstractNum>
  <w:abstractNum w:abstractNumId="17">
    <w:nsid w:val="73820A40"/>
    <w:multiLevelType w:val="hybridMultilevel"/>
    <w:tmpl w:val="D4D46768"/>
    <w:lvl w:ilvl="0" w:tplc="56209D96">
      <w:start w:val="1"/>
      <w:numFmt w:val="bullet"/>
      <w:lvlText w:val="•"/>
      <w:lvlJc w:val="left"/>
      <w:pPr>
        <w:tabs>
          <w:tab w:val="num" w:pos="720"/>
        </w:tabs>
        <w:ind w:left="720" w:hanging="360"/>
      </w:pPr>
      <w:rPr>
        <w:rFonts w:ascii="Arial" w:hAnsi="Arial" w:hint="default"/>
      </w:rPr>
    </w:lvl>
    <w:lvl w:ilvl="1" w:tplc="060409E8" w:tentative="1">
      <w:start w:val="1"/>
      <w:numFmt w:val="bullet"/>
      <w:lvlText w:val="•"/>
      <w:lvlJc w:val="left"/>
      <w:pPr>
        <w:tabs>
          <w:tab w:val="num" w:pos="1440"/>
        </w:tabs>
        <w:ind w:left="1440" w:hanging="360"/>
      </w:pPr>
      <w:rPr>
        <w:rFonts w:ascii="Arial" w:hAnsi="Arial" w:hint="default"/>
      </w:rPr>
    </w:lvl>
    <w:lvl w:ilvl="2" w:tplc="4ACCDE90" w:tentative="1">
      <w:start w:val="1"/>
      <w:numFmt w:val="bullet"/>
      <w:lvlText w:val="•"/>
      <w:lvlJc w:val="left"/>
      <w:pPr>
        <w:tabs>
          <w:tab w:val="num" w:pos="2160"/>
        </w:tabs>
        <w:ind w:left="2160" w:hanging="360"/>
      </w:pPr>
      <w:rPr>
        <w:rFonts w:ascii="Arial" w:hAnsi="Arial" w:hint="default"/>
      </w:rPr>
    </w:lvl>
    <w:lvl w:ilvl="3" w:tplc="C47AFCAA" w:tentative="1">
      <w:start w:val="1"/>
      <w:numFmt w:val="bullet"/>
      <w:lvlText w:val="•"/>
      <w:lvlJc w:val="left"/>
      <w:pPr>
        <w:tabs>
          <w:tab w:val="num" w:pos="2880"/>
        </w:tabs>
        <w:ind w:left="2880" w:hanging="360"/>
      </w:pPr>
      <w:rPr>
        <w:rFonts w:ascii="Arial" w:hAnsi="Arial" w:hint="default"/>
      </w:rPr>
    </w:lvl>
    <w:lvl w:ilvl="4" w:tplc="9F480F6C" w:tentative="1">
      <w:start w:val="1"/>
      <w:numFmt w:val="bullet"/>
      <w:lvlText w:val="•"/>
      <w:lvlJc w:val="left"/>
      <w:pPr>
        <w:tabs>
          <w:tab w:val="num" w:pos="3600"/>
        </w:tabs>
        <w:ind w:left="3600" w:hanging="360"/>
      </w:pPr>
      <w:rPr>
        <w:rFonts w:ascii="Arial" w:hAnsi="Arial" w:hint="default"/>
      </w:rPr>
    </w:lvl>
    <w:lvl w:ilvl="5" w:tplc="EC225280" w:tentative="1">
      <w:start w:val="1"/>
      <w:numFmt w:val="bullet"/>
      <w:lvlText w:val="•"/>
      <w:lvlJc w:val="left"/>
      <w:pPr>
        <w:tabs>
          <w:tab w:val="num" w:pos="4320"/>
        </w:tabs>
        <w:ind w:left="4320" w:hanging="360"/>
      </w:pPr>
      <w:rPr>
        <w:rFonts w:ascii="Arial" w:hAnsi="Arial" w:hint="default"/>
      </w:rPr>
    </w:lvl>
    <w:lvl w:ilvl="6" w:tplc="50BCBC8A" w:tentative="1">
      <w:start w:val="1"/>
      <w:numFmt w:val="bullet"/>
      <w:lvlText w:val="•"/>
      <w:lvlJc w:val="left"/>
      <w:pPr>
        <w:tabs>
          <w:tab w:val="num" w:pos="5040"/>
        </w:tabs>
        <w:ind w:left="5040" w:hanging="360"/>
      </w:pPr>
      <w:rPr>
        <w:rFonts w:ascii="Arial" w:hAnsi="Arial" w:hint="default"/>
      </w:rPr>
    </w:lvl>
    <w:lvl w:ilvl="7" w:tplc="6F406374" w:tentative="1">
      <w:start w:val="1"/>
      <w:numFmt w:val="bullet"/>
      <w:lvlText w:val="•"/>
      <w:lvlJc w:val="left"/>
      <w:pPr>
        <w:tabs>
          <w:tab w:val="num" w:pos="5760"/>
        </w:tabs>
        <w:ind w:left="5760" w:hanging="360"/>
      </w:pPr>
      <w:rPr>
        <w:rFonts w:ascii="Arial" w:hAnsi="Arial" w:hint="default"/>
      </w:rPr>
    </w:lvl>
    <w:lvl w:ilvl="8" w:tplc="C6DEAEC4" w:tentative="1">
      <w:start w:val="1"/>
      <w:numFmt w:val="bullet"/>
      <w:lvlText w:val="•"/>
      <w:lvlJc w:val="left"/>
      <w:pPr>
        <w:tabs>
          <w:tab w:val="num" w:pos="6480"/>
        </w:tabs>
        <w:ind w:left="6480" w:hanging="360"/>
      </w:pPr>
      <w:rPr>
        <w:rFonts w:ascii="Arial" w:hAnsi="Arial" w:hint="default"/>
      </w:rPr>
    </w:lvl>
  </w:abstractNum>
  <w:abstractNum w:abstractNumId="18">
    <w:nsid w:val="74F80D7E"/>
    <w:multiLevelType w:val="hybridMultilevel"/>
    <w:tmpl w:val="A0F6957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nsid w:val="782168A7"/>
    <w:multiLevelType w:val="hybridMultilevel"/>
    <w:tmpl w:val="DD686EBE"/>
    <w:lvl w:ilvl="0" w:tplc="FFFFFFFF">
      <w:start w:val="1"/>
      <w:numFmt w:val="decimal"/>
      <w:lvlText w:val="%1."/>
      <w:lvlJc w:val="left"/>
      <w:pPr>
        <w:ind w:left="6882"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nsid w:val="7F744F17"/>
    <w:multiLevelType w:val="hybridMultilevel"/>
    <w:tmpl w:val="BBCAB864"/>
    <w:lvl w:ilvl="0" w:tplc="080A0001">
      <w:start w:val="1"/>
      <w:numFmt w:val="bullet"/>
      <w:lvlText w:val=""/>
      <w:lvlJc w:val="left"/>
      <w:pPr>
        <w:ind w:left="1080" w:hanging="360"/>
      </w:pPr>
      <w:rPr>
        <w:rFonts w:ascii="Symbol" w:hAnsi="Symbol" w:hint="default"/>
        <w:b/>
        <w:bCs w:val="0"/>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num w:numId="1">
    <w:abstractNumId w:val="4"/>
  </w:num>
  <w:num w:numId="2">
    <w:abstractNumId w:val="19"/>
  </w:num>
  <w:num w:numId="3">
    <w:abstractNumId w:val="18"/>
  </w:num>
  <w:num w:numId="4">
    <w:abstractNumId w:val="7"/>
  </w:num>
  <w:num w:numId="5">
    <w:abstractNumId w:val="6"/>
  </w:num>
  <w:num w:numId="6">
    <w:abstractNumId w:val="10"/>
  </w:num>
  <w:num w:numId="7">
    <w:abstractNumId w:val="8"/>
  </w:num>
  <w:num w:numId="8">
    <w:abstractNumId w:val="16"/>
  </w:num>
  <w:num w:numId="9">
    <w:abstractNumId w:val="11"/>
  </w:num>
  <w:num w:numId="10">
    <w:abstractNumId w:val="0"/>
  </w:num>
  <w:num w:numId="11">
    <w:abstractNumId w:val="17"/>
  </w:num>
  <w:num w:numId="12">
    <w:abstractNumId w:val="14"/>
  </w:num>
  <w:num w:numId="13">
    <w:abstractNumId w:val="20"/>
  </w:num>
  <w:num w:numId="14">
    <w:abstractNumId w:val="1"/>
  </w:num>
  <w:num w:numId="15">
    <w:abstractNumId w:val="3"/>
  </w:num>
  <w:num w:numId="16">
    <w:abstractNumId w:val="13"/>
  </w:num>
  <w:num w:numId="17">
    <w:abstractNumId w:val="12"/>
  </w:num>
  <w:num w:numId="18">
    <w:abstractNumId w:val="5"/>
  </w:num>
  <w:num w:numId="19">
    <w:abstractNumId w:val="2"/>
  </w:num>
  <w:num w:numId="20">
    <w:abstractNumId w:val="15"/>
  </w:num>
  <w:num w:numId="21">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178F"/>
    <w:rsid w:val="00000006"/>
    <w:rsid w:val="000000DB"/>
    <w:rsid w:val="00000831"/>
    <w:rsid w:val="00000A0E"/>
    <w:rsid w:val="00000C37"/>
    <w:rsid w:val="000014CC"/>
    <w:rsid w:val="000019E7"/>
    <w:rsid w:val="00001AB6"/>
    <w:rsid w:val="00001ABC"/>
    <w:rsid w:val="00001DD0"/>
    <w:rsid w:val="00001ED7"/>
    <w:rsid w:val="0000364E"/>
    <w:rsid w:val="00003E2D"/>
    <w:rsid w:val="00004027"/>
    <w:rsid w:val="000048BB"/>
    <w:rsid w:val="00004970"/>
    <w:rsid w:val="00004A92"/>
    <w:rsid w:val="00004D45"/>
    <w:rsid w:val="0000506F"/>
    <w:rsid w:val="00005ADF"/>
    <w:rsid w:val="00005D8F"/>
    <w:rsid w:val="0000637E"/>
    <w:rsid w:val="00006B88"/>
    <w:rsid w:val="00006C48"/>
    <w:rsid w:val="00007042"/>
    <w:rsid w:val="0000736B"/>
    <w:rsid w:val="000075D3"/>
    <w:rsid w:val="00007E3F"/>
    <w:rsid w:val="00010909"/>
    <w:rsid w:val="00010A13"/>
    <w:rsid w:val="00010CA1"/>
    <w:rsid w:val="00010D6E"/>
    <w:rsid w:val="00010DBB"/>
    <w:rsid w:val="00011573"/>
    <w:rsid w:val="00011699"/>
    <w:rsid w:val="000119B0"/>
    <w:rsid w:val="00011DDE"/>
    <w:rsid w:val="00011E37"/>
    <w:rsid w:val="0001270C"/>
    <w:rsid w:val="00012B4B"/>
    <w:rsid w:val="00012F64"/>
    <w:rsid w:val="000131C6"/>
    <w:rsid w:val="000134F4"/>
    <w:rsid w:val="000136D7"/>
    <w:rsid w:val="0001390F"/>
    <w:rsid w:val="00013B4B"/>
    <w:rsid w:val="00013F42"/>
    <w:rsid w:val="000142A0"/>
    <w:rsid w:val="00014AFF"/>
    <w:rsid w:val="00014E16"/>
    <w:rsid w:val="00015888"/>
    <w:rsid w:val="00015DCE"/>
    <w:rsid w:val="00016781"/>
    <w:rsid w:val="000167BC"/>
    <w:rsid w:val="00017153"/>
    <w:rsid w:val="000172B5"/>
    <w:rsid w:val="000173AC"/>
    <w:rsid w:val="0001752A"/>
    <w:rsid w:val="000175CB"/>
    <w:rsid w:val="00017967"/>
    <w:rsid w:val="00017A8A"/>
    <w:rsid w:val="000206E8"/>
    <w:rsid w:val="00020978"/>
    <w:rsid w:val="00020D02"/>
    <w:rsid w:val="00020ECD"/>
    <w:rsid w:val="0002111B"/>
    <w:rsid w:val="00021338"/>
    <w:rsid w:val="00021D13"/>
    <w:rsid w:val="00021E1A"/>
    <w:rsid w:val="00022C17"/>
    <w:rsid w:val="00022DB2"/>
    <w:rsid w:val="000231E4"/>
    <w:rsid w:val="000232D3"/>
    <w:rsid w:val="000233D5"/>
    <w:rsid w:val="00023E7F"/>
    <w:rsid w:val="000245DC"/>
    <w:rsid w:val="00024F22"/>
    <w:rsid w:val="00024F55"/>
    <w:rsid w:val="00025151"/>
    <w:rsid w:val="00025606"/>
    <w:rsid w:val="0002577E"/>
    <w:rsid w:val="00025961"/>
    <w:rsid w:val="00025F59"/>
    <w:rsid w:val="000262BF"/>
    <w:rsid w:val="00026B7C"/>
    <w:rsid w:val="00026E30"/>
    <w:rsid w:val="00027647"/>
    <w:rsid w:val="000278EA"/>
    <w:rsid w:val="00030B7D"/>
    <w:rsid w:val="000315DB"/>
    <w:rsid w:val="0003272B"/>
    <w:rsid w:val="00032ABA"/>
    <w:rsid w:val="00032FC5"/>
    <w:rsid w:val="00033055"/>
    <w:rsid w:val="000333D6"/>
    <w:rsid w:val="00033BF9"/>
    <w:rsid w:val="00034435"/>
    <w:rsid w:val="00035409"/>
    <w:rsid w:val="0003547E"/>
    <w:rsid w:val="0003652B"/>
    <w:rsid w:val="0003694E"/>
    <w:rsid w:val="00036C10"/>
    <w:rsid w:val="00036D91"/>
    <w:rsid w:val="00037447"/>
    <w:rsid w:val="00037770"/>
    <w:rsid w:val="00040DC3"/>
    <w:rsid w:val="000412E8"/>
    <w:rsid w:val="00041B58"/>
    <w:rsid w:val="00041E81"/>
    <w:rsid w:val="000420F9"/>
    <w:rsid w:val="00042B07"/>
    <w:rsid w:val="0004447E"/>
    <w:rsid w:val="00044C9A"/>
    <w:rsid w:val="00044FF6"/>
    <w:rsid w:val="000454B5"/>
    <w:rsid w:val="000455A1"/>
    <w:rsid w:val="0004568E"/>
    <w:rsid w:val="00045BE2"/>
    <w:rsid w:val="00045C1C"/>
    <w:rsid w:val="00045CC0"/>
    <w:rsid w:val="00045FA1"/>
    <w:rsid w:val="00046305"/>
    <w:rsid w:val="00046422"/>
    <w:rsid w:val="000466BB"/>
    <w:rsid w:val="00046F0F"/>
    <w:rsid w:val="000474C2"/>
    <w:rsid w:val="0005033B"/>
    <w:rsid w:val="0005067D"/>
    <w:rsid w:val="00050808"/>
    <w:rsid w:val="00050DBF"/>
    <w:rsid w:val="0005186D"/>
    <w:rsid w:val="00051B4C"/>
    <w:rsid w:val="00051D2B"/>
    <w:rsid w:val="000520AD"/>
    <w:rsid w:val="00052410"/>
    <w:rsid w:val="00052714"/>
    <w:rsid w:val="00052BEE"/>
    <w:rsid w:val="00052D00"/>
    <w:rsid w:val="00052EF5"/>
    <w:rsid w:val="00053201"/>
    <w:rsid w:val="0005358D"/>
    <w:rsid w:val="00053E12"/>
    <w:rsid w:val="000547E9"/>
    <w:rsid w:val="00054F23"/>
    <w:rsid w:val="00055289"/>
    <w:rsid w:val="0005555F"/>
    <w:rsid w:val="00055789"/>
    <w:rsid w:val="000559AD"/>
    <w:rsid w:val="000564D8"/>
    <w:rsid w:val="000567A9"/>
    <w:rsid w:val="00056DF5"/>
    <w:rsid w:val="00056E02"/>
    <w:rsid w:val="00056E70"/>
    <w:rsid w:val="00056F84"/>
    <w:rsid w:val="00056F8C"/>
    <w:rsid w:val="00057104"/>
    <w:rsid w:val="0005738F"/>
    <w:rsid w:val="000577E4"/>
    <w:rsid w:val="00057AE3"/>
    <w:rsid w:val="00060DB4"/>
    <w:rsid w:val="00061026"/>
    <w:rsid w:val="00061365"/>
    <w:rsid w:val="00061366"/>
    <w:rsid w:val="00061725"/>
    <w:rsid w:val="0006179D"/>
    <w:rsid w:val="000618FD"/>
    <w:rsid w:val="00061ACC"/>
    <w:rsid w:val="00061B94"/>
    <w:rsid w:val="00061C1D"/>
    <w:rsid w:val="00062301"/>
    <w:rsid w:val="000625B7"/>
    <w:rsid w:val="00062787"/>
    <w:rsid w:val="000627EB"/>
    <w:rsid w:val="00062BEF"/>
    <w:rsid w:val="000638D1"/>
    <w:rsid w:val="00063BA1"/>
    <w:rsid w:val="00063F8F"/>
    <w:rsid w:val="00064139"/>
    <w:rsid w:val="000641B8"/>
    <w:rsid w:val="00064AB8"/>
    <w:rsid w:val="000654DE"/>
    <w:rsid w:val="0006574D"/>
    <w:rsid w:val="00065DA7"/>
    <w:rsid w:val="00065FDA"/>
    <w:rsid w:val="000663D9"/>
    <w:rsid w:val="00066595"/>
    <w:rsid w:val="000666B2"/>
    <w:rsid w:val="00066F13"/>
    <w:rsid w:val="00067194"/>
    <w:rsid w:val="000671C1"/>
    <w:rsid w:val="00067267"/>
    <w:rsid w:val="000673D4"/>
    <w:rsid w:val="00070015"/>
    <w:rsid w:val="000704D2"/>
    <w:rsid w:val="00070B51"/>
    <w:rsid w:val="00070F64"/>
    <w:rsid w:val="00071210"/>
    <w:rsid w:val="0007145C"/>
    <w:rsid w:val="000715CF"/>
    <w:rsid w:val="00071826"/>
    <w:rsid w:val="000719A0"/>
    <w:rsid w:val="00071A82"/>
    <w:rsid w:val="00071E13"/>
    <w:rsid w:val="00072752"/>
    <w:rsid w:val="00072775"/>
    <w:rsid w:val="000727E8"/>
    <w:rsid w:val="00072D2E"/>
    <w:rsid w:val="000735FF"/>
    <w:rsid w:val="0007398D"/>
    <w:rsid w:val="00073B73"/>
    <w:rsid w:val="0007405F"/>
    <w:rsid w:val="000749E6"/>
    <w:rsid w:val="0007518A"/>
    <w:rsid w:val="00075495"/>
    <w:rsid w:val="00075738"/>
    <w:rsid w:val="0007583C"/>
    <w:rsid w:val="0007593B"/>
    <w:rsid w:val="00075A8B"/>
    <w:rsid w:val="0007699A"/>
    <w:rsid w:val="00076A8B"/>
    <w:rsid w:val="00076D3F"/>
    <w:rsid w:val="0007723C"/>
    <w:rsid w:val="0007743F"/>
    <w:rsid w:val="00077545"/>
    <w:rsid w:val="00077C4E"/>
    <w:rsid w:val="00080344"/>
    <w:rsid w:val="00080562"/>
    <w:rsid w:val="00080729"/>
    <w:rsid w:val="00080A2E"/>
    <w:rsid w:val="000814D9"/>
    <w:rsid w:val="000819E5"/>
    <w:rsid w:val="00081DC2"/>
    <w:rsid w:val="00082A2E"/>
    <w:rsid w:val="0008335F"/>
    <w:rsid w:val="0008337A"/>
    <w:rsid w:val="000833D2"/>
    <w:rsid w:val="00083469"/>
    <w:rsid w:val="0008422B"/>
    <w:rsid w:val="00084623"/>
    <w:rsid w:val="000846C7"/>
    <w:rsid w:val="00084898"/>
    <w:rsid w:val="00084944"/>
    <w:rsid w:val="00084A13"/>
    <w:rsid w:val="00084D04"/>
    <w:rsid w:val="00084D8B"/>
    <w:rsid w:val="00085146"/>
    <w:rsid w:val="0008521D"/>
    <w:rsid w:val="00085413"/>
    <w:rsid w:val="000857F7"/>
    <w:rsid w:val="00085988"/>
    <w:rsid w:val="0008608E"/>
    <w:rsid w:val="000864D9"/>
    <w:rsid w:val="0008667F"/>
    <w:rsid w:val="0008674F"/>
    <w:rsid w:val="0008697D"/>
    <w:rsid w:val="0008721B"/>
    <w:rsid w:val="0008727F"/>
    <w:rsid w:val="000873AB"/>
    <w:rsid w:val="0008742B"/>
    <w:rsid w:val="000876C4"/>
    <w:rsid w:val="00087B34"/>
    <w:rsid w:val="00087E62"/>
    <w:rsid w:val="00090983"/>
    <w:rsid w:val="000909F3"/>
    <w:rsid w:val="00090E7A"/>
    <w:rsid w:val="00090FCE"/>
    <w:rsid w:val="0009125F"/>
    <w:rsid w:val="0009186F"/>
    <w:rsid w:val="00091DB7"/>
    <w:rsid w:val="00091EA3"/>
    <w:rsid w:val="00092413"/>
    <w:rsid w:val="00092712"/>
    <w:rsid w:val="00092983"/>
    <w:rsid w:val="00092C4A"/>
    <w:rsid w:val="00092F81"/>
    <w:rsid w:val="000932F4"/>
    <w:rsid w:val="0009358B"/>
    <w:rsid w:val="0009396E"/>
    <w:rsid w:val="00093C8A"/>
    <w:rsid w:val="00094C5B"/>
    <w:rsid w:val="00094E7B"/>
    <w:rsid w:val="000951A5"/>
    <w:rsid w:val="00095988"/>
    <w:rsid w:val="00095B5E"/>
    <w:rsid w:val="0009626A"/>
    <w:rsid w:val="00096581"/>
    <w:rsid w:val="00096865"/>
    <w:rsid w:val="000969D5"/>
    <w:rsid w:val="00096E22"/>
    <w:rsid w:val="00096EF1"/>
    <w:rsid w:val="000970B0"/>
    <w:rsid w:val="00097363"/>
    <w:rsid w:val="00097502"/>
    <w:rsid w:val="0009785D"/>
    <w:rsid w:val="0009789E"/>
    <w:rsid w:val="00097BA9"/>
    <w:rsid w:val="000A0231"/>
    <w:rsid w:val="000A03CC"/>
    <w:rsid w:val="000A09BB"/>
    <w:rsid w:val="000A0E6A"/>
    <w:rsid w:val="000A1C59"/>
    <w:rsid w:val="000A1ED5"/>
    <w:rsid w:val="000A1F86"/>
    <w:rsid w:val="000A2166"/>
    <w:rsid w:val="000A2895"/>
    <w:rsid w:val="000A28B6"/>
    <w:rsid w:val="000A2932"/>
    <w:rsid w:val="000A29D0"/>
    <w:rsid w:val="000A2B82"/>
    <w:rsid w:val="000A2EAF"/>
    <w:rsid w:val="000A32F5"/>
    <w:rsid w:val="000A4148"/>
    <w:rsid w:val="000A42A4"/>
    <w:rsid w:val="000A48F5"/>
    <w:rsid w:val="000A4CF3"/>
    <w:rsid w:val="000A4CFF"/>
    <w:rsid w:val="000A503F"/>
    <w:rsid w:val="000A5281"/>
    <w:rsid w:val="000A559D"/>
    <w:rsid w:val="000A560F"/>
    <w:rsid w:val="000A59B9"/>
    <w:rsid w:val="000A5B0C"/>
    <w:rsid w:val="000A5FC3"/>
    <w:rsid w:val="000A61D3"/>
    <w:rsid w:val="000A6833"/>
    <w:rsid w:val="000A69C1"/>
    <w:rsid w:val="000A6AC7"/>
    <w:rsid w:val="000A70A3"/>
    <w:rsid w:val="000A78C2"/>
    <w:rsid w:val="000A7FB1"/>
    <w:rsid w:val="000B067A"/>
    <w:rsid w:val="000B12B3"/>
    <w:rsid w:val="000B1CF3"/>
    <w:rsid w:val="000B1DAA"/>
    <w:rsid w:val="000B2696"/>
    <w:rsid w:val="000B26F8"/>
    <w:rsid w:val="000B27FB"/>
    <w:rsid w:val="000B2D83"/>
    <w:rsid w:val="000B2DD6"/>
    <w:rsid w:val="000B314D"/>
    <w:rsid w:val="000B371C"/>
    <w:rsid w:val="000B3ABE"/>
    <w:rsid w:val="000B3EE0"/>
    <w:rsid w:val="000B427A"/>
    <w:rsid w:val="000B45E4"/>
    <w:rsid w:val="000B4BD3"/>
    <w:rsid w:val="000B4CF2"/>
    <w:rsid w:val="000B4E79"/>
    <w:rsid w:val="000B55A5"/>
    <w:rsid w:val="000B6165"/>
    <w:rsid w:val="000B6995"/>
    <w:rsid w:val="000B6E58"/>
    <w:rsid w:val="000B7229"/>
    <w:rsid w:val="000B7CBF"/>
    <w:rsid w:val="000C021A"/>
    <w:rsid w:val="000C0530"/>
    <w:rsid w:val="000C054E"/>
    <w:rsid w:val="000C0ABA"/>
    <w:rsid w:val="000C0D8A"/>
    <w:rsid w:val="000C0FF1"/>
    <w:rsid w:val="000C1436"/>
    <w:rsid w:val="000C1691"/>
    <w:rsid w:val="000C1B11"/>
    <w:rsid w:val="000C20E7"/>
    <w:rsid w:val="000C253B"/>
    <w:rsid w:val="000C2A7B"/>
    <w:rsid w:val="000C3202"/>
    <w:rsid w:val="000C327D"/>
    <w:rsid w:val="000C34E2"/>
    <w:rsid w:val="000C3537"/>
    <w:rsid w:val="000C480C"/>
    <w:rsid w:val="000C4B60"/>
    <w:rsid w:val="000C4BA5"/>
    <w:rsid w:val="000C4C27"/>
    <w:rsid w:val="000C4E5D"/>
    <w:rsid w:val="000C5285"/>
    <w:rsid w:val="000C53C3"/>
    <w:rsid w:val="000C5A32"/>
    <w:rsid w:val="000C5B0F"/>
    <w:rsid w:val="000C6570"/>
    <w:rsid w:val="000C67AE"/>
    <w:rsid w:val="000C67EF"/>
    <w:rsid w:val="000C6C0E"/>
    <w:rsid w:val="000C6CDF"/>
    <w:rsid w:val="000C6DB5"/>
    <w:rsid w:val="000C7B31"/>
    <w:rsid w:val="000C7C4D"/>
    <w:rsid w:val="000D011C"/>
    <w:rsid w:val="000D057B"/>
    <w:rsid w:val="000D0631"/>
    <w:rsid w:val="000D0835"/>
    <w:rsid w:val="000D12ED"/>
    <w:rsid w:val="000D168C"/>
    <w:rsid w:val="000D1BB9"/>
    <w:rsid w:val="000D1BBC"/>
    <w:rsid w:val="000D1CDB"/>
    <w:rsid w:val="000D1DFB"/>
    <w:rsid w:val="000D2D63"/>
    <w:rsid w:val="000D3013"/>
    <w:rsid w:val="000D30AD"/>
    <w:rsid w:val="000D35EE"/>
    <w:rsid w:val="000D3F74"/>
    <w:rsid w:val="000D4D64"/>
    <w:rsid w:val="000D4E13"/>
    <w:rsid w:val="000D4E21"/>
    <w:rsid w:val="000D7337"/>
    <w:rsid w:val="000D753A"/>
    <w:rsid w:val="000D765A"/>
    <w:rsid w:val="000E0356"/>
    <w:rsid w:val="000E04FC"/>
    <w:rsid w:val="000E096D"/>
    <w:rsid w:val="000E0A7C"/>
    <w:rsid w:val="000E0C30"/>
    <w:rsid w:val="000E0C8E"/>
    <w:rsid w:val="000E1492"/>
    <w:rsid w:val="000E158B"/>
    <w:rsid w:val="000E15E8"/>
    <w:rsid w:val="000E177E"/>
    <w:rsid w:val="000E1A91"/>
    <w:rsid w:val="000E2182"/>
    <w:rsid w:val="000E2339"/>
    <w:rsid w:val="000E24CB"/>
    <w:rsid w:val="000E2A42"/>
    <w:rsid w:val="000E44EF"/>
    <w:rsid w:val="000E4735"/>
    <w:rsid w:val="000E47B1"/>
    <w:rsid w:val="000E5658"/>
    <w:rsid w:val="000E58E5"/>
    <w:rsid w:val="000E6067"/>
    <w:rsid w:val="000E6B3B"/>
    <w:rsid w:val="000E6EFD"/>
    <w:rsid w:val="000E770B"/>
    <w:rsid w:val="000E773B"/>
    <w:rsid w:val="000E7831"/>
    <w:rsid w:val="000F0421"/>
    <w:rsid w:val="000F0879"/>
    <w:rsid w:val="000F0B55"/>
    <w:rsid w:val="000F0D2D"/>
    <w:rsid w:val="000F0D71"/>
    <w:rsid w:val="000F0FC1"/>
    <w:rsid w:val="000F120D"/>
    <w:rsid w:val="000F1BE7"/>
    <w:rsid w:val="000F210A"/>
    <w:rsid w:val="000F25A1"/>
    <w:rsid w:val="000F25AE"/>
    <w:rsid w:val="000F2762"/>
    <w:rsid w:val="000F2DBE"/>
    <w:rsid w:val="000F2FB7"/>
    <w:rsid w:val="000F370F"/>
    <w:rsid w:val="000F379A"/>
    <w:rsid w:val="000F3B94"/>
    <w:rsid w:val="000F3C50"/>
    <w:rsid w:val="000F4231"/>
    <w:rsid w:val="000F45FE"/>
    <w:rsid w:val="000F4630"/>
    <w:rsid w:val="000F5AB4"/>
    <w:rsid w:val="000F65D7"/>
    <w:rsid w:val="000F6761"/>
    <w:rsid w:val="000F67BA"/>
    <w:rsid w:val="000F68CF"/>
    <w:rsid w:val="000F7491"/>
    <w:rsid w:val="000F757C"/>
    <w:rsid w:val="000F7B15"/>
    <w:rsid w:val="000F7E83"/>
    <w:rsid w:val="000F7FF4"/>
    <w:rsid w:val="001002AB"/>
    <w:rsid w:val="00100A50"/>
    <w:rsid w:val="00100A96"/>
    <w:rsid w:val="00100B51"/>
    <w:rsid w:val="00100E76"/>
    <w:rsid w:val="00101ACC"/>
    <w:rsid w:val="00101B7F"/>
    <w:rsid w:val="00101E19"/>
    <w:rsid w:val="00102605"/>
    <w:rsid w:val="001026C6"/>
    <w:rsid w:val="00102A9F"/>
    <w:rsid w:val="00102ED2"/>
    <w:rsid w:val="001030B7"/>
    <w:rsid w:val="00103771"/>
    <w:rsid w:val="00103D29"/>
    <w:rsid w:val="001042F8"/>
    <w:rsid w:val="0010435B"/>
    <w:rsid w:val="00104A5E"/>
    <w:rsid w:val="00104ABF"/>
    <w:rsid w:val="00104BB2"/>
    <w:rsid w:val="00104E2F"/>
    <w:rsid w:val="00105738"/>
    <w:rsid w:val="0010576A"/>
    <w:rsid w:val="00105C96"/>
    <w:rsid w:val="00105CB7"/>
    <w:rsid w:val="0010626F"/>
    <w:rsid w:val="00106359"/>
    <w:rsid w:val="001063CF"/>
    <w:rsid w:val="00106B9B"/>
    <w:rsid w:val="0010724A"/>
    <w:rsid w:val="0010761D"/>
    <w:rsid w:val="001076B8"/>
    <w:rsid w:val="00107A90"/>
    <w:rsid w:val="00107FDC"/>
    <w:rsid w:val="00110379"/>
    <w:rsid w:val="001106DE"/>
    <w:rsid w:val="00110781"/>
    <w:rsid w:val="0011084D"/>
    <w:rsid w:val="001108FB"/>
    <w:rsid w:val="001110D7"/>
    <w:rsid w:val="00111118"/>
    <w:rsid w:val="001112F4"/>
    <w:rsid w:val="0011162E"/>
    <w:rsid w:val="00111653"/>
    <w:rsid w:val="00111DFF"/>
    <w:rsid w:val="00111F2B"/>
    <w:rsid w:val="00112082"/>
    <w:rsid w:val="00112244"/>
    <w:rsid w:val="00112CB8"/>
    <w:rsid w:val="00112F4E"/>
    <w:rsid w:val="00113282"/>
    <w:rsid w:val="001138EA"/>
    <w:rsid w:val="0011462A"/>
    <w:rsid w:val="001148EA"/>
    <w:rsid w:val="00114D09"/>
    <w:rsid w:val="001150CB"/>
    <w:rsid w:val="00115700"/>
    <w:rsid w:val="00115D80"/>
    <w:rsid w:val="00115FF0"/>
    <w:rsid w:val="0011616D"/>
    <w:rsid w:val="00116220"/>
    <w:rsid w:val="00116503"/>
    <w:rsid w:val="00116690"/>
    <w:rsid w:val="001166C0"/>
    <w:rsid w:val="00117807"/>
    <w:rsid w:val="00117FEB"/>
    <w:rsid w:val="00120504"/>
    <w:rsid w:val="00120744"/>
    <w:rsid w:val="00120885"/>
    <w:rsid w:val="001208DB"/>
    <w:rsid w:val="00121009"/>
    <w:rsid w:val="00121265"/>
    <w:rsid w:val="00121366"/>
    <w:rsid w:val="001215AD"/>
    <w:rsid w:val="00121718"/>
    <w:rsid w:val="001218C3"/>
    <w:rsid w:val="00121A11"/>
    <w:rsid w:val="00121C26"/>
    <w:rsid w:val="00121C2E"/>
    <w:rsid w:val="00122051"/>
    <w:rsid w:val="0012267E"/>
    <w:rsid w:val="00122829"/>
    <w:rsid w:val="00122905"/>
    <w:rsid w:val="00122AC8"/>
    <w:rsid w:val="001239E1"/>
    <w:rsid w:val="00123A03"/>
    <w:rsid w:val="00123E20"/>
    <w:rsid w:val="0012414F"/>
    <w:rsid w:val="0012458D"/>
    <w:rsid w:val="00124C3B"/>
    <w:rsid w:val="00124F74"/>
    <w:rsid w:val="0012562A"/>
    <w:rsid w:val="00125740"/>
    <w:rsid w:val="00126232"/>
    <w:rsid w:val="00126683"/>
    <w:rsid w:val="00126872"/>
    <w:rsid w:val="00126B4C"/>
    <w:rsid w:val="00126F31"/>
    <w:rsid w:val="0012713F"/>
    <w:rsid w:val="001271D7"/>
    <w:rsid w:val="00127246"/>
    <w:rsid w:val="00127417"/>
    <w:rsid w:val="00127451"/>
    <w:rsid w:val="00130123"/>
    <w:rsid w:val="0013060D"/>
    <w:rsid w:val="00130670"/>
    <w:rsid w:val="001313EF"/>
    <w:rsid w:val="0013188D"/>
    <w:rsid w:val="00131B41"/>
    <w:rsid w:val="00131FB7"/>
    <w:rsid w:val="001320A4"/>
    <w:rsid w:val="001322B7"/>
    <w:rsid w:val="00132553"/>
    <w:rsid w:val="00132640"/>
    <w:rsid w:val="00133065"/>
    <w:rsid w:val="0013356B"/>
    <w:rsid w:val="0013386A"/>
    <w:rsid w:val="00133A23"/>
    <w:rsid w:val="00133C43"/>
    <w:rsid w:val="00134868"/>
    <w:rsid w:val="001349B4"/>
    <w:rsid w:val="00134FAA"/>
    <w:rsid w:val="00135259"/>
    <w:rsid w:val="00135272"/>
    <w:rsid w:val="00135298"/>
    <w:rsid w:val="001354E0"/>
    <w:rsid w:val="00135995"/>
    <w:rsid w:val="00136524"/>
    <w:rsid w:val="0013677C"/>
    <w:rsid w:val="0013695E"/>
    <w:rsid w:val="0013699C"/>
    <w:rsid w:val="00136D18"/>
    <w:rsid w:val="00136FE4"/>
    <w:rsid w:val="001370CC"/>
    <w:rsid w:val="0013738E"/>
    <w:rsid w:val="00137523"/>
    <w:rsid w:val="00137D82"/>
    <w:rsid w:val="00137E7A"/>
    <w:rsid w:val="00140946"/>
    <w:rsid w:val="001414A1"/>
    <w:rsid w:val="00141756"/>
    <w:rsid w:val="0014207D"/>
    <w:rsid w:val="0014231E"/>
    <w:rsid w:val="00142A5A"/>
    <w:rsid w:val="001431BE"/>
    <w:rsid w:val="00143213"/>
    <w:rsid w:val="00143249"/>
    <w:rsid w:val="0014328B"/>
    <w:rsid w:val="00143BCE"/>
    <w:rsid w:val="00144053"/>
    <w:rsid w:val="001441EF"/>
    <w:rsid w:val="00144624"/>
    <w:rsid w:val="00144EE6"/>
    <w:rsid w:val="00144F14"/>
    <w:rsid w:val="0014536B"/>
    <w:rsid w:val="001454A1"/>
    <w:rsid w:val="0014550B"/>
    <w:rsid w:val="00145582"/>
    <w:rsid w:val="0014571E"/>
    <w:rsid w:val="00145E47"/>
    <w:rsid w:val="00145FF2"/>
    <w:rsid w:val="001461E1"/>
    <w:rsid w:val="00146643"/>
    <w:rsid w:val="00146742"/>
    <w:rsid w:val="001479E1"/>
    <w:rsid w:val="00147C1D"/>
    <w:rsid w:val="00147D45"/>
    <w:rsid w:val="001504F3"/>
    <w:rsid w:val="0015054D"/>
    <w:rsid w:val="00150B7C"/>
    <w:rsid w:val="00150DA2"/>
    <w:rsid w:val="00150DCD"/>
    <w:rsid w:val="001510A7"/>
    <w:rsid w:val="00151813"/>
    <w:rsid w:val="001519A5"/>
    <w:rsid w:val="00151A9C"/>
    <w:rsid w:val="00151AF4"/>
    <w:rsid w:val="00151D45"/>
    <w:rsid w:val="00151EF0"/>
    <w:rsid w:val="0015205F"/>
    <w:rsid w:val="0015283A"/>
    <w:rsid w:val="00152C40"/>
    <w:rsid w:val="00153248"/>
    <w:rsid w:val="001532AE"/>
    <w:rsid w:val="001538C2"/>
    <w:rsid w:val="00153B1F"/>
    <w:rsid w:val="001542C8"/>
    <w:rsid w:val="001545D0"/>
    <w:rsid w:val="00155303"/>
    <w:rsid w:val="0015586A"/>
    <w:rsid w:val="001559C1"/>
    <w:rsid w:val="00155B5F"/>
    <w:rsid w:val="00155DA8"/>
    <w:rsid w:val="00156006"/>
    <w:rsid w:val="0015646D"/>
    <w:rsid w:val="001569A8"/>
    <w:rsid w:val="0015725F"/>
    <w:rsid w:val="001578D7"/>
    <w:rsid w:val="00157A42"/>
    <w:rsid w:val="00157D69"/>
    <w:rsid w:val="00157F2C"/>
    <w:rsid w:val="001607C2"/>
    <w:rsid w:val="001607CC"/>
    <w:rsid w:val="00160E52"/>
    <w:rsid w:val="00160FA1"/>
    <w:rsid w:val="001612A1"/>
    <w:rsid w:val="0016166C"/>
    <w:rsid w:val="00161A2A"/>
    <w:rsid w:val="0016205C"/>
    <w:rsid w:val="00162824"/>
    <w:rsid w:val="00162F4A"/>
    <w:rsid w:val="001637A1"/>
    <w:rsid w:val="00163A84"/>
    <w:rsid w:val="00163B45"/>
    <w:rsid w:val="00164B01"/>
    <w:rsid w:val="00164FC0"/>
    <w:rsid w:val="001656CC"/>
    <w:rsid w:val="00165AFC"/>
    <w:rsid w:val="0016623B"/>
    <w:rsid w:val="001667E4"/>
    <w:rsid w:val="0016683B"/>
    <w:rsid w:val="00167C67"/>
    <w:rsid w:val="00170004"/>
    <w:rsid w:val="00170237"/>
    <w:rsid w:val="001702A0"/>
    <w:rsid w:val="00170522"/>
    <w:rsid w:val="001709A5"/>
    <w:rsid w:val="00171267"/>
    <w:rsid w:val="0017194E"/>
    <w:rsid w:val="00171CA9"/>
    <w:rsid w:val="00172203"/>
    <w:rsid w:val="00172DF2"/>
    <w:rsid w:val="00172E01"/>
    <w:rsid w:val="00173703"/>
    <w:rsid w:val="00173AEC"/>
    <w:rsid w:val="00173CB2"/>
    <w:rsid w:val="00173FAC"/>
    <w:rsid w:val="00174622"/>
    <w:rsid w:val="0017495C"/>
    <w:rsid w:val="00174DF2"/>
    <w:rsid w:val="00174E86"/>
    <w:rsid w:val="00174E87"/>
    <w:rsid w:val="00175400"/>
    <w:rsid w:val="00175865"/>
    <w:rsid w:val="00175C02"/>
    <w:rsid w:val="00175DD8"/>
    <w:rsid w:val="00175F9C"/>
    <w:rsid w:val="00176546"/>
    <w:rsid w:val="001766F2"/>
    <w:rsid w:val="001768C4"/>
    <w:rsid w:val="00176AD6"/>
    <w:rsid w:val="0017746E"/>
    <w:rsid w:val="0017786D"/>
    <w:rsid w:val="00177A40"/>
    <w:rsid w:val="00177B43"/>
    <w:rsid w:val="0018100D"/>
    <w:rsid w:val="001814CD"/>
    <w:rsid w:val="00181985"/>
    <w:rsid w:val="001824AD"/>
    <w:rsid w:val="00182630"/>
    <w:rsid w:val="00182EAC"/>
    <w:rsid w:val="00182ECD"/>
    <w:rsid w:val="001839A7"/>
    <w:rsid w:val="0018412D"/>
    <w:rsid w:val="00184309"/>
    <w:rsid w:val="00184618"/>
    <w:rsid w:val="00184982"/>
    <w:rsid w:val="00184BBD"/>
    <w:rsid w:val="00185301"/>
    <w:rsid w:val="00185D53"/>
    <w:rsid w:val="00186092"/>
    <w:rsid w:val="0018628C"/>
    <w:rsid w:val="00186489"/>
    <w:rsid w:val="00186C96"/>
    <w:rsid w:val="00186D8E"/>
    <w:rsid w:val="0018701E"/>
    <w:rsid w:val="00187AB2"/>
    <w:rsid w:val="00190424"/>
    <w:rsid w:val="00190650"/>
    <w:rsid w:val="00190963"/>
    <w:rsid w:val="00190BC4"/>
    <w:rsid w:val="00191877"/>
    <w:rsid w:val="00191F38"/>
    <w:rsid w:val="0019201B"/>
    <w:rsid w:val="00192490"/>
    <w:rsid w:val="00192716"/>
    <w:rsid w:val="0019275E"/>
    <w:rsid w:val="00193011"/>
    <w:rsid w:val="0019319D"/>
    <w:rsid w:val="00193B23"/>
    <w:rsid w:val="00194DAE"/>
    <w:rsid w:val="001950C2"/>
    <w:rsid w:val="0019515E"/>
    <w:rsid w:val="00195327"/>
    <w:rsid w:val="00195427"/>
    <w:rsid w:val="00195923"/>
    <w:rsid w:val="00195A1A"/>
    <w:rsid w:val="00195B26"/>
    <w:rsid w:val="00195E1B"/>
    <w:rsid w:val="0019609D"/>
    <w:rsid w:val="0019657A"/>
    <w:rsid w:val="0019691A"/>
    <w:rsid w:val="00196975"/>
    <w:rsid w:val="00196E6B"/>
    <w:rsid w:val="001970F9"/>
    <w:rsid w:val="001976FF"/>
    <w:rsid w:val="00197F83"/>
    <w:rsid w:val="001A01F7"/>
    <w:rsid w:val="001A01FD"/>
    <w:rsid w:val="001A06B5"/>
    <w:rsid w:val="001A0D6E"/>
    <w:rsid w:val="001A0EDA"/>
    <w:rsid w:val="001A15C6"/>
    <w:rsid w:val="001A20DB"/>
    <w:rsid w:val="001A2406"/>
    <w:rsid w:val="001A2604"/>
    <w:rsid w:val="001A2641"/>
    <w:rsid w:val="001A2660"/>
    <w:rsid w:val="001A2A4D"/>
    <w:rsid w:val="001A2B9F"/>
    <w:rsid w:val="001A35C2"/>
    <w:rsid w:val="001A381F"/>
    <w:rsid w:val="001A3896"/>
    <w:rsid w:val="001A3915"/>
    <w:rsid w:val="001A3A5C"/>
    <w:rsid w:val="001A3DFA"/>
    <w:rsid w:val="001A3EDA"/>
    <w:rsid w:val="001A40F1"/>
    <w:rsid w:val="001A44EB"/>
    <w:rsid w:val="001A454E"/>
    <w:rsid w:val="001A4674"/>
    <w:rsid w:val="001A4867"/>
    <w:rsid w:val="001A4AEC"/>
    <w:rsid w:val="001A4C98"/>
    <w:rsid w:val="001A5560"/>
    <w:rsid w:val="001A58F8"/>
    <w:rsid w:val="001A5A8D"/>
    <w:rsid w:val="001A5C2D"/>
    <w:rsid w:val="001A5D7F"/>
    <w:rsid w:val="001A6192"/>
    <w:rsid w:val="001A61EF"/>
    <w:rsid w:val="001A6E63"/>
    <w:rsid w:val="001A71F6"/>
    <w:rsid w:val="001A7787"/>
    <w:rsid w:val="001A7922"/>
    <w:rsid w:val="001A7B0C"/>
    <w:rsid w:val="001B0007"/>
    <w:rsid w:val="001B0236"/>
    <w:rsid w:val="001B0905"/>
    <w:rsid w:val="001B0AB0"/>
    <w:rsid w:val="001B0E11"/>
    <w:rsid w:val="001B12B0"/>
    <w:rsid w:val="001B13F9"/>
    <w:rsid w:val="001B217A"/>
    <w:rsid w:val="001B21D4"/>
    <w:rsid w:val="001B235A"/>
    <w:rsid w:val="001B28ED"/>
    <w:rsid w:val="001B29CE"/>
    <w:rsid w:val="001B2EFD"/>
    <w:rsid w:val="001B2FC1"/>
    <w:rsid w:val="001B3063"/>
    <w:rsid w:val="001B3A55"/>
    <w:rsid w:val="001B3E4B"/>
    <w:rsid w:val="001B4185"/>
    <w:rsid w:val="001B492C"/>
    <w:rsid w:val="001B4A06"/>
    <w:rsid w:val="001B4D43"/>
    <w:rsid w:val="001B59F6"/>
    <w:rsid w:val="001B5E1B"/>
    <w:rsid w:val="001B61E8"/>
    <w:rsid w:val="001B667E"/>
    <w:rsid w:val="001B7583"/>
    <w:rsid w:val="001B75A5"/>
    <w:rsid w:val="001B787B"/>
    <w:rsid w:val="001B7BE3"/>
    <w:rsid w:val="001C0A6B"/>
    <w:rsid w:val="001C0B59"/>
    <w:rsid w:val="001C1050"/>
    <w:rsid w:val="001C132E"/>
    <w:rsid w:val="001C13CD"/>
    <w:rsid w:val="001C1732"/>
    <w:rsid w:val="001C1E40"/>
    <w:rsid w:val="001C203A"/>
    <w:rsid w:val="001C20B4"/>
    <w:rsid w:val="001C250C"/>
    <w:rsid w:val="001C2AB1"/>
    <w:rsid w:val="001C2ED8"/>
    <w:rsid w:val="001C30D6"/>
    <w:rsid w:val="001C385F"/>
    <w:rsid w:val="001C3A35"/>
    <w:rsid w:val="001C3ED0"/>
    <w:rsid w:val="001C3F3C"/>
    <w:rsid w:val="001C4B68"/>
    <w:rsid w:val="001C54AB"/>
    <w:rsid w:val="001C57CC"/>
    <w:rsid w:val="001C5E0F"/>
    <w:rsid w:val="001C5FF6"/>
    <w:rsid w:val="001C6370"/>
    <w:rsid w:val="001C657D"/>
    <w:rsid w:val="001C66DC"/>
    <w:rsid w:val="001C6901"/>
    <w:rsid w:val="001C6927"/>
    <w:rsid w:val="001C6C60"/>
    <w:rsid w:val="001C736D"/>
    <w:rsid w:val="001C7A35"/>
    <w:rsid w:val="001C7B27"/>
    <w:rsid w:val="001D01A8"/>
    <w:rsid w:val="001D01F8"/>
    <w:rsid w:val="001D069A"/>
    <w:rsid w:val="001D0D06"/>
    <w:rsid w:val="001D1197"/>
    <w:rsid w:val="001D11E0"/>
    <w:rsid w:val="001D13D9"/>
    <w:rsid w:val="001D1F47"/>
    <w:rsid w:val="001D2508"/>
    <w:rsid w:val="001D30BB"/>
    <w:rsid w:val="001D315C"/>
    <w:rsid w:val="001D324F"/>
    <w:rsid w:val="001D353C"/>
    <w:rsid w:val="001D35F5"/>
    <w:rsid w:val="001D3700"/>
    <w:rsid w:val="001D3B2B"/>
    <w:rsid w:val="001D4232"/>
    <w:rsid w:val="001D4554"/>
    <w:rsid w:val="001D4A96"/>
    <w:rsid w:val="001D5365"/>
    <w:rsid w:val="001D5C1A"/>
    <w:rsid w:val="001D5DE3"/>
    <w:rsid w:val="001D5F08"/>
    <w:rsid w:val="001D6CC1"/>
    <w:rsid w:val="001D70E5"/>
    <w:rsid w:val="001D723A"/>
    <w:rsid w:val="001D7517"/>
    <w:rsid w:val="001D7E28"/>
    <w:rsid w:val="001E09B0"/>
    <w:rsid w:val="001E1054"/>
    <w:rsid w:val="001E16EB"/>
    <w:rsid w:val="001E18F2"/>
    <w:rsid w:val="001E1B02"/>
    <w:rsid w:val="001E1FB1"/>
    <w:rsid w:val="001E41A2"/>
    <w:rsid w:val="001E42DD"/>
    <w:rsid w:val="001E4526"/>
    <w:rsid w:val="001E46E9"/>
    <w:rsid w:val="001E4925"/>
    <w:rsid w:val="001E4D3C"/>
    <w:rsid w:val="001E4DEF"/>
    <w:rsid w:val="001E521C"/>
    <w:rsid w:val="001E527A"/>
    <w:rsid w:val="001E556D"/>
    <w:rsid w:val="001E5E24"/>
    <w:rsid w:val="001E5ED4"/>
    <w:rsid w:val="001E6119"/>
    <w:rsid w:val="001E6289"/>
    <w:rsid w:val="001E63F7"/>
    <w:rsid w:val="001E6526"/>
    <w:rsid w:val="001E72BC"/>
    <w:rsid w:val="001E72E1"/>
    <w:rsid w:val="001E774F"/>
    <w:rsid w:val="001E7BC4"/>
    <w:rsid w:val="001F0072"/>
    <w:rsid w:val="001F03C6"/>
    <w:rsid w:val="001F047C"/>
    <w:rsid w:val="001F0A1B"/>
    <w:rsid w:val="001F0BC8"/>
    <w:rsid w:val="001F0BCE"/>
    <w:rsid w:val="001F0D37"/>
    <w:rsid w:val="001F0D51"/>
    <w:rsid w:val="001F0E7A"/>
    <w:rsid w:val="001F0FD2"/>
    <w:rsid w:val="001F1BB9"/>
    <w:rsid w:val="001F203A"/>
    <w:rsid w:val="001F218A"/>
    <w:rsid w:val="001F2AA1"/>
    <w:rsid w:val="001F2B89"/>
    <w:rsid w:val="001F2E53"/>
    <w:rsid w:val="001F3BB0"/>
    <w:rsid w:val="001F4553"/>
    <w:rsid w:val="001F45D0"/>
    <w:rsid w:val="001F4F4E"/>
    <w:rsid w:val="001F571B"/>
    <w:rsid w:val="001F5D49"/>
    <w:rsid w:val="001F5FE7"/>
    <w:rsid w:val="001F60D7"/>
    <w:rsid w:val="001F659E"/>
    <w:rsid w:val="001F67A3"/>
    <w:rsid w:val="001F69A8"/>
    <w:rsid w:val="001F6BD6"/>
    <w:rsid w:val="001F729B"/>
    <w:rsid w:val="001F759F"/>
    <w:rsid w:val="001F7EC2"/>
    <w:rsid w:val="001F7EEE"/>
    <w:rsid w:val="00200021"/>
    <w:rsid w:val="002007F3"/>
    <w:rsid w:val="00200F23"/>
    <w:rsid w:val="00201625"/>
    <w:rsid w:val="002016B7"/>
    <w:rsid w:val="00201E5E"/>
    <w:rsid w:val="00202382"/>
    <w:rsid w:val="002023AD"/>
    <w:rsid w:val="002023F1"/>
    <w:rsid w:val="00202AFE"/>
    <w:rsid w:val="00202D94"/>
    <w:rsid w:val="00202E63"/>
    <w:rsid w:val="0020312A"/>
    <w:rsid w:val="0020394C"/>
    <w:rsid w:val="00203C39"/>
    <w:rsid w:val="00203CCE"/>
    <w:rsid w:val="00203DD1"/>
    <w:rsid w:val="00203F90"/>
    <w:rsid w:val="00204862"/>
    <w:rsid w:val="00204953"/>
    <w:rsid w:val="00204BCF"/>
    <w:rsid w:val="00204E5D"/>
    <w:rsid w:val="00205421"/>
    <w:rsid w:val="00205828"/>
    <w:rsid w:val="00206287"/>
    <w:rsid w:val="002062DA"/>
    <w:rsid w:val="00206447"/>
    <w:rsid w:val="002065F5"/>
    <w:rsid w:val="00206729"/>
    <w:rsid w:val="002067AF"/>
    <w:rsid w:val="00206B1B"/>
    <w:rsid w:val="00206D90"/>
    <w:rsid w:val="00207275"/>
    <w:rsid w:val="00207349"/>
    <w:rsid w:val="0020740C"/>
    <w:rsid w:val="002074EF"/>
    <w:rsid w:val="00207789"/>
    <w:rsid w:val="00207C5D"/>
    <w:rsid w:val="002103FC"/>
    <w:rsid w:val="002104A8"/>
    <w:rsid w:val="002109A1"/>
    <w:rsid w:val="00210C75"/>
    <w:rsid w:val="00211021"/>
    <w:rsid w:val="00211030"/>
    <w:rsid w:val="0021116D"/>
    <w:rsid w:val="002111A5"/>
    <w:rsid w:val="002112F0"/>
    <w:rsid w:val="002113A0"/>
    <w:rsid w:val="00211DA1"/>
    <w:rsid w:val="00211EDA"/>
    <w:rsid w:val="00212547"/>
    <w:rsid w:val="002129A0"/>
    <w:rsid w:val="00212DFC"/>
    <w:rsid w:val="00213206"/>
    <w:rsid w:val="00213227"/>
    <w:rsid w:val="00213292"/>
    <w:rsid w:val="002134AE"/>
    <w:rsid w:val="0021395E"/>
    <w:rsid w:val="00213E70"/>
    <w:rsid w:val="002140F0"/>
    <w:rsid w:val="00214820"/>
    <w:rsid w:val="00214BC9"/>
    <w:rsid w:val="00215AD7"/>
    <w:rsid w:val="00216045"/>
    <w:rsid w:val="0021728B"/>
    <w:rsid w:val="002172B7"/>
    <w:rsid w:val="00217A29"/>
    <w:rsid w:val="002207FD"/>
    <w:rsid w:val="002210C2"/>
    <w:rsid w:val="00221105"/>
    <w:rsid w:val="002215FE"/>
    <w:rsid w:val="002216B8"/>
    <w:rsid w:val="002217BC"/>
    <w:rsid w:val="002217DB"/>
    <w:rsid w:val="002217FE"/>
    <w:rsid w:val="00221DA7"/>
    <w:rsid w:val="00221FD7"/>
    <w:rsid w:val="00221FF4"/>
    <w:rsid w:val="0022207B"/>
    <w:rsid w:val="002221B1"/>
    <w:rsid w:val="002221FE"/>
    <w:rsid w:val="002226FB"/>
    <w:rsid w:val="002228D5"/>
    <w:rsid w:val="0022293F"/>
    <w:rsid w:val="00222958"/>
    <w:rsid w:val="00222993"/>
    <w:rsid w:val="00222995"/>
    <w:rsid w:val="00222CCB"/>
    <w:rsid w:val="00222D4B"/>
    <w:rsid w:val="00222D79"/>
    <w:rsid w:val="00222FAE"/>
    <w:rsid w:val="00223A4D"/>
    <w:rsid w:val="0022403F"/>
    <w:rsid w:val="00224780"/>
    <w:rsid w:val="002247B6"/>
    <w:rsid w:val="00225E30"/>
    <w:rsid w:val="0022614B"/>
    <w:rsid w:val="00226474"/>
    <w:rsid w:val="00226521"/>
    <w:rsid w:val="0022694A"/>
    <w:rsid w:val="00226999"/>
    <w:rsid w:val="00226A86"/>
    <w:rsid w:val="00226F21"/>
    <w:rsid w:val="0022778B"/>
    <w:rsid w:val="00227A71"/>
    <w:rsid w:val="00227D33"/>
    <w:rsid w:val="00230056"/>
    <w:rsid w:val="002304EC"/>
    <w:rsid w:val="00230608"/>
    <w:rsid w:val="00230C6F"/>
    <w:rsid w:val="002312DF"/>
    <w:rsid w:val="00231339"/>
    <w:rsid w:val="002313B3"/>
    <w:rsid w:val="00231580"/>
    <w:rsid w:val="00231905"/>
    <w:rsid w:val="00231935"/>
    <w:rsid w:val="00231981"/>
    <w:rsid w:val="00232406"/>
    <w:rsid w:val="002327BF"/>
    <w:rsid w:val="0023283B"/>
    <w:rsid w:val="0023387A"/>
    <w:rsid w:val="00234A91"/>
    <w:rsid w:val="00234E2E"/>
    <w:rsid w:val="0023518F"/>
    <w:rsid w:val="002354F1"/>
    <w:rsid w:val="002357D3"/>
    <w:rsid w:val="00236373"/>
    <w:rsid w:val="002367B1"/>
    <w:rsid w:val="002367D2"/>
    <w:rsid w:val="00236B8E"/>
    <w:rsid w:val="00237484"/>
    <w:rsid w:val="002374F8"/>
    <w:rsid w:val="002379A8"/>
    <w:rsid w:val="002401C9"/>
    <w:rsid w:val="00240281"/>
    <w:rsid w:val="002402C8"/>
    <w:rsid w:val="0024056D"/>
    <w:rsid w:val="00240DF5"/>
    <w:rsid w:val="00240E25"/>
    <w:rsid w:val="00240ED8"/>
    <w:rsid w:val="002411D6"/>
    <w:rsid w:val="002412AF"/>
    <w:rsid w:val="00241799"/>
    <w:rsid w:val="00241AB2"/>
    <w:rsid w:val="00241DB7"/>
    <w:rsid w:val="00242563"/>
    <w:rsid w:val="00242813"/>
    <w:rsid w:val="00242AB5"/>
    <w:rsid w:val="00243DDD"/>
    <w:rsid w:val="002446DF"/>
    <w:rsid w:val="0024488C"/>
    <w:rsid w:val="00244AC0"/>
    <w:rsid w:val="00244BA5"/>
    <w:rsid w:val="00244C6D"/>
    <w:rsid w:val="00244DD5"/>
    <w:rsid w:val="00245069"/>
    <w:rsid w:val="00245217"/>
    <w:rsid w:val="002453D4"/>
    <w:rsid w:val="0024550A"/>
    <w:rsid w:val="00245B8E"/>
    <w:rsid w:val="00246197"/>
    <w:rsid w:val="0024667A"/>
    <w:rsid w:val="00246803"/>
    <w:rsid w:val="00246F36"/>
    <w:rsid w:val="0024705B"/>
    <w:rsid w:val="002471C6"/>
    <w:rsid w:val="00247503"/>
    <w:rsid w:val="00247BAD"/>
    <w:rsid w:val="00250068"/>
    <w:rsid w:val="00250AEC"/>
    <w:rsid w:val="00250C34"/>
    <w:rsid w:val="00250E00"/>
    <w:rsid w:val="00250F3A"/>
    <w:rsid w:val="00251DE6"/>
    <w:rsid w:val="00252017"/>
    <w:rsid w:val="002523EE"/>
    <w:rsid w:val="002524A4"/>
    <w:rsid w:val="0025286B"/>
    <w:rsid w:val="00252A9C"/>
    <w:rsid w:val="00253357"/>
    <w:rsid w:val="0025363A"/>
    <w:rsid w:val="00253680"/>
    <w:rsid w:val="00253A53"/>
    <w:rsid w:val="00253B3C"/>
    <w:rsid w:val="00253F03"/>
    <w:rsid w:val="00253F85"/>
    <w:rsid w:val="00254D41"/>
    <w:rsid w:val="00254E2B"/>
    <w:rsid w:val="00254E46"/>
    <w:rsid w:val="00255B4A"/>
    <w:rsid w:val="00255B5D"/>
    <w:rsid w:val="00255C47"/>
    <w:rsid w:val="002563BF"/>
    <w:rsid w:val="002564F8"/>
    <w:rsid w:val="00256694"/>
    <w:rsid w:val="002568D6"/>
    <w:rsid w:val="00256B37"/>
    <w:rsid w:val="00256CC0"/>
    <w:rsid w:val="00257736"/>
    <w:rsid w:val="002577AF"/>
    <w:rsid w:val="00257D03"/>
    <w:rsid w:val="002603DB"/>
    <w:rsid w:val="002607E5"/>
    <w:rsid w:val="00260B71"/>
    <w:rsid w:val="00260D35"/>
    <w:rsid w:val="00260DCB"/>
    <w:rsid w:val="00260E77"/>
    <w:rsid w:val="0026113A"/>
    <w:rsid w:val="002611E6"/>
    <w:rsid w:val="002611E9"/>
    <w:rsid w:val="00261486"/>
    <w:rsid w:val="00261B86"/>
    <w:rsid w:val="00261CFE"/>
    <w:rsid w:val="0026296F"/>
    <w:rsid w:val="00262DDD"/>
    <w:rsid w:val="00263273"/>
    <w:rsid w:val="00263774"/>
    <w:rsid w:val="002645CB"/>
    <w:rsid w:val="00264F2D"/>
    <w:rsid w:val="0026500B"/>
    <w:rsid w:val="002651C1"/>
    <w:rsid w:val="00265782"/>
    <w:rsid w:val="00265AFF"/>
    <w:rsid w:val="00265C87"/>
    <w:rsid w:val="00265D8B"/>
    <w:rsid w:val="002661A1"/>
    <w:rsid w:val="00266326"/>
    <w:rsid w:val="002665FE"/>
    <w:rsid w:val="00267865"/>
    <w:rsid w:val="00267920"/>
    <w:rsid w:val="00267ACB"/>
    <w:rsid w:val="00267CC0"/>
    <w:rsid w:val="00270092"/>
    <w:rsid w:val="002701C2"/>
    <w:rsid w:val="002703AF"/>
    <w:rsid w:val="00270647"/>
    <w:rsid w:val="00270743"/>
    <w:rsid w:val="00270DBE"/>
    <w:rsid w:val="00270E18"/>
    <w:rsid w:val="00271063"/>
    <w:rsid w:val="0027142E"/>
    <w:rsid w:val="00271878"/>
    <w:rsid w:val="00271B22"/>
    <w:rsid w:val="00271C62"/>
    <w:rsid w:val="002723AA"/>
    <w:rsid w:val="00272718"/>
    <w:rsid w:val="00272855"/>
    <w:rsid w:val="00272884"/>
    <w:rsid w:val="00272A08"/>
    <w:rsid w:val="002739BF"/>
    <w:rsid w:val="0027435D"/>
    <w:rsid w:val="0027443C"/>
    <w:rsid w:val="002745EB"/>
    <w:rsid w:val="002746EF"/>
    <w:rsid w:val="002756D1"/>
    <w:rsid w:val="00275EEF"/>
    <w:rsid w:val="002765F6"/>
    <w:rsid w:val="00276C2C"/>
    <w:rsid w:val="002771A0"/>
    <w:rsid w:val="00277D64"/>
    <w:rsid w:val="00280348"/>
    <w:rsid w:val="002805DB"/>
    <w:rsid w:val="00280A63"/>
    <w:rsid w:val="00280CB1"/>
    <w:rsid w:val="00281D6A"/>
    <w:rsid w:val="00281F7A"/>
    <w:rsid w:val="00281FF9"/>
    <w:rsid w:val="002823BF"/>
    <w:rsid w:val="00282772"/>
    <w:rsid w:val="00282851"/>
    <w:rsid w:val="00282931"/>
    <w:rsid w:val="002829AC"/>
    <w:rsid w:val="00282C7E"/>
    <w:rsid w:val="002830C8"/>
    <w:rsid w:val="0028347A"/>
    <w:rsid w:val="0028372B"/>
    <w:rsid w:val="00283D95"/>
    <w:rsid w:val="00283FBC"/>
    <w:rsid w:val="002840EF"/>
    <w:rsid w:val="00284563"/>
    <w:rsid w:val="00284E24"/>
    <w:rsid w:val="00284FEC"/>
    <w:rsid w:val="0028640A"/>
    <w:rsid w:val="00287733"/>
    <w:rsid w:val="00287D4D"/>
    <w:rsid w:val="0029038F"/>
    <w:rsid w:val="00290518"/>
    <w:rsid w:val="002907E9"/>
    <w:rsid w:val="00290CAA"/>
    <w:rsid w:val="00290FEE"/>
    <w:rsid w:val="0029105E"/>
    <w:rsid w:val="00291625"/>
    <w:rsid w:val="00291646"/>
    <w:rsid w:val="00291F43"/>
    <w:rsid w:val="00292043"/>
    <w:rsid w:val="00292835"/>
    <w:rsid w:val="00292946"/>
    <w:rsid w:val="00292F73"/>
    <w:rsid w:val="00292FAE"/>
    <w:rsid w:val="00292FEE"/>
    <w:rsid w:val="00293060"/>
    <w:rsid w:val="002934E9"/>
    <w:rsid w:val="0029376D"/>
    <w:rsid w:val="002937B1"/>
    <w:rsid w:val="002937F2"/>
    <w:rsid w:val="00293CEB"/>
    <w:rsid w:val="00294A7F"/>
    <w:rsid w:val="00294E91"/>
    <w:rsid w:val="002953CB"/>
    <w:rsid w:val="00295477"/>
    <w:rsid w:val="00295612"/>
    <w:rsid w:val="00295CAF"/>
    <w:rsid w:val="00295CE8"/>
    <w:rsid w:val="00295DDF"/>
    <w:rsid w:val="00295FF2"/>
    <w:rsid w:val="002960E6"/>
    <w:rsid w:val="00296A5F"/>
    <w:rsid w:val="0029712E"/>
    <w:rsid w:val="002973AD"/>
    <w:rsid w:val="00297F44"/>
    <w:rsid w:val="002A0129"/>
    <w:rsid w:val="002A04E9"/>
    <w:rsid w:val="002A0C54"/>
    <w:rsid w:val="002A0E9B"/>
    <w:rsid w:val="002A1182"/>
    <w:rsid w:val="002A11CC"/>
    <w:rsid w:val="002A1681"/>
    <w:rsid w:val="002A2692"/>
    <w:rsid w:val="002A2E35"/>
    <w:rsid w:val="002A4052"/>
    <w:rsid w:val="002A41E3"/>
    <w:rsid w:val="002A4239"/>
    <w:rsid w:val="002A4F00"/>
    <w:rsid w:val="002A5059"/>
    <w:rsid w:val="002A5214"/>
    <w:rsid w:val="002A52E9"/>
    <w:rsid w:val="002A5386"/>
    <w:rsid w:val="002A5B96"/>
    <w:rsid w:val="002A5E33"/>
    <w:rsid w:val="002A5E67"/>
    <w:rsid w:val="002A6B8D"/>
    <w:rsid w:val="002A70FE"/>
    <w:rsid w:val="002A7E76"/>
    <w:rsid w:val="002B06EF"/>
    <w:rsid w:val="002B0BE1"/>
    <w:rsid w:val="002B0CDC"/>
    <w:rsid w:val="002B0EE5"/>
    <w:rsid w:val="002B1443"/>
    <w:rsid w:val="002B1569"/>
    <w:rsid w:val="002B216E"/>
    <w:rsid w:val="002B29E1"/>
    <w:rsid w:val="002B2B78"/>
    <w:rsid w:val="002B2E70"/>
    <w:rsid w:val="002B31E9"/>
    <w:rsid w:val="002B33B6"/>
    <w:rsid w:val="002B3690"/>
    <w:rsid w:val="002B3E08"/>
    <w:rsid w:val="002B3EC0"/>
    <w:rsid w:val="002B40D9"/>
    <w:rsid w:val="002B4407"/>
    <w:rsid w:val="002B44A6"/>
    <w:rsid w:val="002B47A1"/>
    <w:rsid w:val="002B49B8"/>
    <w:rsid w:val="002B4B8D"/>
    <w:rsid w:val="002B4D03"/>
    <w:rsid w:val="002B4E0C"/>
    <w:rsid w:val="002B54F8"/>
    <w:rsid w:val="002B572D"/>
    <w:rsid w:val="002B5D62"/>
    <w:rsid w:val="002B66D3"/>
    <w:rsid w:val="002B6A93"/>
    <w:rsid w:val="002B6B88"/>
    <w:rsid w:val="002B722E"/>
    <w:rsid w:val="002B73B6"/>
    <w:rsid w:val="002B7514"/>
    <w:rsid w:val="002B78B0"/>
    <w:rsid w:val="002C051A"/>
    <w:rsid w:val="002C075A"/>
    <w:rsid w:val="002C0835"/>
    <w:rsid w:val="002C08B8"/>
    <w:rsid w:val="002C096D"/>
    <w:rsid w:val="002C0E78"/>
    <w:rsid w:val="002C1055"/>
    <w:rsid w:val="002C1299"/>
    <w:rsid w:val="002C1499"/>
    <w:rsid w:val="002C1613"/>
    <w:rsid w:val="002C17B6"/>
    <w:rsid w:val="002C18F5"/>
    <w:rsid w:val="002C2170"/>
    <w:rsid w:val="002C2A72"/>
    <w:rsid w:val="002C2C16"/>
    <w:rsid w:val="002C2CF7"/>
    <w:rsid w:val="002C2DEA"/>
    <w:rsid w:val="002C3753"/>
    <w:rsid w:val="002C3A78"/>
    <w:rsid w:val="002C431B"/>
    <w:rsid w:val="002C48A5"/>
    <w:rsid w:val="002C49A5"/>
    <w:rsid w:val="002C4A26"/>
    <w:rsid w:val="002C4D39"/>
    <w:rsid w:val="002C4DAC"/>
    <w:rsid w:val="002C4EF6"/>
    <w:rsid w:val="002C5399"/>
    <w:rsid w:val="002C5F40"/>
    <w:rsid w:val="002C5FCE"/>
    <w:rsid w:val="002C63F8"/>
    <w:rsid w:val="002C683D"/>
    <w:rsid w:val="002C6880"/>
    <w:rsid w:val="002C767C"/>
    <w:rsid w:val="002C78BE"/>
    <w:rsid w:val="002C7D90"/>
    <w:rsid w:val="002C7F7E"/>
    <w:rsid w:val="002D0591"/>
    <w:rsid w:val="002D0896"/>
    <w:rsid w:val="002D09CE"/>
    <w:rsid w:val="002D0D38"/>
    <w:rsid w:val="002D13B9"/>
    <w:rsid w:val="002D15B3"/>
    <w:rsid w:val="002D169B"/>
    <w:rsid w:val="002D17BC"/>
    <w:rsid w:val="002D1C37"/>
    <w:rsid w:val="002D1D83"/>
    <w:rsid w:val="002D2E76"/>
    <w:rsid w:val="002D302F"/>
    <w:rsid w:val="002D387C"/>
    <w:rsid w:val="002D3ACE"/>
    <w:rsid w:val="002D3FE8"/>
    <w:rsid w:val="002D4144"/>
    <w:rsid w:val="002D41FF"/>
    <w:rsid w:val="002D4B4B"/>
    <w:rsid w:val="002D52F4"/>
    <w:rsid w:val="002D5697"/>
    <w:rsid w:val="002D5BC4"/>
    <w:rsid w:val="002D5DC8"/>
    <w:rsid w:val="002D5E8C"/>
    <w:rsid w:val="002D5F45"/>
    <w:rsid w:val="002D5F8E"/>
    <w:rsid w:val="002D643C"/>
    <w:rsid w:val="002D6898"/>
    <w:rsid w:val="002D6C48"/>
    <w:rsid w:val="002D7447"/>
    <w:rsid w:val="002D78DE"/>
    <w:rsid w:val="002E00F3"/>
    <w:rsid w:val="002E0988"/>
    <w:rsid w:val="002E09DE"/>
    <w:rsid w:val="002E0DB5"/>
    <w:rsid w:val="002E1113"/>
    <w:rsid w:val="002E124C"/>
    <w:rsid w:val="002E14EF"/>
    <w:rsid w:val="002E15DC"/>
    <w:rsid w:val="002E1EE4"/>
    <w:rsid w:val="002E215A"/>
    <w:rsid w:val="002E2214"/>
    <w:rsid w:val="002E2A67"/>
    <w:rsid w:val="002E2C6E"/>
    <w:rsid w:val="002E2F63"/>
    <w:rsid w:val="002E3016"/>
    <w:rsid w:val="002E3198"/>
    <w:rsid w:val="002E376B"/>
    <w:rsid w:val="002E3DCD"/>
    <w:rsid w:val="002E3FD9"/>
    <w:rsid w:val="002E406F"/>
    <w:rsid w:val="002E4648"/>
    <w:rsid w:val="002E4FD4"/>
    <w:rsid w:val="002E531E"/>
    <w:rsid w:val="002E5392"/>
    <w:rsid w:val="002E566A"/>
    <w:rsid w:val="002E5842"/>
    <w:rsid w:val="002E5D91"/>
    <w:rsid w:val="002E5EB8"/>
    <w:rsid w:val="002E60B8"/>
    <w:rsid w:val="002E7024"/>
    <w:rsid w:val="002E72D3"/>
    <w:rsid w:val="002E7A81"/>
    <w:rsid w:val="002E7D92"/>
    <w:rsid w:val="002E7FA4"/>
    <w:rsid w:val="002F01DF"/>
    <w:rsid w:val="002F0674"/>
    <w:rsid w:val="002F0A7E"/>
    <w:rsid w:val="002F10F0"/>
    <w:rsid w:val="002F1561"/>
    <w:rsid w:val="002F1F5B"/>
    <w:rsid w:val="002F23B2"/>
    <w:rsid w:val="002F2419"/>
    <w:rsid w:val="002F2584"/>
    <w:rsid w:val="002F28B8"/>
    <w:rsid w:val="002F2EAE"/>
    <w:rsid w:val="002F3F57"/>
    <w:rsid w:val="002F41F6"/>
    <w:rsid w:val="002F45CC"/>
    <w:rsid w:val="002F4A81"/>
    <w:rsid w:val="002F4E29"/>
    <w:rsid w:val="002F607F"/>
    <w:rsid w:val="002F6594"/>
    <w:rsid w:val="002F712A"/>
    <w:rsid w:val="002F75AA"/>
    <w:rsid w:val="00300137"/>
    <w:rsid w:val="0030044A"/>
    <w:rsid w:val="00300541"/>
    <w:rsid w:val="00300BF1"/>
    <w:rsid w:val="00302728"/>
    <w:rsid w:val="00302CF3"/>
    <w:rsid w:val="00302D15"/>
    <w:rsid w:val="003037A4"/>
    <w:rsid w:val="003038FB"/>
    <w:rsid w:val="003041CD"/>
    <w:rsid w:val="00304B49"/>
    <w:rsid w:val="00304C57"/>
    <w:rsid w:val="00305185"/>
    <w:rsid w:val="0030555C"/>
    <w:rsid w:val="00305AA2"/>
    <w:rsid w:val="00305D47"/>
    <w:rsid w:val="00306222"/>
    <w:rsid w:val="00306338"/>
    <w:rsid w:val="00306350"/>
    <w:rsid w:val="00306490"/>
    <w:rsid w:val="0030695F"/>
    <w:rsid w:val="00306A18"/>
    <w:rsid w:val="00306C0F"/>
    <w:rsid w:val="00306E0F"/>
    <w:rsid w:val="003076DC"/>
    <w:rsid w:val="003078B0"/>
    <w:rsid w:val="003112DD"/>
    <w:rsid w:val="00311876"/>
    <w:rsid w:val="00311B61"/>
    <w:rsid w:val="003123A9"/>
    <w:rsid w:val="00313AC1"/>
    <w:rsid w:val="00313DB3"/>
    <w:rsid w:val="0031434E"/>
    <w:rsid w:val="00314360"/>
    <w:rsid w:val="00314397"/>
    <w:rsid w:val="003147CE"/>
    <w:rsid w:val="00314B0F"/>
    <w:rsid w:val="003150F5"/>
    <w:rsid w:val="003155DC"/>
    <w:rsid w:val="0031578D"/>
    <w:rsid w:val="00315B50"/>
    <w:rsid w:val="00315D20"/>
    <w:rsid w:val="00316048"/>
    <w:rsid w:val="003162AE"/>
    <w:rsid w:val="0031661D"/>
    <w:rsid w:val="0031661E"/>
    <w:rsid w:val="0031733D"/>
    <w:rsid w:val="00317A51"/>
    <w:rsid w:val="00317B2C"/>
    <w:rsid w:val="00317BFE"/>
    <w:rsid w:val="00317E40"/>
    <w:rsid w:val="00317F0D"/>
    <w:rsid w:val="00320065"/>
    <w:rsid w:val="003201F1"/>
    <w:rsid w:val="003207B7"/>
    <w:rsid w:val="0032136D"/>
    <w:rsid w:val="00321867"/>
    <w:rsid w:val="00321A8B"/>
    <w:rsid w:val="00322136"/>
    <w:rsid w:val="00322450"/>
    <w:rsid w:val="00322DDB"/>
    <w:rsid w:val="0032321A"/>
    <w:rsid w:val="0032328B"/>
    <w:rsid w:val="003237BC"/>
    <w:rsid w:val="00323AC8"/>
    <w:rsid w:val="00323C17"/>
    <w:rsid w:val="00323EDF"/>
    <w:rsid w:val="0032409E"/>
    <w:rsid w:val="003241AD"/>
    <w:rsid w:val="0032431D"/>
    <w:rsid w:val="00324D7A"/>
    <w:rsid w:val="003262DB"/>
    <w:rsid w:val="00326830"/>
    <w:rsid w:val="00326942"/>
    <w:rsid w:val="00326A48"/>
    <w:rsid w:val="00326CD0"/>
    <w:rsid w:val="003273CA"/>
    <w:rsid w:val="00327DBA"/>
    <w:rsid w:val="00327ED4"/>
    <w:rsid w:val="0033039A"/>
    <w:rsid w:val="00330523"/>
    <w:rsid w:val="003306CF"/>
    <w:rsid w:val="00330DD8"/>
    <w:rsid w:val="003310D5"/>
    <w:rsid w:val="00331880"/>
    <w:rsid w:val="00331AC1"/>
    <w:rsid w:val="00332383"/>
    <w:rsid w:val="00332563"/>
    <w:rsid w:val="00332E9B"/>
    <w:rsid w:val="00333087"/>
    <w:rsid w:val="00333654"/>
    <w:rsid w:val="00333E68"/>
    <w:rsid w:val="0033401B"/>
    <w:rsid w:val="003341BA"/>
    <w:rsid w:val="00334F3B"/>
    <w:rsid w:val="00335020"/>
    <w:rsid w:val="0033588D"/>
    <w:rsid w:val="003359F3"/>
    <w:rsid w:val="00335C1B"/>
    <w:rsid w:val="00335CFF"/>
    <w:rsid w:val="0033652E"/>
    <w:rsid w:val="003365F8"/>
    <w:rsid w:val="00336BDB"/>
    <w:rsid w:val="00336E5F"/>
    <w:rsid w:val="00337050"/>
    <w:rsid w:val="0033724B"/>
    <w:rsid w:val="003374FA"/>
    <w:rsid w:val="0033753F"/>
    <w:rsid w:val="00340308"/>
    <w:rsid w:val="00340387"/>
    <w:rsid w:val="003403B0"/>
    <w:rsid w:val="0034071D"/>
    <w:rsid w:val="00340796"/>
    <w:rsid w:val="00340B5F"/>
    <w:rsid w:val="00342455"/>
    <w:rsid w:val="003426CD"/>
    <w:rsid w:val="00342B97"/>
    <w:rsid w:val="00343BCE"/>
    <w:rsid w:val="00344302"/>
    <w:rsid w:val="00344891"/>
    <w:rsid w:val="00344FFC"/>
    <w:rsid w:val="00344FFE"/>
    <w:rsid w:val="00345DDF"/>
    <w:rsid w:val="00345E59"/>
    <w:rsid w:val="003462AE"/>
    <w:rsid w:val="0034668F"/>
    <w:rsid w:val="00346B47"/>
    <w:rsid w:val="00346B70"/>
    <w:rsid w:val="00346BF0"/>
    <w:rsid w:val="003473CF"/>
    <w:rsid w:val="00347948"/>
    <w:rsid w:val="00347971"/>
    <w:rsid w:val="00347AD3"/>
    <w:rsid w:val="00347AEB"/>
    <w:rsid w:val="00347F71"/>
    <w:rsid w:val="0035002B"/>
    <w:rsid w:val="0035007E"/>
    <w:rsid w:val="00350105"/>
    <w:rsid w:val="0035012A"/>
    <w:rsid w:val="0035040F"/>
    <w:rsid w:val="003504C8"/>
    <w:rsid w:val="00350685"/>
    <w:rsid w:val="00350735"/>
    <w:rsid w:val="003510E9"/>
    <w:rsid w:val="003514B8"/>
    <w:rsid w:val="00352181"/>
    <w:rsid w:val="0035254F"/>
    <w:rsid w:val="00352784"/>
    <w:rsid w:val="00352FE2"/>
    <w:rsid w:val="003531B4"/>
    <w:rsid w:val="00353305"/>
    <w:rsid w:val="0035331E"/>
    <w:rsid w:val="00353679"/>
    <w:rsid w:val="0035371F"/>
    <w:rsid w:val="003538C9"/>
    <w:rsid w:val="00353DE8"/>
    <w:rsid w:val="003543C4"/>
    <w:rsid w:val="00354907"/>
    <w:rsid w:val="00354C6B"/>
    <w:rsid w:val="00354D7E"/>
    <w:rsid w:val="003553E7"/>
    <w:rsid w:val="003557B3"/>
    <w:rsid w:val="00355A5B"/>
    <w:rsid w:val="00356125"/>
    <w:rsid w:val="0035612E"/>
    <w:rsid w:val="003563A1"/>
    <w:rsid w:val="003564B2"/>
    <w:rsid w:val="003565A5"/>
    <w:rsid w:val="0035688D"/>
    <w:rsid w:val="00356B32"/>
    <w:rsid w:val="00356D62"/>
    <w:rsid w:val="00356DEC"/>
    <w:rsid w:val="00356F1B"/>
    <w:rsid w:val="00357080"/>
    <w:rsid w:val="0035735F"/>
    <w:rsid w:val="003573E5"/>
    <w:rsid w:val="003577AC"/>
    <w:rsid w:val="00357EE2"/>
    <w:rsid w:val="00360ACC"/>
    <w:rsid w:val="00360D8B"/>
    <w:rsid w:val="00360FB7"/>
    <w:rsid w:val="00361C7C"/>
    <w:rsid w:val="003623D7"/>
    <w:rsid w:val="00362449"/>
    <w:rsid w:val="0036252D"/>
    <w:rsid w:val="003628CB"/>
    <w:rsid w:val="00362F4A"/>
    <w:rsid w:val="00363AAA"/>
    <w:rsid w:val="00363E93"/>
    <w:rsid w:val="003641EA"/>
    <w:rsid w:val="00364295"/>
    <w:rsid w:val="003643C7"/>
    <w:rsid w:val="003646D4"/>
    <w:rsid w:val="003648B4"/>
    <w:rsid w:val="00364ABC"/>
    <w:rsid w:val="00364AC9"/>
    <w:rsid w:val="0036532A"/>
    <w:rsid w:val="003654B1"/>
    <w:rsid w:val="0036553F"/>
    <w:rsid w:val="0036590C"/>
    <w:rsid w:val="00365B7B"/>
    <w:rsid w:val="00365C9E"/>
    <w:rsid w:val="00365D12"/>
    <w:rsid w:val="00366565"/>
    <w:rsid w:val="0036662E"/>
    <w:rsid w:val="003667BC"/>
    <w:rsid w:val="0036689C"/>
    <w:rsid w:val="00366F81"/>
    <w:rsid w:val="00367A11"/>
    <w:rsid w:val="00370BFD"/>
    <w:rsid w:val="00370F2D"/>
    <w:rsid w:val="00370F34"/>
    <w:rsid w:val="0037109A"/>
    <w:rsid w:val="00372204"/>
    <w:rsid w:val="00372870"/>
    <w:rsid w:val="0037296E"/>
    <w:rsid w:val="00372D9D"/>
    <w:rsid w:val="00372E26"/>
    <w:rsid w:val="003736BD"/>
    <w:rsid w:val="003752EE"/>
    <w:rsid w:val="003754DA"/>
    <w:rsid w:val="00375638"/>
    <w:rsid w:val="00375B06"/>
    <w:rsid w:val="00375BE3"/>
    <w:rsid w:val="00375D86"/>
    <w:rsid w:val="0037622E"/>
    <w:rsid w:val="00376D81"/>
    <w:rsid w:val="00376F9D"/>
    <w:rsid w:val="0037757F"/>
    <w:rsid w:val="0037774A"/>
    <w:rsid w:val="00377785"/>
    <w:rsid w:val="00377E17"/>
    <w:rsid w:val="00377EDF"/>
    <w:rsid w:val="003800D6"/>
    <w:rsid w:val="003801F6"/>
    <w:rsid w:val="00380437"/>
    <w:rsid w:val="00380F10"/>
    <w:rsid w:val="00381646"/>
    <w:rsid w:val="0038179C"/>
    <w:rsid w:val="00381CF2"/>
    <w:rsid w:val="00381CF5"/>
    <w:rsid w:val="0038264B"/>
    <w:rsid w:val="00382C5B"/>
    <w:rsid w:val="00382DF5"/>
    <w:rsid w:val="00382EC4"/>
    <w:rsid w:val="0038305C"/>
    <w:rsid w:val="003833B0"/>
    <w:rsid w:val="00383AF6"/>
    <w:rsid w:val="00383D0E"/>
    <w:rsid w:val="00383D11"/>
    <w:rsid w:val="00383F98"/>
    <w:rsid w:val="00384282"/>
    <w:rsid w:val="00385183"/>
    <w:rsid w:val="00385433"/>
    <w:rsid w:val="00385445"/>
    <w:rsid w:val="0038593A"/>
    <w:rsid w:val="00385FA2"/>
    <w:rsid w:val="0038645A"/>
    <w:rsid w:val="00386888"/>
    <w:rsid w:val="00386BC5"/>
    <w:rsid w:val="003875E8"/>
    <w:rsid w:val="003877E2"/>
    <w:rsid w:val="0038781A"/>
    <w:rsid w:val="003904D8"/>
    <w:rsid w:val="00390651"/>
    <w:rsid w:val="003916C7"/>
    <w:rsid w:val="00391700"/>
    <w:rsid w:val="0039182F"/>
    <w:rsid w:val="003919F3"/>
    <w:rsid w:val="00391D46"/>
    <w:rsid w:val="0039241A"/>
    <w:rsid w:val="003927E0"/>
    <w:rsid w:val="00392966"/>
    <w:rsid w:val="003929FB"/>
    <w:rsid w:val="00392AA8"/>
    <w:rsid w:val="0039301D"/>
    <w:rsid w:val="003936F9"/>
    <w:rsid w:val="003939FB"/>
    <w:rsid w:val="003949CC"/>
    <w:rsid w:val="00394BDD"/>
    <w:rsid w:val="003952C4"/>
    <w:rsid w:val="00395860"/>
    <w:rsid w:val="00395A34"/>
    <w:rsid w:val="00395E7B"/>
    <w:rsid w:val="00395F6D"/>
    <w:rsid w:val="00396317"/>
    <w:rsid w:val="003966DE"/>
    <w:rsid w:val="0039751F"/>
    <w:rsid w:val="0039754C"/>
    <w:rsid w:val="00397648"/>
    <w:rsid w:val="00397FC0"/>
    <w:rsid w:val="003A0953"/>
    <w:rsid w:val="003A0F39"/>
    <w:rsid w:val="003A1272"/>
    <w:rsid w:val="003A1A17"/>
    <w:rsid w:val="003A1B73"/>
    <w:rsid w:val="003A297F"/>
    <w:rsid w:val="003A2B4E"/>
    <w:rsid w:val="003A2D3A"/>
    <w:rsid w:val="003A2E29"/>
    <w:rsid w:val="003A300F"/>
    <w:rsid w:val="003A3020"/>
    <w:rsid w:val="003A342D"/>
    <w:rsid w:val="003A386D"/>
    <w:rsid w:val="003A3A23"/>
    <w:rsid w:val="003A3D17"/>
    <w:rsid w:val="003A4379"/>
    <w:rsid w:val="003A5AD9"/>
    <w:rsid w:val="003A5E2E"/>
    <w:rsid w:val="003A6653"/>
    <w:rsid w:val="003A6679"/>
    <w:rsid w:val="003A727A"/>
    <w:rsid w:val="003A7ED9"/>
    <w:rsid w:val="003B0113"/>
    <w:rsid w:val="003B0C1F"/>
    <w:rsid w:val="003B0D01"/>
    <w:rsid w:val="003B0E91"/>
    <w:rsid w:val="003B16F4"/>
    <w:rsid w:val="003B18A6"/>
    <w:rsid w:val="003B2048"/>
    <w:rsid w:val="003B2054"/>
    <w:rsid w:val="003B22DE"/>
    <w:rsid w:val="003B26B5"/>
    <w:rsid w:val="003B2A05"/>
    <w:rsid w:val="003B2FC4"/>
    <w:rsid w:val="003B3133"/>
    <w:rsid w:val="003B3211"/>
    <w:rsid w:val="003B325B"/>
    <w:rsid w:val="003B32A4"/>
    <w:rsid w:val="003B39C1"/>
    <w:rsid w:val="003B41B8"/>
    <w:rsid w:val="003B4352"/>
    <w:rsid w:val="003B5B24"/>
    <w:rsid w:val="003B5F08"/>
    <w:rsid w:val="003B6670"/>
    <w:rsid w:val="003B6DDE"/>
    <w:rsid w:val="003B6E6F"/>
    <w:rsid w:val="003B791A"/>
    <w:rsid w:val="003B7F49"/>
    <w:rsid w:val="003C0130"/>
    <w:rsid w:val="003C0CB5"/>
    <w:rsid w:val="003C1080"/>
    <w:rsid w:val="003C1228"/>
    <w:rsid w:val="003C1D38"/>
    <w:rsid w:val="003C1E65"/>
    <w:rsid w:val="003C2231"/>
    <w:rsid w:val="003C26CF"/>
    <w:rsid w:val="003C33D2"/>
    <w:rsid w:val="003C3468"/>
    <w:rsid w:val="003C3543"/>
    <w:rsid w:val="003C40B2"/>
    <w:rsid w:val="003C430C"/>
    <w:rsid w:val="003C4323"/>
    <w:rsid w:val="003C455C"/>
    <w:rsid w:val="003C49E5"/>
    <w:rsid w:val="003C4E3E"/>
    <w:rsid w:val="003C4F79"/>
    <w:rsid w:val="003C505F"/>
    <w:rsid w:val="003C52F0"/>
    <w:rsid w:val="003C549A"/>
    <w:rsid w:val="003C555E"/>
    <w:rsid w:val="003C5AE9"/>
    <w:rsid w:val="003C5BAF"/>
    <w:rsid w:val="003C5FD8"/>
    <w:rsid w:val="003C6352"/>
    <w:rsid w:val="003C6385"/>
    <w:rsid w:val="003C6E1C"/>
    <w:rsid w:val="003C758E"/>
    <w:rsid w:val="003C79DE"/>
    <w:rsid w:val="003D0155"/>
    <w:rsid w:val="003D0AC7"/>
    <w:rsid w:val="003D0DD3"/>
    <w:rsid w:val="003D140B"/>
    <w:rsid w:val="003D16B9"/>
    <w:rsid w:val="003D25B8"/>
    <w:rsid w:val="003D34C5"/>
    <w:rsid w:val="003D39FC"/>
    <w:rsid w:val="003D418E"/>
    <w:rsid w:val="003D4868"/>
    <w:rsid w:val="003D49CF"/>
    <w:rsid w:val="003D55FE"/>
    <w:rsid w:val="003D6518"/>
    <w:rsid w:val="003D659C"/>
    <w:rsid w:val="003D7200"/>
    <w:rsid w:val="003D7418"/>
    <w:rsid w:val="003D7792"/>
    <w:rsid w:val="003D7A4E"/>
    <w:rsid w:val="003D7DFB"/>
    <w:rsid w:val="003E10CD"/>
    <w:rsid w:val="003E15BF"/>
    <w:rsid w:val="003E1831"/>
    <w:rsid w:val="003E18CD"/>
    <w:rsid w:val="003E20BA"/>
    <w:rsid w:val="003E21F1"/>
    <w:rsid w:val="003E26EB"/>
    <w:rsid w:val="003E2B73"/>
    <w:rsid w:val="003E3084"/>
    <w:rsid w:val="003E32A7"/>
    <w:rsid w:val="003E3650"/>
    <w:rsid w:val="003E3C1D"/>
    <w:rsid w:val="003E3E5F"/>
    <w:rsid w:val="003E4003"/>
    <w:rsid w:val="003E44A3"/>
    <w:rsid w:val="003E48FC"/>
    <w:rsid w:val="003E4C18"/>
    <w:rsid w:val="003E4E2E"/>
    <w:rsid w:val="003E5067"/>
    <w:rsid w:val="003E51A3"/>
    <w:rsid w:val="003E52A5"/>
    <w:rsid w:val="003E5564"/>
    <w:rsid w:val="003E5970"/>
    <w:rsid w:val="003E5C1F"/>
    <w:rsid w:val="003E5CEC"/>
    <w:rsid w:val="003E6441"/>
    <w:rsid w:val="003E68D9"/>
    <w:rsid w:val="003E747F"/>
    <w:rsid w:val="003E75EC"/>
    <w:rsid w:val="003E79CD"/>
    <w:rsid w:val="003E7A5B"/>
    <w:rsid w:val="003E7AB9"/>
    <w:rsid w:val="003E7B51"/>
    <w:rsid w:val="003F0496"/>
    <w:rsid w:val="003F07B0"/>
    <w:rsid w:val="003F0A51"/>
    <w:rsid w:val="003F0B22"/>
    <w:rsid w:val="003F155C"/>
    <w:rsid w:val="003F18B5"/>
    <w:rsid w:val="003F19D2"/>
    <w:rsid w:val="003F1E46"/>
    <w:rsid w:val="003F259A"/>
    <w:rsid w:val="003F2808"/>
    <w:rsid w:val="003F2BB9"/>
    <w:rsid w:val="003F2DA2"/>
    <w:rsid w:val="003F33D8"/>
    <w:rsid w:val="003F340D"/>
    <w:rsid w:val="003F38E2"/>
    <w:rsid w:val="003F3D0F"/>
    <w:rsid w:val="003F4810"/>
    <w:rsid w:val="003F4D1A"/>
    <w:rsid w:val="003F4E4A"/>
    <w:rsid w:val="003F51BF"/>
    <w:rsid w:val="003F5B6E"/>
    <w:rsid w:val="003F613F"/>
    <w:rsid w:val="003F69D8"/>
    <w:rsid w:val="003F7A80"/>
    <w:rsid w:val="00400184"/>
    <w:rsid w:val="00400668"/>
    <w:rsid w:val="00401568"/>
    <w:rsid w:val="00401765"/>
    <w:rsid w:val="00401BE4"/>
    <w:rsid w:val="00401F85"/>
    <w:rsid w:val="004020A5"/>
    <w:rsid w:val="004021C5"/>
    <w:rsid w:val="004025E9"/>
    <w:rsid w:val="004028BE"/>
    <w:rsid w:val="00402A16"/>
    <w:rsid w:val="00403133"/>
    <w:rsid w:val="00403C4C"/>
    <w:rsid w:val="00403D6A"/>
    <w:rsid w:val="00404605"/>
    <w:rsid w:val="004046D9"/>
    <w:rsid w:val="00404E7E"/>
    <w:rsid w:val="00404FE1"/>
    <w:rsid w:val="004055C0"/>
    <w:rsid w:val="00405926"/>
    <w:rsid w:val="00405E70"/>
    <w:rsid w:val="0040611B"/>
    <w:rsid w:val="00406147"/>
    <w:rsid w:val="00406D15"/>
    <w:rsid w:val="004070F0"/>
    <w:rsid w:val="0040790B"/>
    <w:rsid w:val="00410377"/>
    <w:rsid w:val="00410416"/>
    <w:rsid w:val="0041057C"/>
    <w:rsid w:val="00410865"/>
    <w:rsid w:val="00410B49"/>
    <w:rsid w:val="00410F7A"/>
    <w:rsid w:val="0041139D"/>
    <w:rsid w:val="004116B0"/>
    <w:rsid w:val="004116C8"/>
    <w:rsid w:val="00411A8D"/>
    <w:rsid w:val="00411E7F"/>
    <w:rsid w:val="00411F7E"/>
    <w:rsid w:val="00411FF7"/>
    <w:rsid w:val="00412370"/>
    <w:rsid w:val="0041276A"/>
    <w:rsid w:val="004127A1"/>
    <w:rsid w:val="00412920"/>
    <w:rsid w:val="00412CE6"/>
    <w:rsid w:val="00412F79"/>
    <w:rsid w:val="004138F6"/>
    <w:rsid w:val="00413B3D"/>
    <w:rsid w:val="00413B5C"/>
    <w:rsid w:val="00413E0E"/>
    <w:rsid w:val="00413F5C"/>
    <w:rsid w:val="00414700"/>
    <w:rsid w:val="004147DB"/>
    <w:rsid w:val="00414CD6"/>
    <w:rsid w:val="00414DDF"/>
    <w:rsid w:val="004150F1"/>
    <w:rsid w:val="00415B3B"/>
    <w:rsid w:val="00415CF3"/>
    <w:rsid w:val="0041672E"/>
    <w:rsid w:val="00416ED2"/>
    <w:rsid w:val="00417440"/>
    <w:rsid w:val="004175EA"/>
    <w:rsid w:val="00417918"/>
    <w:rsid w:val="0042110D"/>
    <w:rsid w:val="004212E5"/>
    <w:rsid w:val="004212E7"/>
    <w:rsid w:val="004218D6"/>
    <w:rsid w:val="0042286C"/>
    <w:rsid w:val="00422A1F"/>
    <w:rsid w:val="00422F8B"/>
    <w:rsid w:val="004245DD"/>
    <w:rsid w:val="0042488F"/>
    <w:rsid w:val="00424B99"/>
    <w:rsid w:val="00425059"/>
    <w:rsid w:val="0042527B"/>
    <w:rsid w:val="004255B5"/>
    <w:rsid w:val="00425691"/>
    <w:rsid w:val="00425695"/>
    <w:rsid w:val="004256F8"/>
    <w:rsid w:val="004261DB"/>
    <w:rsid w:val="00426431"/>
    <w:rsid w:val="004265DD"/>
    <w:rsid w:val="004268BC"/>
    <w:rsid w:val="0042749C"/>
    <w:rsid w:val="00427612"/>
    <w:rsid w:val="00427B33"/>
    <w:rsid w:val="004304CF"/>
    <w:rsid w:val="004310C2"/>
    <w:rsid w:val="00431A76"/>
    <w:rsid w:val="00431C65"/>
    <w:rsid w:val="00431D1B"/>
    <w:rsid w:val="00431E32"/>
    <w:rsid w:val="00432055"/>
    <w:rsid w:val="004324FA"/>
    <w:rsid w:val="004325BF"/>
    <w:rsid w:val="004328D8"/>
    <w:rsid w:val="00432D71"/>
    <w:rsid w:val="004332A3"/>
    <w:rsid w:val="00433373"/>
    <w:rsid w:val="004335B1"/>
    <w:rsid w:val="00433952"/>
    <w:rsid w:val="00433F46"/>
    <w:rsid w:val="00434365"/>
    <w:rsid w:val="004345F9"/>
    <w:rsid w:val="00434BE5"/>
    <w:rsid w:val="00434BE9"/>
    <w:rsid w:val="00435203"/>
    <w:rsid w:val="00435A44"/>
    <w:rsid w:val="00435B6B"/>
    <w:rsid w:val="00435EBB"/>
    <w:rsid w:val="00435FE6"/>
    <w:rsid w:val="0043668D"/>
    <w:rsid w:val="0043684B"/>
    <w:rsid w:val="00436BF6"/>
    <w:rsid w:val="0044010A"/>
    <w:rsid w:val="0044089A"/>
    <w:rsid w:val="00440A76"/>
    <w:rsid w:val="004413D8"/>
    <w:rsid w:val="00441A08"/>
    <w:rsid w:val="00441B58"/>
    <w:rsid w:val="00442C23"/>
    <w:rsid w:val="00442FB6"/>
    <w:rsid w:val="00443720"/>
    <w:rsid w:val="00444344"/>
    <w:rsid w:val="00444F2F"/>
    <w:rsid w:val="0044526A"/>
    <w:rsid w:val="00445289"/>
    <w:rsid w:val="0044590F"/>
    <w:rsid w:val="00445A5F"/>
    <w:rsid w:val="00445C9E"/>
    <w:rsid w:val="0044674A"/>
    <w:rsid w:val="00446C0F"/>
    <w:rsid w:val="00446C3E"/>
    <w:rsid w:val="0044705C"/>
    <w:rsid w:val="00447889"/>
    <w:rsid w:val="00447C28"/>
    <w:rsid w:val="00450070"/>
    <w:rsid w:val="00450A4B"/>
    <w:rsid w:val="00450CF5"/>
    <w:rsid w:val="00451023"/>
    <w:rsid w:val="004512FF"/>
    <w:rsid w:val="00451678"/>
    <w:rsid w:val="00451A61"/>
    <w:rsid w:val="004521BC"/>
    <w:rsid w:val="004523B7"/>
    <w:rsid w:val="00452B64"/>
    <w:rsid w:val="0045374B"/>
    <w:rsid w:val="004537FF"/>
    <w:rsid w:val="004542A7"/>
    <w:rsid w:val="00454627"/>
    <w:rsid w:val="00454C93"/>
    <w:rsid w:val="00455B5F"/>
    <w:rsid w:val="00455B92"/>
    <w:rsid w:val="00455C47"/>
    <w:rsid w:val="00455CA1"/>
    <w:rsid w:val="00455DBB"/>
    <w:rsid w:val="0045695D"/>
    <w:rsid w:val="00456F41"/>
    <w:rsid w:val="00457299"/>
    <w:rsid w:val="00457813"/>
    <w:rsid w:val="0046048F"/>
    <w:rsid w:val="00460824"/>
    <w:rsid w:val="00460971"/>
    <w:rsid w:val="004612E6"/>
    <w:rsid w:val="00461837"/>
    <w:rsid w:val="0046193C"/>
    <w:rsid w:val="00461C93"/>
    <w:rsid w:val="00461EED"/>
    <w:rsid w:val="00462552"/>
    <w:rsid w:val="00462679"/>
    <w:rsid w:val="004628B8"/>
    <w:rsid w:val="00462F02"/>
    <w:rsid w:val="00462F93"/>
    <w:rsid w:val="0046300E"/>
    <w:rsid w:val="004630F4"/>
    <w:rsid w:val="0046370B"/>
    <w:rsid w:val="004641D2"/>
    <w:rsid w:val="00464377"/>
    <w:rsid w:val="00464519"/>
    <w:rsid w:val="004645CC"/>
    <w:rsid w:val="00464659"/>
    <w:rsid w:val="00464AF4"/>
    <w:rsid w:val="00464BD7"/>
    <w:rsid w:val="00464FA9"/>
    <w:rsid w:val="00465082"/>
    <w:rsid w:val="0046590B"/>
    <w:rsid w:val="00465B3C"/>
    <w:rsid w:val="00465BB9"/>
    <w:rsid w:val="00465BEA"/>
    <w:rsid w:val="00465F8D"/>
    <w:rsid w:val="00466009"/>
    <w:rsid w:val="00466300"/>
    <w:rsid w:val="00466536"/>
    <w:rsid w:val="00466AC1"/>
    <w:rsid w:val="004671FD"/>
    <w:rsid w:val="0046721B"/>
    <w:rsid w:val="0046748F"/>
    <w:rsid w:val="004675D9"/>
    <w:rsid w:val="004679E9"/>
    <w:rsid w:val="00467E07"/>
    <w:rsid w:val="00467E9B"/>
    <w:rsid w:val="00467F6A"/>
    <w:rsid w:val="00470313"/>
    <w:rsid w:val="004703F0"/>
    <w:rsid w:val="0047094F"/>
    <w:rsid w:val="00471175"/>
    <w:rsid w:val="004719CD"/>
    <w:rsid w:val="00471CE2"/>
    <w:rsid w:val="00471F95"/>
    <w:rsid w:val="004720DE"/>
    <w:rsid w:val="00472143"/>
    <w:rsid w:val="0047306B"/>
    <w:rsid w:val="0047393E"/>
    <w:rsid w:val="00473C30"/>
    <w:rsid w:val="00473EE6"/>
    <w:rsid w:val="00474643"/>
    <w:rsid w:val="00474B17"/>
    <w:rsid w:val="00474F13"/>
    <w:rsid w:val="0047519A"/>
    <w:rsid w:val="00475253"/>
    <w:rsid w:val="00475650"/>
    <w:rsid w:val="004759B3"/>
    <w:rsid w:val="00475B8E"/>
    <w:rsid w:val="00475DEB"/>
    <w:rsid w:val="00475E61"/>
    <w:rsid w:val="004762D6"/>
    <w:rsid w:val="00476584"/>
    <w:rsid w:val="004775B4"/>
    <w:rsid w:val="00477A7B"/>
    <w:rsid w:val="00477D60"/>
    <w:rsid w:val="00480287"/>
    <w:rsid w:val="00480723"/>
    <w:rsid w:val="00480732"/>
    <w:rsid w:val="00480CC5"/>
    <w:rsid w:val="004817F4"/>
    <w:rsid w:val="004820C3"/>
    <w:rsid w:val="004821A2"/>
    <w:rsid w:val="0048255B"/>
    <w:rsid w:val="00482772"/>
    <w:rsid w:val="00482B2C"/>
    <w:rsid w:val="00482B3F"/>
    <w:rsid w:val="00483BB0"/>
    <w:rsid w:val="00484030"/>
    <w:rsid w:val="00484057"/>
    <w:rsid w:val="004840F6"/>
    <w:rsid w:val="004843FF"/>
    <w:rsid w:val="004846A6"/>
    <w:rsid w:val="00484757"/>
    <w:rsid w:val="00484D20"/>
    <w:rsid w:val="00484F6B"/>
    <w:rsid w:val="0048503B"/>
    <w:rsid w:val="004863D4"/>
    <w:rsid w:val="0048675A"/>
    <w:rsid w:val="004869D6"/>
    <w:rsid w:val="00486D54"/>
    <w:rsid w:val="00487070"/>
    <w:rsid w:val="004871BE"/>
    <w:rsid w:val="00487347"/>
    <w:rsid w:val="004873BB"/>
    <w:rsid w:val="00487605"/>
    <w:rsid w:val="00490292"/>
    <w:rsid w:val="00490BC5"/>
    <w:rsid w:val="00490D89"/>
    <w:rsid w:val="00490F81"/>
    <w:rsid w:val="00491110"/>
    <w:rsid w:val="00491621"/>
    <w:rsid w:val="0049168A"/>
    <w:rsid w:val="004916DD"/>
    <w:rsid w:val="00491772"/>
    <w:rsid w:val="00491A1A"/>
    <w:rsid w:val="00493AD3"/>
    <w:rsid w:val="00494DFC"/>
    <w:rsid w:val="00494F9A"/>
    <w:rsid w:val="00495657"/>
    <w:rsid w:val="00495663"/>
    <w:rsid w:val="0049566A"/>
    <w:rsid w:val="00495739"/>
    <w:rsid w:val="004958B2"/>
    <w:rsid w:val="00495E70"/>
    <w:rsid w:val="00495EB2"/>
    <w:rsid w:val="00495F9F"/>
    <w:rsid w:val="004965BA"/>
    <w:rsid w:val="004968CB"/>
    <w:rsid w:val="00496993"/>
    <w:rsid w:val="0049725E"/>
    <w:rsid w:val="004974FE"/>
    <w:rsid w:val="004976E7"/>
    <w:rsid w:val="0049778C"/>
    <w:rsid w:val="00497EE1"/>
    <w:rsid w:val="004A009E"/>
    <w:rsid w:val="004A00B4"/>
    <w:rsid w:val="004A0C61"/>
    <w:rsid w:val="004A0E0A"/>
    <w:rsid w:val="004A1359"/>
    <w:rsid w:val="004A1574"/>
    <w:rsid w:val="004A1E70"/>
    <w:rsid w:val="004A1F45"/>
    <w:rsid w:val="004A23E1"/>
    <w:rsid w:val="004A2719"/>
    <w:rsid w:val="004A3AA7"/>
    <w:rsid w:val="004A3AF7"/>
    <w:rsid w:val="004A3EA6"/>
    <w:rsid w:val="004A423A"/>
    <w:rsid w:val="004A434B"/>
    <w:rsid w:val="004A4679"/>
    <w:rsid w:val="004A4B08"/>
    <w:rsid w:val="004A52F6"/>
    <w:rsid w:val="004A5B49"/>
    <w:rsid w:val="004A5D3D"/>
    <w:rsid w:val="004A5E9B"/>
    <w:rsid w:val="004A6063"/>
    <w:rsid w:val="004A6215"/>
    <w:rsid w:val="004A6392"/>
    <w:rsid w:val="004A652C"/>
    <w:rsid w:val="004A6793"/>
    <w:rsid w:val="004A7135"/>
    <w:rsid w:val="004A7EB1"/>
    <w:rsid w:val="004B111D"/>
    <w:rsid w:val="004B1995"/>
    <w:rsid w:val="004B1D37"/>
    <w:rsid w:val="004B210A"/>
    <w:rsid w:val="004B2143"/>
    <w:rsid w:val="004B2EAE"/>
    <w:rsid w:val="004B35E3"/>
    <w:rsid w:val="004B37D4"/>
    <w:rsid w:val="004B39EB"/>
    <w:rsid w:val="004B3AE5"/>
    <w:rsid w:val="004B3F49"/>
    <w:rsid w:val="004B456B"/>
    <w:rsid w:val="004B469B"/>
    <w:rsid w:val="004B4DA6"/>
    <w:rsid w:val="004B4F8B"/>
    <w:rsid w:val="004B5478"/>
    <w:rsid w:val="004B5749"/>
    <w:rsid w:val="004B5E24"/>
    <w:rsid w:val="004B6281"/>
    <w:rsid w:val="004B62C3"/>
    <w:rsid w:val="004B66B8"/>
    <w:rsid w:val="004B6A09"/>
    <w:rsid w:val="004B6A0E"/>
    <w:rsid w:val="004B70EC"/>
    <w:rsid w:val="004B74A1"/>
    <w:rsid w:val="004B789D"/>
    <w:rsid w:val="004B7A8E"/>
    <w:rsid w:val="004B7E13"/>
    <w:rsid w:val="004C0438"/>
    <w:rsid w:val="004C04CD"/>
    <w:rsid w:val="004C04D0"/>
    <w:rsid w:val="004C22E3"/>
    <w:rsid w:val="004C2F1D"/>
    <w:rsid w:val="004C3109"/>
    <w:rsid w:val="004C317A"/>
    <w:rsid w:val="004C33EB"/>
    <w:rsid w:val="004C3584"/>
    <w:rsid w:val="004C3821"/>
    <w:rsid w:val="004C39EE"/>
    <w:rsid w:val="004C3C1D"/>
    <w:rsid w:val="004C4A98"/>
    <w:rsid w:val="004C4AE9"/>
    <w:rsid w:val="004C4B6F"/>
    <w:rsid w:val="004C4F28"/>
    <w:rsid w:val="004C4FF4"/>
    <w:rsid w:val="004C5164"/>
    <w:rsid w:val="004C5656"/>
    <w:rsid w:val="004C5867"/>
    <w:rsid w:val="004C6256"/>
    <w:rsid w:val="004C64E0"/>
    <w:rsid w:val="004C6AC5"/>
    <w:rsid w:val="004C6B8F"/>
    <w:rsid w:val="004C6E34"/>
    <w:rsid w:val="004C6F8C"/>
    <w:rsid w:val="004C779F"/>
    <w:rsid w:val="004D04D6"/>
    <w:rsid w:val="004D084D"/>
    <w:rsid w:val="004D12B6"/>
    <w:rsid w:val="004D1701"/>
    <w:rsid w:val="004D21AB"/>
    <w:rsid w:val="004D22C5"/>
    <w:rsid w:val="004D2872"/>
    <w:rsid w:val="004D2888"/>
    <w:rsid w:val="004D2DF5"/>
    <w:rsid w:val="004D3162"/>
    <w:rsid w:val="004D4110"/>
    <w:rsid w:val="004D4450"/>
    <w:rsid w:val="004D4CB3"/>
    <w:rsid w:val="004D5BCD"/>
    <w:rsid w:val="004D5FCA"/>
    <w:rsid w:val="004D66E6"/>
    <w:rsid w:val="004D6ACC"/>
    <w:rsid w:val="004D6DF4"/>
    <w:rsid w:val="004D6FB1"/>
    <w:rsid w:val="004D7159"/>
    <w:rsid w:val="004D71E5"/>
    <w:rsid w:val="004E0224"/>
    <w:rsid w:val="004E08E5"/>
    <w:rsid w:val="004E0D70"/>
    <w:rsid w:val="004E13BE"/>
    <w:rsid w:val="004E147D"/>
    <w:rsid w:val="004E1631"/>
    <w:rsid w:val="004E18D9"/>
    <w:rsid w:val="004E389A"/>
    <w:rsid w:val="004E3ADF"/>
    <w:rsid w:val="004E42D4"/>
    <w:rsid w:val="004E476E"/>
    <w:rsid w:val="004E4C54"/>
    <w:rsid w:val="004E4D45"/>
    <w:rsid w:val="004E520B"/>
    <w:rsid w:val="004E52D1"/>
    <w:rsid w:val="004E53A4"/>
    <w:rsid w:val="004E55CB"/>
    <w:rsid w:val="004E60D0"/>
    <w:rsid w:val="004E6289"/>
    <w:rsid w:val="004E6386"/>
    <w:rsid w:val="004E6500"/>
    <w:rsid w:val="004E6AF2"/>
    <w:rsid w:val="004E6B96"/>
    <w:rsid w:val="004E6FEB"/>
    <w:rsid w:val="004EB08D"/>
    <w:rsid w:val="004F0186"/>
    <w:rsid w:val="004F047F"/>
    <w:rsid w:val="004F065E"/>
    <w:rsid w:val="004F07BF"/>
    <w:rsid w:val="004F09A6"/>
    <w:rsid w:val="004F09FB"/>
    <w:rsid w:val="004F0AAD"/>
    <w:rsid w:val="004F10A8"/>
    <w:rsid w:val="004F159E"/>
    <w:rsid w:val="004F1625"/>
    <w:rsid w:val="004F1ABC"/>
    <w:rsid w:val="004F1DCA"/>
    <w:rsid w:val="004F1FB0"/>
    <w:rsid w:val="004F1FBB"/>
    <w:rsid w:val="004F21A0"/>
    <w:rsid w:val="004F25F8"/>
    <w:rsid w:val="004F27BD"/>
    <w:rsid w:val="004F27BF"/>
    <w:rsid w:val="004F2BD0"/>
    <w:rsid w:val="004F3063"/>
    <w:rsid w:val="004F3096"/>
    <w:rsid w:val="004F3500"/>
    <w:rsid w:val="004F35FB"/>
    <w:rsid w:val="004F3CEA"/>
    <w:rsid w:val="004F3D30"/>
    <w:rsid w:val="004F3DA4"/>
    <w:rsid w:val="004F4FC0"/>
    <w:rsid w:val="004F5467"/>
    <w:rsid w:val="004F55D1"/>
    <w:rsid w:val="004F58D7"/>
    <w:rsid w:val="004F5D13"/>
    <w:rsid w:val="004F5FDE"/>
    <w:rsid w:val="004F600E"/>
    <w:rsid w:val="004F614F"/>
    <w:rsid w:val="004F6B59"/>
    <w:rsid w:val="004F6FEC"/>
    <w:rsid w:val="004F7550"/>
    <w:rsid w:val="004F75B0"/>
    <w:rsid w:val="004F783E"/>
    <w:rsid w:val="004F7D53"/>
    <w:rsid w:val="004F7F76"/>
    <w:rsid w:val="00500167"/>
    <w:rsid w:val="005007C9"/>
    <w:rsid w:val="0050096F"/>
    <w:rsid w:val="005010B8"/>
    <w:rsid w:val="005010D0"/>
    <w:rsid w:val="00501303"/>
    <w:rsid w:val="00501B95"/>
    <w:rsid w:val="00501C47"/>
    <w:rsid w:val="00501CF4"/>
    <w:rsid w:val="00501DEE"/>
    <w:rsid w:val="0050203E"/>
    <w:rsid w:val="005024D1"/>
    <w:rsid w:val="00502AE2"/>
    <w:rsid w:val="0050320B"/>
    <w:rsid w:val="00503338"/>
    <w:rsid w:val="00503734"/>
    <w:rsid w:val="00503C6B"/>
    <w:rsid w:val="00503DF6"/>
    <w:rsid w:val="005050D5"/>
    <w:rsid w:val="00505769"/>
    <w:rsid w:val="00505F12"/>
    <w:rsid w:val="00506506"/>
    <w:rsid w:val="005066C6"/>
    <w:rsid w:val="0050670E"/>
    <w:rsid w:val="00506814"/>
    <w:rsid w:val="00506DF2"/>
    <w:rsid w:val="00507089"/>
    <w:rsid w:val="005076DB"/>
    <w:rsid w:val="00507742"/>
    <w:rsid w:val="005078C7"/>
    <w:rsid w:val="0051061E"/>
    <w:rsid w:val="0051081F"/>
    <w:rsid w:val="00510E3E"/>
    <w:rsid w:val="005111FC"/>
    <w:rsid w:val="0051120C"/>
    <w:rsid w:val="00511DFF"/>
    <w:rsid w:val="00511E7C"/>
    <w:rsid w:val="00512883"/>
    <w:rsid w:val="005128BB"/>
    <w:rsid w:val="00512C94"/>
    <w:rsid w:val="00512F10"/>
    <w:rsid w:val="00512F81"/>
    <w:rsid w:val="0051316E"/>
    <w:rsid w:val="0051316F"/>
    <w:rsid w:val="00513576"/>
    <w:rsid w:val="0051383B"/>
    <w:rsid w:val="00513A82"/>
    <w:rsid w:val="00513BC3"/>
    <w:rsid w:val="00513E2B"/>
    <w:rsid w:val="00514E56"/>
    <w:rsid w:val="00515F77"/>
    <w:rsid w:val="00515FFD"/>
    <w:rsid w:val="00516270"/>
    <w:rsid w:val="00516524"/>
    <w:rsid w:val="005166BD"/>
    <w:rsid w:val="00516A2C"/>
    <w:rsid w:val="00516EC1"/>
    <w:rsid w:val="00517A2B"/>
    <w:rsid w:val="005200DB"/>
    <w:rsid w:val="005204F7"/>
    <w:rsid w:val="00520659"/>
    <w:rsid w:val="005206BB"/>
    <w:rsid w:val="005207D7"/>
    <w:rsid w:val="00520877"/>
    <w:rsid w:val="00521171"/>
    <w:rsid w:val="00521755"/>
    <w:rsid w:val="005218FD"/>
    <w:rsid w:val="00521CEC"/>
    <w:rsid w:val="00521D28"/>
    <w:rsid w:val="00522027"/>
    <w:rsid w:val="00522B7F"/>
    <w:rsid w:val="0052366C"/>
    <w:rsid w:val="00523C6A"/>
    <w:rsid w:val="00523FA2"/>
    <w:rsid w:val="00524CB6"/>
    <w:rsid w:val="00524E92"/>
    <w:rsid w:val="00525161"/>
    <w:rsid w:val="005254E4"/>
    <w:rsid w:val="0052558A"/>
    <w:rsid w:val="005256B0"/>
    <w:rsid w:val="00525AC6"/>
    <w:rsid w:val="00525C4B"/>
    <w:rsid w:val="00525E67"/>
    <w:rsid w:val="00525E7E"/>
    <w:rsid w:val="00526074"/>
    <w:rsid w:val="00526147"/>
    <w:rsid w:val="00526A9B"/>
    <w:rsid w:val="00526B8A"/>
    <w:rsid w:val="00526C0A"/>
    <w:rsid w:val="005275F7"/>
    <w:rsid w:val="00527EC9"/>
    <w:rsid w:val="00530317"/>
    <w:rsid w:val="0053050F"/>
    <w:rsid w:val="005307DF"/>
    <w:rsid w:val="00531D30"/>
    <w:rsid w:val="0053203B"/>
    <w:rsid w:val="00532585"/>
    <w:rsid w:val="0053259F"/>
    <w:rsid w:val="0053262A"/>
    <w:rsid w:val="005329E5"/>
    <w:rsid w:val="00532EFD"/>
    <w:rsid w:val="00532F9E"/>
    <w:rsid w:val="0053307A"/>
    <w:rsid w:val="005336C7"/>
    <w:rsid w:val="00533D36"/>
    <w:rsid w:val="0053403B"/>
    <w:rsid w:val="005341D8"/>
    <w:rsid w:val="00534399"/>
    <w:rsid w:val="005344E0"/>
    <w:rsid w:val="00534517"/>
    <w:rsid w:val="005349EA"/>
    <w:rsid w:val="00534B46"/>
    <w:rsid w:val="00534C81"/>
    <w:rsid w:val="005354DE"/>
    <w:rsid w:val="00535636"/>
    <w:rsid w:val="00535874"/>
    <w:rsid w:val="005359A7"/>
    <w:rsid w:val="0053655E"/>
    <w:rsid w:val="00536710"/>
    <w:rsid w:val="005370CF"/>
    <w:rsid w:val="0053744F"/>
    <w:rsid w:val="00537C17"/>
    <w:rsid w:val="00537CAE"/>
    <w:rsid w:val="00537E0F"/>
    <w:rsid w:val="00540236"/>
    <w:rsid w:val="00540798"/>
    <w:rsid w:val="00540C24"/>
    <w:rsid w:val="0054107D"/>
    <w:rsid w:val="005411F9"/>
    <w:rsid w:val="00541A2B"/>
    <w:rsid w:val="00541A74"/>
    <w:rsid w:val="00541FAE"/>
    <w:rsid w:val="0054216B"/>
    <w:rsid w:val="005430D7"/>
    <w:rsid w:val="005430F0"/>
    <w:rsid w:val="005434A1"/>
    <w:rsid w:val="00543C08"/>
    <w:rsid w:val="00543DF9"/>
    <w:rsid w:val="00543F63"/>
    <w:rsid w:val="00544005"/>
    <w:rsid w:val="00544318"/>
    <w:rsid w:val="005456E3"/>
    <w:rsid w:val="0054583B"/>
    <w:rsid w:val="00545AA7"/>
    <w:rsid w:val="00545CFE"/>
    <w:rsid w:val="00545E11"/>
    <w:rsid w:val="00545EC7"/>
    <w:rsid w:val="005460BB"/>
    <w:rsid w:val="00546728"/>
    <w:rsid w:val="00546918"/>
    <w:rsid w:val="00546D12"/>
    <w:rsid w:val="005473AA"/>
    <w:rsid w:val="005476DA"/>
    <w:rsid w:val="00547DB9"/>
    <w:rsid w:val="00547FD5"/>
    <w:rsid w:val="00550152"/>
    <w:rsid w:val="005505F2"/>
    <w:rsid w:val="005509DD"/>
    <w:rsid w:val="00550D59"/>
    <w:rsid w:val="00551016"/>
    <w:rsid w:val="00551352"/>
    <w:rsid w:val="0055164E"/>
    <w:rsid w:val="005520DD"/>
    <w:rsid w:val="005520E8"/>
    <w:rsid w:val="00552681"/>
    <w:rsid w:val="0055280F"/>
    <w:rsid w:val="00552ACD"/>
    <w:rsid w:val="00553118"/>
    <w:rsid w:val="00553210"/>
    <w:rsid w:val="00554ACE"/>
    <w:rsid w:val="00554F01"/>
    <w:rsid w:val="005554DA"/>
    <w:rsid w:val="00555DAC"/>
    <w:rsid w:val="00555E83"/>
    <w:rsid w:val="005563C9"/>
    <w:rsid w:val="00556CB5"/>
    <w:rsid w:val="00556EF2"/>
    <w:rsid w:val="0055727B"/>
    <w:rsid w:val="00557398"/>
    <w:rsid w:val="0055749D"/>
    <w:rsid w:val="005600D1"/>
    <w:rsid w:val="005602CD"/>
    <w:rsid w:val="005609CC"/>
    <w:rsid w:val="00561320"/>
    <w:rsid w:val="005617BC"/>
    <w:rsid w:val="00561EB6"/>
    <w:rsid w:val="00562127"/>
    <w:rsid w:val="005622FD"/>
    <w:rsid w:val="005625B6"/>
    <w:rsid w:val="0056262E"/>
    <w:rsid w:val="005628AC"/>
    <w:rsid w:val="005629C8"/>
    <w:rsid w:val="00562DA5"/>
    <w:rsid w:val="00563CEE"/>
    <w:rsid w:val="00563DB4"/>
    <w:rsid w:val="005645EC"/>
    <w:rsid w:val="00565008"/>
    <w:rsid w:val="0056577E"/>
    <w:rsid w:val="005657D7"/>
    <w:rsid w:val="00565B12"/>
    <w:rsid w:val="00565CB4"/>
    <w:rsid w:val="005661B2"/>
    <w:rsid w:val="00566202"/>
    <w:rsid w:val="0056674D"/>
    <w:rsid w:val="0056687D"/>
    <w:rsid w:val="00566B34"/>
    <w:rsid w:val="005672CF"/>
    <w:rsid w:val="005675C1"/>
    <w:rsid w:val="005677FF"/>
    <w:rsid w:val="00567A24"/>
    <w:rsid w:val="00567A90"/>
    <w:rsid w:val="00570338"/>
    <w:rsid w:val="0057033F"/>
    <w:rsid w:val="005706CE"/>
    <w:rsid w:val="00571376"/>
    <w:rsid w:val="005715DC"/>
    <w:rsid w:val="00571A24"/>
    <w:rsid w:val="00571A6B"/>
    <w:rsid w:val="00572309"/>
    <w:rsid w:val="00572355"/>
    <w:rsid w:val="0057257D"/>
    <w:rsid w:val="00572CAF"/>
    <w:rsid w:val="00572E8F"/>
    <w:rsid w:val="00572EF1"/>
    <w:rsid w:val="00573432"/>
    <w:rsid w:val="00573B6A"/>
    <w:rsid w:val="00573EEE"/>
    <w:rsid w:val="005745B8"/>
    <w:rsid w:val="00574D7A"/>
    <w:rsid w:val="005755C3"/>
    <w:rsid w:val="0057562A"/>
    <w:rsid w:val="00575B1A"/>
    <w:rsid w:val="005760BE"/>
    <w:rsid w:val="00576137"/>
    <w:rsid w:val="00576327"/>
    <w:rsid w:val="0057659B"/>
    <w:rsid w:val="00576C69"/>
    <w:rsid w:val="00576CD2"/>
    <w:rsid w:val="00576D68"/>
    <w:rsid w:val="00577146"/>
    <w:rsid w:val="0057795E"/>
    <w:rsid w:val="00577998"/>
    <w:rsid w:val="00577B56"/>
    <w:rsid w:val="00577C19"/>
    <w:rsid w:val="00580406"/>
    <w:rsid w:val="0058056C"/>
    <w:rsid w:val="00580935"/>
    <w:rsid w:val="005814AF"/>
    <w:rsid w:val="00581834"/>
    <w:rsid w:val="0058192E"/>
    <w:rsid w:val="005819C7"/>
    <w:rsid w:val="00581A7D"/>
    <w:rsid w:val="00581FA5"/>
    <w:rsid w:val="0058203D"/>
    <w:rsid w:val="0058213B"/>
    <w:rsid w:val="005823AD"/>
    <w:rsid w:val="00582800"/>
    <w:rsid w:val="00582955"/>
    <w:rsid w:val="00582C57"/>
    <w:rsid w:val="00583667"/>
    <w:rsid w:val="00583AD7"/>
    <w:rsid w:val="00583F2D"/>
    <w:rsid w:val="00584024"/>
    <w:rsid w:val="00584122"/>
    <w:rsid w:val="005848D1"/>
    <w:rsid w:val="00584F49"/>
    <w:rsid w:val="005852EF"/>
    <w:rsid w:val="0058568A"/>
    <w:rsid w:val="00585C5D"/>
    <w:rsid w:val="005861FC"/>
    <w:rsid w:val="005863D0"/>
    <w:rsid w:val="005865A0"/>
    <w:rsid w:val="0058685F"/>
    <w:rsid w:val="00587105"/>
    <w:rsid w:val="005873A7"/>
    <w:rsid w:val="005874EA"/>
    <w:rsid w:val="00590AE0"/>
    <w:rsid w:val="00590B70"/>
    <w:rsid w:val="00590C02"/>
    <w:rsid w:val="005910EB"/>
    <w:rsid w:val="0059192D"/>
    <w:rsid w:val="00591DCF"/>
    <w:rsid w:val="00592721"/>
    <w:rsid w:val="005927C2"/>
    <w:rsid w:val="00592A0A"/>
    <w:rsid w:val="00592A35"/>
    <w:rsid w:val="00593561"/>
    <w:rsid w:val="0059370A"/>
    <w:rsid w:val="005948E5"/>
    <w:rsid w:val="00594FB5"/>
    <w:rsid w:val="00595169"/>
    <w:rsid w:val="005959C5"/>
    <w:rsid w:val="00595C7C"/>
    <w:rsid w:val="00596416"/>
    <w:rsid w:val="00596D92"/>
    <w:rsid w:val="00596E85"/>
    <w:rsid w:val="00597064"/>
    <w:rsid w:val="00597483"/>
    <w:rsid w:val="00597516"/>
    <w:rsid w:val="005978D2"/>
    <w:rsid w:val="00597B86"/>
    <w:rsid w:val="005A0207"/>
    <w:rsid w:val="005A0A30"/>
    <w:rsid w:val="005A0DE2"/>
    <w:rsid w:val="005A120D"/>
    <w:rsid w:val="005A15D2"/>
    <w:rsid w:val="005A199F"/>
    <w:rsid w:val="005A19A8"/>
    <w:rsid w:val="005A1B4D"/>
    <w:rsid w:val="005A1C7C"/>
    <w:rsid w:val="005A2FA0"/>
    <w:rsid w:val="005A305F"/>
    <w:rsid w:val="005A3105"/>
    <w:rsid w:val="005A4009"/>
    <w:rsid w:val="005A42C6"/>
    <w:rsid w:val="005A4565"/>
    <w:rsid w:val="005A4731"/>
    <w:rsid w:val="005A4A4C"/>
    <w:rsid w:val="005A4BCE"/>
    <w:rsid w:val="005A63E2"/>
    <w:rsid w:val="005A68FE"/>
    <w:rsid w:val="005A6A9E"/>
    <w:rsid w:val="005A6B07"/>
    <w:rsid w:val="005A6F0D"/>
    <w:rsid w:val="005A73E8"/>
    <w:rsid w:val="005A7701"/>
    <w:rsid w:val="005A77E2"/>
    <w:rsid w:val="005A79BC"/>
    <w:rsid w:val="005B0346"/>
    <w:rsid w:val="005B072C"/>
    <w:rsid w:val="005B13D7"/>
    <w:rsid w:val="005B1C58"/>
    <w:rsid w:val="005B1C82"/>
    <w:rsid w:val="005B299C"/>
    <w:rsid w:val="005B2AEB"/>
    <w:rsid w:val="005B2EFD"/>
    <w:rsid w:val="005B32C6"/>
    <w:rsid w:val="005B3EF9"/>
    <w:rsid w:val="005B4058"/>
    <w:rsid w:val="005B4234"/>
    <w:rsid w:val="005B49AA"/>
    <w:rsid w:val="005B4ADB"/>
    <w:rsid w:val="005B4D41"/>
    <w:rsid w:val="005B4D93"/>
    <w:rsid w:val="005B4EDD"/>
    <w:rsid w:val="005B57B3"/>
    <w:rsid w:val="005B590C"/>
    <w:rsid w:val="005B596A"/>
    <w:rsid w:val="005B5D69"/>
    <w:rsid w:val="005B61A1"/>
    <w:rsid w:val="005B67FC"/>
    <w:rsid w:val="005B6A4C"/>
    <w:rsid w:val="005B6B76"/>
    <w:rsid w:val="005B6BCB"/>
    <w:rsid w:val="005B6BEA"/>
    <w:rsid w:val="005B711F"/>
    <w:rsid w:val="005B7CF1"/>
    <w:rsid w:val="005C0134"/>
    <w:rsid w:val="005C0870"/>
    <w:rsid w:val="005C0E21"/>
    <w:rsid w:val="005C0E8C"/>
    <w:rsid w:val="005C1169"/>
    <w:rsid w:val="005C18E7"/>
    <w:rsid w:val="005C1B19"/>
    <w:rsid w:val="005C1BEB"/>
    <w:rsid w:val="005C1C53"/>
    <w:rsid w:val="005C21FF"/>
    <w:rsid w:val="005C234B"/>
    <w:rsid w:val="005C2B83"/>
    <w:rsid w:val="005C2B96"/>
    <w:rsid w:val="005C2FAA"/>
    <w:rsid w:val="005C384D"/>
    <w:rsid w:val="005C3920"/>
    <w:rsid w:val="005C3929"/>
    <w:rsid w:val="005C3C58"/>
    <w:rsid w:val="005C4162"/>
    <w:rsid w:val="005C432F"/>
    <w:rsid w:val="005C458B"/>
    <w:rsid w:val="005C4663"/>
    <w:rsid w:val="005C4764"/>
    <w:rsid w:val="005C49AC"/>
    <w:rsid w:val="005C4A9E"/>
    <w:rsid w:val="005C4FE2"/>
    <w:rsid w:val="005C50D7"/>
    <w:rsid w:val="005C52CB"/>
    <w:rsid w:val="005C5384"/>
    <w:rsid w:val="005C63C4"/>
    <w:rsid w:val="005C6538"/>
    <w:rsid w:val="005C6889"/>
    <w:rsid w:val="005C6D7F"/>
    <w:rsid w:val="005C6FA1"/>
    <w:rsid w:val="005C771F"/>
    <w:rsid w:val="005D092D"/>
    <w:rsid w:val="005D0E41"/>
    <w:rsid w:val="005D0FBD"/>
    <w:rsid w:val="005D16B2"/>
    <w:rsid w:val="005D1AA5"/>
    <w:rsid w:val="005D1B36"/>
    <w:rsid w:val="005D1BC4"/>
    <w:rsid w:val="005D1F57"/>
    <w:rsid w:val="005D1FCB"/>
    <w:rsid w:val="005D239B"/>
    <w:rsid w:val="005D26A8"/>
    <w:rsid w:val="005D2764"/>
    <w:rsid w:val="005D2808"/>
    <w:rsid w:val="005D2AA1"/>
    <w:rsid w:val="005D2C1E"/>
    <w:rsid w:val="005D31CF"/>
    <w:rsid w:val="005D3356"/>
    <w:rsid w:val="005D3920"/>
    <w:rsid w:val="005D3982"/>
    <w:rsid w:val="005D3D8A"/>
    <w:rsid w:val="005D43C7"/>
    <w:rsid w:val="005D4703"/>
    <w:rsid w:val="005D48E3"/>
    <w:rsid w:val="005D4978"/>
    <w:rsid w:val="005D49A5"/>
    <w:rsid w:val="005D55BE"/>
    <w:rsid w:val="005D58CB"/>
    <w:rsid w:val="005D6342"/>
    <w:rsid w:val="005D63FB"/>
    <w:rsid w:val="005D7ADA"/>
    <w:rsid w:val="005D7B2B"/>
    <w:rsid w:val="005D7B57"/>
    <w:rsid w:val="005D7F3E"/>
    <w:rsid w:val="005E032C"/>
    <w:rsid w:val="005E0899"/>
    <w:rsid w:val="005E08C9"/>
    <w:rsid w:val="005E0976"/>
    <w:rsid w:val="005E0A6D"/>
    <w:rsid w:val="005E1C0D"/>
    <w:rsid w:val="005E3136"/>
    <w:rsid w:val="005E33D0"/>
    <w:rsid w:val="005E4025"/>
    <w:rsid w:val="005E4522"/>
    <w:rsid w:val="005E46C1"/>
    <w:rsid w:val="005E475C"/>
    <w:rsid w:val="005E5464"/>
    <w:rsid w:val="005E571A"/>
    <w:rsid w:val="005E5845"/>
    <w:rsid w:val="005E60B4"/>
    <w:rsid w:val="005E670A"/>
    <w:rsid w:val="005E6A05"/>
    <w:rsid w:val="005E7159"/>
    <w:rsid w:val="005E7574"/>
    <w:rsid w:val="005E75FF"/>
    <w:rsid w:val="005E7648"/>
    <w:rsid w:val="005E7FD7"/>
    <w:rsid w:val="005F0084"/>
    <w:rsid w:val="005F102C"/>
    <w:rsid w:val="005F10CC"/>
    <w:rsid w:val="005F11B1"/>
    <w:rsid w:val="005F15A1"/>
    <w:rsid w:val="005F19A5"/>
    <w:rsid w:val="005F1B74"/>
    <w:rsid w:val="005F1F86"/>
    <w:rsid w:val="005F2159"/>
    <w:rsid w:val="005F232C"/>
    <w:rsid w:val="005F28B1"/>
    <w:rsid w:val="005F2EDD"/>
    <w:rsid w:val="005F2F51"/>
    <w:rsid w:val="005F3066"/>
    <w:rsid w:val="005F30C6"/>
    <w:rsid w:val="005F30EB"/>
    <w:rsid w:val="005F386C"/>
    <w:rsid w:val="005F43F2"/>
    <w:rsid w:val="005F476A"/>
    <w:rsid w:val="005F498E"/>
    <w:rsid w:val="005F49B9"/>
    <w:rsid w:val="005F508B"/>
    <w:rsid w:val="005F558B"/>
    <w:rsid w:val="005F563B"/>
    <w:rsid w:val="005F59DB"/>
    <w:rsid w:val="005F6771"/>
    <w:rsid w:val="005F67E5"/>
    <w:rsid w:val="005F6933"/>
    <w:rsid w:val="005F70C5"/>
    <w:rsid w:val="005F7361"/>
    <w:rsid w:val="005F7547"/>
    <w:rsid w:val="005F7C5D"/>
    <w:rsid w:val="005F7CC8"/>
    <w:rsid w:val="006006CD"/>
    <w:rsid w:val="00600A11"/>
    <w:rsid w:val="00600F1F"/>
    <w:rsid w:val="00601282"/>
    <w:rsid w:val="00601371"/>
    <w:rsid w:val="0060143B"/>
    <w:rsid w:val="006018FF"/>
    <w:rsid w:val="006022F6"/>
    <w:rsid w:val="0060253A"/>
    <w:rsid w:val="006027B1"/>
    <w:rsid w:val="00602B9E"/>
    <w:rsid w:val="00602DF3"/>
    <w:rsid w:val="00603009"/>
    <w:rsid w:val="006032C7"/>
    <w:rsid w:val="00603C37"/>
    <w:rsid w:val="00603DDF"/>
    <w:rsid w:val="0060412C"/>
    <w:rsid w:val="0060426D"/>
    <w:rsid w:val="00604897"/>
    <w:rsid w:val="00604DC5"/>
    <w:rsid w:val="00604FE1"/>
    <w:rsid w:val="00605081"/>
    <w:rsid w:val="0060511F"/>
    <w:rsid w:val="00605BEB"/>
    <w:rsid w:val="00606278"/>
    <w:rsid w:val="0060665D"/>
    <w:rsid w:val="00606D1D"/>
    <w:rsid w:val="006071D3"/>
    <w:rsid w:val="0060728A"/>
    <w:rsid w:val="00607337"/>
    <w:rsid w:val="00610707"/>
    <w:rsid w:val="00611016"/>
    <w:rsid w:val="00611088"/>
    <w:rsid w:val="006112E2"/>
    <w:rsid w:val="006116B2"/>
    <w:rsid w:val="00611A92"/>
    <w:rsid w:val="00612000"/>
    <w:rsid w:val="00612659"/>
    <w:rsid w:val="0061363C"/>
    <w:rsid w:val="00613FEC"/>
    <w:rsid w:val="006149FD"/>
    <w:rsid w:val="00614ADD"/>
    <w:rsid w:val="006159DE"/>
    <w:rsid w:val="00615D10"/>
    <w:rsid w:val="00617524"/>
    <w:rsid w:val="0061757E"/>
    <w:rsid w:val="00617878"/>
    <w:rsid w:val="00617E24"/>
    <w:rsid w:val="00617E59"/>
    <w:rsid w:val="00617F31"/>
    <w:rsid w:val="00617F97"/>
    <w:rsid w:val="00617FC5"/>
    <w:rsid w:val="00617FDC"/>
    <w:rsid w:val="00620130"/>
    <w:rsid w:val="00620812"/>
    <w:rsid w:val="0062082C"/>
    <w:rsid w:val="00620C7D"/>
    <w:rsid w:val="00621D45"/>
    <w:rsid w:val="0062245C"/>
    <w:rsid w:val="006234CB"/>
    <w:rsid w:val="0062364D"/>
    <w:rsid w:val="00623A93"/>
    <w:rsid w:val="00624581"/>
    <w:rsid w:val="00624687"/>
    <w:rsid w:val="00624A1A"/>
    <w:rsid w:val="006250F6"/>
    <w:rsid w:val="006253A4"/>
    <w:rsid w:val="00625D9F"/>
    <w:rsid w:val="00625E26"/>
    <w:rsid w:val="0062611D"/>
    <w:rsid w:val="0062619C"/>
    <w:rsid w:val="00626AAD"/>
    <w:rsid w:val="00626FFE"/>
    <w:rsid w:val="00627474"/>
    <w:rsid w:val="0062751D"/>
    <w:rsid w:val="00627D94"/>
    <w:rsid w:val="006300A7"/>
    <w:rsid w:val="006304D7"/>
    <w:rsid w:val="00630B70"/>
    <w:rsid w:val="00630EAA"/>
    <w:rsid w:val="006311ED"/>
    <w:rsid w:val="00631906"/>
    <w:rsid w:val="00631CD7"/>
    <w:rsid w:val="00631D55"/>
    <w:rsid w:val="00632360"/>
    <w:rsid w:val="006324A1"/>
    <w:rsid w:val="00632860"/>
    <w:rsid w:val="00632AFA"/>
    <w:rsid w:val="00632E22"/>
    <w:rsid w:val="0063305F"/>
    <w:rsid w:val="0063360F"/>
    <w:rsid w:val="006336EE"/>
    <w:rsid w:val="00633AD4"/>
    <w:rsid w:val="00633C07"/>
    <w:rsid w:val="0063445D"/>
    <w:rsid w:val="00634B14"/>
    <w:rsid w:val="00634B3D"/>
    <w:rsid w:val="006353AB"/>
    <w:rsid w:val="00635455"/>
    <w:rsid w:val="00635506"/>
    <w:rsid w:val="006364DD"/>
    <w:rsid w:val="006365DA"/>
    <w:rsid w:val="006367F2"/>
    <w:rsid w:val="00636B26"/>
    <w:rsid w:val="00636C63"/>
    <w:rsid w:val="0063742C"/>
    <w:rsid w:val="006374FE"/>
    <w:rsid w:val="0063784E"/>
    <w:rsid w:val="00637CB6"/>
    <w:rsid w:val="00637D32"/>
    <w:rsid w:val="00637E96"/>
    <w:rsid w:val="00640336"/>
    <w:rsid w:val="00640399"/>
    <w:rsid w:val="006403A0"/>
    <w:rsid w:val="006405CD"/>
    <w:rsid w:val="00640B47"/>
    <w:rsid w:val="00641B02"/>
    <w:rsid w:val="00641DD1"/>
    <w:rsid w:val="00641E4A"/>
    <w:rsid w:val="00642089"/>
    <w:rsid w:val="006422B9"/>
    <w:rsid w:val="00642945"/>
    <w:rsid w:val="006429E9"/>
    <w:rsid w:val="00642B71"/>
    <w:rsid w:val="00642B9C"/>
    <w:rsid w:val="00642DFF"/>
    <w:rsid w:val="00643271"/>
    <w:rsid w:val="0064355F"/>
    <w:rsid w:val="0064384E"/>
    <w:rsid w:val="006438C9"/>
    <w:rsid w:val="00643A1C"/>
    <w:rsid w:val="00643D76"/>
    <w:rsid w:val="0064456A"/>
    <w:rsid w:val="006447AF"/>
    <w:rsid w:val="0064612E"/>
    <w:rsid w:val="006461C7"/>
    <w:rsid w:val="006469C2"/>
    <w:rsid w:val="00647358"/>
    <w:rsid w:val="0064741A"/>
    <w:rsid w:val="0064755B"/>
    <w:rsid w:val="0064768A"/>
    <w:rsid w:val="006476F7"/>
    <w:rsid w:val="00647A1F"/>
    <w:rsid w:val="006503AB"/>
    <w:rsid w:val="006505C7"/>
    <w:rsid w:val="006508DF"/>
    <w:rsid w:val="00650B04"/>
    <w:rsid w:val="00650B7F"/>
    <w:rsid w:val="00650C96"/>
    <w:rsid w:val="00651046"/>
    <w:rsid w:val="00651213"/>
    <w:rsid w:val="0065126C"/>
    <w:rsid w:val="00651694"/>
    <w:rsid w:val="006519B7"/>
    <w:rsid w:val="00651B87"/>
    <w:rsid w:val="00651EB8"/>
    <w:rsid w:val="00652232"/>
    <w:rsid w:val="00652421"/>
    <w:rsid w:val="00652FD4"/>
    <w:rsid w:val="006534AC"/>
    <w:rsid w:val="00653696"/>
    <w:rsid w:val="006537FF"/>
    <w:rsid w:val="00654242"/>
    <w:rsid w:val="00654330"/>
    <w:rsid w:val="00654A0A"/>
    <w:rsid w:val="00654ACA"/>
    <w:rsid w:val="006555FE"/>
    <w:rsid w:val="006557D1"/>
    <w:rsid w:val="00655F86"/>
    <w:rsid w:val="006561F6"/>
    <w:rsid w:val="00656878"/>
    <w:rsid w:val="006568F2"/>
    <w:rsid w:val="00656C27"/>
    <w:rsid w:val="00656F99"/>
    <w:rsid w:val="00657413"/>
    <w:rsid w:val="00657716"/>
    <w:rsid w:val="00657AE0"/>
    <w:rsid w:val="00657E80"/>
    <w:rsid w:val="006600CE"/>
    <w:rsid w:val="006609FD"/>
    <w:rsid w:val="00660DF2"/>
    <w:rsid w:val="00660E7A"/>
    <w:rsid w:val="00660FB0"/>
    <w:rsid w:val="006613E3"/>
    <w:rsid w:val="00661422"/>
    <w:rsid w:val="006618FA"/>
    <w:rsid w:val="00661ACE"/>
    <w:rsid w:val="00662034"/>
    <w:rsid w:val="0066228C"/>
    <w:rsid w:val="006624BB"/>
    <w:rsid w:val="00662552"/>
    <w:rsid w:val="006629C6"/>
    <w:rsid w:val="00663135"/>
    <w:rsid w:val="00663DE8"/>
    <w:rsid w:val="0066458D"/>
    <w:rsid w:val="0066487B"/>
    <w:rsid w:val="00664C36"/>
    <w:rsid w:val="00664DE5"/>
    <w:rsid w:val="00664EAB"/>
    <w:rsid w:val="00665403"/>
    <w:rsid w:val="00665831"/>
    <w:rsid w:val="00665B08"/>
    <w:rsid w:val="00665C52"/>
    <w:rsid w:val="00665D74"/>
    <w:rsid w:val="00665DA3"/>
    <w:rsid w:val="00665DE6"/>
    <w:rsid w:val="00666084"/>
    <w:rsid w:val="0066637F"/>
    <w:rsid w:val="00666498"/>
    <w:rsid w:val="00666952"/>
    <w:rsid w:val="00670324"/>
    <w:rsid w:val="00670BA1"/>
    <w:rsid w:val="0067154E"/>
    <w:rsid w:val="006715F8"/>
    <w:rsid w:val="00671E10"/>
    <w:rsid w:val="0067202F"/>
    <w:rsid w:val="006722AE"/>
    <w:rsid w:val="006728E3"/>
    <w:rsid w:val="00672E07"/>
    <w:rsid w:val="00672F71"/>
    <w:rsid w:val="00673012"/>
    <w:rsid w:val="006731AD"/>
    <w:rsid w:val="00673A00"/>
    <w:rsid w:val="00673D9F"/>
    <w:rsid w:val="0067409F"/>
    <w:rsid w:val="006741E1"/>
    <w:rsid w:val="006744D2"/>
    <w:rsid w:val="00674597"/>
    <w:rsid w:val="00674891"/>
    <w:rsid w:val="00674F11"/>
    <w:rsid w:val="00675017"/>
    <w:rsid w:val="00675052"/>
    <w:rsid w:val="0067507C"/>
    <w:rsid w:val="006752FE"/>
    <w:rsid w:val="00675811"/>
    <w:rsid w:val="00675AEA"/>
    <w:rsid w:val="00675C3A"/>
    <w:rsid w:val="00675E07"/>
    <w:rsid w:val="00676B7D"/>
    <w:rsid w:val="00676CE0"/>
    <w:rsid w:val="00677258"/>
    <w:rsid w:val="006777F4"/>
    <w:rsid w:val="00677A63"/>
    <w:rsid w:val="00677F9F"/>
    <w:rsid w:val="00680471"/>
    <w:rsid w:val="00680B84"/>
    <w:rsid w:val="00680E46"/>
    <w:rsid w:val="006812A3"/>
    <w:rsid w:val="00681630"/>
    <w:rsid w:val="006816B2"/>
    <w:rsid w:val="006816DE"/>
    <w:rsid w:val="00681F38"/>
    <w:rsid w:val="00682BF9"/>
    <w:rsid w:val="006832BA"/>
    <w:rsid w:val="006832D7"/>
    <w:rsid w:val="00683749"/>
    <w:rsid w:val="00683CBB"/>
    <w:rsid w:val="00683D11"/>
    <w:rsid w:val="00684243"/>
    <w:rsid w:val="0068430B"/>
    <w:rsid w:val="00685353"/>
    <w:rsid w:val="00685904"/>
    <w:rsid w:val="00685AAF"/>
    <w:rsid w:val="00685CD9"/>
    <w:rsid w:val="0068641A"/>
    <w:rsid w:val="0068654F"/>
    <w:rsid w:val="006865D4"/>
    <w:rsid w:val="0068671D"/>
    <w:rsid w:val="00686762"/>
    <w:rsid w:val="00686F8D"/>
    <w:rsid w:val="00686FDA"/>
    <w:rsid w:val="00687710"/>
    <w:rsid w:val="0068781F"/>
    <w:rsid w:val="00687AE4"/>
    <w:rsid w:val="00690C24"/>
    <w:rsid w:val="00690CAC"/>
    <w:rsid w:val="006912AC"/>
    <w:rsid w:val="0069145E"/>
    <w:rsid w:val="00691463"/>
    <w:rsid w:val="00691A93"/>
    <w:rsid w:val="00692E15"/>
    <w:rsid w:val="00692E3E"/>
    <w:rsid w:val="00692FB8"/>
    <w:rsid w:val="00693210"/>
    <w:rsid w:val="00693365"/>
    <w:rsid w:val="006938E0"/>
    <w:rsid w:val="00694748"/>
    <w:rsid w:val="006951D9"/>
    <w:rsid w:val="0069581B"/>
    <w:rsid w:val="00695D58"/>
    <w:rsid w:val="0069607D"/>
    <w:rsid w:val="006967BD"/>
    <w:rsid w:val="006968B4"/>
    <w:rsid w:val="00696941"/>
    <w:rsid w:val="00696A21"/>
    <w:rsid w:val="00696A6F"/>
    <w:rsid w:val="006976DA"/>
    <w:rsid w:val="006A0113"/>
    <w:rsid w:val="006A0386"/>
    <w:rsid w:val="006A0458"/>
    <w:rsid w:val="006A0DFD"/>
    <w:rsid w:val="006A0E9E"/>
    <w:rsid w:val="006A1131"/>
    <w:rsid w:val="006A13F9"/>
    <w:rsid w:val="006A14D8"/>
    <w:rsid w:val="006A1817"/>
    <w:rsid w:val="006A2552"/>
    <w:rsid w:val="006A2A50"/>
    <w:rsid w:val="006A39FB"/>
    <w:rsid w:val="006A3CBB"/>
    <w:rsid w:val="006A41B4"/>
    <w:rsid w:val="006A45EB"/>
    <w:rsid w:val="006A48D2"/>
    <w:rsid w:val="006A50EE"/>
    <w:rsid w:val="006A5418"/>
    <w:rsid w:val="006A547B"/>
    <w:rsid w:val="006A5544"/>
    <w:rsid w:val="006A55AC"/>
    <w:rsid w:val="006A5DDB"/>
    <w:rsid w:val="006A6570"/>
    <w:rsid w:val="006A7901"/>
    <w:rsid w:val="006B00A2"/>
    <w:rsid w:val="006B0208"/>
    <w:rsid w:val="006B0292"/>
    <w:rsid w:val="006B0318"/>
    <w:rsid w:val="006B1175"/>
    <w:rsid w:val="006B17CA"/>
    <w:rsid w:val="006B206E"/>
    <w:rsid w:val="006B251F"/>
    <w:rsid w:val="006B323D"/>
    <w:rsid w:val="006B3285"/>
    <w:rsid w:val="006B3649"/>
    <w:rsid w:val="006B3D50"/>
    <w:rsid w:val="006B3D94"/>
    <w:rsid w:val="006B4152"/>
    <w:rsid w:val="006B5422"/>
    <w:rsid w:val="006B5698"/>
    <w:rsid w:val="006B702D"/>
    <w:rsid w:val="006B708C"/>
    <w:rsid w:val="006B7171"/>
    <w:rsid w:val="006B7414"/>
    <w:rsid w:val="006B764E"/>
    <w:rsid w:val="006B7871"/>
    <w:rsid w:val="006B7D93"/>
    <w:rsid w:val="006C032F"/>
    <w:rsid w:val="006C0B77"/>
    <w:rsid w:val="006C0D4C"/>
    <w:rsid w:val="006C117E"/>
    <w:rsid w:val="006C19D3"/>
    <w:rsid w:val="006C1AEB"/>
    <w:rsid w:val="006C1C4E"/>
    <w:rsid w:val="006C1EAE"/>
    <w:rsid w:val="006C1F03"/>
    <w:rsid w:val="006C2648"/>
    <w:rsid w:val="006C2A5F"/>
    <w:rsid w:val="006C2B48"/>
    <w:rsid w:val="006C31B4"/>
    <w:rsid w:val="006C3536"/>
    <w:rsid w:val="006C382C"/>
    <w:rsid w:val="006C3E35"/>
    <w:rsid w:val="006C3E78"/>
    <w:rsid w:val="006C496E"/>
    <w:rsid w:val="006C51E3"/>
    <w:rsid w:val="006C5231"/>
    <w:rsid w:val="006C56BC"/>
    <w:rsid w:val="006C56F7"/>
    <w:rsid w:val="006C5772"/>
    <w:rsid w:val="006C5FA9"/>
    <w:rsid w:val="006C6C6F"/>
    <w:rsid w:val="006C6F92"/>
    <w:rsid w:val="006C71E8"/>
    <w:rsid w:val="006C7494"/>
    <w:rsid w:val="006C7614"/>
    <w:rsid w:val="006C76B2"/>
    <w:rsid w:val="006C7934"/>
    <w:rsid w:val="006C7BBF"/>
    <w:rsid w:val="006C7CE4"/>
    <w:rsid w:val="006D00C5"/>
    <w:rsid w:val="006D038D"/>
    <w:rsid w:val="006D0A43"/>
    <w:rsid w:val="006D0A4B"/>
    <w:rsid w:val="006D0CAA"/>
    <w:rsid w:val="006D1305"/>
    <w:rsid w:val="006D1552"/>
    <w:rsid w:val="006D155F"/>
    <w:rsid w:val="006D18A3"/>
    <w:rsid w:val="006D1991"/>
    <w:rsid w:val="006D201A"/>
    <w:rsid w:val="006D20AA"/>
    <w:rsid w:val="006D20CF"/>
    <w:rsid w:val="006D214D"/>
    <w:rsid w:val="006D2550"/>
    <w:rsid w:val="006D29FB"/>
    <w:rsid w:val="006D2AE8"/>
    <w:rsid w:val="006D2B8E"/>
    <w:rsid w:val="006D31CC"/>
    <w:rsid w:val="006D3318"/>
    <w:rsid w:val="006D3A26"/>
    <w:rsid w:val="006D3D1B"/>
    <w:rsid w:val="006D4445"/>
    <w:rsid w:val="006D49BB"/>
    <w:rsid w:val="006D4F78"/>
    <w:rsid w:val="006D5587"/>
    <w:rsid w:val="006D565D"/>
    <w:rsid w:val="006D5852"/>
    <w:rsid w:val="006D5B01"/>
    <w:rsid w:val="006D5DA0"/>
    <w:rsid w:val="006D6227"/>
    <w:rsid w:val="006D6306"/>
    <w:rsid w:val="006D6CB8"/>
    <w:rsid w:val="006D6FB3"/>
    <w:rsid w:val="006D751A"/>
    <w:rsid w:val="006D7527"/>
    <w:rsid w:val="006D7611"/>
    <w:rsid w:val="006D7668"/>
    <w:rsid w:val="006D784E"/>
    <w:rsid w:val="006D798C"/>
    <w:rsid w:val="006D79DE"/>
    <w:rsid w:val="006D7C1A"/>
    <w:rsid w:val="006D7DAF"/>
    <w:rsid w:val="006E0130"/>
    <w:rsid w:val="006E12E1"/>
    <w:rsid w:val="006E161E"/>
    <w:rsid w:val="006E22CA"/>
    <w:rsid w:val="006E250C"/>
    <w:rsid w:val="006E2BBC"/>
    <w:rsid w:val="006E2F8A"/>
    <w:rsid w:val="006E30EB"/>
    <w:rsid w:val="006E3305"/>
    <w:rsid w:val="006E3F2E"/>
    <w:rsid w:val="006E463A"/>
    <w:rsid w:val="006E4A30"/>
    <w:rsid w:val="006E4C1E"/>
    <w:rsid w:val="006E6673"/>
    <w:rsid w:val="006E69C0"/>
    <w:rsid w:val="006E6FA5"/>
    <w:rsid w:val="006E704F"/>
    <w:rsid w:val="006E70FE"/>
    <w:rsid w:val="006E7332"/>
    <w:rsid w:val="006E7BE2"/>
    <w:rsid w:val="006E7C84"/>
    <w:rsid w:val="006E7FFD"/>
    <w:rsid w:val="006F0AA4"/>
    <w:rsid w:val="006F0C78"/>
    <w:rsid w:val="006F0F00"/>
    <w:rsid w:val="006F11A0"/>
    <w:rsid w:val="006F1407"/>
    <w:rsid w:val="006F1F7F"/>
    <w:rsid w:val="006F22C2"/>
    <w:rsid w:val="006F2313"/>
    <w:rsid w:val="006F3772"/>
    <w:rsid w:val="006F39C6"/>
    <w:rsid w:val="006F40A6"/>
    <w:rsid w:val="006F477E"/>
    <w:rsid w:val="006F4ACA"/>
    <w:rsid w:val="006F51CF"/>
    <w:rsid w:val="006F5DEE"/>
    <w:rsid w:val="006F5ED8"/>
    <w:rsid w:val="006F6235"/>
    <w:rsid w:val="006F624F"/>
    <w:rsid w:val="006F673B"/>
    <w:rsid w:val="006F6948"/>
    <w:rsid w:val="006F6B3E"/>
    <w:rsid w:val="006F6C48"/>
    <w:rsid w:val="006F6F3D"/>
    <w:rsid w:val="006F70AB"/>
    <w:rsid w:val="006F77C1"/>
    <w:rsid w:val="006F7FB7"/>
    <w:rsid w:val="0070001C"/>
    <w:rsid w:val="007001A0"/>
    <w:rsid w:val="00700274"/>
    <w:rsid w:val="0070078C"/>
    <w:rsid w:val="007012AC"/>
    <w:rsid w:val="007019AD"/>
    <w:rsid w:val="00701A5C"/>
    <w:rsid w:val="00701DBE"/>
    <w:rsid w:val="00701DD4"/>
    <w:rsid w:val="00701DD6"/>
    <w:rsid w:val="00702005"/>
    <w:rsid w:val="00702C8D"/>
    <w:rsid w:val="00702D97"/>
    <w:rsid w:val="007032BE"/>
    <w:rsid w:val="0070383C"/>
    <w:rsid w:val="00703A57"/>
    <w:rsid w:val="00703AAD"/>
    <w:rsid w:val="00704083"/>
    <w:rsid w:val="00704150"/>
    <w:rsid w:val="007043F4"/>
    <w:rsid w:val="00704815"/>
    <w:rsid w:val="00704E61"/>
    <w:rsid w:val="0070554D"/>
    <w:rsid w:val="00705A6E"/>
    <w:rsid w:val="00705B28"/>
    <w:rsid w:val="007062BB"/>
    <w:rsid w:val="00706615"/>
    <w:rsid w:val="00706A6B"/>
    <w:rsid w:val="00706C83"/>
    <w:rsid w:val="00706E2F"/>
    <w:rsid w:val="00706E36"/>
    <w:rsid w:val="00707B32"/>
    <w:rsid w:val="00707D45"/>
    <w:rsid w:val="00710291"/>
    <w:rsid w:val="007103BB"/>
    <w:rsid w:val="0071073B"/>
    <w:rsid w:val="00710898"/>
    <w:rsid w:val="00710A66"/>
    <w:rsid w:val="00710E86"/>
    <w:rsid w:val="00710FEA"/>
    <w:rsid w:val="0071112A"/>
    <w:rsid w:val="007111C1"/>
    <w:rsid w:val="007114B4"/>
    <w:rsid w:val="0071179D"/>
    <w:rsid w:val="00711853"/>
    <w:rsid w:val="00711A42"/>
    <w:rsid w:val="00711FA3"/>
    <w:rsid w:val="00712170"/>
    <w:rsid w:val="00712393"/>
    <w:rsid w:val="00712B34"/>
    <w:rsid w:val="007131EA"/>
    <w:rsid w:val="0071325D"/>
    <w:rsid w:val="0071335E"/>
    <w:rsid w:val="00713680"/>
    <w:rsid w:val="00713DF0"/>
    <w:rsid w:val="007151F9"/>
    <w:rsid w:val="00715880"/>
    <w:rsid w:val="007159AA"/>
    <w:rsid w:val="00715CC8"/>
    <w:rsid w:val="007160FE"/>
    <w:rsid w:val="0071622A"/>
    <w:rsid w:val="007164A8"/>
    <w:rsid w:val="00716526"/>
    <w:rsid w:val="007166B4"/>
    <w:rsid w:val="007169BE"/>
    <w:rsid w:val="00716A48"/>
    <w:rsid w:val="00716ABD"/>
    <w:rsid w:val="00716E9C"/>
    <w:rsid w:val="00717092"/>
    <w:rsid w:val="00717402"/>
    <w:rsid w:val="00717528"/>
    <w:rsid w:val="00717D54"/>
    <w:rsid w:val="00717E45"/>
    <w:rsid w:val="00720BD5"/>
    <w:rsid w:val="00721036"/>
    <w:rsid w:val="0072192F"/>
    <w:rsid w:val="00721B3E"/>
    <w:rsid w:val="00721C73"/>
    <w:rsid w:val="00721F27"/>
    <w:rsid w:val="00722609"/>
    <w:rsid w:val="007228A8"/>
    <w:rsid w:val="00722BD2"/>
    <w:rsid w:val="0072305E"/>
    <w:rsid w:val="007233C8"/>
    <w:rsid w:val="0072343E"/>
    <w:rsid w:val="00723A38"/>
    <w:rsid w:val="00723AAE"/>
    <w:rsid w:val="00723B97"/>
    <w:rsid w:val="00723D44"/>
    <w:rsid w:val="00724136"/>
    <w:rsid w:val="007242EA"/>
    <w:rsid w:val="0072430B"/>
    <w:rsid w:val="007247E8"/>
    <w:rsid w:val="00724B40"/>
    <w:rsid w:val="00725412"/>
    <w:rsid w:val="00725682"/>
    <w:rsid w:val="00725992"/>
    <w:rsid w:val="00725A3E"/>
    <w:rsid w:val="00725E04"/>
    <w:rsid w:val="007263B7"/>
    <w:rsid w:val="00726706"/>
    <w:rsid w:val="00726839"/>
    <w:rsid w:val="007269AC"/>
    <w:rsid w:val="00726B33"/>
    <w:rsid w:val="00726DD4"/>
    <w:rsid w:val="00726F7E"/>
    <w:rsid w:val="00727785"/>
    <w:rsid w:val="00727A45"/>
    <w:rsid w:val="00727E71"/>
    <w:rsid w:val="0073006C"/>
    <w:rsid w:val="00730236"/>
    <w:rsid w:val="00730C92"/>
    <w:rsid w:val="007317BD"/>
    <w:rsid w:val="00732239"/>
    <w:rsid w:val="0073223B"/>
    <w:rsid w:val="0073260A"/>
    <w:rsid w:val="00732876"/>
    <w:rsid w:val="00733F8A"/>
    <w:rsid w:val="00734040"/>
    <w:rsid w:val="007340DB"/>
    <w:rsid w:val="00734863"/>
    <w:rsid w:val="0073492D"/>
    <w:rsid w:val="00734C5D"/>
    <w:rsid w:val="00735309"/>
    <w:rsid w:val="00735518"/>
    <w:rsid w:val="00735703"/>
    <w:rsid w:val="00735CC5"/>
    <w:rsid w:val="0073603E"/>
    <w:rsid w:val="0073621C"/>
    <w:rsid w:val="007366CF"/>
    <w:rsid w:val="00736729"/>
    <w:rsid w:val="00736951"/>
    <w:rsid w:val="0073698E"/>
    <w:rsid w:val="00736E09"/>
    <w:rsid w:val="00737182"/>
    <w:rsid w:val="00737B9D"/>
    <w:rsid w:val="00737F7A"/>
    <w:rsid w:val="007404F0"/>
    <w:rsid w:val="0074080E"/>
    <w:rsid w:val="00741763"/>
    <w:rsid w:val="00741E10"/>
    <w:rsid w:val="0074202A"/>
    <w:rsid w:val="00742389"/>
    <w:rsid w:val="007423E6"/>
    <w:rsid w:val="007424F5"/>
    <w:rsid w:val="007429C2"/>
    <w:rsid w:val="00742DC3"/>
    <w:rsid w:val="00742E9F"/>
    <w:rsid w:val="00743179"/>
    <w:rsid w:val="007432A5"/>
    <w:rsid w:val="007432D0"/>
    <w:rsid w:val="007434B8"/>
    <w:rsid w:val="00743E24"/>
    <w:rsid w:val="00744052"/>
    <w:rsid w:val="007441B2"/>
    <w:rsid w:val="007442FE"/>
    <w:rsid w:val="00744347"/>
    <w:rsid w:val="00744437"/>
    <w:rsid w:val="007447C6"/>
    <w:rsid w:val="00744883"/>
    <w:rsid w:val="00744A7A"/>
    <w:rsid w:val="00745450"/>
    <w:rsid w:val="007456A1"/>
    <w:rsid w:val="00745F32"/>
    <w:rsid w:val="007468C0"/>
    <w:rsid w:val="00746F8F"/>
    <w:rsid w:val="00746FD6"/>
    <w:rsid w:val="00747900"/>
    <w:rsid w:val="00747D58"/>
    <w:rsid w:val="00747DD5"/>
    <w:rsid w:val="007503C7"/>
    <w:rsid w:val="00750AB0"/>
    <w:rsid w:val="00750F01"/>
    <w:rsid w:val="00751937"/>
    <w:rsid w:val="00752170"/>
    <w:rsid w:val="007523A9"/>
    <w:rsid w:val="0075245D"/>
    <w:rsid w:val="00752649"/>
    <w:rsid w:val="007531EA"/>
    <w:rsid w:val="0075323E"/>
    <w:rsid w:val="007536DF"/>
    <w:rsid w:val="00753E46"/>
    <w:rsid w:val="00753E54"/>
    <w:rsid w:val="007541FB"/>
    <w:rsid w:val="00754AD2"/>
    <w:rsid w:val="0075575D"/>
    <w:rsid w:val="00755B19"/>
    <w:rsid w:val="00756330"/>
    <w:rsid w:val="007569EE"/>
    <w:rsid w:val="00756BE1"/>
    <w:rsid w:val="00756DB0"/>
    <w:rsid w:val="00756EF4"/>
    <w:rsid w:val="0075741B"/>
    <w:rsid w:val="0075784E"/>
    <w:rsid w:val="007602B1"/>
    <w:rsid w:val="007604CD"/>
    <w:rsid w:val="0076065B"/>
    <w:rsid w:val="007606C1"/>
    <w:rsid w:val="00760844"/>
    <w:rsid w:val="00760AF4"/>
    <w:rsid w:val="00760E3C"/>
    <w:rsid w:val="0076122B"/>
    <w:rsid w:val="00761A2E"/>
    <w:rsid w:val="00761AFE"/>
    <w:rsid w:val="007621F1"/>
    <w:rsid w:val="007625E2"/>
    <w:rsid w:val="00762B0F"/>
    <w:rsid w:val="00762FCB"/>
    <w:rsid w:val="007634A4"/>
    <w:rsid w:val="00763C78"/>
    <w:rsid w:val="00763D97"/>
    <w:rsid w:val="0076462B"/>
    <w:rsid w:val="00764E8D"/>
    <w:rsid w:val="007651D3"/>
    <w:rsid w:val="00765557"/>
    <w:rsid w:val="0076575B"/>
    <w:rsid w:val="00765861"/>
    <w:rsid w:val="0076594B"/>
    <w:rsid w:val="0076599C"/>
    <w:rsid w:val="0076599F"/>
    <w:rsid w:val="007659ED"/>
    <w:rsid w:val="00765D4D"/>
    <w:rsid w:val="0076623F"/>
    <w:rsid w:val="0076643E"/>
    <w:rsid w:val="007665A3"/>
    <w:rsid w:val="00766915"/>
    <w:rsid w:val="0076692E"/>
    <w:rsid w:val="007669C7"/>
    <w:rsid w:val="00766F33"/>
    <w:rsid w:val="00767AAA"/>
    <w:rsid w:val="00767D60"/>
    <w:rsid w:val="007705D8"/>
    <w:rsid w:val="00771033"/>
    <w:rsid w:val="007717CB"/>
    <w:rsid w:val="00771F6A"/>
    <w:rsid w:val="00772350"/>
    <w:rsid w:val="00772AEE"/>
    <w:rsid w:val="00773253"/>
    <w:rsid w:val="007737D8"/>
    <w:rsid w:val="00773B85"/>
    <w:rsid w:val="00774469"/>
    <w:rsid w:val="0077447E"/>
    <w:rsid w:val="00774C7A"/>
    <w:rsid w:val="00774ECD"/>
    <w:rsid w:val="00774FD7"/>
    <w:rsid w:val="00775061"/>
    <w:rsid w:val="0077596D"/>
    <w:rsid w:val="00775AB9"/>
    <w:rsid w:val="00775CA9"/>
    <w:rsid w:val="00775DAA"/>
    <w:rsid w:val="00775E80"/>
    <w:rsid w:val="0077621E"/>
    <w:rsid w:val="00776564"/>
    <w:rsid w:val="007767C4"/>
    <w:rsid w:val="00777017"/>
    <w:rsid w:val="00777028"/>
    <w:rsid w:val="00777032"/>
    <w:rsid w:val="00777045"/>
    <w:rsid w:val="00777AE0"/>
    <w:rsid w:val="00777CB4"/>
    <w:rsid w:val="00780731"/>
    <w:rsid w:val="00781117"/>
    <w:rsid w:val="00781A86"/>
    <w:rsid w:val="00781C7A"/>
    <w:rsid w:val="00782305"/>
    <w:rsid w:val="0078261B"/>
    <w:rsid w:val="0078278C"/>
    <w:rsid w:val="00782B72"/>
    <w:rsid w:val="00782C89"/>
    <w:rsid w:val="00782E0C"/>
    <w:rsid w:val="0078365E"/>
    <w:rsid w:val="007837C2"/>
    <w:rsid w:val="00783D1F"/>
    <w:rsid w:val="007841D2"/>
    <w:rsid w:val="0078427D"/>
    <w:rsid w:val="007842B4"/>
    <w:rsid w:val="007847AD"/>
    <w:rsid w:val="00784DF0"/>
    <w:rsid w:val="00784E73"/>
    <w:rsid w:val="007853EB"/>
    <w:rsid w:val="007854D8"/>
    <w:rsid w:val="007856B3"/>
    <w:rsid w:val="00785A69"/>
    <w:rsid w:val="00786EC3"/>
    <w:rsid w:val="00786F9A"/>
    <w:rsid w:val="00787238"/>
    <w:rsid w:val="00787610"/>
    <w:rsid w:val="00787B81"/>
    <w:rsid w:val="00787B8F"/>
    <w:rsid w:val="00787F12"/>
    <w:rsid w:val="00790184"/>
    <w:rsid w:val="00790B01"/>
    <w:rsid w:val="007920D1"/>
    <w:rsid w:val="007926AE"/>
    <w:rsid w:val="00792E67"/>
    <w:rsid w:val="007932C2"/>
    <w:rsid w:val="00793DDB"/>
    <w:rsid w:val="007945D4"/>
    <w:rsid w:val="00794995"/>
    <w:rsid w:val="00795804"/>
    <w:rsid w:val="0079601C"/>
    <w:rsid w:val="0079601D"/>
    <w:rsid w:val="007964C5"/>
    <w:rsid w:val="00796F64"/>
    <w:rsid w:val="007972D0"/>
    <w:rsid w:val="00797898"/>
    <w:rsid w:val="007A0621"/>
    <w:rsid w:val="007A0759"/>
    <w:rsid w:val="007A089C"/>
    <w:rsid w:val="007A08C4"/>
    <w:rsid w:val="007A0C64"/>
    <w:rsid w:val="007A1195"/>
    <w:rsid w:val="007A1888"/>
    <w:rsid w:val="007A18F9"/>
    <w:rsid w:val="007A1D40"/>
    <w:rsid w:val="007A1DB8"/>
    <w:rsid w:val="007A1F25"/>
    <w:rsid w:val="007A2854"/>
    <w:rsid w:val="007A33E8"/>
    <w:rsid w:val="007A3741"/>
    <w:rsid w:val="007A3D2D"/>
    <w:rsid w:val="007A41FB"/>
    <w:rsid w:val="007A4867"/>
    <w:rsid w:val="007A494E"/>
    <w:rsid w:val="007A4CB5"/>
    <w:rsid w:val="007A575E"/>
    <w:rsid w:val="007A5908"/>
    <w:rsid w:val="007A5C0B"/>
    <w:rsid w:val="007A661E"/>
    <w:rsid w:val="007A662A"/>
    <w:rsid w:val="007A778F"/>
    <w:rsid w:val="007A7DE4"/>
    <w:rsid w:val="007B0054"/>
    <w:rsid w:val="007B006F"/>
    <w:rsid w:val="007B06DF"/>
    <w:rsid w:val="007B0D72"/>
    <w:rsid w:val="007B0E76"/>
    <w:rsid w:val="007B0FA7"/>
    <w:rsid w:val="007B1AE9"/>
    <w:rsid w:val="007B1C45"/>
    <w:rsid w:val="007B1FB7"/>
    <w:rsid w:val="007B230E"/>
    <w:rsid w:val="007B244C"/>
    <w:rsid w:val="007B253F"/>
    <w:rsid w:val="007B29F1"/>
    <w:rsid w:val="007B2C48"/>
    <w:rsid w:val="007B30C0"/>
    <w:rsid w:val="007B3216"/>
    <w:rsid w:val="007B3658"/>
    <w:rsid w:val="007B3BA2"/>
    <w:rsid w:val="007B3C4E"/>
    <w:rsid w:val="007B44E4"/>
    <w:rsid w:val="007B46CF"/>
    <w:rsid w:val="007B4954"/>
    <w:rsid w:val="007B4BC0"/>
    <w:rsid w:val="007B4C37"/>
    <w:rsid w:val="007B4C9D"/>
    <w:rsid w:val="007B4D43"/>
    <w:rsid w:val="007B4E6E"/>
    <w:rsid w:val="007B5481"/>
    <w:rsid w:val="007B5893"/>
    <w:rsid w:val="007B5BD6"/>
    <w:rsid w:val="007B5F97"/>
    <w:rsid w:val="007B62D3"/>
    <w:rsid w:val="007B6363"/>
    <w:rsid w:val="007B68D7"/>
    <w:rsid w:val="007B6C48"/>
    <w:rsid w:val="007B73BC"/>
    <w:rsid w:val="007B774A"/>
    <w:rsid w:val="007B7B4B"/>
    <w:rsid w:val="007C0262"/>
    <w:rsid w:val="007C0C59"/>
    <w:rsid w:val="007C0FCB"/>
    <w:rsid w:val="007C16BF"/>
    <w:rsid w:val="007C1A40"/>
    <w:rsid w:val="007C1D7F"/>
    <w:rsid w:val="007C29E1"/>
    <w:rsid w:val="007C3369"/>
    <w:rsid w:val="007C346A"/>
    <w:rsid w:val="007C39CA"/>
    <w:rsid w:val="007C3C7B"/>
    <w:rsid w:val="007C3E27"/>
    <w:rsid w:val="007C4319"/>
    <w:rsid w:val="007C44BB"/>
    <w:rsid w:val="007C55C2"/>
    <w:rsid w:val="007C55EE"/>
    <w:rsid w:val="007C56A9"/>
    <w:rsid w:val="007C5CCE"/>
    <w:rsid w:val="007C6288"/>
    <w:rsid w:val="007C63AC"/>
    <w:rsid w:val="007C645D"/>
    <w:rsid w:val="007C645E"/>
    <w:rsid w:val="007C6885"/>
    <w:rsid w:val="007C6D1C"/>
    <w:rsid w:val="007C6D48"/>
    <w:rsid w:val="007C6E12"/>
    <w:rsid w:val="007C6E82"/>
    <w:rsid w:val="007C772E"/>
    <w:rsid w:val="007C7875"/>
    <w:rsid w:val="007D0471"/>
    <w:rsid w:val="007D0A2B"/>
    <w:rsid w:val="007D0A87"/>
    <w:rsid w:val="007D1459"/>
    <w:rsid w:val="007D171D"/>
    <w:rsid w:val="007D18E0"/>
    <w:rsid w:val="007D1B45"/>
    <w:rsid w:val="007D1DBA"/>
    <w:rsid w:val="007D20EC"/>
    <w:rsid w:val="007D223A"/>
    <w:rsid w:val="007D264C"/>
    <w:rsid w:val="007D2A59"/>
    <w:rsid w:val="007D2D4C"/>
    <w:rsid w:val="007D2DF9"/>
    <w:rsid w:val="007D3218"/>
    <w:rsid w:val="007D32BC"/>
    <w:rsid w:val="007D3683"/>
    <w:rsid w:val="007D3830"/>
    <w:rsid w:val="007D3CAD"/>
    <w:rsid w:val="007D43D3"/>
    <w:rsid w:val="007D4B4D"/>
    <w:rsid w:val="007D4E32"/>
    <w:rsid w:val="007D526E"/>
    <w:rsid w:val="007D5324"/>
    <w:rsid w:val="007D5D46"/>
    <w:rsid w:val="007D61AD"/>
    <w:rsid w:val="007D6403"/>
    <w:rsid w:val="007D647A"/>
    <w:rsid w:val="007D6D82"/>
    <w:rsid w:val="007D778D"/>
    <w:rsid w:val="007D793B"/>
    <w:rsid w:val="007E077F"/>
    <w:rsid w:val="007E0894"/>
    <w:rsid w:val="007E1391"/>
    <w:rsid w:val="007E20F1"/>
    <w:rsid w:val="007E2500"/>
    <w:rsid w:val="007E2797"/>
    <w:rsid w:val="007E2E2A"/>
    <w:rsid w:val="007E2FD1"/>
    <w:rsid w:val="007E31F4"/>
    <w:rsid w:val="007E3591"/>
    <w:rsid w:val="007E37A0"/>
    <w:rsid w:val="007E38B2"/>
    <w:rsid w:val="007E3A77"/>
    <w:rsid w:val="007E3E6F"/>
    <w:rsid w:val="007E3FC3"/>
    <w:rsid w:val="007E3FEF"/>
    <w:rsid w:val="007E4639"/>
    <w:rsid w:val="007E489D"/>
    <w:rsid w:val="007E5026"/>
    <w:rsid w:val="007E56DB"/>
    <w:rsid w:val="007E58A2"/>
    <w:rsid w:val="007E5985"/>
    <w:rsid w:val="007E6B92"/>
    <w:rsid w:val="007E6CEC"/>
    <w:rsid w:val="007E7054"/>
    <w:rsid w:val="007E7662"/>
    <w:rsid w:val="007E7B95"/>
    <w:rsid w:val="007E7FDB"/>
    <w:rsid w:val="007F0829"/>
    <w:rsid w:val="007F0BE5"/>
    <w:rsid w:val="007F0F76"/>
    <w:rsid w:val="007F13AC"/>
    <w:rsid w:val="007F151E"/>
    <w:rsid w:val="007F1ABE"/>
    <w:rsid w:val="007F1ECB"/>
    <w:rsid w:val="007F24CC"/>
    <w:rsid w:val="007F2524"/>
    <w:rsid w:val="007F2546"/>
    <w:rsid w:val="007F2939"/>
    <w:rsid w:val="007F299D"/>
    <w:rsid w:val="007F2F6A"/>
    <w:rsid w:val="007F3198"/>
    <w:rsid w:val="007F3C57"/>
    <w:rsid w:val="007F4066"/>
    <w:rsid w:val="007F41AF"/>
    <w:rsid w:val="007F4374"/>
    <w:rsid w:val="007F4477"/>
    <w:rsid w:val="007F4ACD"/>
    <w:rsid w:val="007F4CE0"/>
    <w:rsid w:val="007F51F9"/>
    <w:rsid w:val="007F568C"/>
    <w:rsid w:val="007F6628"/>
    <w:rsid w:val="007F66D2"/>
    <w:rsid w:val="007F70DB"/>
    <w:rsid w:val="007F7616"/>
    <w:rsid w:val="007F7626"/>
    <w:rsid w:val="007F7990"/>
    <w:rsid w:val="00800037"/>
    <w:rsid w:val="00800252"/>
    <w:rsid w:val="00800257"/>
    <w:rsid w:val="0080025A"/>
    <w:rsid w:val="008007FF"/>
    <w:rsid w:val="00800B47"/>
    <w:rsid w:val="00800BF6"/>
    <w:rsid w:val="00800F86"/>
    <w:rsid w:val="00801565"/>
    <w:rsid w:val="00801930"/>
    <w:rsid w:val="0080215A"/>
    <w:rsid w:val="00802268"/>
    <w:rsid w:val="0080281F"/>
    <w:rsid w:val="00802F01"/>
    <w:rsid w:val="00802F41"/>
    <w:rsid w:val="008035FE"/>
    <w:rsid w:val="00803D8D"/>
    <w:rsid w:val="00803FFE"/>
    <w:rsid w:val="008041C2"/>
    <w:rsid w:val="008054BA"/>
    <w:rsid w:val="008055DC"/>
    <w:rsid w:val="0080578F"/>
    <w:rsid w:val="008057A1"/>
    <w:rsid w:val="00805FAC"/>
    <w:rsid w:val="0080634B"/>
    <w:rsid w:val="00806378"/>
    <w:rsid w:val="008065EF"/>
    <w:rsid w:val="008066FD"/>
    <w:rsid w:val="00806E1F"/>
    <w:rsid w:val="00807314"/>
    <w:rsid w:val="008077C5"/>
    <w:rsid w:val="00807D21"/>
    <w:rsid w:val="00807EC1"/>
    <w:rsid w:val="0081035C"/>
    <w:rsid w:val="00810589"/>
    <w:rsid w:val="00811071"/>
    <w:rsid w:val="008110D8"/>
    <w:rsid w:val="00811D6F"/>
    <w:rsid w:val="00811E58"/>
    <w:rsid w:val="00811F4B"/>
    <w:rsid w:val="008121DB"/>
    <w:rsid w:val="00812276"/>
    <w:rsid w:val="00812E76"/>
    <w:rsid w:val="00812F0A"/>
    <w:rsid w:val="00813294"/>
    <w:rsid w:val="008132C9"/>
    <w:rsid w:val="00813DEC"/>
    <w:rsid w:val="00814270"/>
    <w:rsid w:val="0081441F"/>
    <w:rsid w:val="00814C75"/>
    <w:rsid w:val="00814C97"/>
    <w:rsid w:val="0081532E"/>
    <w:rsid w:val="008155C1"/>
    <w:rsid w:val="0081563D"/>
    <w:rsid w:val="008161ED"/>
    <w:rsid w:val="008163AD"/>
    <w:rsid w:val="00816484"/>
    <w:rsid w:val="0081692D"/>
    <w:rsid w:val="00816D60"/>
    <w:rsid w:val="00816FB4"/>
    <w:rsid w:val="00817CA4"/>
    <w:rsid w:val="00820274"/>
    <w:rsid w:val="0082178F"/>
    <w:rsid w:val="00821DF2"/>
    <w:rsid w:val="0082218F"/>
    <w:rsid w:val="00822584"/>
    <w:rsid w:val="00822D5B"/>
    <w:rsid w:val="00822D9F"/>
    <w:rsid w:val="00822DCF"/>
    <w:rsid w:val="00822E36"/>
    <w:rsid w:val="008237A3"/>
    <w:rsid w:val="00823819"/>
    <w:rsid w:val="008239DC"/>
    <w:rsid w:val="00823B99"/>
    <w:rsid w:val="0082413F"/>
    <w:rsid w:val="00824505"/>
    <w:rsid w:val="00824806"/>
    <w:rsid w:val="00824864"/>
    <w:rsid w:val="0082554D"/>
    <w:rsid w:val="00825584"/>
    <w:rsid w:val="008258A1"/>
    <w:rsid w:val="008258D7"/>
    <w:rsid w:val="00825A87"/>
    <w:rsid w:val="00825DD9"/>
    <w:rsid w:val="00826764"/>
    <w:rsid w:val="00826AD0"/>
    <w:rsid w:val="00826B55"/>
    <w:rsid w:val="008275CC"/>
    <w:rsid w:val="00827C37"/>
    <w:rsid w:val="00827E58"/>
    <w:rsid w:val="008300D1"/>
    <w:rsid w:val="00830348"/>
    <w:rsid w:val="0083077F"/>
    <w:rsid w:val="0083094E"/>
    <w:rsid w:val="00830B6A"/>
    <w:rsid w:val="00830D3B"/>
    <w:rsid w:val="00831BDA"/>
    <w:rsid w:val="00831D5A"/>
    <w:rsid w:val="00831F0D"/>
    <w:rsid w:val="00831F9C"/>
    <w:rsid w:val="0083272B"/>
    <w:rsid w:val="00832A65"/>
    <w:rsid w:val="00832F19"/>
    <w:rsid w:val="008330BC"/>
    <w:rsid w:val="00833792"/>
    <w:rsid w:val="00833F4E"/>
    <w:rsid w:val="008340FE"/>
    <w:rsid w:val="00834B8F"/>
    <w:rsid w:val="00834EEE"/>
    <w:rsid w:val="00834F68"/>
    <w:rsid w:val="008350F3"/>
    <w:rsid w:val="008352A6"/>
    <w:rsid w:val="00835324"/>
    <w:rsid w:val="00835804"/>
    <w:rsid w:val="00835EA4"/>
    <w:rsid w:val="00836521"/>
    <w:rsid w:val="00836550"/>
    <w:rsid w:val="008365FD"/>
    <w:rsid w:val="00836F0C"/>
    <w:rsid w:val="00836FA5"/>
    <w:rsid w:val="008373FB"/>
    <w:rsid w:val="00837D92"/>
    <w:rsid w:val="00840BAD"/>
    <w:rsid w:val="00841599"/>
    <w:rsid w:val="008415FB"/>
    <w:rsid w:val="00841B9F"/>
    <w:rsid w:val="00841C54"/>
    <w:rsid w:val="00841DE2"/>
    <w:rsid w:val="00841FF2"/>
    <w:rsid w:val="008420E1"/>
    <w:rsid w:val="00842151"/>
    <w:rsid w:val="008428E0"/>
    <w:rsid w:val="00842C36"/>
    <w:rsid w:val="00843572"/>
    <w:rsid w:val="00843D69"/>
    <w:rsid w:val="00843FB8"/>
    <w:rsid w:val="00844289"/>
    <w:rsid w:val="0084433E"/>
    <w:rsid w:val="008444E0"/>
    <w:rsid w:val="0084460D"/>
    <w:rsid w:val="00844673"/>
    <w:rsid w:val="00844E17"/>
    <w:rsid w:val="00845068"/>
    <w:rsid w:val="0084562E"/>
    <w:rsid w:val="00845A71"/>
    <w:rsid w:val="00845A98"/>
    <w:rsid w:val="00845E70"/>
    <w:rsid w:val="00846846"/>
    <w:rsid w:val="00846B88"/>
    <w:rsid w:val="0084719F"/>
    <w:rsid w:val="008479EC"/>
    <w:rsid w:val="00847BC9"/>
    <w:rsid w:val="00847C3F"/>
    <w:rsid w:val="00847EE6"/>
    <w:rsid w:val="00847F3F"/>
    <w:rsid w:val="008500D8"/>
    <w:rsid w:val="0085041B"/>
    <w:rsid w:val="00850B01"/>
    <w:rsid w:val="00851432"/>
    <w:rsid w:val="008515B7"/>
    <w:rsid w:val="0085178E"/>
    <w:rsid w:val="00852FBD"/>
    <w:rsid w:val="00853C54"/>
    <w:rsid w:val="00853EEE"/>
    <w:rsid w:val="00853FB3"/>
    <w:rsid w:val="00854810"/>
    <w:rsid w:val="008548CA"/>
    <w:rsid w:val="00854A87"/>
    <w:rsid w:val="00854DA2"/>
    <w:rsid w:val="0085505A"/>
    <w:rsid w:val="008551C5"/>
    <w:rsid w:val="008551DC"/>
    <w:rsid w:val="00855307"/>
    <w:rsid w:val="008555DF"/>
    <w:rsid w:val="00855680"/>
    <w:rsid w:val="008558FF"/>
    <w:rsid w:val="008563B8"/>
    <w:rsid w:val="00856A3E"/>
    <w:rsid w:val="00856DCB"/>
    <w:rsid w:val="00857239"/>
    <w:rsid w:val="00857819"/>
    <w:rsid w:val="00857B49"/>
    <w:rsid w:val="00860B1F"/>
    <w:rsid w:val="00861827"/>
    <w:rsid w:val="00861DFA"/>
    <w:rsid w:val="00862145"/>
    <w:rsid w:val="00862543"/>
    <w:rsid w:val="00862B49"/>
    <w:rsid w:val="00863131"/>
    <w:rsid w:val="008632F5"/>
    <w:rsid w:val="00863323"/>
    <w:rsid w:val="0086399F"/>
    <w:rsid w:val="00863FA5"/>
    <w:rsid w:val="00864519"/>
    <w:rsid w:val="008656E6"/>
    <w:rsid w:val="00865EB8"/>
    <w:rsid w:val="00865F0B"/>
    <w:rsid w:val="00865F64"/>
    <w:rsid w:val="008662D4"/>
    <w:rsid w:val="008663DD"/>
    <w:rsid w:val="0086659D"/>
    <w:rsid w:val="00866693"/>
    <w:rsid w:val="00866EAF"/>
    <w:rsid w:val="00867022"/>
    <w:rsid w:val="0086748F"/>
    <w:rsid w:val="00867539"/>
    <w:rsid w:val="0086762C"/>
    <w:rsid w:val="00867F53"/>
    <w:rsid w:val="008700FA"/>
    <w:rsid w:val="00870139"/>
    <w:rsid w:val="008707FC"/>
    <w:rsid w:val="00870B78"/>
    <w:rsid w:val="008710FD"/>
    <w:rsid w:val="0087155B"/>
    <w:rsid w:val="008717BB"/>
    <w:rsid w:val="008717E7"/>
    <w:rsid w:val="00871867"/>
    <w:rsid w:val="00871936"/>
    <w:rsid w:val="00871AAC"/>
    <w:rsid w:val="00871DC2"/>
    <w:rsid w:val="00871FF9"/>
    <w:rsid w:val="0087208A"/>
    <w:rsid w:val="008738A0"/>
    <w:rsid w:val="00873CBD"/>
    <w:rsid w:val="008741F9"/>
    <w:rsid w:val="00874839"/>
    <w:rsid w:val="00874898"/>
    <w:rsid w:val="008748D5"/>
    <w:rsid w:val="00874CE6"/>
    <w:rsid w:val="00874DED"/>
    <w:rsid w:val="00874F2A"/>
    <w:rsid w:val="00875076"/>
    <w:rsid w:val="00875158"/>
    <w:rsid w:val="00875A73"/>
    <w:rsid w:val="00876430"/>
    <w:rsid w:val="00876B94"/>
    <w:rsid w:val="00876DA7"/>
    <w:rsid w:val="00877CD4"/>
    <w:rsid w:val="00877F44"/>
    <w:rsid w:val="008808A8"/>
    <w:rsid w:val="00880BBC"/>
    <w:rsid w:val="00880D73"/>
    <w:rsid w:val="00881193"/>
    <w:rsid w:val="00881BC5"/>
    <w:rsid w:val="00882212"/>
    <w:rsid w:val="008823B5"/>
    <w:rsid w:val="008825FC"/>
    <w:rsid w:val="0088292D"/>
    <w:rsid w:val="00882B9E"/>
    <w:rsid w:val="00882D55"/>
    <w:rsid w:val="00883335"/>
    <w:rsid w:val="00883564"/>
    <w:rsid w:val="00883D66"/>
    <w:rsid w:val="0088452F"/>
    <w:rsid w:val="00884ED2"/>
    <w:rsid w:val="008858CA"/>
    <w:rsid w:val="008859FA"/>
    <w:rsid w:val="00885B60"/>
    <w:rsid w:val="00885D1F"/>
    <w:rsid w:val="00885E3A"/>
    <w:rsid w:val="008860EB"/>
    <w:rsid w:val="00886107"/>
    <w:rsid w:val="00886675"/>
    <w:rsid w:val="008868D0"/>
    <w:rsid w:val="00886B58"/>
    <w:rsid w:val="00886D49"/>
    <w:rsid w:val="00887A06"/>
    <w:rsid w:val="00887AA8"/>
    <w:rsid w:val="00890551"/>
    <w:rsid w:val="008906AB"/>
    <w:rsid w:val="008907C2"/>
    <w:rsid w:val="00890985"/>
    <w:rsid w:val="00890C44"/>
    <w:rsid w:val="00891229"/>
    <w:rsid w:val="00891A9D"/>
    <w:rsid w:val="00891AB3"/>
    <w:rsid w:val="008920A1"/>
    <w:rsid w:val="00892317"/>
    <w:rsid w:val="00892519"/>
    <w:rsid w:val="008927E1"/>
    <w:rsid w:val="00892928"/>
    <w:rsid w:val="00893716"/>
    <w:rsid w:val="00893A3F"/>
    <w:rsid w:val="00893ABE"/>
    <w:rsid w:val="00893BE9"/>
    <w:rsid w:val="00893EA8"/>
    <w:rsid w:val="00894882"/>
    <w:rsid w:val="00894ABB"/>
    <w:rsid w:val="00895617"/>
    <w:rsid w:val="008958D8"/>
    <w:rsid w:val="00895A3F"/>
    <w:rsid w:val="00895B94"/>
    <w:rsid w:val="0089661A"/>
    <w:rsid w:val="00896ABF"/>
    <w:rsid w:val="00896E01"/>
    <w:rsid w:val="008973DA"/>
    <w:rsid w:val="00897C66"/>
    <w:rsid w:val="008A0EFE"/>
    <w:rsid w:val="008A186C"/>
    <w:rsid w:val="008A20CA"/>
    <w:rsid w:val="008A20FC"/>
    <w:rsid w:val="008A2290"/>
    <w:rsid w:val="008A2322"/>
    <w:rsid w:val="008A2CB0"/>
    <w:rsid w:val="008A321E"/>
    <w:rsid w:val="008A324A"/>
    <w:rsid w:val="008A325D"/>
    <w:rsid w:val="008A42B0"/>
    <w:rsid w:val="008A449A"/>
    <w:rsid w:val="008A4BC7"/>
    <w:rsid w:val="008A5A62"/>
    <w:rsid w:val="008A5F1B"/>
    <w:rsid w:val="008A6238"/>
    <w:rsid w:val="008A65B1"/>
    <w:rsid w:val="008A6E1E"/>
    <w:rsid w:val="008A7130"/>
    <w:rsid w:val="008A722D"/>
    <w:rsid w:val="008A72D4"/>
    <w:rsid w:val="008A7B41"/>
    <w:rsid w:val="008A7FFB"/>
    <w:rsid w:val="008B05F5"/>
    <w:rsid w:val="008B0C5D"/>
    <w:rsid w:val="008B0DA7"/>
    <w:rsid w:val="008B1254"/>
    <w:rsid w:val="008B1321"/>
    <w:rsid w:val="008B182C"/>
    <w:rsid w:val="008B1A4D"/>
    <w:rsid w:val="008B1B1F"/>
    <w:rsid w:val="008B1D98"/>
    <w:rsid w:val="008B1E0F"/>
    <w:rsid w:val="008B2FB2"/>
    <w:rsid w:val="008B34A7"/>
    <w:rsid w:val="008B35AC"/>
    <w:rsid w:val="008B3655"/>
    <w:rsid w:val="008B392E"/>
    <w:rsid w:val="008B3B93"/>
    <w:rsid w:val="008B47D6"/>
    <w:rsid w:val="008B48EE"/>
    <w:rsid w:val="008B4FB4"/>
    <w:rsid w:val="008B52ED"/>
    <w:rsid w:val="008B56A6"/>
    <w:rsid w:val="008B57CA"/>
    <w:rsid w:val="008B5D77"/>
    <w:rsid w:val="008B7122"/>
    <w:rsid w:val="008B7194"/>
    <w:rsid w:val="008B71DF"/>
    <w:rsid w:val="008B7341"/>
    <w:rsid w:val="008B77DE"/>
    <w:rsid w:val="008B7809"/>
    <w:rsid w:val="008B7B1E"/>
    <w:rsid w:val="008B7B84"/>
    <w:rsid w:val="008B7FED"/>
    <w:rsid w:val="008C0058"/>
    <w:rsid w:val="008C0783"/>
    <w:rsid w:val="008C0A10"/>
    <w:rsid w:val="008C0D19"/>
    <w:rsid w:val="008C1386"/>
    <w:rsid w:val="008C14B6"/>
    <w:rsid w:val="008C151C"/>
    <w:rsid w:val="008C1622"/>
    <w:rsid w:val="008C1FC0"/>
    <w:rsid w:val="008C2399"/>
    <w:rsid w:val="008C24F3"/>
    <w:rsid w:val="008C271E"/>
    <w:rsid w:val="008C28FD"/>
    <w:rsid w:val="008C3564"/>
    <w:rsid w:val="008C3D9B"/>
    <w:rsid w:val="008C3EB5"/>
    <w:rsid w:val="008C3F00"/>
    <w:rsid w:val="008C4D83"/>
    <w:rsid w:val="008C50E3"/>
    <w:rsid w:val="008C60EF"/>
    <w:rsid w:val="008C6217"/>
    <w:rsid w:val="008C64B8"/>
    <w:rsid w:val="008C65DE"/>
    <w:rsid w:val="008C68F7"/>
    <w:rsid w:val="008C6ADE"/>
    <w:rsid w:val="008C7563"/>
    <w:rsid w:val="008C78F6"/>
    <w:rsid w:val="008C7FCD"/>
    <w:rsid w:val="008C7FDC"/>
    <w:rsid w:val="008D0D9C"/>
    <w:rsid w:val="008D117E"/>
    <w:rsid w:val="008D1456"/>
    <w:rsid w:val="008D17B5"/>
    <w:rsid w:val="008D17B8"/>
    <w:rsid w:val="008D1F6D"/>
    <w:rsid w:val="008D228E"/>
    <w:rsid w:val="008D23AD"/>
    <w:rsid w:val="008D2CB9"/>
    <w:rsid w:val="008D2D91"/>
    <w:rsid w:val="008D324F"/>
    <w:rsid w:val="008D32B5"/>
    <w:rsid w:val="008D35B4"/>
    <w:rsid w:val="008D3D4E"/>
    <w:rsid w:val="008D40E0"/>
    <w:rsid w:val="008D40EB"/>
    <w:rsid w:val="008D41FF"/>
    <w:rsid w:val="008D4564"/>
    <w:rsid w:val="008D4B66"/>
    <w:rsid w:val="008D5679"/>
    <w:rsid w:val="008D59AF"/>
    <w:rsid w:val="008D5FC1"/>
    <w:rsid w:val="008D6341"/>
    <w:rsid w:val="008D657E"/>
    <w:rsid w:val="008D68A6"/>
    <w:rsid w:val="008D69D2"/>
    <w:rsid w:val="008D750C"/>
    <w:rsid w:val="008D7A75"/>
    <w:rsid w:val="008D7D99"/>
    <w:rsid w:val="008D7E34"/>
    <w:rsid w:val="008E1205"/>
    <w:rsid w:val="008E1342"/>
    <w:rsid w:val="008E17BD"/>
    <w:rsid w:val="008E2779"/>
    <w:rsid w:val="008E27DA"/>
    <w:rsid w:val="008E2906"/>
    <w:rsid w:val="008E2A64"/>
    <w:rsid w:val="008E318C"/>
    <w:rsid w:val="008E3199"/>
    <w:rsid w:val="008E333F"/>
    <w:rsid w:val="008E3459"/>
    <w:rsid w:val="008E35C9"/>
    <w:rsid w:val="008E3603"/>
    <w:rsid w:val="008E3D88"/>
    <w:rsid w:val="008E4F56"/>
    <w:rsid w:val="008E4F7B"/>
    <w:rsid w:val="008E517C"/>
    <w:rsid w:val="008E51A6"/>
    <w:rsid w:val="008E547F"/>
    <w:rsid w:val="008E5A12"/>
    <w:rsid w:val="008E5D68"/>
    <w:rsid w:val="008E6020"/>
    <w:rsid w:val="008E60B1"/>
    <w:rsid w:val="008E6454"/>
    <w:rsid w:val="008E6DAA"/>
    <w:rsid w:val="008E6DB1"/>
    <w:rsid w:val="008E6E8F"/>
    <w:rsid w:val="008E7CDE"/>
    <w:rsid w:val="008F0984"/>
    <w:rsid w:val="008F0C64"/>
    <w:rsid w:val="008F107D"/>
    <w:rsid w:val="008F13C9"/>
    <w:rsid w:val="008F1AFB"/>
    <w:rsid w:val="008F2281"/>
    <w:rsid w:val="008F24F9"/>
    <w:rsid w:val="008F264B"/>
    <w:rsid w:val="008F276E"/>
    <w:rsid w:val="008F2F1A"/>
    <w:rsid w:val="008F4094"/>
    <w:rsid w:val="008F4337"/>
    <w:rsid w:val="008F4977"/>
    <w:rsid w:val="008F4A80"/>
    <w:rsid w:val="008F4F7F"/>
    <w:rsid w:val="008F4FFC"/>
    <w:rsid w:val="008F53E7"/>
    <w:rsid w:val="008F576C"/>
    <w:rsid w:val="008F5C2B"/>
    <w:rsid w:val="008F5EDB"/>
    <w:rsid w:val="008F5EDE"/>
    <w:rsid w:val="008F5F33"/>
    <w:rsid w:val="008F60C7"/>
    <w:rsid w:val="008F66E6"/>
    <w:rsid w:val="008F6A24"/>
    <w:rsid w:val="008F6F64"/>
    <w:rsid w:val="008F6FD3"/>
    <w:rsid w:val="008F79E9"/>
    <w:rsid w:val="008F7D9B"/>
    <w:rsid w:val="00900035"/>
    <w:rsid w:val="00901434"/>
    <w:rsid w:val="00901739"/>
    <w:rsid w:val="00901755"/>
    <w:rsid w:val="009026F5"/>
    <w:rsid w:val="0090280F"/>
    <w:rsid w:val="0090320F"/>
    <w:rsid w:val="0090368C"/>
    <w:rsid w:val="00903CFA"/>
    <w:rsid w:val="00904093"/>
    <w:rsid w:val="009040E5"/>
    <w:rsid w:val="00904295"/>
    <w:rsid w:val="009042FA"/>
    <w:rsid w:val="00904313"/>
    <w:rsid w:val="00904522"/>
    <w:rsid w:val="00905D87"/>
    <w:rsid w:val="00905E8D"/>
    <w:rsid w:val="00906063"/>
    <w:rsid w:val="009075D2"/>
    <w:rsid w:val="009076DD"/>
    <w:rsid w:val="00907915"/>
    <w:rsid w:val="00907D5B"/>
    <w:rsid w:val="00907D8A"/>
    <w:rsid w:val="0091009F"/>
    <w:rsid w:val="00910483"/>
    <w:rsid w:val="009104D9"/>
    <w:rsid w:val="00910CE2"/>
    <w:rsid w:val="00910D64"/>
    <w:rsid w:val="00911457"/>
    <w:rsid w:val="00911929"/>
    <w:rsid w:val="00911E4D"/>
    <w:rsid w:val="00912084"/>
    <w:rsid w:val="0091280F"/>
    <w:rsid w:val="009128B4"/>
    <w:rsid w:val="00912B6D"/>
    <w:rsid w:val="00912CEB"/>
    <w:rsid w:val="0091312A"/>
    <w:rsid w:val="00913794"/>
    <w:rsid w:val="00913BC7"/>
    <w:rsid w:val="00913F2C"/>
    <w:rsid w:val="0091458E"/>
    <w:rsid w:val="009145F2"/>
    <w:rsid w:val="0091470B"/>
    <w:rsid w:val="00914BAA"/>
    <w:rsid w:val="00914EA2"/>
    <w:rsid w:val="00915005"/>
    <w:rsid w:val="0091564B"/>
    <w:rsid w:val="00915B57"/>
    <w:rsid w:val="00916150"/>
    <w:rsid w:val="00916197"/>
    <w:rsid w:val="00916364"/>
    <w:rsid w:val="009164D7"/>
    <w:rsid w:val="00916A4A"/>
    <w:rsid w:val="00916F74"/>
    <w:rsid w:val="009177ED"/>
    <w:rsid w:val="00917D43"/>
    <w:rsid w:val="00920091"/>
    <w:rsid w:val="00920759"/>
    <w:rsid w:val="009209E2"/>
    <w:rsid w:val="00920BD9"/>
    <w:rsid w:val="00920C66"/>
    <w:rsid w:val="009212E6"/>
    <w:rsid w:val="009216C2"/>
    <w:rsid w:val="009217F3"/>
    <w:rsid w:val="00921846"/>
    <w:rsid w:val="00922895"/>
    <w:rsid w:val="0092299E"/>
    <w:rsid w:val="00922F57"/>
    <w:rsid w:val="00922FAA"/>
    <w:rsid w:val="00923862"/>
    <w:rsid w:val="00923AFC"/>
    <w:rsid w:val="009243E7"/>
    <w:rsid w:val="00924404"/>
    <w:rsid w:val="00925234"/>
    <w:rsid w:val="009254E3"/>
    <w:rsid w:val="00925535"/>
    <w:rsid w:val="009255B8"/>
    <w:rsid w:val="00925F8C"/>
    <w:rsid w:val="009269F5"/>
    <w:rsid w:val="00926E89"/>
    <w:rsid w:val="00926F4F"/>
    <w:rsid w:val="00927DC0"/>
    <w:rsid w:val="00927E32"/>
    <w:rsid w:val="00927FF9"/>
    <w:rsid w:val="00930460"/>
    <w:rsid w:val="00930758"/>
    <w:rsid w:val="009309CA"/>
    <w:rsid w:val="00930C20"/>
    <w:rsid w:val="00930F26"/>
    <w:rsid w:val="009314AD"/>
    <w:rsid w:val="00931578"/>
    <w:rsid w:val="00931C5E"/>
    <w:rsid w:val="009321FD"/>
    <w:rsid w:val="0093229D"/>
    <w:rsid w:val="00932E25"/>
    <w:rsid w:val="009332FA"/>
    <w:rsid w:val="0093395C"/>
    <w:rsid w:val="00933E9D"/>
    <w:rsid w:val="00934036"/>
    <w:rsid w:val="009345F0"/>
    <w:rsid w:val="009348CE"/>
    <w:rsid w:val="00934BCD"/>
    <w:rsid w:val="00934CDD"/>
    <w:rsid w:val="00934D18"/>
    <w:rsid w:val="00934E43"/>
    <w:rsid w:val="00934FCE"/>
    <w:rsid w:val="00935314"/>
    <w:rsid w:val="00935687"/>
    <w:rsid w:val="00935B00"/>
    <w:rsid w:val="00935CBE"/>
    <w:rsid w:val="009367D0"/>
    <w:rsid w:val="00936AE2"/>
    <w:rsid w:val="00936B88"/>
    <w:rsid w:val="00936DD4"/>
    <w:rsid w:val="009371CC"/>
    <w:rsid w:val="0093720F"/>
    <w:rsid w:val="0093735C"/>
    <w:rsid w:val="009373EA"/>
    <w:rsid w:val="009378B0"/>
    <w:rsid w:val="00937B8F"/>
    <w:rsid w:val="009405AE"/>
    <w:rsid w:val="00940DFF"/>
    <w:rsid w:val="00941378"/>
    <w:rsid w:val="00941802"/>
    <w:rsid w:val="00941B47"/>
    <w:rsid w:val="00941CBB"/>
    <w:rsid w:val="00942738"/>
    <w:rsid w:val="00942F39"/>
    <w:rsid w:val="00942FA3"/>
    <w:rsid w:val="009430CD"/>
    <w:rsid w:val="0094311E"/>
    <w:rsid w:val="00943B96"/>
    <w:rsid w:val="00943BD3"/>
    <w:rsid w:val="00943CF5"/>
    <w:rsid w:val="00943FFB"/>
    <w:rsid w:val="00944176"/>
    <w:rsid w:val="0094462A"/>
    <w:rsid w:val="009446A5"/>
    <w:rsid w:val="0094526C"/>
    <w:rsid w:val="00945371"/>
    <w:rsid w:val="00945487"/>
    <w:rsid w:val="00945D45"/>
    <w:rsid w:val="00946099"/>
    <w:rsid w:val="009461B0"/>
    <w:rsid w:val="00946B19"/>
    <w:rsid w:val="00946E6B"/>
    <w:rsid w:val="00946F8D"/>
    <w:rsid w:val="00947031"/>
    <w:rsid w:val="00947763"/>
    <w:rsid w:val="00947B73"/>
    <w:rsid w:val="00947F3B"/>
    <w:rsid w:val="00950121"/>
    <w:rsid w:val="00950195"/>
    <w:rsid w:val="009502BD"/>
    <w:rsid w:val="009507D9"/>
    <w:rsid w:val="00950E90"/>
    <w:rsid w:val="00950F30"/>
    <w:rsid w:val="00950FC8"/>
    <w:rsid w:val="00951AF9"/>
    <w:rsid w:val="00951C8E"/>
    <w:rsid w:val="00951D2D"/>
    <w:rsid w:val="00951ED9"/>
    <w:rsid w:val="0095274A"/>
    <w:rsid w:val="009527E3"/>
    <w:rsid w:val="00952FFC"/>
    <w:rsid w:val="0095403F"/>
    <w:rsid w:val="009548AD"/>
    <w:rsid w:val="00955A05"/>
    <w:rsid w:val="00956103"/>
    <w:rsid w:val="0095623A"/>
    <w:rsid w:val="009566B2"/>
    <w:rsid w:val="009569CE"/>
    <w:rsid w:val="00956A77"/>
    <w:rsid w:val="00956EF5"/>
    <w:rsid w:val="0095794F"/>
    <w:rsid w:val="00960F84"/>
    <w:rsid w:val="009612F5"/>
    <w:rsid w:val="00961391"/>
    <w:rsid w:val="00961799"/>
    <w:rsid w:val="00961CFE"/>
    <w:rsid w:val="0096242E"/>
    <w:rsid w:val="00962E23"/>
    <w:rsid w:val="00963036"/>
    <w:rsid w:val="00963767"/>
    <w:rsid w:val="009637C7"/>
    <w:rsid w:val="009637E9"/>
    <w:rsid w:val="00963EEC"/>
    <w:rsid w:val="00964273"/>
    <w:rsid w:val="00964843"/>
    <w:rsid w:val="00964BDA"/>
    <w:rsid w:val="009651FA"/>
    <w:rsid w:val="00965A08"/>
    <w:rsid w:val="00965A8E"/>
    <w:rsid w:val="00965C4B"/>
    <w:rsid w:val="009661C6"/>
    <w:rsid w:val="00966259"/>
    <w:rsid w:val="0096663C"/>
    <w:rsid w:val="009666EF"/>
    <w:rsid w:val="00966FAE"/>
    <w:rsid w:val="00967466"/>
    <w:rsid w:val="0096748C"/>
    <w:rsid w:val="0096752B"/>
    <w:rsid w:val="0096779B"/>
    <w:rsid w:val="009679FC"/>
    <w:rsid w:val="00967E26"/>
    <w:rsid w:val="009705DD"/>
    <w:rsid w:val="00970939"/>
    <w:rsid w:val="0097098C"/>
    <w:rsid w:val="00971A53"/>
    <w:rsid w:val="00971C65"/>
    <w:rsid w:val="009722C9"/>
    <w:rsid w:val="00972324"/>
    <w:rsid w:val="0097246D"/>
    <w:rsid w:val="00972CE3"/>
    <w:rsid w:val="009731B3"/>
    <w:rsid w:val="009732A0"/>
    <w:rsid w:val="009732E1"/>
    <w:rsid w:val="009735C7"/>
    <w:rsid w:val="009737B0"/>
    <w:rsid w:val="009738A8"/>
    <w:rsid w:val="00973FF1"/>
    <w:rsid w:val="009741A9"/>
    <w:rsid w:val="00974380"/>
    <w:rsid w:val="00974669"/>
    <w:rsid w:val="00974B70"/>
    <w:rsid w:val="00974DEF"/>
    <w:rsid w:val="009752C8"/>
    <w:rsid w:val="0097598D"/>
    <w:rsid w:val="00975DA0"/>
    <w:rsid w:val="0097623B"/>
    <w:rsid w:val="00976665"/>
    <w:rsid w:val="00976790"/>
    <w:rsid w:val="00977442"/>
    <w:rsid w:val="009803F5"/>
    <w:rsid w:val="009804BE"/>
    <w:rsid w:val="0098054D"/>
    <w:rsid w:val="00980F33"/>
    <w:rsid w:val="00981997"/>
    <w:rsid w:val="00981B4A"/>
    <w:rsid w:val="00981E5E"/>
    <w:rsid w:val="00982101"/>
    <w:rsid w:val="00982644"/>
    <w:rsid w:val="00982AC9"/>
    <w:rsid w:val="00982C40"/>
    <w:rsid w:val="00982EB4"/>
    <w:rsid w:val="00982EC7"/>
    <w:rsid w:val="0098310D"/>
    <w:rsid w:val="0098333A"/>
    <w:rsid w:val="009843D6"/>
    <w:rsid w:val="00984668"/>
    <w:rsid w:val="0098469D"/>
    <w:rsid w:val="00984A62"/>
    <w:rsid w:val="00985753"/>
    <w:rsid w:val="00985D88"/>
    <w:rsid w:val="00985FD1"/>
    <w:rsid w:val="009863AE"/>
    <w:rsid w:val="009863CE"/>
    <w:rsid w:val="00986BD6"/>
    <w:rsid w:val="00986CA9"/>
    <w:rsid w:val="00986EC9"/>
    <w:rsid w:val="009870F6"/>
    <w:rsid w:val="0098727A"/>
    <w:rsid w:val="0098796F"/>
    <w:rsid w:val="00990006"/>
    <w:rsid w:val="0099007B"/>
    <w:rsid w:val="009907A9"/>
    <w:rsid w:val="00990D0A"/>
    <w:rsid w:val="00990E46"/>
    <w:rsid w:val="00991103"/>
    <w:rsid w:val="00991659"/>
    <w:rsid w:val="009918AC"/>
    <w:rsid w:val="009919F2"/>
    <w:rsid w:val="00991AE4"/>
    <w:rsid w:val="0099213F"/>
    <w:rsid w:val="009922CE"/>
    <w:rsid w:val="0099232F"/>
    <w:rsid w:val="00992901"/>
    <w:rsid w:val="00992ECC"/>
    <w:rsid w:val="0099316F"/>
    <w:rsid w:val="00993632"/>
    <w:rsid w:val="00993A34"/>
    <w:rsid w:val="00993C59"/>
    <w:rsid w:val="00993E16"/>
    <w:rsid w:val="00994058"/>
    <w:rsid w:val="009940FF"/>
    <w:rsid w:val="00994125"/>
    <w:rsid w:val="00994B62"/>
    <w:rsid w:val="009950B0"/>
    <w:rsid w:val="009950F8"/>
    <w:rsid w:val="009953CB"/>
    <w:rsid w:val="0099598E"/>
    <w:rsid w:val="009962CE"/>
    <w:rsid w:val="00996625"/>
    <w:rsid w:val="009966DA"/>
    <w:rsid w:val="009978D9"/>
    <w:rsid w:val="00997BAE"/>
    <w:rsid w:val="009A02EE"/>
    <w:rsid w:val="009A04E2"/>
    <w:rsid w:val="009A0546"/>
    <w:rsid w:val="009A05A0"/>
    <w:rsid w:val="009A08CE"/>
    <w:rsid w:val="009A09F8"/>
    <w:rsid w:val="009A0BEC"/>
    <w:rsid w:val="009A0D16"/>
    <w:rsid w:val="009A157F"/>
    <w:rsid w:val="009A1A45"/>
    <w:rsid w:val="009A1A4E"/>
    <w:rsid w:val="009A1DB6"/>
    <w:rsid w:val="009A1E04"/>
    <w:rsid w:val="009A22B2"/>
    <w:rsid w:val="009A2418"/>
    <w:rsid w:val="009A2AC6"/>
    <w:rsid w:val="009A2BF2"/>
    <w:rsid w:val="009A33D1"/>
    <w:rsid w:val="009A3864"/>
    <w:rsid w:val="009A3AD5"/>
    <w:rsid w:val="009A4316"/>
    <w:rsid w:val="009A4D36"/>
    <w:rsid w:val="009A51E4"/>
    <w:rsid w:val="009A531C"/>
    <w:rsid w:val="009A574C"/>
    <w:rsid w:val="009A5919"/>
    <w:rsid w:val="009A5E7C"/>
    <w:rsid w:val="009A69AA"/>
    <w:rsid w:val="009A6AD4"/>
    <w:rsid w:val="009A747F"/>
    <w:rsid w:val="009A7509"/>
    <w:rsid w:val="009B00A4"/>
    <w:rsid w:val="009B022D"/>
    <w:rsid w:val="009B028F"/>
    <w:rsid w:val="009B048F"/>
    <w:rsid w:val="009B06F8"/>
    <w:rsid w:val="009B0A0D"/>
    <w:rsid w:val="009B0FEF"/>
    <w:rsid w:val="009B11EC"/>
    <w:rsid w:val="009B13CE"/>
    <w:rsid w:val="009B1AD9"/>
    <w:rsid w:val="009B1E5A"/>
    <w:rsid w:val="009B1F10"/>
    <w:rsid w:val="009B22F1"/>
    <w:rsid w:val="009B2E50"/>
    <w:rsid w:val="009B345A"/>
    <w:rsid w:val="009B365A"/>
    <w:rsid w:val="009B3730"/>
    <w:rsid w:val="009B3A0E"/>
    <w:rsid w:val="009B3D7A"/>
    <w:rsid w:val="009B3DDF"/>
    <w:rsid w:val="009B3FC0"/>
    <w:rsid w:val="009B45CB"/>
    <w:rsid w:val="009B47D3"/>
    <w:rsid w:val="009B4A41"/>
    <w:rsid w:val="009B4B1C"/>
    <w:rsid w:val="009B4BE1"/>
    <w:rsid w:val="009B5766"/>
    <w:rsid w:val="009B5A4C"/>
    <w:rsid w:val="009B5A53"/>
    <w:rsid w:val="009B6208"/>
    <w:rsid w:val="009B64D8"/>
    <w:rsid w:val="009B7388"/>
    <w:rsid w:val="009B7835"/>
    <w:rsid w:val="009B7FC7"/>
    <w:rsid w:val="009C0125"/>
    <w:rsid w:val="009C09D2"/>
    <w:rsid w:val="009C1336"/>
    <w:rsid w:val="009C1342"/>
    <w:rsid w:val="009C1693"/>
    <w:rsid w:val="009C23F0"/>
    <w:rsid w:val="009C3548"/>
    <w:rsid w:val="009C363D"/>
    <w:rsid w:val="009C41AB"/>
    <w:rsid w:val="009C42D5"/>
    <w:rsid w:val="009C5A81"/>
    <w:rsid w:val="009C6312"/>
    <w:rsid w:val="009C6702"/>
    <w:rsid w:val="009C6833"/>
    <w:rsid w:val="009C77F9"/>
    <w:rsid w:val="009C7C1B"/>
    <w:rsid w:val="009C7D28"/>
    <w:rsid w:val="009D00F2"/>
    <w:rsid w:val="009D0745"/>
    <w:rsid w:val="009D09DA"/>
    <w:rsid w:val="009D0AE5"/>
    <w:rsid w:val="009D0FCE"/>
    <w:rsid w:val="009D194D"/>
    <w:rsid w:val="009D1A82"/>
    <w:rsid w:val="009D1BDF"/>
    <w:rsid w:val="009D1D40"/>
    <w:rsid w:val="009D2852"/>
    <w:rsid w:val="009D2CEA"/>
    <w:rsid w:val="009D2F01"/>
    <w:rsid w:val="009D3170"/>
    <w:rsid w:val="009D3AF6"/>
    <w:rsid w:val="009D3BBF"/>
    <w:rsid w:val="009D3DC3"/>
    <w:rsid w:val="009D3E44"/>
    <w:rsid w:val="009D4181"/>
    <w:rsid w:val="009D42BC"/>
    <w:rsid w:val="009D488C"/>
    <w:rsid w:val="009D4A2C"/>
    <w:rsid w:val="009D4BEA"/>
    <w:rsid w:val="009D4D2E"/>
    <w:rsid w:val="009D57BD"/>
    <w:rsid w:val="009D5DF7"/>
    <w:rsid w:val="009D61A2"/>
    <w:rsid w:val="009D61C9"/>
    <w:rsid w:val="009D6725"/>
    <w:rsid w:val="009D6934"/>
    <w:rsid w:val="009D738D"/>
    <w:rsid w:val="009D73D9"/>
    <w:rsid w:val="009D77E0"/>
    <w:rsid w:val="009D7C3C"/>
    <w:rsid w:val="009E030D"/>
    <w:rsid w:val="009E09BA"/>
    <w:rsid w:val="009E0F7B"/>
    <w:rsid w:val="009E1044"/>
    <w:rsid w:val="009E1084"/>
    <w:rsid w:val="009E1445"/>
    <w:rsid w:val="009E158D"/>
    <w:rsid w:val="009E1AD4"/>
    <w:rsid w:val="009E1B1F"/>
    <w:rsid w:val="009E1CEA"/>
    <w:rsid w:val="009E1D3D"/>
    <w:rsid w:val="009E1FDA"/>
    <w:rsid w:val="009E2351"/>
    <w:rsid w:val="009E2D57"/>
    <w:rsid w:val="009E303E"/>
    <w:rsid w:val="009E33F2"/>
    <w:rsid w:val="009E34FA"/>
    <w:rsid w:val="009E39AD"/>
    <w:rsid w:val="009E3E1B"/>
    <w:rsid w:val="009E437C"/>
    <w:rsid w:val="009E44F4"/>
    <w:rsid w:val="009E452D"/>
    <w:rsid w:val="009E4746"/>
    <w:rsid w:val="009E4B5E"/>
    <w:rsid w:val="009E4E00"/>
    <w:rsid w:val="009E51CA"/>
    <w:rsid w:val="009E5245"/>
    <w:rsid w:val="009E5452"/>
    <w:rsid w:val="009E548A"/>
    <w:rsid w:val="009E5E6F"/>
    <w:rsid w:val="009E5F7B"/>
    <w:rsid w:val="009E617A"/>
    <w:rsid w:val="009E626E"/>
    <w:rsid w:val="009E66A6"/>
    <w:rsid w:val="009E6830"/>
    <w:rsid w:val="009E6C79"/>
    <w:rsid w:val="009E70CC"/>
    <w:rsid w:val="009E727B"/>
    <w:rsid w:val="009E7923"/>
    <w:rsid w:val="009F00B2"/>
    <w:rsid w:val="009F076E"/>
    <w:rsid w:val="009F10C6"/>
    <w:rsid w:val="009F1670"/>
    <w:rsid w:val="009F1827"/>
    <w:rsid w:val="009F1BCB"/>
    <w:rsid w:val="009F1E35"/>
    <w:rsid w:val="009F26ED"/>
    <w:rsid w:val="009F2735"/>
    <w:rsid w:val="009F2949"/>
    <w:rsid w:val="009F3422"/>
    <w:rsid w:val="009F42E2"/>
    <w:rsid w:val="009F4400"/>
    <w:rsid w:val="009F44FE"/>
    <w:rsid w:val="009F45D1"/>
    <w:rsid w:val="009F4651"/>
    <w:rsid w:val="009F4686"/>
    <w:rsid w:val="009F49AB"/>
    <w:rsid w:val="009F577D"/>
    <w:rsid w:val="009F5822"/>
    <w:rsid w:val="009F5A9D"/>
    <w:rsid w:val="009F5B6B"/>
    <w:rsid w:val="009F67ED"/>
    <w:rsid w:val="009F6939"/>
    <w:rsid w:val="009F6BE5"/>
    <w:rsid w:val="009F6CEF"/>
    <w:rsid w:val="009F6E1E"/>
    <w:rsid w:val="009F6ECA"/>
    <w:rsid w:val="009F70B9"/>
    <w:rsid w:val="009F7930"/>
    <w:rsid w:val="00A0027F"/>
    <w:rsid w:val="00A00527"/>
    <w:rsid w:val="00A00650"/>
    <w:rsid w:val="00A006C0"/>
    <w:rsid w:val="00A009DC"/>
    <w:rsid w:val="00A01034"/>
    <w:rsid w:val="00A01375"/>
    <w:rsid w:val="00A01518"/>
    <w:rsid w:val="00A016A7"/>
    <w:rsid w:val="00A017E9"/>
    <w:rsid w:val="00A01A77"/>
    <w:rsid w:val="00A01D71"/>
    <w:rsid w:val="00A01F1C"/>
    <w:rsid w:val="00A02371"/>
    <w:rsid w:val="00A023C6"/>
    <w:rsid w:val="00A02C82"/>
    <w:rsid w:val="00A02D9B"/>
    <w:rsid w:val="00A03BAB"/>
    <w:rsid w:val="00A03C8A"/>
    <w:rsid w:val="00A03EAA"/>
    <w:rsid w:val="00A04911"/>
    <w:rsid w:val="00A05A5C"/>
    <w:rsid w:val="00A05F91"/>
    <w:rsid w:val="00A0696F"/>
    <w:rsid w:val="00A06BA5"/>
    <w:rsid w:val="00A06E0A"/>
    <w:rsid w:val="00A0721D"/>
    <w:rsid w:val="00A07336"/>
    <w:rsid w:val="00A074EB"/>
    <w:rsid w:val="00A07A57"/>
    <w:rsid w:val="00A100C6"/>
    <w:rsid w:val="00A106C6"/>
    <w:rsid w:val="00A106CF"/>
    <w:rsid w:val="00A106E1"/>
    <w:rsid w:val="00A109AA"/>
    <w:rsid w:val="00A10BDE"/>
    <w:rsid w:val="00A11B55"/>
    <w:rsid w:val="00A12124"/>
    <w:rsid w:val="00A12CA9"/>
    <w:rsid w:val="00A13136"/>
    <w:rsid w:val="00A13343"/>
    <w:rsid w:val="00A13CB1"/>
    <w:rsid w:val="00A1436F"/>
    <w:rsid w:val="00A14493"/>
    <w:rsid w:val="00A1471C"/>
    <w:rsid w:val="00A14813"/>
    <w:rsid w:val="00A14895"/>
    <w:rsid w:val="00A149E0"/>
    <w:rsid w:val="00A14FF5"/>
    <w:rsid w:val="00A15202"/>
    <w:rsid w:val="00A15602"/>
    <w:rsid w:val="00A157A3"/>
    <w:rsid w:val="00A15A38"/>
    <w:rsid w:val="00A1618A"/>
    <w:rsid w:val="00A165BF"/>
    <w:rsid w:val="00A167D0"/>
    <w:rsid w:val="00A168EE"/>
    <w:rsid w:val="00A169C5"/>
    <w:rsid w:val="00A16EB3"/>
    <w:rsid w:val="00A1736D"/>
    <w:rsid w:val="00A1749A"/>
    <w:rsid w:val="00A17621"/>
    <w:rsid w:val="00A17DD6"/>
    <w:rsid w:val="00A203EA"/>
    <w:rsid w:val="00A21097"/>
    <w:rsid w:val="00A21107"/>
    <w:rsid w:val="00A213E1"/>
    <w:rsid w:val="00A21636"/>
    <w:rsid w:val="00A2177A"/>
    <w:rsid w:val="00A219F8"/>
    <w:rsid w:val="00A225A3"/>
    <w:rsid w:val="00A22B58"/>
    <w:rsid w:val="00A22ED3"/>
    <w:rsid w:val="00A22FA0"/>
    <w:rsid w:val="00A234D1"/>
    <w:rsid w:val="00A2354E"/>
    <w:rsid w:val="00A237BF"/>
    <w:rsid w:val="00A23F56"/>
    <w:rsid w:val="00A24269"/>
    <w:rsid w:val="00A243C8"/>
    <w:rsid w:val="00A25089"/>
    <w:rsid w:val="00A2524C"/>
    <w:rsid w:val="00A253EE"/>
    <w:rsid w:val="00A255D6"/>
    <w:rsid w:val="00A26089"/>
    <w:rsid w:val="00A26486"/>
    <w:rsid w:val="00A26584"/>
    <w:rsid w:val="00A267EE"/>
    <w:rsid w:val="00A268EB"/>
    <w:rsid w:val="00A26957"/>
    <w:rsid w:val="00A26A6B"/>
    <w:rsid w:val="00A26B98"/>
    <w:rsid w:val="00A2753E"/>
    <w:rsid w:val="00A27817"/>
    <w:rsid w:val="00A3001B"/>
    <w:rsid w:val="00A300D7"/>
    <w:rsid w:val="00A3025F"/>
    <w:rsid w:val="00A30336"/>
    <w:rsid w:val="00A30946"/>
    <w:rsid w:val="00A30B24"/>
    <w:rsid w:val="00A30D5A"/>
    <w:rsid w:val="00A310E8"/>
    <w:rsid w:val="00A311EA"/>
    <w:rsid w:val="00A31734"/>
    <w:rsid w:val="00A317C4"/>
    <w:rsid w:val="00A319D9"/>
    <w:rsid w:val="00A31A71"/>
    <w:rsid w:val="00A31AAD"/>
    <w:rsid w:val="00A31B2E"/>
    <w:rsid w:val="00A31F1A"/>
    <w:rsid w:val="00A32040"/>
    <w:rsid w:val="00A32E5C"/>
    <w:rsid w:val="00A32FE3"/>
    <w:rsid w:val="00A33366"/>
    <w:rsid w:val="00A33385"/>
    <w:rsid w:val="00A3358E"/>
    <w:rsid w:val="00A33590"/>
    <w:rsid w:val="00A336C7"/>
    <w:rsid w:val="00A34629"/>
    <w:rsid w:val="00A354A6"/>
    <w:rsid w:val="00A354E4"/>
    <w:rsid w:val="00A357B0"/>
    <w:rsid w:val="00A36B30"/>
    <w:rsid w:val="00A37625"/>
    <w:rsid w:val="00A3767E"/>
    <w:rsid w:val="00A37E31"/>
    <w:rsid w:val="00A4002A"/>
    <w:rsid w:val="00A40210"/>
    <w:rsid w:val="00A4030F"/>
    <w:rsid w:val="00A40485"/>
    <w:rsid w:val="00A40A85"/>
    <w:rsid w:val="00A417D6"/>
    <w:rsid w:val="00A41BBB"/>
    <w:rsid w:val="00A4200C"/>
    <w:rsid w:val="00A4212D"/>
    <w:rsid w:val="00A424B7"/>
    <w:rsid w:val="00A42565"/>
    <w:rsid w:val="00A4269B"/>
    <w:rsid w:val="00A42AEE"/>
    <w:rsid w:val="00A42DAA"/>
    <w:rsid w:val="00A42F96"/>
    <w:rsid w:val="00A43B80"/>
    <w:rsid w:val="00A43D83"/>
    <w:rsid w:val="00A44A23"/>
    <w:rsid w:val="00A44B51"/>
    <w:rsid w:val="00A451AE"/>
    <w:rsid w:val="00A45921"/>
    <w:rsid w:val="00A461B9"/>
    <w:rsid w:val="00A46201"/>
    <w:rsid w:val="00A46345"/>
    <w:rsid w:val="00A46490"/>
    <w:rsid w:val="00A46E80"/>
    <w:rsid w:val="00A46F17"/>
    <w:rsid w:val="00A4733C"/>
    <w:rsid w:val="00A475E9"/>
    <w:rsid w:val="00A477F5"/>
    <w:rsid w:val="00A479A0"/>
    <w:rsid w:val="00A50343"/>
    <w:rsid w:val="00A503A9"/>
    <w:rsid w:val="00A50838"/>
    <w:rsid w:val="00A5083B"/>
    <w:rsid w:val="00A5127C"/>
    <w:rsid w:val="00A5172A"/>
    <w:rsid w:val="00A51E5D"/>
    <w:rsid w:val="00A51F25"/>
    <w:rsid w:val="00A52AD4"/>
    <w:rsid w:val="00A5344C"/>
    <w:rsid w:val="00A53943"/>
    <w:rsid w:val="00A53C6F"/>
    <w:rsid w:val="00A544B0"/>
    <w:rsid w:val="00A54D75"/>
    <w:rsid w:val="00A552A6"/>
    <w:rsid w:val="00A5531A"/>
    <w:rsid w:val="00A55647"/>
    <w:rsid w:val="00A562E8"/>
    <w:rsid w:val="00A5699A"/>
    <w:rsid w:val="00A56AC3"/>
    <w:rsid w:val="00A56C6F"/>
    <w:rsid w:val="00A56E24"/>
    <w:rsid w:val="00A576A6"/>
    <w:rsid w:val="00A57B14"/>
    <w:rsid w:val="00A57F75"/>
    <w:rsid w:val="00A604BB"/>
    <w:rsid w:val="00A60601"/>
    <w:rsid w:val="00A60674"/>
    <w:rsid w:val="00A60822"/>
    <w:rsid w:val="00A60DB5"/>
    <w:rsid w:val="00A61130"/>
    <w:rsid w:val="00A614A7"/>
    <w:rsid w:val="00A616D9"/>
    <w:rsid w:val="00A6215C"/>
    <w:rsid w:val="00A62F1B"/>
    <w:rsid w:val="00A62FA7"/>
    <w:rsid w:val="00A63194"/>
    <w:rsid w:val="00A63552"/>
    <w:rsid w:val="00A636EB"/>
    <w:rsid w:val="00A63D3D"/>
    <w:rsid w:val="00A63FC5"/>
    <w:rsid w:val="00A64429"/>
    <w:rsid w:val="00A6456A"/>
    <w:rsid w:val="00A64900"/>
    <w:rsid w:val="00A64DB6"/>
    <w:rsid w:val="00A64ED8"/>
    <w:rsid w:val="00A65214"/>
    <w:rsid w:val="00A65544"/>
    <w:rsid w:val="00A65597"/>
    <w:rsid w:val="00A656BB"/>
    <w:rsid w:val="00A6585E"/>
    <w:rsid w:val="00A659E1"/>
    <w:rsid w:val="00A65C23"/>
    <w:rsid w:val="00A65E28"/>
    <w:rsid w:val="00A666FC"/>
    <w:rsid w:val="00A66878"/>
    <w:rsid w:val="00A6693B"/>
    <w:rsid w:val="00A66CE8"/>
    <w:rsid w:val="00A66DED"/>
    <w:rsid w:val="00A67347"/>
    <w:rsid w:val="00A67881"/>
    <w:rsid w:val="00A67AEE"/>
    <w:rsid w:val="00A67B66"/>
    <w:rsid w:val="00A67BE7"/>
    <w:rsid w:val="00A67EC4"/>
    <w:rsid w:val="00A701BD"/>
    <w:rsid w:val="00A703EE"/>
    <w:rsid w:val="00A70B9B"/>
    <w:rsid w:val="00A70CF3"/>
    <w:rsid w:val="00A71EAB"/>
    <w:rsid w:val="00A722D8"/>
    <w:rsid w:val="00A723E1"/>
    <w:rsid w:val="00A73D8E"/>
    <w:rsid w:val="00A745B9"/>
    <w:rsid w:val="00A745F9"/>
    <w:rsid w:val="00A74618"/>
    <w:rsid w:val="00A75499"/>
    <w:rsid w:val="00A7549E"/>
    <w:rsid w:val="00A75536"/>
    <w:rsid w:val="00A757F7"/>
    <w:rsid w:val="00A75821"/>
    <w:rsid w:val="00A759BE"/>
    <w:rsid w:val="00A75B59"/>
    <w:rsid w:val="00A75C1E"/>
    <w:rsid w:val="00A76269"/>
    <w:rsid w:val="00A76D0B"/>
    <w:rsid w:val="00A76D3F"/>
    <w:rsid w:val="00A76E5D"/>
    <w:rsid w:val="00A76EB4"/>
    <w:rsid w:val="00A77058"/>
    <w:rsid w:val="00A77755"/>
    <w:rsid w:val="00A802CD"/>
    <w:rsid w:val="00A80302"/>
    <w:rsid w:val="00A80E3D"/>
    <w:rsid w:val="00A80EFA"/>
    <w:rsid w:val="00A80F4A"/>
    <w:rsid w:val="00A81167"/>
    <w:rsid w:val="00A811E5"/>
    <w:rsid w:val="00A81474"/>
    <w:rsid w:val="00A815AD"/>
    <w:rsid w:val="00A817EE"/>
    <w:rsid w:val="00A8181B"/>
    <w:rsid w:val="00A81B76"/>
    <w:rsid w:val="00A82650"/>
    <w:rsid w:val="00A82827"/>
    <w:rsid w:val="00A8286E"/>
    <w:rsid w:val="00A828B3"/>
    <w:rsid w:val="00A82E78"/>
    <w:rsid w:val="00A835AA"/>
    <w:rsid w:val="00A8374D"/>
    <w:rsid w:val="00A837D0"/>
    <w:rsid w:val="00A840D0"/>
    <w:rsid w:val="00A84241"/>
    <w:rsid w:val="00A84439"/>
    <w:rsid w:val="00A84BBC"/>
    <w:rsid w:val="00A84C51"/>
    <w:rsid w:val="00A84CDE"/>
    <w:rsid w:val="00A84DD9"/>
    <w:rsid w:val="00A84E99"/>
    <w:rsid w:val="00A855EF"/>
    <w:rsid w:val="00A857C5"/>
    <w:rsid w:val="00A85CDD"/>
    <w:rsid w:val="00A85EC3"/>
    <w:rsid w:val="00A86C0C"/>
    <w:rsid w:val="00A870A9"/>
    <w:rsid w:val="00A870E3"/>
    <w:rsid w:val="00A87AC7"/>
    <w:rsid w:val="00A87CCB"/>
    <w:rsid w:val="00A87E81"/>
    <w:rsid w:val="00A87F97"/>
    <w:rsid w:val="00A87FF4"/>
    <w:rsid w:val="00A903FB"/>
    <w:rsid w:val="00A90760"/>
    <w:rsid w:val="00A90AB9"/>
    <w:rsid w:val="00A91064"/>
    <w:rsid w:val="00A913D8"/>
    <w:rsid w:val="00A91EEC"/>
    <w:rsid w:val="00A91F0B"/>
    <w:rsid w:val="00A92181"/>
    <w:rsid w:val="00A921C2"/>
    <w:rsid w:val="00A921E4"/>
    <w:rsid w:val="00A92598"/>
    <w:rsid w:val="00A92644"/>
    <w:rsid w:val="00A92759"/>
    <w:rsid w:val="00A92C63"/>
    <w:rsid w:val="00A92D95"/>
    <w:rsid w:val="00A9315E"/>
    <w:rsid w:val="00A931CC"/>
    <w:rsid w:val="00A93FF6"/>
    <w:rsid w:val="00A9413E"/>
    <w:rsid w:val="00A9430D"/>
    <w:rsid w:val="00A94549"/>
    <w:rsid w:val="00A94786"/>
    <w:rsid w:val="00A949A7"/>
    <w:rsid w:val="00A95572"/>
    <w:rsid w:val="00A95D09"/>
    <w:rsid w:val="00A95EB0"/>
    <w:rsid w:val="00A960F1"/>
    <w:rsid w:val="00A9633C"/>
    <w:rsid w:val="00A96603"/>
    <w:rsid w:val="00A96C4C"/>
    <w:rsid w:val="00A96D75"/>
    <w:rsid w:val="00A970C5"/>
    <w:rsid w:val="00A97A87"/>
    <w:rsid w:val="00A97AAC"/>
    <w:rsid w:val="00A97B69"/>
    <w:rsid w:val="00A97BF6"/>
    <w:rsid w:val="00AA03F5"/>
    <w:rsid w:val="00AA0AC0"/>
    <w:rsid w:val="00AA0DEC"/>
    <w:rsid w:val="00AA10B8"/>
    <w:rsid w:val="00AA12E2"/>
    <w:rsid w:val="00AA1312"/>
    <w:rsid w:val="00AA14EE"/>
    <w:rsid w:val="00AA164B"/>
    <w:rsid w:val="00AA1F67"/>
    <w:rsid w:val="00AA2203"/>
    <w:rsid w:val="00AA23A6"/>
    <w:rsid w:val="00AA23D5"/>
    <w:rsid w:val="00AA2434"/>
    <w:rsid w:val="00AA28FF"/>
    <w:rsid w:val="00AA2A2D"/>
    <w:rsid w:val="00AA2DE8"/>
    <w:rsid w:val="00AA309A"/>
    <w:rsid w:val="00AA37F9"/>
    <w:rsid w:val="00AA425E"/>
    <w:rsid w:val="00AA492D"/>
    <w:rsid w:val="00AA4A1B"/>
    <w:rsid w:val="00AA523C"/>
    <w:rsid w:val="00AA545B"/>
    <w:rsid w:val="00AA5657"/>
    <w:rsid w:val="00AA59C6"/>
    <w:rsid w:val="00AA659C"/>
    <w:rsid w:val="00AA6A5E"/>
    <w:rsid w:val="00AA6BC7"/>
    <w:rsid w:val="00AA6E7E"/>
    <w:rsid w:val="00AA719A"/>
    <w:rsid w:val="00AA754B"/>
    <w:rsid w:val="00AA78CE"/>
    <w:rsid w:val="00AA7A12"/>
    <w:rsid w:val="00AA7A4D"/>
    <w:rsid w:val="00AA7D29"/>
    <w:rsid w:val="00AB0128"/>
    <w:rsid w:val="00AB0231"/>
    <w:rsid w:val="00AB0A81"/>
    <w:rsid w:val="00AB18A2"/>
    <w:rsid w:val="00AB1E2B"/>
    <w:rsid w:val="00AB280B"/>
    <w:rsid w:val="00AB2B33"/>
    <w:rsid w:val="00AB2FF7"/>
    <w:rsid w:val="00AB3042"/>
    <w:rsid w:val="00AB3204"/>
    <w:rsid w:val="00AB39AA"/>
    <w:rsid w:val="00AB432B"/>
    <w:rsid w:val="00AB44F1"/>
    <w:rsid w:val="00AB488E"/>
    <w:rsid w:val="00AB4D5D"/>
    <w:rsid w:val="00AB4E0B"/>
    <w:rsid w:val="00AB50B4"/>
    <w:rsid w:val="00AB606E"/>
    <w:rsid w:val="00AB6145"/>
    <w:rsid w:val="00AB6319"/>
    <w:rsid w:val="00AB657D"/>
    <w:rsid w:val="00AB6909"/>
    <w:rsid w:val="00AB6B58"/>
    <w:rsid w:val="00AB6B65"/>
    <w:rsid w:val="00AB735A"/>
    <w:rsid w:val="00AB763D"/>
    <w:rsid w:val="00AB7A9D"/>
    <w:rsid w:val="00AB7E2A"/>
    <w:rsid w:val="00AC0835"/>
    <w:rsid w:val="00AC0C7E"/>
    <w:rsid w:val="00AC0EA4"/>
    <w:rsid w:val="00AC11CD"/>
    <w:rsid w:val="00AC17E2"/>
    <w:rsid w:val="00AC20BF"/>
    <w:rsid w:val="00AC2D66"/>
    <w:rsid w:val="00AC3887"/>
    <w:rsid w:val="00AC3C0B"/>
    <w:rsid w:val="00AC4126"/>
    <w:rsid w:val="00AC41F9"/>
    <w:rsid w:val="00AC4230"/>
    <w:rsid w:val="00AC425E"/>
    <w:rsid w:val="00AC453F"/>
    <w:rsid w:val="00AC4A06"/>
    <w:rsid w:val="00AC4CBE"/>
    <w:rsid w:val="00AC4E7E"/>
    <w:rsid w:val="00AC4EBB"/>
    <w:rsid w:val="00AC52C6"/>
    <w:rsid w:val="00AC5503"/>
    <w:rsid w:val="00AC5CAE"/>
    <w:rsid w:val="00AC5CCF"/>
    <w:rsid w:val="00AC5D6A"/>
    <w:rsid w:val="00AC5F16"/>
    <w:rsid w:val="00AC5F42"/>
    <w:rsid w:val="00AC623F"/>
    <w:rsid w:val="00AC62EC"/>
    <w:rsid w:val="00AC6441"/>
    <w:rsid w:val="00AC6721"/>
    <w:rsid w:val="00AC679B"/>
    <w:rsid w:val="00AC6E1E"/>
    <w:rsid w:val="00AC70C1"/>
    <w:rsid w:val="00AC7157"/>
    <w:rsid w:val="00AC7735"/>
    <w:rsid w:val="00AD0310"/>
    <w:rsid w:val="00AD072A"/>
    <w:rsid w:val="00AD0CDC"/>
    <w:rsid w:val="00AD1297"/>
    <w:rsid w:val="00AD1906"/>
    <w:rsid w:val="00AD2567"/>
    <w:rsid w:val="00AD2839"/>
    <w:rsid w:val="00AD2D48"/>
    <w:rsid w:val="00AD30C3"/>
    <w:rsid w:val="00AD314F"/>
    <w:rsid w:val="00AD321D"/>
    <w:rsid w:val="00AD34EB"/>
    <w:rsid w:val="00AD3825"/>
    <w:rsid w:val="00AD3BBE"/>
    <w:rsid w:val="00AD3FF5"/>
    <w:rsid w:val="00AD40C1"/>
    <w:rsid w:val="00AD422A"/>
    <w:rsid w:val="00AD42DC"/>
    <w:rsid w:val="00AD49F3"/>
    <w:rsid w:val="00AD4D11"/>
    <w:rsid w:val="00AD535C"/>
    <w:rsid w:val="00AD5C1B"/>
    <w:rsid w:val="00AD6069"/>
    <w:rsid w:val="00AD60CF"/>
    <w:rsid w:val="00AD6DF7"/>
    <w:rsid w:val="00AD6E99"/>
    <w:rsid w:val="00AD7468"/>
    <w:rsid w:val="00AD74F8"/>
    <w:rsid w:val="00AD76E4"/>
    <w:rsid w:val="00AD788D"/>
    <w:rsid w:val="00AD7D34"/>
    <w:rsid w:val="00AE03B4"/>
    <w:rsid w:val="00AE0665"/>
    <w:rsid w:val="00AE07BC"/>
    <w:rsid w:val="00AE0899"/>
    <w:rsid w:val="00AE0B6F"/>
    <w:rsid w:val="00AE0B85"/>
    <w:rsid w:val="00AE0D76"/>
    <w:rsid w:val="00AE10A8"/>
    <w:rsid w:val="00AE14C6"/>
    <w:rsid w:val="00AE19DD"/>
    <w:rsid w:val="00AE1B66"/>
    <w:rsid w:val="00AE2282"/>
    <w:rsid w:val="00AE2625"/>
    <w:rsid w:val="00AE27C6"/>
    <w:rsid w:val="00AE2B98"/>
    <w:rsid w:val="00AE2CB5"/>
    <w:rsid w:val="00AE30B1"/>
    <w:rsid w:val="00AE490F"/>
    <w:rsid w:val="00AE4D5D"/>
    <w:rsid w:val="00AE4EAA"/>
    <w:rsid w:val="00AE4EE6"/>
    <w:rsid w:val="00AE53C1"/>
    <w:rsid w:val="00AE58FB"/>
    <w:rsid w:val="00AE611B"/>
    <w:rsid w:val="00AE61AD"/>
    <w:rsid w:val="00AE6457"/>
    <w:rsid w:val="00AE6AE1"/>
    <w:rsid w:val="00AE702C"/>
    <w:rsid w:val="00AE75DF"/>
    <w:rsid w:val="00AE76D8"/>
    <w:rsid w:val="00AE7767"/>
    <w:rsid w:val="00AE7B49"/>
    <w:rsid w:val="00AE7F42"/>
    <w:rsid w:val="00AF07D4"/>
    <w:rsid w:val="00AF10E9"/>
    <w:rsid w:val="00AF13DF"/>
    <w:rsid w:val="00AF156A"/>
    <w:rsid w:val="00AF17E0"/>
    <w:rsid w:val="00AF1AEE"/>
    <w:rsid w:val="00AF1D61"/>
    <w:rsid w:val="00AF211C"/>
    <w:rsid w:val="00AF2525"/>
    <w:rsid w:val="00AF25CA"/>
    <w:rsid w:val="00AF26E4"/>
    <w:rsid w:val="00AF2878"/>
    <w:rsid w:val="00AF2B52"/>
    <w:rsid w:val="00AF3E9D"/>
    <w:rsid w:val="00AF492A"/>
    <w:rsid w:val="00AF4949"/>
    <w:rsid w:val="00AF49EE"/>
    <w:rsid w:val="00AF4ADF"/>
    <w:rsid w:val="00AF4F26"/>
    <w:rsid w:val="00AF5254"/>
    <w:rsid w:val="00AF528F"/>
    <w:rsid w:val="00AF5CD6"/>
    <w:rsid w:val="00AF6366"/>
    <w:rsid w:val="00AF688C"/>
    <w:rsid w:val="00AF702F"/>
    <w:rsid w:val="00AF7622"/>
    <w:rsid w:val="00AF79B3"/>
    <w:rsid w:val="00AF79C3"/>
    <w:rsid w:val="00AF7A29"/>
    <w:rsid w:val="00AF7D06"/>
    <w:rsid w:val="00B0035B"/>
    <w:rsid w:val="00B0059C"/>
    <w:rsid w:val="00B00705"/>
    <w:rsid w:val="00B00A2B"/>
    <w:rsid w:val="00B00AA1"/>
    <w:rsid w:val="00B010EE"/>
    <w:rsid w:val="00B011D2"/>
    <w:rsid w:val="00B01812"/>
    <w:rsid w:val="00B02286"/>
    <w:rsid w:val="00B02717"/>
    <w:rsid w:val="00B03C76"/>
    <w:rsid w:val="00B04217"/>
    <w:rsid w:val="00B04614"/>
    <w:rsid w:val="00B04F33"/>
    <w:rsid w:val="00B05202"/>
    <w:rsid w:val="00B0551A"/>
    <w:rsid w:val="00B05800"/>
    <w:rsid w:val="00B0590F"/>
    <w:rsid w:val="00B05A46"/>
    <w:rsid w:val="00B05C53"/>
    <w:rsid w:val="00B06101"/>
    <w:rsid w:val="00B06102"/>
    <w:rsid w:val="00B06374"/>
    <w:rsid w:val="00B063B7"/>
    <w:rsid w:val="00B0697C"/>
    <w:rsid w:val="00B06E2B"/>
    <w:rsid w:val="00B07263"/>
    <w:rsid w:val="00B07374"/>
    <w:rsid w:val="00B073C1"/>
    <w:rsid w:val="00B075C9"/>
    <w:rsid w:val="00B07BA6"/>
    <w:rsid w:val="00B10076"/>
    <w:rsid w:val="00B1027C"/>
    <w:rsid w:val="00B11634"/>
    <w:rsid w:val="00B1188F"/>
    <w:rsid w:val="00B11B12"/>
    <w:rsid w:val="00B11BEF"/>
    <w:rsid w:val="00B12223"/>
    <w:rsid w:val="00B1263B"/>
    <w:rsid w:val="00B13524"/>
    <w:rsid w:val="00B13C17"/>
    <w:rsid w:val="00B13D3B"/>
    <w:rsid w:val="00B144C1"/>
    <w:rsid w:val="00B14B1D"/>
    <w:rsid w:val="00B1508C"/>
    <w:rsid w:val="00B15285"/>
    <w:rsid w:val="00B15AB4"/>
    <w:rsid w:val="00B15B78"/>
    <w:rsid w:val="00B15E7E"/>
    <w:rsid w:val="00B15EC5"/>
    <w:rsid w:val="00B15FB2"/>
    <w:rsid w:val="00B1608F"/>
    <w:rsid w:val="00B16092"/>
    <w:rsid w:val="00B164C7"/>
    <w:rsid w:val="00B167BA"/>
    <w:rsid w:val="00B16FF2"/>
    <w:rsid w:val="00B17B52"/>
    <w:rsid w:val="00B17C55"/>
    <w:rsid w:val="00B20604"/>
    <w:rsid w:val="00B20F18"/>
    <w:rsid w:val="00B21605"/>
    <w:rsid w:val="00B21872"/>
    <w:rsid w:val="00B21C70"/>
    <w:rsid w:val="00B21C8D"/>
    <w:rsid w:val="00B21E1C"/>
    <w:rsid w:val="00B2254E"/>
    <w:rsid w:val="00B22A45"/>
    <w:rsid w:val="00B22DD7"/>
    <w:rsid w:val="00B23095"/>
    <w:rsid w:val="00B23130"/>
    <w:rsid w:val="00B23815"/>
    <w:rsid w:val="00B23D71"/>
    <w:rsid w:val="00B23ED0"/>
    <w:rsid w:val="00B24A1F"/>
    <w:rsid w:val="00B24ACF"/>
    <w:rsid w:val="00B25056"/>
    <w:rsid w:val="00B251AE"/>
    <w:rsid w:val="00B255E5"/>
    <w:rsid w:val="00B256B6"/>
    <w:rsid w:val="00B264CD"/>
    <w:rsid w:val="00B26804"/>
    <w:rsid w:val="00B26BE7"/>
    <w:rsid w:val="00B272AB"/>
    <w:rsid w:val="00B2735C"/>
    <w:rsid w:val="00B27D5E"/>
    <w:rsid w:val="00B27F09"/>
    <w:rsid w:val="00B300F3"/>
    <w:rsid w:val="00B301C6"/>
    <w:rsid w:val="00B309A7"/>
    <w:rsid w:val="00B30B26"/>
    <w:rsid w:val="00B30C5B"/>
    <w:rsid w:val="00B31174"/>
    <w:rsid w:val="00B31C3F"/>
    <w:rsid w:val="00B32292"/>
    <w:rsid w:val="00B32750"/>
    <w:rsid w:val="00B3361F"/>
    <w:rsid w:val="00B3394D"/>
    <w:rsid w:val="00B3470C"/>
    <w:rsid w:val="00B3483A"/>
    <w:rsid w:val="00B34AD3"/>
    <w:rsid w:val="00B34BCD"/>
    <w:rsid w:val="00B34EF3"/>
    <w:rsid w:val="00B350B6"/>
    <w:rsid w:val="00B353AF"/>
    <w:rsid w:val="00B355BA"/>
    <w:rsid w:val="00B35DDE"/>
    <w:rsid w:val="00B35EE2"/>
    <w:rsid w:val="00B35F95"/>
    <w:rsid w:val="00B35F9E"/>
    <w:rsid w:val="00B35FC7"/>
    <w:rsid w:val="00B36018"/>
    <w:rsid w:val="00B36078"/>
    <w:rsid w:val="00B36635"/>
    <w:rsid w:val="00B3679A"/>
    <w:rsid w:val="00B367FA"/>
    <w:rsid w:val="00B36805"/>
    <w:rsid w:val="00B36865"/>
    <w:rsid w:val="00B36D9E"/>
    <w:rsid w:val="00B37225"/>
    <w:rsid w:val="00B3723E"/>
    <w:rsid w:val="00B372C2"/>
    <w:rsid w:val="00B37369"/>
    <w:rsid w:val="00B37AC9"/>
    <w:rsid w:val="00B37EC4"/>
    <w:rsid w:val="00B37F98"/>
    <w:rsid w:val="00B40921"/>
    <w:rsid w:val="00B410F2"/>
    <w:rsid w:val="00B41148"/>
    <w:rsid w:val="00B41241"/>
    <w:rsid w:val="00B41784"/>
    <w:rsid w:val="00B4197D"/>
    <w:rsid w:val="00B42925"/>
    <w:rsid w:val="00B429BA"/>
    <w:rsid w:val="00B42DDB"/>
    <w:rsid w:val="00B43603"/>
    <w:rsid w:val="00B442CE"/>
    <w:rsid w:val="00B44886"/>
    <w:rsid w:val="00B44959"/>
    <w:rsid w:val="00B44FE0"/>
    <w:rsid w:val="00B45098"/>
    <w:rsid w:val="00B456B8"/>
    <w:rsid w:val="00B45A9F"/>
    <w:rsid w:val="00B45C44"/>
    <w:rsid w:val="00B45ED0"/>
    <w:rsid w:val="00B463A2"/>
    <w:rsid w:val="00B46425"/>
    <w:rsid w:val="00B4694C"/>
    <w:rsid w:val="00B46DCC"/>
    <w:rsid w:val="00B4752B"/>
    <w:rsid w:val="00B47886"/>
    <w:rsid w:val="00B47EF2"/>
    <w:rsid w:val="00B50758"/>
    <w:rsid w:val="00B509BD"/>
    <w:rsid w:val="00B51446"/>
    <w:rsid w:val="00B5177E"/>
    <w:rsid w:val="00B51B70"/>
    <w:rsid w:val="00B51C37"/>
    <w:rsid w:val="00B51C70"/>
    <w:rsid w:val="00B51D92"/>
    <w:rsid w:val="00B52613"/>
    <w:rsid w:val="00B528F6"/>
    <w:rsid w:val="00B5387E"/>
    <w:rsid w:val="00B53D8A"/>
    <w:rsid w:val="00B5427E"/>
    <w:rsid w:val="00B548CC"/>
    <w:rsid w:val="00B54CD3"/>
    <w:rsid w:val="00B54E60"/>
    <w:rsid w:val="00B54FF2"/>
    <w:rsid w:val="00B55895"/>
    <w:rsid w:val="00B55923"/>
    <w:rsid w:val="00B55F9F"/>
    <w:rsid w:val="00B56751"/>
    <w:rsid w:val="00B56B5D"/>
    <w:rsid w:val="00B56CD3"/>
    <w:rsid w:val="00B56ECD"/>
    <w:rsid w:val="00B57990"/>
    <w:rsid w:val="00B605CC"/>
    <w:rsid w:val="00B6099B"/>
    <w:rsid w:val="00B60BD2"/>
    <w:rsid w:val="00B60E58"/>
    <w:rsid w:val="00B60FDC"/>
    <w:rsid w:val="00B61AA7"/>
    <w:rsid w:val="00B61AF7"/>
    <w:rsid w:val="00B621D6"/>
    <w:rsid w:val="00B62430"/>
    <w:rsid w:val="00B626AD"/>
    <w:rsid w:val="00B62CA9"/>
    <w:rsid w:val="00B62E6E"/>
    <w:rsid w:val="00B631B1"/>
    <w:rsid w:val="00B633AC"/>
    <w:rsid w:val="00B63A72"/>
    <w:rsid w:val="00B6422F"/>
    <w:rsid w:val="00B642A1"/>
    <w:rsid w:val="00B64647"/>
    <w:rsid w:val="00B64A95"/>
    <w:rsid w:val="00B651D2"/>
    <w:rsid w:val="00B652D5"/>
    <w:rsid w:val="00B65596"/>
    <w:rsid w:val="00B65641"/>
    <w:rsid w:val="00B658EF"/>
    <w:rsid w:val="00B65CE7"/>
    <w:rsid w:val="00B666C1"/>
    <w:rsid w:val="00B667F6"/>
    <w:rsid w:val="00B66AB4"/>
    <w:rsid w:val="00B66E71"/>
    <w:rsid w:val="00B67055"/>
    <w:rsid w:val="00B6718E"/>
    <w:rsid w:val="00B7009C"/>
    <w:rsid w:val="00B70545"/>
    <w:rsid w:val="00B7068E"/>
    <w:rsid w:val="00B7130E"/>
    <w:rsid w:val="00B71381"/>
    <w:rsid w:val="00B72558"/>
    <w:rsid w:val="00B72875"/>
    <w:rsid w:val="00B73567"/>
    <w:rsid w:val="00B741A8"/>
    <w:rsid w:val="00B74EAC"/>
    <w:rsid w:val="00B75158"/>
    <w:rsid w:val="00B751AD"/>
    <w:rsid w:val="00B75BB5"/>
    <w:rsid w:val="00B75DFA"/>
    <w:rsid w:val="00B771FC"/>
    <w:rsid w:val="00B77879"/>
    <w:rsid w:val="00B77A27"/>
    <w:rsid w:val="00B805ED"/>
    <w:rsid w:val="00B80D5D"/>
    <w:rsid w:val="00B80DFB"/>
    <w:rsid w:val="00B814F1"/>
    <w:rsid w:val="00B81662"/>
    <w:rsid w:val="00B8174D"/>
    <w:rsid w:val="00B817A1"/>
    <w:rsid w:val="00B8198F"/>
    <w:rsid w:val="00B8358E"/>
    <w:rsid w:val="00B83595"/>
    <w:rsid w:val="00B838B9"/>
    <w:rsid w:val="00B838D8"/>
    <w:rsid w:val="00B83D99"/>
    <w:rsid w:val="00B83E6E"/>
    <w:rsid w:val="00B83FCC"/>
    <w:rsid w:val="00B842B9"/>
    <w:rsid w:val="00B84362"/>
    <w:rsid w:val="00B84B76"/>
    <w:rsid w:val="00B84C48"/>
    <w:rsid w:val="00B851A6"/>
    <w:rsid w:val="00B85517"/>
    <w:rsid w:val="00B8560B"/>
    <w:rsid w:val="00B858B2"/>
    <w:rsid w:val="00B858E0"/>
    <w:rsid w:val="00B85FBB"/>
    <w:rsid w:val="00B8627F"/>
    <w:rsid w:val="00B863BC"/>
    <w:rsid w:val="00B86B39"/>
    <w:rsid w:val="00B871EA"/>
    <w:rsid w:val="00B87B9B"/>
    <w:rsid w:val="00B9049F"/>
    <w:rsid w:val="00B90946"/>
    <w:rsid w:val="00B90BE9"/>
    <w:rsid w:val="00B90C5B"/>
    <w:rsid w:val="00B9119B"/>
    <w:rsid w:val="00B918B9"/>
    <w:rsid w:val="00B919AE"/>
    <w:rsid w:val="00B91A95"/>
    <w:rsid w:val="00B91C01"/>
    <w:rsid w:val="00B923D3"/>
    <w:rsid w:val="00B92493"/>
    <w:rsid w:val="00B92E07"/>
    <w:rsid w:val="00B93183"/>
    <w:rsid w:val="00B946A8"/>
    <w:rsid w:val="00B9478E"/>
    <w:rsid w:val="00B94E89"/>
    <w:rsid w:val="00B958DA"/>
    <w:rsid w:val="00B95B98"/>
    <w:rsid w:val="00B96031"/>
    <w:rsid w:val="00B962D4"/>
    <w:rsid w:val="00B96D23"/>
    <w:rsid w:val="00B96E51"/>
    <w:rsid w:val="00B976CA"/>
    <w:rsid w:val="00B97A38"/>
    <w:rsid w:val="00B97A90"/>
    <w:rsid w:val="00B97DBB"/>
    <w:rsid w:val="00BA049C"/>
    <w:rsid w:val="00BA0A22"/>
    <w:rsid w:val="00BA0E84"/>
    <w:rsid w:val="00BA23B5"/>
    <w:rsid w:val="00BA2870"/>
    <w:rsid w:val="00BA29D8"/>
    <w:rsid w:val="00BA2F0D"/>
    <w:rsid w:val="00BA35D6"/>
    <w:rsid w:val="00BA3DA6"/>
    <w:rsid w:val="00BA4038"/>
    <w:rsid w:val="00BA43AD"/>
    <w:rsid w:val="00BA4ED6"/>
    <w:rsid w:val="00BA4FEA"/>
    <w:rsid w:val="00BA50FA"/>
    <w:rsid w:val="00BA5906"/>
    <w:rsid w:val="00BA5F32"/>
    <w:rsid w:val="00BA6759"/>
    <w:rsid w:val="00BA6962"/>
    <w:rsid w:val="00BA6C69"/>
    <w:rsid w:val="00BA6D8C"/>
    <w:rsid w:val="00BA7405"/>
    <w:rsid w:val="00BA7E4A"/>
    <w:rsid w:val="00BB06B3"/>
    <w:rsid w:val="00BB13AB"/>
    <w:rsid w:val="00BB1F09"/>
    <w:rsid w:val="00BB20AB"/>
    <w:rsid w:val="00BB224E"/>
    <w:rsid w:val="00BB23A3"/>
    <w:rsid w:val="00BB23C9"/>
    <w:rsid w:val="00BB285F"/>
    <w:rsid w:val="00BB2BEA"/>
    <w:rsid w:val="00BB3006"/>
    <w:rsid w:val="00BB32D9"/>
    <w:rsid w:val="00BB35AA"/>
    <w:rsid w:val="00BB3636"/>
    <w:rsid w:val="00BB3761"/>
    <w:rsid w:val="00BB3BF4"/>
    <w:rsid w:val="00BB4255"/>
    <w:rsid w:val="00BB4377"/>
    <w:rsid w:val="00BB4512"/>
    <w:rsid w:val="00BB4915"/>
    <w:rsid w:val="00BB4D5F"/>
    <w:rsid w:val="00BB4E5F"/>
    <w:rsid w:val="00BB52D3"/>
    <w:rsid w:val="00BB538F"/>
    <w:rsid w:val="00BB585B"/>
    <w:rsid w:val="00BB59DF"/>
    <w:rsid w:val="00BB671F"/>
    <w:rsid w:val="00BB6800"/>
    <w:rsid w:val="00BB6BFF"/>
    <w:rsid w:val="00BB6C48"/>
    <w:rsid w:val="00BB6CDE"/>
    <w:rsid w:val="00BB6E8A"/>
    <w:rsid w:val="00BB713C"/>
    <w:rsid w:val="00BB7285"/>
    <w:rsid w:val="00BB7A4D"/>
    <w:rsid w:val="00BB7E58"/>
    <w:rsid w:val="00BC0247"/>
    <w:rsid w:val="00BC03C9"/>
    <w:rsid w:val="00BC06CB"/>
    <w:rsid w:val="00BC06CC"/>
    <w:rsid w:val="00BC0F92"/>
    <w:rsid w:val="00BC10A7"/>
    <w:rsid w:val="00BC136E"/>
    <w:rsid w:val="00BC1B56"/>
    <w:rsid w:val="00BC1BBE"/>
    <w:rsid w:val="00BC1BF1"/>
    <w:rsid w:val="00BC1D00"/>
    <w:rsid w:val="00BC1FDD"/>
    <w:rsid w:val="00BC2A8D"/>
    <w:rsid w:val="00BC2BD4"/>
    <w:rsid w:val="00BC4024"/>
    <w:rsid w:val="00BC43C0"/>
    <w:rsid w:val="00BC4437"/>
    <w:rsid w:val="00BC5924"/>
    <w:rsid w:val="00BC5EC5"/>
    <w:rsid w:val="00BC5F34"/>
    <w:rsid w:val="00BC6085"/>
    <w:rsid w:val="00BC6849"/>
    <w:rsid w:val="00BC68E5"/>
    <w:rsid w:val="00BC69CE"/>
    <w:rsid w:val="00BC72C4"/>
    <w:rsid w:val="00BC779E"/>
    <w:rsid w:val="00BC7C00"/>
    <w:rsid w:val="00BD03AE"/>
    <w:rsid w:val="00BD0C60"/>
    <w:rsid w:val="00BD0D2F"/>
    <w:rsid w:val="00BD0E1A"/>
    <w:rsid w:val="00BD1310"/>
    <w:rsid w:val="00BD1431"/>
    <w:rsid w:val="00BD1817"/>
    <w:rsid w:val="00BD1B74"/>
    <w:rsid w:val="00BD249C"/>
    <w:rsid w:val="00BD2665"/>
    <w:rsid w:val="00BD26F8"/>
    <w:rsid w:val="00BD2FC8"/>
    <w:rsid w:val="00BD3140"/>
    <w:rsid w:val="00BD3337"/>
    <w:rsid w:val="00BD350D"/>
    <w:rsid w:val="00BD3A06"/>
    <w:rsid w:val="00BD3F73"/>
    <w:rsid w:val="00BD42CC"/>
    <w:rsid w:val="00BD4666"/>
    <w:rsid w:val="00BD4691"/>
    <w:rsid w:val="00BD4B8C"/>
    <w:rsid w:val="00BD4D1E"/>
    <w:rsid w:val="00BD501F"/>
    <w:rsid w:val="00BD51F7"/>
    <w:rsid w:val="00BD5579"/>
    <w:rsid w:val="00BD5D09"/>
    <w:rsid w:val="00BD5E68"/>
    <w:rsid w:val="00BD64A0"/>
    <w:rsid w:val="00BD679A"/>
    <w:rsid w:val="00BD6A7F"/>
    <w:rsid w:val="00BD728D"/>
    <w:rsid w:val="00BD7D2D"/>
    <w:rsid w:val="00BD7DAC"/>
    <w:rsid w:val="00BE03AE"/>
    <w:rsid w:val="00BE0AA2"/>
    <w:rsid w:val="00BE0B13"/>
    <w:rsid w:val="00BE0E75"/>
    <w:rsid w:val="00BE10F3"/>
    <w:rsid w:val="00BE11B7"/>
    <w:rsid w:val="00BE14D0"/>
    <w:rsid w:val="00BE1B4E"/>
    <w:rsid w:val="00BE1CAB"/>
    <w:rsid w:val="00BE1E1E"/>
    <w:rsid w:val="00BE2412"/>
    <w:rsid w:val="00BE247A"/>
    <w:rsid w:val="00BE284B"/>
    <w:rsid w:val="00BE28DD"/>
    <w:rsid w:val="00BE2981"/>
    <w:rsid w:val="00BE29EF"/>
    <w:rsid w:val="00BE304B"/>
    <w:rsid w:val="00BE3432"/>
    <w:rsid w:val="00BE3902"/>
    <w:rsid w:val="00BE3B38"/>
    <w:rsid w:val="00BE3E9A"/>
    <w:rsid w:val="00BE4136"/>
    <w:rsid w:val="00BE426C"/>
    <w:rsid w:val="00BE49B4"/>
    <w:rsid w:val="00BE4DD0"/>
    <w:rsid w:val="00BE5C81"/>
    <w:rsid w:val="00BE5E76"/>
    <w:rsid w:val="00BE5EF3"/>
    <w:rsid w:val="00BE5F1B"/>
    <w:rsid w:val="00BE6128"/>
    <w:rsid w:val="00BE65B1"/>
    <w:rsid w:val="00BE65F2"/>
    <w:rsid w:val="00BE6E0D"/>
    <w:rsid w:val="00BE6EA6"/>
    <w:rsid w:val="00BE74B9"/>
    <w:rsid w:val="00BE76BB"/>
    <w:rsid w:val="00BE772F"/>
    <w:rsid w:val="00BE789C"/>
    <w:rsid w:val="00BE78A8"/>
    <w:rsid w:val="00BF0C7A"/>
    <w:rsid w:val="00BF1097"/>
    <w:rsid w:val="00BF117B"/>
    <w:rsid w:val="00BF1827"/>
    <w:rsid w:val="00BF1A43"/>
    <w:rsid w:val="00BF1BA6"/>
    <w:rsid w:val="00BF27A8"/>
    <w:rsid w:val="00BF2E37"/>
    <w:rsid w:val="00BF337A"/>
    <w:rsid w:val="00BF3499"/>
    <w:rsid w:val="00BF40D5"/>
    <w:rsid w:val="00BF46D7"/>
    <w:rsid w:val="00BF46DB"/>
    <w:rsid w:val="00BF48A7"/>
    <w:rsid w:val="00BF48B3"/>
    <w:rsid w:val="00BF49EC"/>
    <w:rsid w:val="00BF4AF0"/>
    <w:rsid w:val="00BF4AF2"/>
    <w:rsid w:val="00BF4B78"/>
    <w:rsid w:val="00BF4DB5"/>
    <w:rsid w:val="00BF4EF1"/>
    <w:rsid w:val="00BF505D"/>
    <w:rsid w:val="00BF50F0"/>
    <w:rsid w:val="00BF5696"/>
    <w:rsid w:val="00BF5736"/>
    <w:rsid w:val="00BF5776"/>
    <w:rsid w:val="00BF5AEF"/>
    <w:rsid w:val="00BF5F9A"/>
    <w:rsid w:val="00BF6601"/>
    <w:rsid w:val="00BF6648"/>
    <w:rsid w:val="00BF66BD"/>
    <w:rsid w:val="00BF69D9"/>
    <w:rsid w:val="00BF6A4C"/>
    <w:rsid w:val="00BF6F0B"/>
    <w:rsid w:val="00BF6F7C"/>
    <w:rsid w:val="00BF70BB"/>
    <w:rsid w:val="00BF71E8"/>
    <w:rsid w:val="00BF7984"/>
    <w:rsid w:val="00BF79FB"/>
    <w:rsid w:val="00BF7A02"/>
    <w:rsid w:val="00BF7C23"/>
    <w:rsid w:val="00C00019"/>
    <w:rsid w:val="00C00021"/>
    <w:rsid w:val="00C00184"/>
    <w:rsid w:val="00C006BD"/>
    <w:rsid w:val="00C00E63"/>
    <w:rsid w:val="00C012E2"/>
    <w:rsid w:val="00C01398"/>
    <w:rsid w:val="00C01EB5"/>
    <w:rsid w:val="00C01EE5"/>
    <w:rsid w:val="00C01F10"/>
    <w:rsid w:val="00C020D9"/>
    <w:rsid w:val="00C0218E"/>
    <w:rsid w:val="00C0263A"/>
    <w:rsid w:val="00C027E3"/>
    <w:rsid w:val="00C03139"/>
    <w:rsid w:val="00C032FF"/>
    <w:rsid w:val="00C035FF"/>
    <w:rsid w:val="00C03AB9"/>
    <w:rsid w:val="00C0450C"/>
    <w:rsid w:val="00C0517A"/>
    <w:rsid w:val="00C05184"/>
    <w:rsid w:val="00C0598B"/>
    <w:rsid w:val="00C05C69"/>
    <w:rsid w:val="00C061C1"/>
    <w:rsid w:val="00C06C68"/>
    <w:rsid w:val="00C06DE3"/>
    <w:rsid w:val="00C072F5"/>
    <w:rsid w:val="00C074FC"/>
    <w:rsid w:val="00C0788E"/>
    <w:rsid w:val="00C078DC"/>
    <w:rsid w:val="00C101A1"/>
    <w:rsid w:val="00C10E31"/>
    <w:rsid w:val="00C11387"/>
    <w:rsid w:val="00C1220C"/>
    <w:rsid w:val="00C12242"/>
    <w:rsid w:val="00C1297F"/>
    <w:rsid w:val="00C12A73"/>
    <w:rsid w:val="00C12D22"/>
    <w:rsid w:val="00C12D54"/>
    <w:rsid w:val="00C13A42"/>
    <w:rsid w:val="00C13C55"/>
    <w:rsid w:val="00C13E74"/>
    <w:rsid w:val="00C13F59"/>
    <w:rsid w:val="00C14572"/>
    <w:rsid w:val="00C14A96"/>
    <w:rsid w:val="00C155DC"/>
    <w:rsid w:val="00C15CE0"/>
    <w:rsid w:val="00C164A2"/>
    <w:rsid w:val="00C1663D"/>
    <w:rsid w:val="00C16648"/>
    <w:rsid w:val="00C16C4B"/>
    <w:rsid w:val="00C16CFE"/>
    <w:rsid w:val="00C16E10"/>
    <w:rsid w:val="00C17174"/>
    <w:rsid w:val="00C17A40"/>
    <w:rsid w:val="00C17E32"/>
    <w:rsid w:val="00C20033"/>
    <w:rsid w:val="00C20B10"/>
    <w:rsid w:val="00C21212"/>
    <w:rsid w:val="00C2131A"/>
    <w:rsid w:val="00C21F7D"/>
    <w:rsid w:val="00C21FB7"/>
    <w:rsid w:val="00C22178"/>
    <w:rsid w:val="00C22B8B"/>
    <w:rsid w:val="00C23084"/>
    <w:rsid w:val="00C23136"/>
    <w:rsid w:val="00C2326A"/>
    <w:rsid w:val="00C235F6"/>
    <w:rsid w:val="00C23A3D"/>
    <w:rsid w:val="00C23CDE"/>
    <w:rsid w:val="00C24402"/>
    <w:rsid w:val="00C2524D"/>
    <w:rsid w:val="00C2571D"/>
    <w:rsid w:val="00C25888"/>
    <w:rsid w:val="00C258F4"/>
    <w:rsid w:val="00C25B28"/>
    <w:rsid w:val="00C262E9"/>
    <w:rsid w:val="00C2634D"/>
    <w:rsid w:val="00C26454"/>
    <w:rsid w:val="00C26BC9"/>
    <w:rsid w:val="00C27A83"/>
    <w:rsid w:val="00C27E81"/>
    <w:rsid w:val="00C301E4"/>
    <w:rsid w:val="00C30AAA"/>
    <w:rsid w:val="00C30AAE"/>
    <w:rsid w:val="00C30B3E"/>
    <w:rsid w:val="00C30CF9"/>
    <w:rsid w:val="00C30DB1"/>
    <w:rsid w:val="00C313E6"/>
    <w:rsid w:val="00C31482"/>
    <w:rsid w:val="00C31703"/>
    <w:rsid w:val="00C31EED"/>
    <w:rsid w:val="00C32450"/>
    <w:rsid w:val="00C3264E"/>
    <w:rsid w:val="00C334D6"/>
    <w:rsid w:val="00C335DD"/>
    <w:rsid w:val="00C33A77"/>
    <w:rsid w:val="00C33F8E"/>
    <w:rsid w:val="00C34062"/>
    <w:rsid w:val="00C3456B"/>
    <w:rsid w:val="00C34AA4"/>
    <w:rsid w:val="00C34E16"/>
    <w:rsid w:val="00C35BB1"/>
    <w:rsid w:val="00C35FCF"/>
    <w:rsid w:val="00C360D8"/>
    <w:rsid w:val="00C362DF"/>
    <w:rsid w:val="00C36342"/>
    <w:rsid w:val="00C366F6"/>
    <w:rsid w:val="00C36918"/>
    <w:rsid w:val="00C36A23"/>
    <w:rsid w:val="00C36B60"/>
    <w:rsid w:val="00C4159C"/>
    <w:rsid w:val="00C41824"/>
    <w:rsid w:val="00C4193B"/>
    <w:rsid w:val="00C41B36"/>
    <w:rsid w:val="00C4221B"/>
    <w:rsid w:val="00C4243D"/>
    <w:rsid w:val="00C4286E"/>
    <w:rsid w:val="00C42ABA"/>
    <w:rsid w:val="00C42CCC"/>
    <w:rsid w:val="00C42E6D"/>
    <w:rsid w:val="00C43123"/>
    <w:rsid w:val="00C436BF"/>
    <w:rsid w:val="00C44402"/>
    <w:rsid w:val="00C44AB6"/>
    <w:rsid w:val="00C450CF"/>
    <w:rsid w:val="00C4512D"/>
    <w:rsid w:val="00C45C72"/>
    <w:rsid w:val="00C45FBD"/>
    <w:rsid w:val="00C46260"/>
    <w:rsid w:val="00C46BCB"/>
    <w:rsid w:val="00C46FA8"/>
    <w:rsid w:val="00C47913"/>
    <w:rsid w:val="00C47DD0"/>
    <w:rsid w:val="00C50170"/>
    <w:rsid w:val="00C50C55"/>
    <w:rsid w:val="00C51420"/>
    <w:rsid w:val="00C516FE"/>
    <w:rsid w:val="00C5189B"/>
    <w:rsid w:val="00C52032"/>
    <w:rsid w:val="00C52272"/>
    <w:rsid w:val="00C52485"/>
    <w:rsid w:val="00C52FC7"/>
    <w:rsid w:val="00C5300B"/>
    <w:rsid w:val="00C53204"/>
    <w:rsid w:val="00C53315"/>
    <w:rsid w:val="00C53C90"/>
    <w:rsid w:val="00C54282"/>
    <w:rsid w:val="00C54493"/>
    <w:rsid w:val="00C54576"/>
    <w:rsid w:val="00C5467F"/>
    <w:rsid w:val="00C54737"/>
    <w:rsid w:val="00C548F2"/>
    <w:rsid w:val="00C54974"/>
    <w:rsid w:val="00C54B7F"/>
    <w:rsid w:val="00C54B8A"/>
    <w:rsid w:val="00C550FB"/>
    <w:rsid w:val="00C553CA"/>
    <w:rsid w:val="00C55A0F"/>
    <w:rsid w:val="00C55F40"/>
    <w:rsid w:val="00C561ED"/>
    <w:rsid w:val="00C56336"/>
    <w:rsid w:val="00C5642D"/>
    <w:rsid w:val="00C56AA5"/>
    <w:rsid w:val="00C56B09"/>
    <w:rsid w:val="00C56B35"/>
    <w:rsid w:val="00C578F8"/>
    <w:rsid w:val="00C57C7D"/>
    <w:rsid w:val="00C57F63"/>
    <w:rsid w:val="00C607A0"/>
    <w:rsid w:val="00C60C79"/>
    <w:rsid w:val="00C60D34"/>
    <w:rsid w:val="00C60D99"/>
    <w:rsid w:val="00C61718"/>
    <w:rsid w:val="00C618A2"/>
    <w:rsid w:val="00C61AE7"/>
    <w:rsid w:val="00C61B51"/>
    <w:rsid w:val="00C61BCE"/>
    <w:rsid w:val="00C62628"/>
    <w:rsid w:val="00C62A9F"/>
    <w:rsid w:val="00C62BEF"/>
    <w:rsid w:val="00C62D53"/>
    <w:rsid w:val="00C630B4"/>
    <w:rsid w:val="00C631BD"/>
    <w:rsid w:val="00C632A4"/>
    <w:rsid w:val="00C63348"/>
    <w:rsid w:val="00C633AC"/>
    <w:rsid w:val="00C63DEF"/>
    <w:rsid w:val="00C64BD9"/>
    <w:rsid w:val="00C64BF0"/>
    <w:rsid w:val="00C654E5"/>
    <w:rsid w:val="00C6565F"/>
    <w:rsid w:val="00C65790"/>
    <w:rsid w:val="00C65F64"/>
    <w:rsid w:val="00C662D2"/>
    <w:rsid w:val="00C66E43"/>
    <w:rsid w:val="00C67060"/>
    <w:rsid w:val="00C677B6"/>
    <w:rsid w:val="00C677BF"/>
    <w:rsid w:val="00C67F10"/>
    <w:rsid w:val="00C70357"/>
    <w:rsid w:val="00C70694"/>
    <w:rsid w:val="00C707E4"/>
    <w:rsid w:val="00C70DA8"/>
    <w:rsid w:val="00C711FB"/>
    <w:rsid w:val="00C71548"/>
    <w:rsid w:val="00C7182E"/>
    <w:rsid w:val="00C71CB3"/>
    <w:rsid w:val="00C72EEF"/>
    <w:rsid w:val="00C736BE"/>
    <w:rsid w:val="00C74416"/>
    <w:rsid w:val="00C745C5"/>
    <w:rsid w:val="00C74A97"/>
    <w:rsid w:val="00C74BF2"/>
    <w:rsid w:val="00C74D19"/>
    <w:rsid w:val="00C74F9E"/>
    <w:rsid w:val="00C751F4"/>
    <w:rsid w:val="00C757FC"/>
    <w:rsid w:val="00C75A52"/>
    <w:rsid w:val="00C75A84"/>
    <w:rsid w:val="00C75B06"/>
    <w:rsid w:val="00C76582"/>
    <w:rsid w:val="00C76CBC"/>
    <w:rsid w:val="00C77098"/>
    <w:rsid w:val="00C771DB"/>
    <w:rsid w:val="00C77442"/>
    <w:rsid w:val="00C774B6"/>
    <w:rsid w:val="00C7758D"/>
    <w:rsid w:val="00C77FAE"/>
    <w:rsid w:val="00C80B0A"/>
    <w:rsid w:val="00C80B98"/>
    <w:rsid w:val="00C815E4"/>
    <w:rsid w:val="00C8181A"/>
    <w:rsid w:val="00C81911"/>
    <w:rsid w:val="00C819F8"/>
    <w:rsid w:val="00C81CC2"/>
    <w:rsid w:val="00C820F2"/>
    <w:rsid w:val="00C82760"/>
    <w:rsid w:val="00C827AF"/>
    <w:rsid w:val="00C82F46"/>
    <w:rsid w:val="00C8302F"/>
    <w:rsid w:val="00C83250"/>
    <w:rsid w:val="00C839E1"/>
    <w:rsid w:val="00C83E6F"/>
    <w:rsid w:val="00C83E88"/>
    <w:rsid w:val="00C84162"/>
    <w:rsid w:val="00C84913"/>
    <w:rsid w:val="00C8575D"/>
    <w:rsid w:val="00C859E1"/>
    <w:rsid w:val="00C864B9"/>
    <w:rsid w:val="00C86AC3"/>
    <w:rsid w:val="00C86CC0"/>
    <w:rsid w:val="00C86EAE"/>
    <w:rsid w:val="00C87469"/>
    <w:rsid w:val="00C87CDA"/>
    <w:rsid w:val="00C87EF2"/>
    <w:rsid w:val="00C908B8"/>
    <w:rsid w:val="00C91213"/>
    <w:rsid w:val="00C912B4"/>
    <w:rsid w:val="00C9142A"/>
    <w:rsid w:val="00C9177A"/>
    <w:rsid w:val="00C9179A"/>
    <w:rsid w:val="00C91CDA"/>
    <w:rsid w:val="00C91E34"/>
    <w:rsid w:val="00C91F6F"/>
    <w:rsid w:val="00C91F8E"/>
    <w:rsid w:val="00C9223C"/>
    <w:rsid w:val="00C92373"/>
    <w:rsid w:val="00C925B2"/>
    <w:rsid w:val="00C92B2C"/>
    <w:rsid w:val="00C92B58"/>
    <w:rsid w:val="00C92B88"/>
    <w:rsid w:val="00C92BD8"/>
    <w:rsid w:val="00C93257"/>
    <w:rsid w:val="00C939D7"/>
    <w:rsid w:val="00C93B30"/>
    <w:rsid w:val="00C93B39"/>
    <w:rsid w:val="00C93E7A"/>
    <w:rsid w:val="00C94BFB"/>
    <w:rsid w:val="00C959AB"/>
    <w:rsid w:val="00C95A00"/>
    <w:rsid w:val="00C95E7D"/>
    <w:rsid w:val="00C964E4"/>
    <w:rsid w:val="00C96D73"/>
    <w:rsid w:val="00C96F9E"/>
    <w:rsid w:val="00C970E4"/>
    <w:rsid w:val="00C970F6"/>
    <w:rsid w:val="00C9741A"/>
    <w:rsid w:val="00CA024C"/>
    <w:rsid w:val="00CA0273"/>
    <w:rsid w:val="00CA06CB"/>
    <w:rsid w:val="00CA07EE"/>
    <w:rsid w:val="00CA0891"/>
    <w:rsid w:val="00CA09DC"/>
    <w:rsid w:val="00CA0DCF"/>
    <w:rsid w:val="00CA0DE3"/>
    <w:rsid w:val="00CA16FB"/>
    <w:rsid w:val="00CA1B05"/>
    <w:rsid w:val="00CA2197"/>
    <w:rsid w:val="00CA2421"/>
    <w:rsid w:val="00CA286F"/>
    <w:rsid w:val="00CA2A8A"/>
    <w:rsid w:val="00CA2DFE"/>
    <w:rsid w:val="00CA3B86"/>
    <w:rsid w:val="00CA3C35"/>
    <w:rsid w:val="00CA3DE8"/>
    <w:rsid w:val="00CA3F57"/>
    <w:rsid w:val="00CA4232"/>
    <w:rsid w:val="00CA4AA4"/>
    <w:rsid w:val="00CA4DBB"/>
    <w:rsid w:val="00CA4FBE"/>
    <w:rsid w:val="00CA5121"/>
    <w:rsid w:val="00CA547F"/>
    <w:rsid w:val="00CA551C"/>
    <w:rsid w:val="00CA55C5"/>
    <w:rsid w:val="00CA57AF"/>
    <w:rsid w:val="00CA5E93"/>
    <w:rsid w:val="00CA60F7"/>
    <w:rsid w:val="00CA64FB"/>
    <w:rsid w:val="00CA66FF"/>
    <w:rsid w:val="00CA75D3"/>
    <w:rsid w:val="00CA7834"/>
    <w:rsid w:val="00CA7A3D"/>
    <w:rsid w:val="00CA7D13"/>
    <w:rsid w:val="00CA7F65"/>
    <w:rsid w:val="00CB08B2"/>
    <w:rsid w:val="00CB151B"/>
    <w:rsid w:val="00CB1CBA"/>
    <w:rsid w:val="00CB21D1"/>
    <w:rsid w:val="00CB2222"/>
    <w:rsid w:val="00CB2566"/>
    <w:rsid w:val="00CB29C0"/>
    <w:rsid w:val="00CB2FA0"/>
    <w:rsid w:val="00CB2FE1"/>
    <w:rsid w:val="00CB3213"/>
    <w:rsid w:val="00CB35E2"/>
    <w:rsid w:val="00CB3B90"/>
    <w:rsid w:val="00CB3D97"/>
    <w:rsid w:val="00CB407F"/>
    <w:rsid w:val="00CB43AF"/>
    <w:rsid w:val="00CB43E3"/>
    <w:rsid w:val="00CB49F8"/>
    <w:rsid w:val="00CB4F44"/>
    <w:rsid w:val="00CB5F69"/>
    <w:rsid w:val="00CB643D"/>
    <w:rsid w:val="00CB696C"/>
    <w:rsid w:val="00CB6973"/>
    <w:rsid w:val="00CB7066"/>
    <w:rsid w:val="00CB768E"/>
    <w:rsid w:val="00CB784E"/>
    <w:rsid w:val="00CB7DA7"/>
    <w:rsid w:val="00CC01DB"/>
    <w:rsid w:val="00CC0288"/>
    <w:rsid w:val="00CC0377"/>
    <w:rsid w:val="00CC0642"/>
    <w:rsid w:val="00CC0989"/>
    <w:rsid w:val="00CC0B2E"/>
    <w:rsid w:val="00CC139F"/>
    <w:rsid w:val="00CC29C9"/>
    <w:rsid w:val="00CC30CB"/>
    <w:rsid w:val="00CC32DF"/>
    <w:rsid w:val="00CC33DC"/>
    <w:rsid w:val="00CC346E"/>
    <w:rsid w:val="00CC357B"/>
    <w:rsid w:val="00CC3BE3"/>
    <w:rsid w:val="00CC4417"/>
    <w:rsid w:val="00CC5809"/>
    <w:rsid w:val="00CC5A76"/>
    <w:rsid w:val="00CC5B21"/>
    <w:rsid w:val="00CC5DC2"/>
    <w:rsid w:val="00CC5DD2"/>
    <w:rsid w:val="00CC5F6D"/>
    <w:rsid w:val="00CC6848"/>
    <w:rsid w:val="00CC70BA"/>
    <w:rsid w:val="00CC7298"/>
    <w:rsid w:val="00CC73B0"/>
    <w:rsid w:val="00CC785C"/>
    <w:rsid w:val="00CC7B52"/>
    <w:rsid w:val="00CD0154"/>
    <w:rsid w:val="00CD0200"/>
    <w:rsid w:val="00CD0E4F"/>
    <w:rsid w:val="00CD1326"/>
    <w:rsid w:val="00CD162B"/>
    <w:rsid w:val="00CD190D"/>
    <w:rsid w:val="00CD21AD"/>
    <w:rsid w:val="00CD24C0"/>
    <w:rsid w:val="00CD2511"/>
    <w:rsid w:val="00CD2560"/>
    <w:rsid w:val="00CD261C"/>
    <w:rsid w:val="00CD2C7E"/>
    <w:rsid w:val="00CD2F75"/>
    <w:rsid w:val="00CD3049"/>
    <w:rsid w:val="00CD3686"/>
    <w:rsid w:val="00CD3E0D"/>
    <w:rsid w:val="00CD4540"/>
    <w:rsid w:val="00CD4681"/>
    <w:rsid w:val="00CD4DAA"/>
    <w:rsid w:val="00CD58AA"/>
    <w:rsid w:val="00CD5C91"/>
    <w:rsid w:val="00CD62C6"/>
    <w:rsid w:val="00CD6435"/>
    <w:rsid w:val="00CD64BC"/>
    <w:rsid w:val="00CD657D"/>
    <w:rsid w:val="00CD66C5"/>
    <w:rsid w:val="00CD66F5"/>
    <w:rsid w:val="00CD6BFE"/>
    <w:rsid w:val="00CD6F29"/>
    <w:rsid w:val="00CD751A"/>
    <w:rsid w:val="00CD7812"/>
    <w:rsid w:val="00CE0210"/>
    <w:rsid w:val="00CE047A"/>
    <w:rsid w:val="00CE065C"/>
    <w:rsid w:val="00CE0863"/>
    <w:rsid w:val="00CE1167"/>
    <w:rsid w:val="00CE1355"/>
    <w:rsid w:val="00CE154E"/>
    <w:rsid w:val="00CE1650"/>
    <w:rsid w:val="00CE1D55"/>
    <w:rsid w:val="00CE20EE"/>
    <w:rsid w:val="00CE2191"/>
    <w:rsid w:val="00CE249C"/>
    <w:rsid w:val="00CE2827"/>
    <w:rsid w:val="00CE2C08"/>
    <w:rsid w:val="00CE2E45"/>
    <w:rsid w:val="00CE31C2"/>
    <w:rsid w:val="00CE34DC"/>
    <w:rsid w:val="00CE3776"/>
    <w:rsid w:val="00CE3822"/>
    <w:rsid w:val="00CE3EE1"/>
    <w:rsid w:val="00CE4D43"/>
    <w:rsid w:val="00CE519E"/>
    <w:rsid w:val="00CE51E4"/>
    <w:rsid w:val="00CE5405"/>
    <w:rsid w:val="00CE59EC"/>
    <w:rsid w:val="00CE5A6C"/>
    <w:rsid w:val="00CE6269"/>
    <w:rsid w:val="00CE68E9"/>
    <w:rsid w:val="00CE6926"/>
    <w:rsid w:val="00CE704A"/>
    <w:rsid w:val="00CE7819"/>
    <w:rsid w:val="00CE7A24"/>
    <w:rsid w:val="00CE7AD1"/>
    <w:rsid w:val="00CE7ED0"/>
    <w:rsid w:val="00CF098A"/>
    <w:rsid w:val="00CF09A3"/>
    <w:rsid w:val="00CF0F9B"/>
    <w:rsid w:val="00CF180D"/>
    <w:rsid w:val="00CF2B5F"/>
    <w:rsid w:val="00CF2FBA"/>
    <w:rsid w:val="00CF34F3"/>
    <w:rsid w:val="00CF39FB"/>
    <w:rsid w:val="00CF3E07"/>
    <w:rsid w:val="00CF3FA9"/>
    <w:rsid w:val="00CF46EC"/>
    <w:rsid w:val="00CF4E06"/>
    <w:rsid w:val="00CF5293"/>
    <w:rsid w:val="00CF52C2"/>
    <w:rsid w:val="00CF603B"/>
    <w:rsid w:val="00CF63E1"/>
    <w:rsid w:val="00CF685D"/>
    <w:rsid w:val="00CF68F7"/>
    <w:rsid w:val="00CF6BCA"/>
    <w:rsid w:val="00CF701C"/>
    <w:rsid w:val="00CF7935"/>
    <w:rsid w:val="00CF7EDF"/>
    <w:rsid w:val="00D00B6F"/>
    <w:rsid w:val="00D00ED9"/>
    <w:rsid w:val="00D00F02"/>
    <w:rsid w:val="00D01083"/>
    <w:rsid w:val="00D015F5"/>
    <w:rsid w:val="00D01682"/>
    <w:rsid w:val="00D01A66"/>
    <w:rsid w:val="00D01CD8"/>
    <w:rsid w:val="00D01CEB"/>
    <w:rsid w:val="00D01DA2"/>
    <w:rsid w:val="00D0223A"/>
    <w:rsid w:val="00D02505"/>
    <w:rsid w:val="00D02784"/>
    <w:rsid w:val="00D027A7"/>
    <w:rsid w:val="00D0292A"/>
    <w:rsid w:val="00D02BEE"/>
    <w:rsid w:val="00D02C7B"/>
    <w:rsid w:val="00D0326F"/>
    <w:rsid w:val="00D03795"/>
    <w:rsid w:val="00D03BAF"/>
    <w:rsid w:val="00D03C63"/>
    <w:rsid w:val="00D03EA5"/>
    <w:rsid w:val="00D03FFF"/>
    <w:rsid w:val="00D04187"/>
    <w:rsid w:val="00D04352"/>
    <w:rsid w:val="00D0502C"/>
    <w:rsid w:val="00D0532F"/>
    <w:rsid w:val="00D05792"/>
    <w:rsid w:val="00D0582E"/>
    <w:rsid w:val="00D05E86"/>
    <w:rsid w:val="00D06314"/>
    <w:rsid w:val="00D067A3"/>
    <w:rsid w:val="00D06A88"/>
    <w:rsid w:val="00D06B82"/>
    <w:rsid w:val="00D06EB0"/>
    <w:rsid w:val="00D07098"/>
    <w:rsid w:val="00D072C0"/>
    <w:rsid w:val="00D1058C"/>
    <w:rsid w:val="00D107CD"/>
    <w:rsid w:val="00D109C9"/>
    <w:rsid w:val="00D10C5D"/>
    <w:rsid w:val="00D1109E"/>
    <w:rsid w:val="00D11348"/>
    <w:rsid w:val="00D11C9F"/>
    <w:rsid w:val="00D11D92"/>
    <w:rsid w:val="00D11E2F"/>
    <w:rsid w:val="00D128D2"/>
    <w:rsid w:val="00D12BC2"/>
    <w:rsid w:val="00D12E4E"/>
    <w:rsid w:val="00D1300A"/>
    <w:rsid w:val="00D13343"/>
    <w:rsid w:val="00D134AB"/>
    <w:rsid w:val="00D14891"/>
    <w:rsid w:val="00D14A89"/>
    <w:rsid w:val="00D14F91"/>
    <w:rsid w:val="00D151AA"/>
    <w:rsid w:val="00D151EF"/>
    <w:rsid w:val="00D157CE"/>
    <w:rsid w:val="00D159C4"/>
    <w:rsid w:val="00D15A6A"/>
    <w:rsid w:val="00D15AE3"/>
    <w:rsid w:val="00D1600A"/>
    <w:rsid w:val="00D1720D"/>
    <w:rsid w:val="00D17622"/>
    <w:rsid w:val="00D17760"/>
    <w:rsid w:val="00D178D3"/>
    <w:rsid w:val="00D20255"/>
    <w:rsid w:val="00D20582"/>
    <w:rsid w:val="00D2061B"/>
    <w:rsid w:val="00D207E7"/>
    <w:rsid w:val="00D207FE"/>
    <w:rsid w:val="00D21CFC"/>
    <w:rsid w:val="00D22020"/>
    <w:rsid w:val="00D220A9"/>
    <w:rsid w:val="00D23677"/>
    <w:rsid w:val="00D23C9E"/>
    <w:rsid w:val="00D240A6"/>
    <w:rsid w:val="00D24D04"/>
    <w:rsid w:val="00D24FEB"/>
    <w:rsid w:val="00D254D5"/>
    <w:rsid w:val="00D25C50"/>
    <w:rsid w:val="00D25DD7"/>
    <w:rsid w:val="00D2605E"/>
    <w:rsid w:val="00D26202"/>
    <w:rsid w:val="00D265DD"/>
    <w:rsid w:val="00D2666D"/>
    <w:rsid w:val="00D2677B"/>
    <w:rsid w:val="00D26DB7"/>
    <w:rsid w:val="00D270EC"/>
    <w:rsid w:val="00D27EFE"/>
    <w:rsid w:val="00D3011D"/>
    <w:rsid w:val="00D306D9"/>
    <w:rsid w:val="00D30ABD"/>
    <w:rsid w:val="00D315FF"/>
    <w:rsid w:val="00D31C66"/>
    <w:rsid w:val="00D31D63"/>
    <w:rsid w:val="00D32133"/>
    <w:rsid w:val="00D321E9"/>
    <w:rsid w:val="00D322ED"/>
    <w:rsid w:val="00D32919"/>
    <w:rsid w:val="00D32ADE"/>
    <w:rsid w:val="00D3328C"/>
    <w:rsid w:val="00D33B33"/>
    <w:rsid w:val="00D33BDC"/>
    <w:rsid w:val="00D33ED5"/>
    <w:rsid w:val="00D343E5"/>
    <w:rsid w:val="00D34842"/>
    <w:rsid w:val="00D34AC8"/>
    <w:rsid w:val="00D34C25"/>
    <w:rsid w:val="00D356C5"/>
    <w:rsid w:val="00D35FE4"/>
    <w:rsid w:val="00D368DB"/>
    <w:rsid w:val="00D36D50"/>
    <w:rsid w:val="00D37C25"/>
    <w:rsid w:val="00D37E7F"/>
    <w:rsid w:val="00D4067B"/>
    <w:rsid w:val="00D4078C"/>
    <w:rsid w:val="00D40D2D"/>
    <w:rsid w:val="00D40F87"/>
    <w:rsid w:val="00D4138F"/>
    <w:rsid w:val="00D418D3"/>
    <w:rsid w:val="00D41DE9"/>
    <w:rsid w:val="00D41DF3"/>
    <w:rsid w:val="00D41EEB"/>
    <w:rsid w:val="00D42742"/>
    <w:rsid w:val="00D42909"/>
    <w:rsid w:val="00D42B16"/>
    <w:rsid w:val="00D43A9B"/>
    <w:rsid w:val="00D440DC"/>
    <w:rsid w:val="00D4418B"/>
    <w:rsid w:val="00D446A4"/>
    <w:rsid w:val="00D44F06"/>
    <w:rsid w:val="00D451D9"/>
    <w:rsid w:val="00D453E3"/>
    <w:rsid w:val="00D45570"/>
    <w:rsid w:val="00D45E22"/>
    <w:rsid w:val="00D45F85"/>
    <w:rsid w:val="00D46831"/>
    <w:rsid w:val="00D46A6E"/>
    <w:rsid w:val="00D46E0B"/>
    <w:rsid w:val="00D46F19"/>
    <w:rsid w:val="00D47C0B"/>
    <w:rsid w:val="00D47FD0"/>
    <w:rsid w:val="00D500F4"/>
    <w:rsid w:val="00D502AA"/>
    <w:rsid w:val="00D503EC"/>
    <w:rsid w:val="00D509F5"/>
    <w:rsid w:val="00D51065"/>
    <w:rsid w:val="00D510B6"/>
    <w:rsid w:val="00D515DE"/>
    <w:rsid w:val="00D522B2"/>
    <w:rsid w:val="00D5233E"/>
    <w:rsid w:val="00D5277A"/>
    <w:rsid w:val="00D5283E"/>
    <w:rsid w:val="00D5308F"/>
    <w:rsid w:val="00D537AD"/>
    <w:rsid w:val="00D53958"/>
    <w:rsid w:val="00D53E9E"/>
    <w:rsid w:val="00D53F05"/>
    <w:rsid w:val="00D54692"/>
    <w:rsid w:val="00D54782"/>
    <w:rsid w:val="00D548DA"/>
    <w:rsid w:val="00D54AA2"/>
    <w:rsid w:val="00D55133"/>
    <w:rsid w:val="00D551DC"/>
    <w:rsid w:val="00D55A46"/>
    <w:rsid w:val="00D55C59"/>
    <w:rsid w:val="00D55E66"/>
    <w:rsid w:val="00D56412"/>
    <w:rsid w:val="00D571B1"/>
    <w:rsid w:val="00D57261"/>
    <w:rsid w:val="00D57285"/>
    <w:rsid w:val="00D60349"/>
    <w:rsid w:val="00D6084F"/>
    <w:rsid w:val="00D60854"/>
    <w:rsid w:val="00D61225"/>
    <w:rsid w:val="00D614B0"/>
    <w:rsid w:val="00D614FD"/>
    <w:rsid w:val="00D61CD5"/>
    <w:rsid w:val="00D61EB1"/>
    <w:rsid w:val="00D62005"/>
    <w:rsid w:val="00D62296"/>
    <w:rsid w:val="00D62436"/>
    <w:rsid w:val="00D628F7"/>
    <w:rsid w:val="00D63193"/>
    <w:rsid w:val="00D631FB"/>
    <w:rsid w:val="00D63412"/>
    <w:rsid w:val="00D63A78"/>
    <w:rsid w:val="00D63C04"/>
    <w:rsid w:val="00D63C83"/>
    <w:rsid w:val="00D63D33"/>
    <w:rsid w:val="00D63FC1"/>
    <w:rsid w:val="00D64071"/>
    <w:rsid w:val="00D642EB"/>
    <w:rsid w:val="00D645E8"/>
    <w:rsid w:val="00D64CF5"/>
    <w:rsid w:val="00D652BA"/>
    <w:rsid w:val="00D65623"/>
    <w:rsid w:val="00D656AC"/>
    <w:rsid w:val="00D656F6"/>
    <w:rsid w:val="00D6591A"/>
    <w:rsid w:val="00D65F42"/>
    <w:rsid w:val="00D6613B"/>
    <w:rsid w:val="00D6616D"/>
    <w:rsid w:val="00D666E0"/>
    <w:rsid w:val="00D67646"/>
    <w:rsid w:val="00D676FB"/>
    <w:rsid w:val="00D67756"/>
    <w:rsid w:val="00D677E4"/>
    <w:rsid w:val="00D6799F"/>
    <w:rsid w:val="00D702AE"/>
    <w:rsid w:val="00D70338"/>
    <w:rsid w:val="00D7035E"/>
    <w:rsid w:val="00D70743"/>
    <w:rsid w:val="00D70C0F"/>
    <w:rsid w:val="00D71443"/>
    <w:rsid w:val="00D715F0"/>
    <w:rsid w:val="00D71CDC"/>
    <w:rsid w:val="00D72696"/>
    <w:rsid w:val="00D728B1"/>
    <w:rsid w:val="00D72D5A"/>
    <w:rsid w:val="00D734FB"/>
    <w:rsid w:val="00D73599"/>
    <w:rsid w:val="00D74120"/>
    <w:rsid w:val="00D74295"/>
    <w:rsid w:val="00D74C5E"/>
    <w:rsid w:val="00D74C91"/>
    <w:rsid w:val="00D750EF"/>
    <w:rsid w:val="00D751B4"/>
    <w:rsid w:val="00D75223"/>
    <w:rsid w:val="00D7564F"/>
    <w:rsid w:val="00D75B22"/>
    <w:rsid w:val="00D75B3F"/>
    <w:rsid w:val="00D75E68"/>
    <w:rsid w:val="00D75FFB"/>
    <w:rsid w:val="00D76344"/>
    <w:rsid w:val="00D76454"/>
    <w:rsid w:val="00D767E8"/>
    <w:rsid w:val="00D76B3A"/>
    <w:rsid w:val="00D77065"/>
    <w:rsid w:val="00D7724D"/>
    <w:rsid w:val="00D7732B"/>
    <w:rsid w:val="00D77930"/>
    <w:rsid w:val="00D779A7"/>
    <w:rsid w:val="00D77A02"/>
    <w:rsid w:val="00D8066F"/>
    <w:rsid w:val="00D80C2C"/>
    <w:rsid w:val="00D80D26"/>
    <w:rsid w:val="00D818D6"/>
    <w:rsid w:val="00D81DB7"/>
    <w:rsid w:val="00D81E1E"/>
    <w:rsid w:val="00D829A4"/>
    <w:rsid w:val="00D82C9E"/>
    <w:rsid w:val="00D82F5D"/>
    <w:rsid w:val="00D8302B"/>
    <w:rsid w:val="00D8314F"/>
    <w:rsid w:val="00D83275"/>
    <w:rsid w:val="00D837F3"/>
    <w:rsid w:val="00D847EA"/>
    <w:rsid w:val="00D84AC7"/>
    <w:rsid w:val="00D8533A"/>
    <w:rsid w:val="00D857BE"/>
    <w:rsid w:val="00D861E0"/>
    <w:rsid w:val="00D86792"/>
    <w:rsid w:val="00D86955"/>
    <w:rsid w:val="00D873E0"/>
    <w:rsid w:val="00D90101"/>
    <w:rsid w:val="00D901A3"/>
    <w:rsid w:val="00D9064A"/>
    <w:rsid w:val="00D90E93"/>
    <w:rsid w:val="00D91C8F"/>
    <w:rsid w:val="00D92589"/>
    <w:rsid w:val="00D92824"/>
    <w:rsid w:val="00D92D9D"/>
    <w:rsid w:val="00D932FB"/>
    <w:rsid w:val="00D93534"/>
    <w:rsid w:val="00D93684"/>
    <w:rsid w:val="00D9399C"/>
    <w:rsid w:val="00D9465D"/>
    <w:rsid w:val="00D94816"/>
    <w:rsid w:val="00D94E52"/>
    <w:rsid w:val="00D953CA"/>
    <w:rsid w:val="00D9542E"/>
    <w:rsid w:val="00D954DD"/>
    <w:rsid w:val="00D9551B"/>
    <w:rsid w:val="00D959E2"/>
    <w:rsid w:val="00D96873"/>
    <w:rsid w:val="00D96C5B"/>
    <w:rsid w:val="00D96CC0"/>
    <w:rsid w:val="00D96D4B"/>
    <w:rsid w:val="00D970F2"/>
    <w:rsid w:val="00D97128"/>
    <w:rsid w:val="00D97B9D"/>
    <w:rsid w:val="00D97CE9"/>
    <w:rsid w:val="00D97DB1"/>
    <w:rsid w:val="00DA00C7"/>
    <w:rsid w:val="00DA057E"/>
    <w:rsid w:val="00DA0AA6"/>
    <w:rsid w:val="00DA0EC9"/>
    <w:rsid w:val="00DA169E"/>
    <w:rsid w:val="00DA177E"/>
    <w:rsid w:val="00DA194C"/>
    <w:rsid w:val="00DA1A2B"/>
    <w:rsid w:val="00DA2778"/>
    <w:rsid w:val="00DA29E1"/>
    <w:rsid w:val="00DA2B25"/>
    <w:rsid w:val="00DA2B74"/>
    <w:rsid w:val="00DA2F9D"/>
    <w:rsid w:val="00DA4A09"/>
    <w:rsid w:val="00DA5532"/>
    <w:rsid w:val="00DA5C93"/>
    <w:rsid w:val="00DA5CD5"/>
    <w:rsid w:val="00DA5D92"/>
    <w:rsid w:val="00DA5DAF"/>
    <w:rsid w:val="00DA65EA"/>
    <w:rsid w:val="00DA76A9"/>
    <w:rsid w:val="00DA7811"/>
    <w:rsid w:val="00DA7B38"/>
    <w:rsid w:val="00DB0636"/>
    <w:rsid w:val="00DB0640"/>
    <w:rsid w:val="00DB064A"/>
    <w:rsid w:val="00DB0C04"/>
    <w:rsid w:val="00DB0F58"/>
    <w:rsid w:val="00DB106C"/>
    <w:rsid w:val="00DB1544"/>
    <w:rsid w:val="00DB179F"/>
    <w:rsid w:val="00DB18FF"/>
    <w:rsid w:val="00DB1972"/>
    <w:rsid w:val="00DB27A4"/>
    <w:rsid w:val="00DB2990"/>
    <w:rsid w:val="00DB302A"/>
    <w:rsid w:val="00DB3BBF"/>
    <w:rsid w:val="00DB3CCA"/>
    <w:rsid w:val="00DB4425"/>
    <w:rsid w:val="00DB4B68"/>
    <w:rsid w:val="00DB4E5E"/>
    <w:rsid w:val="00DB55C7"/>
    <w:rsid w:val="00DB568C"/>
    <w:rsid w:val="00DB59A5"/>
    <w:rsid w:val="00DB6199"/>
    <w:rsid w:val="00DB63FA"/>
    <w:rsid w:val="00DB650D"/>
    <w:rsid w:val="00DB6632"/>
    <w:rsid w:val="00DB6887"/>
    <w:rsid w:val="00DB6919"/>
    <w:rsid w:val="00DB6AC8"/>
    <w:rsid w:val="00DB6EE9"/>
    <w:rsid w:val="00DB79A4"/>
    <w:rsid w:val="00DC0564"/>
    <w:rsid w:val="00DC056C"/>
    <w:rsid w:val="00DC0908"/>
    <w:rsid w:val="00DC2704"/>
    <w:rsid w:val="00DC275B"/>
    <w:rsid w:val="00DC27C2"/>
    <w:rsid w:val="00DC27F9"/>
    <w:rsid w:val="00DC2816"/>
    <w:rsid w:val="00DC2DF9"/>
    <w:rsid w:val="00DC3081"/>
    <w:rsid w:val="00DC3110"/>
    <w:rsid w:val="00DC33E4"/>
    <w:rsid w:val="00DC3790"/>
    <w:rsid w:val="00DC4064"/>
    <w:rsid w:val="00DC4226"/>
    <w:rsid w:val="00DC4D56"/>
    <w:rsid w:val="00DC4D9F"/>
    <w:rsid w:val="00DC4E45"/>
    <w:rsid w:val="00DC4E6E"/>
    <w:rsid w:val="00DC51D8"/>
    <w:rsid w:val="00DC5661"/>
    <w:rsid w:val="00DC56BF"/>
    <w:rsid w:val="00DC5D33"/>
    <w:rsid w:val="00DC5DC1"/>
    <w:rsid w:val="00DC5FCB"/>
    <w:rsid w:val="00DC61A8"/>
    <w:rsid w:val="00DC6377"/>
    <w:rsid w:val="00DC6583"/>
    <w:rsid w:val="00DC6B38"/>
    <w:rsid w:val="00DC6F1F"/>
    <w:rsid w:val="00DC6F2C"/>
    <w:rsid w:val="00DC711F"/>
    <w:rsid w:val="00DD0357"/>
    <w:rsid w:val="00DD0602"/>
    <w:rsid w:val="00DD1BE2"/>
    <w:rsid w:val="00DD2170"/>
    <w:rsid w:val="00DD273A"/>
    <w:rsid w:val="00DD2B2E"/>
    <w:rsid w:val="00DD2C45"/>
    <w:rsid w:val="00DD2DB4"/>
    <w:rsid w:val="00DD30FA"/>
    <w:rsid w:val="00DD332F"/>
    <w:rsid w:val="00DD3C96"/>
    <w:rsid w:val="00DD4451"/>
    <w:rsid w:val="00DD459F"/>
    <w:rsid w:val="00DD49E9"/>
    <w:rsid w:val="00DD4EDB"/>
    <w:rsid w:val="00DD5917"/>
    <w:rsid w:val="00DD6066"/>
    <w:rsid w:val="00DD62BD"/>
    <w:rsid w:val="00DD65B3"/>
    <w:rsid w:val="00DD6F08"/>
    <w:rsid w:val="00DD6F87"/>
    <w:rsid w:val="00DD77EB"/>
    <w:rsid w:val="00DD7B3D"/>
    <w:rsid w:val="00DD7BA9"/>
    <w:rsid w:val="00DD7BC9"/>
    <w:rsid w:val="00DD7D64"/>
    <w:rsid w:val="00DD7F68"/>
    <w:rsid w:val="00DE0040"/>
    <w:rsid w:val="00DE0624"/>
    <w:rsid w:val="00DE0F69"/>
    <w:rsid w:val="00DE1102"/>
    <w:rsid w:val="00DE111E"/>
    <w:rsid w:val="00DE17F1"/>
    <w:rsid w:val="00DE17FF"/>
    <w:rsid w:val="00DE199B"/>
    <w:rsid w:val="00DE1C18"/>
    <w:rsid w:val="00DE1CDD"/>
    <w:rsid w:val="00DE2A49"/>
    <w:rsid w:val="00DE3D88"/>
    <w:rsid w:val="00DE4003"/>
    <w:rsid w:val="00DE42F1"/>
    <w:rsid w:val="00DE4340"/>
    <w:rsid w:val="00DE43B7"/>
    <w:rsid w:val="00DE4542"/>
    <w:rsid w:val="00DE4B62"/>
    <w:rsid w:val="00DE4DA6"/>
    <w:rsid w:val="00DE5269"/>
    <w:rsid w:val="00DE5340"/>
    <w:rsid w:val="00DE572D"/>
    <w:rsid w:val="00DE5AFF"/>
    <w:rsid w:val="00DE5F00"/>
    <w:rsid w:val="00DE5F81"/>
    <w:rsid w:val="00DE6962"/>
    <w:rsid w:val="00DE6A4E"/>
    <w:rsid w:val="00DE6E63"/>
    <w:rsid w:val="00DE6EA0"/>
    <w:rsid w:val="00DE7142"/>
    <w:rsid w:val="00DE7403"/>
    <w:rsid w:val="00DE7904"/>
    <w:rsid w:val="00DF0C40"/>
    <w:rsid w:val="00DF0DA1"/>
    <w:rsid w:val="00DF138A"/>
    <w:rsid w:val="00DF13B8"/>
    <w:rsid w:val="00DF1427"/>
    <w:rsid w:val="00DF19BB"/>
    <w:rsid w:val="00DF1A13"/>
    <w:rsid w:val="00DF2A33"/>
    <w:rsid w:val="00DF2DE0"/>
    <w:rsid w:val="00DF2FCA"/>
    <w:rsid w:val="00DF319B"/>
    <w:rsid w:val="00DF3363"/>
    <w:rsid w:val="00DF36F1"/>
    <w:rsid w:val="00DF39D9"/>
    <w:rsid w:val="00DF3DCA"/>
    <w:rsid w:val="00DF3EA1"/>
    <w:rsid w:val="00DF3F8A"/>
    <w:rsid w:val="00DF4CAC"/>
    <w:rsid w:val="00DF5796"/>
    <w:rsid w:val="00DF5F27"/>
    <w:rsid w:val="00DF6617"/>
    <w:rsid w:val="00DF6E4E"/>
    <w:rsid w:val="00DF7033"/>
    <w:rsid w:val="00DF74ED"/>
    <w:rsid w:val="00DF7F64"/>
    <w:rsid w:val="00E0058C"/>
    <w:rsid w:val="00E00872"/>
    <w:rsid w:val="00E0101F"/>
    <w:rsid w:val="00E013FA"/>
    <w:rsid w:val="00E01A80"/>
    <w:rsid w:val="00E02266"/>
    <w:rsid w:val="00E027CF"/>
    <w:rsid w:val="00E02FC8"/>
    <w:rsid w:val="00E03111"/>
    <w:rsid w:val="00E0361C"/>
    <w:rsid w:val="00E036B6"/>
    <w:rsid w:val="00E03C8D"/>
    <w:rsid w:val="00E03FF6"/>
    <w:rsid w:val="00E040CB"/>
    <w:rsid w:val="00E0436D"/>
    <w:rsid w:val="00E045E3"/>
    <w:rsid w:val="00E049B1"/>
    <w:rsid w:val="00E04F1C"/>
    <w:rsid w:val="00E0526D"/>
    <w:rsid w:val="00E05410"/>
    <w:rsid w:val="00E059F9"/>
    <w:rsid w:val="00E05AFC"/>
    <w:rsid w:val="00E05E80"/>
    <w:rsid w:val="00E06452"/>
    <w:rsid w:val="00E06B75"/>
    <w:rsid w:val="00E06C35"/>
    <w:rsid w:val="00E07018"/>
    <w:rsid w:val="00E074E9"/>
    <w:rsid w:val="00E07B8B"/>
    <w:rsid w:val="00E07D3E"/>
    <w:rsid w:val="00E07F90"/>
    <w:rsid w:val="00E10471"/>
    <w:rsid w:val="00E10D75"/>
    <w:rsid w:val="00E11066"/>
    <w:rsid w:val="00E11288"/>
    <w:rsid w:val="00E11AE9"/>
    <w:rsid w:val="00E121DE"/>
    <w:rsid w:val="00E129A0"/>
    <w:rsid w:val="00E12EF6"/>
    <w:rsid w:val="00E13256"/>
    <w:rsid w:val="00E13550"/>
    <w:rsid w:val="00E138C2"/>
    <w:rsid w:val="00E13FB3"/>
    <w:rsid w:val="00E14229"/>
    <w:rsid w:val="00E14668"/>
    <w:rsid w:val="00E14C58"/>
    <w:rsid w:val="00E1516B"/>
    <w:rsid w:val="00E15488"/>
    <w:rsid w:val="00E15890"/>
    <w:rsid w:val="00E159F8"/>
    <w:rsid w:val="00E16112"/>
    <w:rsid w:val="00E164BF"/>
    <w:rsid w:val="00E16648"/>
    <w:rsid w:val="00E16745"/>
    <w:rsid w:val="00E169C8"/>
    <w:rsid w:val="00E170B5"/>
    <w:rsid w:val="00E173E6"/>
    <w:rsid w:val="00E176D3"/>
    <w:rsid w:val="00E17783"/>
    <w:rsid w:val="00E17E07"/>
    <w:rsid w:val="00E17E71"/>
    <w:rsid w:val="00E20399"/>
    <w:rsid w:val="00E20678"/>
    <w:rsid w:val="00E2083B"/>
    <w:rsid w:val="00E20D18"/>
    <w:rsid w:val="00E21535"/>
    <w:rsid w:val="00E21E2C"/>
    <w:rsid w:val="00E22269"/>
    <w:rsid w:val="00E224D1"/>
    <w:rsid w:val="00E2265E"/>
    <w:rsid w:val="00E22665"/>
    <w:rsid w:val="00E22A07"/>
    <w:rsid w:val="00E22F64"/>
    <w:rsid w:val="00E22FBF"/>
    <w:rsid w:val="00E23491"/>
    <w:rsid w:val="00E235C5"/>
    <w:rsid w:val="00E23772"/>
    <w:rsid w:val="00E2387D"/>
    <w:rsid w:val="00E24154"/>
    <w:rsid w:val="00E247C8"/>
    <w:rsid w:val="00E24BB4"/>
    <w:rsid w:val="00E24F07"/>
    <w:rsid w:val="00E250C2"/>
    <w:rsid w:val="00E255F0"/>
    <w:rsid w:val="00E25B4D"/>
    <w:rsid w:val="00E25C41"/>
    <w:rsid w:val="00E25DC0"/>
    <w:rsid w:val="00E260CC"/>
    <w:rsid w:val="00E26349"/>
    <w:rsid w:val="00E2641D"/>
    <w:rsid w:val="00E265D8"/>
    <w:rsid w:val="00E266F1"/>
    <w:rsid w:val="00E2699A"/>
    <w:rsid w:val="00E26AFB"/>
    <w:rsid w:val="00E26C1B"/>
    <w:rsid w:val="00E26FAB"/>
    <w:rsid w:val="00E27239"/>
    <w:rsid w:val="00E274E8"/>
    <w:rsid w:val="00E27751"/>
    <w:rsid w:val="00E27796"/>
    <w:rsid w:val="00E279B7"/>
    <w:rsid w:val="00E27D7B"/>
    <w:rsid w:val="00E303D4"/>
    <w:rsid w:val="00E30A40"/>
    <w:rsid w:val="00E30B62"/>
    <w:rsid w:val="00E311B2"/>
    <w:rsid w:val="00E3136C"/>
    <w:rsid w:val="00E31B68"/>
    <w:rsid w:val="00E31E4B"/>
    <w:rsid w:val="00E31F17"/>
    <w:rsid w:val="00E33192"/>
    <w:rsid w:val="00E33628"/>
    <w:rsid w:val="00E33E10"/>
    <w:rsid w:val="00E33FF3"/>
    <w:rsid w:val="00E34138"/>
    <w:rsid w:val="00E3430D"/>
    <w:rsid w:val="00E34494"/>
    <w:rsid w:val="00E3490E"/>
    <w:rsid w:val="00E34CCD"/>
    <w:rsid w:val="00E352BC"/>
    <w:rsid w:val="00E35CD5"/>
    <w:rsid w:val="00E36343"/>
    <w:rsid w:val="00E365ED"/>
    <w:rsid w:val="00E36604"/>
    <w:rsid w:val="00E3687D"/>
    <w:rsid w:val="00E36A7D"/>
    <w:rsid w:val="00E36EE1"/>
    <w:rsid w:val="00E374E4"/>
    <w:rsid w:val="00E37ADA"/>
    <w:rsid w:val="00E40170"/>
    <w:rsid w:val="00E403BC"/>
    <w:rsid w:val="00E40DA9"/>
    <w:rsid w:val="00E4105E"/>
    <w:rsid w:val="00E41370"/>
    <w:rsid w:val="00E417FF"/>
    <w:rsid w:val="00E41853"/>
    <w:rsid w:val="00E41AE2"/>
    <w:rsid w:val="00E41D91"/>
    <w:rsid w:val="00E41F2F"/>
    <w:rsid w:val="00E42EFB"/>
    <w:rsid w:val="00E42F8F"/>
    <w:rsid w:val="00E4307E"/>
    <w:rsid w:val="00E4348C"/>
    <w:rsid w:val="00E4366C"/>
    <w:rsid w:val="00E4416A"/>
    <w:rsid w:val="00E44293"/>
    <w:rsid w:val="00E443C0"/>
    <w:rsid w:val="00E4466C"/>
    <w:rsid w:val="00E44B39"/>
    <w:rsid w:val="00E44F59"/>
    <w:rsid w:val="00E45025"/>
    <w:rsid w:val="00E4526A"/>
    <w:rsid w:val="00E4579A"/>
    <w:rsid w:val="00E45B16"/>
    <w:rsid w:val="00E45D7E"/>
    <w:rsid w:val="00E45F8C"/>
    <w:rsid w:val="00E46101"/>
    <w:rsid w:val="00E4630F"/>
    <w:rsid w:val="00E463FD"/>
    <w:rsid w:val="00E4657B"/>
    <w:rsid w:val="00E46D3D"/>
    <w:rsid w:val="00E46D40"/>
    <w:rsid w:val="00E4732A"/>
    <w:rsid w:val="00E473EC"/>
    <w:rsid w:val="00E47524"/>
    <w:rsid w:val="00E47767"/>
    <w:rsid w:val="00E477D3"/>
    <w:rsid w:val="00E47872"/>
    <w:rsid w:val="00E478C2"/>
    <w:rsid w:val="00E47EB4"/>
    <w:rsid w:val="00E47F38"/>
    <w:rsid w:val="00E47F68"/>
    <w:rsid w:val="00E502E4"/>
    <w:rsid w:val="00E5035B"/>
    <w:rsid w:val="00E50917"/>
    <w:rsid w:val="00E50C60"/>
    <w:rsid w:val="00E50EB8"/>
    <w:rsid w:val="00E516D7"/>
    <w:rsid w:val="00E5178C"/>
    <w:rsid w:val="00E5196C"/>
    <w:rsid w:val="00E51A7D"/>
    <w:rsid w:val="00E523F9"/>
    <w:rsid w:val="00E526E7"/>
    <w:rsid w:val="00E529D9"/>
    <w:rsid w:val="00E52A0D"/>
    <w:rsid w:val="00E52B2E"/>
    <w:rsid w:val="00E52CFF"/>
    <w:rsid w:val="00E52D83"/>
    <w:rsid w:val="00E52F78"/>
    <w:rsid w:val="00E5327C"/>
    <w:rsid w:val="00E53635"/>
    <w:rsid w:val="00E53AC2"/>
    <w:rsid w:val="00E54094"/>
    <w:rsid w:val="00E5463D"/>
    <w:rsid w:val="00E5470B"/>
    <w:rsid w:val="00E548FE"/>
    <w:rsid w:val="00E54ABB"/>
    <w:rsid w:val="00E54CA6"/>
    <w:rsid w:val="00E55006"/>
    <w:rsid w:val="00E55385"/>
    <w:rsid w:val="00E55414"/>
    <w:rsid w:val="00E55C25"/>
    <w:rsid w:val="00E55EE5"/>
    <w:rsid w:val="00E56074"/>
    <w:rsid w:val="00E576A9"/>
    <w:rsid w:val="00E57947"/>
    <w:rsid w:val="00E57D5F"/>
    <w:rsid w:val="00E6003E"/>
    <w:rsid w:val="00E60189"/>
    <w:rsid w:val="00E605DA"/>
    <w:rsid w:val="00E60AB9"/>
    <w:rsid w:val="00E61854"/>
    <w:rsid w:val="00E61B2A"/>
    <w:rsid w:val="00E62F2F"/>
    <w:rsid w:val="00E632FA"/>
    <w:rsid w:val="00E635F9"/>
    <w:rsid w:val="00E642C0"/>
    <w:rsid w:val="00E6431C"/>
    <w:rsid w:val="00E64BD6"/>
    <w:rsid w:val="00E6544E"/>
    <w:rsid w:val="00E66883"/>
    <w:rsid w:val="00E66B57"/>
    <w:rsid w:val="00E67020"/>
    <w:rsid w:val="00E67F6E"/>
    <w:rsid w:val="00E70354"/>
    <w:rsid w:val="00E70A37"/>
    <w:rsid w:val="00E70A48"/>
    <w:rsid w:val="00E70AD5"/>
    <w:rsid w:val="00E714A5"/>
    <w:rsid w:val="00E71CB0"/>
    <w:rsid w:val="00E71CE1"/>
    <w:rsid w:val="00E72696"/>
    <w:rsid w:val="00E72EB5"/>
    <w:rsid w:val="00E72F25"/>
    <w:rsid w:val="00E73224"/>
    <w:rsid w:val="00E73B29"/>
    <w:rsid w:val="00E73F37"/>
    <w:rsid w:val="00E7446B"/>
    <w:rsid w:val="00E748E4"/>
    <w:rsid w:val="00E7498E"/>
    <w:rsid w:val="00E74BCE"/>
    <w:rsid w:val="00E74EF0"/>
    <w:rsid w:val="00E753BF"/>
    <w:rsid w:val="00E758AC"/>
    <w:rsid w:val="00E76027"/>
    <w:rsid w:val="00E76077"/>
    <w:rsid w:val="00E76463"/>
    <w:rsid w:val="00E76EBB"/>
    <w:rsid w:val="00E7716A"/>
    <w:rsid w:val="00E77606"/>
    <w:rsid w:val="00E77D2D"/>
    <w:rsid w:val="00E77E3A"/>
    <w:rsid w:val="00E77EE9"/>
    <w:rsid w:val="00E80367"/>
    <w:rsid w:val="00E804F8"/>
    <w:rsid w:val="00E812D7"/>
    <w:rsid w:val="00E8198A"/>
    <w:rsid w:val="00E81C2A"/>
    <w:rsid w:val="00E81CCC"/>
    <w:rsid w:val="00E82705"/>
    <w:rsid w:val="00E8343F"/>
    <w:rsid w:val="00E84A97"/>
    <w:rsid w:val="00E84D2E"/>
    <w:rsid w:val="00E84D62"/>
    <w:rsid w:val="00E84E0B"/>
    <w:rsid w:val="00E85157"/>
    <w:rsid w:val="00E85C22"/>
    <w:rsid w:val="00E85D84"/>
    <w:rsid w:val="00E85E9A"/>
    <w:rsid w:val="00E860F2"/>
    <w:rsid w:val="00E86254"/>
    <w:rsid w:val="00E868C9"/>
    <w:rsid w:val="00E86D57"/>
    <w:rsid w:val="00E87011"/>
    <w:rsid w:val="00E8710B"/>
    <w:rsid w:val="00E87138"/>
    <w:rsid w:val="00E87290"/>
    <w:rsid w:val="00E90031"/>
    <w:rsid w:val="00E902AB"/>
    <w:rsid w:val="00E90578"/>
    <w:rsid w:val="00E9066F"/>
    <w:rsid w:val="00E90A78"/>
    <w:rsid w:val="00E90CA6"/>
    <w:rsid w:val="00E90D0A"/>
    <w:rsid w:val="00E910DD"/>
    <w:rsid w:val="00E91591"/>
    <w:rsid w:val="00E91C72"/>
    <w:rsid w:val="00E9234B"/>
    <w:rsid w:val="00E9243A"/>
    <w:rsid w:val="00E92569"/>
    <w:rsid w:val="00E926E7"/>
    <w:rsid w:val="00E9293D"/>
    <w:rsid w:val="00E92DB7"/>
    <w:rsid w:val="00E92E40"/>
    <w:rsid w:val="00E934D2"/>
    <w:rsid w:val="00E93557"/>
    <w:rsid w:val="00E94B6A"/>
    <w:rsid w:val="00E94C27"/>
    <w:rsid w:val="00E94DB9"/>
    <w:rsid w:val="00E94E77"/>
    <w:rsid w:val="00E9506D"/>
    <w:rsid w:val="00E95862"/>
    <w:rsid w:val="00E95BE9"/>
    <w:rsid w:val="00E969B4"/>
    <w:rsid w:val="00E9726C"/>
    <w:rsid w:val="00E972E3"/>
    <w:rsid w:val="00E976D0"/>
    <w:rsid w:val="00E97787"/>
    <w:rsid w:val="00EA03C0"/>
    <w:rsid w:val="00EA0A78"/>
    <w:rsid w:val="00EA0D86"/>
    <w:rsid w:val="00EA1313"/>
    <w:rsid w:val="00EA1332"/>
    <w:rsid w:val="00EA1437"/>
    <w:rsid w:val="00EA1832"/>
    <w:rsid w:val="00EA1E65"/>
    <w:rsid w:val="00EA22D0"/>
    <w:rsid w:val="00EA2A60"/>
    <w:rsid w:val="00EA3010"/>
    <w:rsid w:val="00EA3141"/>
    <w:rsid w:val="00EA3739"/>
    <w:rsid w:val="00EA39FF"/>
    <w:rsid w:val="00EA3D36"/>
    <w:rsid w:val="00EA4385"/>
    <w:rsid w:val="00EA44B8"/>
    <w:rsid w:val="00EA492C"/>
    <w:rsid w:val="00EA5D00"/>
    <w:rsid w:val="00EA5FDC"/>
    <w:rsid w:val="00EA6402"/>
    <w:rsid w:val="00EA65A6"/>
    <w:rsid w:val="00EA670D"/>
    <w:rsid w:val="00EA6786"/>
    <w:rsid w:val="00EA69B1"/>
    <w:rsid w:val="00EA6B60"/>
    <w:rsid w:val="00EA6C69"/>
    <w:rsid w:val="00EA6EC9"/>
    <w:rsid w:val="00EA74BE"/>
    <w:rsid w:val="00EA7AC0"/>
    <w:rsid w:val="00EA7EE5"/>
    <w:rsid w:val="00EB0A2C"/>
    <w:rsid w:val="00EB0A37"/>
    <w:rsid w:val="00EB1246"/>
    <w:rsid w:val="00EB12D1"/>
    <w:rsid w:val="00EB18A6"/>
    <w:rsid w:val="00EB1CF8"/>
    <w:rsid w:val="00EB1F7F"/>
    <w:rsid w:val="00EB30A3"/>
    <w:rsid w:val="00EB3109"/>
    <w:rsid w:val="00EB322A"/>
    <w:rsid w:val="00EB348C"/>
    <w:rsid w:val="00EB3508"/>
    <w:rsid w:val="00EB3832"/>
    <w:rsid w:val="00EB3B16"/>
    <w:rsid w:val="00EB3C8E"/>
    <w:rsid w:val="00EB4333"/>
    <w:rsid w:val="00EB46FB"/>
    <w:rsid w:val="00EB5BC5"/>
    <w:rsid w:val="00EB5CD0"/>
    <w:rsid w:val="00EB6048"/>
    <w:rsid w:val="00EB6812"/>
    <w:rsid w:val="00EB68F0"/>
    <w:rsid w:val="00EB6E09"/>
    <w:rsid w:val="00EB6F4C"/>
    <w:rsid w:val="00EB71BC"/>
    <w:rsid w:val="00EB73B5"/>
    <w:rsid w:val="00EC07CD"/>
    <w:rsid w:val="00EC0BA8"/>
    <w:rsid w:val="00EC0C46"/>
    <w:rsid w:val="00EC0E9E"/>
    <w:rsid w:val="00EC119E"/>
    <w:rsid w:val="00EC1656"/>
    <w:rsid w:val="00EC1E8F"/>
    <w:rsid w:val="00EC2131"/>
    <w:rsid w:val="00EC2572"/>
    <w:rsid w:val="00EC2A35"/>
    <w:rsid w:val="00EC2F31"/>
    <w:rsid w:val="00EC3509"/>
    <w:rsid w:val="00EC3A3D"/>
    <w:rsid w:val="00EC3BFC"/>
    <w:rsid w:val="00EC4008"/>
    <w:rsid w:val="00EC45F2"/>
    <w:rsid w:val="00EC4D20"/>
    <w:rsid w:val="00EC52DD"/>
    <w:rsid w:val="00EC5670"/>
    <w:rsid w:val="00EC56B8"/>
    <w:rsid w:val="00EC5945"/>
    <w:rsid w:val="00EC596B"/>
    <w:rsid w:val="00EC5E5E"/>
    <w:rsid w:val="00EC6085"/>
    <w:rsid w:val="00EC633B"/>
    <w:rsid w:val="00EC6D03"/>
    <w:rsid w:val="00EC6D7F"/>
    <w:rsid w:val="00EC6F8A"/>
    <w:rsid w:val="00EC7329"/>
    <w:rsid w:val="00EC74EE"/>
    <w:rsid w:val="00EC79A3"/>
    <w:rsid w:val="00ED0011"/>
    <w:rsid w:val="00ED0529"/>
    <w:rsid w:val="00ED0E9C"/>
    <w:rsid w:val="00ED12DA"/>
    <w:rsid w:val="00ED1371"/>
    <w:rsid w:val="00ED1E89"/>
    <w:rsid w:val="00ED2228"/>
    <w:rsid w:val="00ED22D1"/>
    <w:rsid w:val="00ED23E8"/>
    <w:rsid w:val="00ED28A5"/>
    <w:rsid w:val="00ED2EBB"/>
    <w:rsid w:val="00ED46C5"/>
    <w:rsid w:val="00ED4891"/>
    <w:rsid w:val="00ED4A47"/>
    <w:rsid w:val="00ED4AA1"/>
    <w:rsid w:val="00ED5337"/>
    <w:rsid w:val="00ED5B57"/>
    <w:rsid w:val="00ED5FBA"/>
    <w:rsid w:val="00ED62B1"/>
    <w:rsid w:val="00ED6352"/>
    <w:rsid w:val="00ED6801"/>
    <w:rsid w:val="00ED68E2"/>
    <w:rsid w:val="00ED71E7"/>
    <w:rsid w:val="00ED7317"/>
    <w:rsid w:val="00ED74C5"/>
    <w:rsid w:val="00ED7596"/>
    <w:rsid w:val="00ED7766"/>
    <w:rsid w:val="00ED7E27"/>
    <w:rsid w:val="00EE0479"/>
    <w:rsid w:val="00EE04FE"/>
    <w:rsid w:val="00EE088F"/>
    <w:rsid w:val="00EE0CD8"/>
    <w:rsid w:val="00EE0FD2"/>
    <w:rsid w:val="00EE1022"/>
    <w:rsid w:val="00EE1335"/>
    <w:rsid w:val="00EE1359"/>
    <w:rsid w:val="00EE15E3"/>
    <w:rsid w:val="00EE1B2B"/>
    <w:rsid w:val="00EE1C2B"/>
    <w:rsid w:val="00EE1C5A"/>
    <w:rsid w:val="00EE21AB"/>
    <w:rsid w:val="00EE2282"/>
    <w:rsid w:val="00EE22FC"/>
    <w:rsid w:val="00EE2458"/>
    <w:rsid w:val="00EE25BE"/>
    <w:rsid w:val="00EE2682"/>
    <w:rsid w:val="00EE2F07"/>
    <w:rsid w:val="00EE330D"/>
    <w:rsid w:val="00EE338B"/>
    <w:rsid w:val="00EE38C7"/>
    <w:rsid w:val="00EE3CE1"/>
    <w:rsid w:val="00EE3E54"/>
    <w:rsid w:val="00EE4071"/>
    <w:rsid w:val="00EE4083"/>
    <w:rsid w:val="00EE40F3"/>
    <w:rsid w:val="00EE436E"/>
    <w:rsid w:val="00EE4767"/>
    <w:rsid w:val="00EE4E3A"/>
    <w:rsid w:val="00EE51AF"/>
    <w:rsid w:val="00EE54E8"/>
    <w:rsid w:val="00EE62C7"/>
    <w:rsid w:val="00EE6DDE"/>
    <w:rsid w:val="00EE6E33"/>
    <w:rsid w:val="00EE6F5B"/>
    <w:rsid w:val="00EE70D9"/>
    <w:rsid w:val="00EE7DF8"/>
    <w:rsid w:val="00EF0717"/>
    <w:rsid w:val="00EF0815"/>
    <w:rsid w:val="00EF098C"/>
    <w:rsid w:val="00EF2496"/>
    <w:rsid w:val="00EF2909"/>
    <w:rsid w:val="00EF29B1"/>
    <w:rsid w:val="00EF2DFE"/>
    <w:rsid w:val="00EF3999"/>
    <w:rsid w:val="00EF3C36"/>
    <w:rsid w:val="00EF40A3"/>
    <w:rsid w:val="00EF4769"/>
    <w:rsid w:val="00EF4C15"/>
    <w:rsid w:val="00EF5730"/>
    <w:rsid w:val="00EF578D"/>
    <w:rsid w:val="00EF617B"/>
    <w:rsid w:val="00EF62D4"/>
    <w:rsid w:val="00EF6ABD"/>
    <w:rsid w:val="00EF6F4E"/>
    <w:rsid w:val="00EF71BC"/>
    <w:rsid w:val="00EF7C3F"/>
    <w:rsid w:val="00EF7DF0"/>
    <w:rsid w:val="00EF7FB8"/>
    <w:rsid w:val="00F00344"/>
    <w:rsid w:val="00F0043A"/>
    <w:rsid w:val="00F0051B"/>
    <w:rsid w:val="00F009B9"/>
    <w:rsid w:val="00F009FB"/>
    <w:rsid w:val="00F011D3"/>
    <w:rsid w:val="00F0121C"/>
    <w:rsid w:val="00F015A8"/>
    <w:rsid w:val="00F01EA8"/>
    <w:rsid w:val="00F01ED4"/>
    <w:rsid w:val="00F02532"/>
    <w:rsid w:val="00F02860"/>
    <w:rsid w:val="00F02916"/>
    <w:rsid w:val="00F02927"/>
    <w:rsid w:val="00F0292D"/>
    <w:rsid w:val="00F02C09"/>
    <w:rsid w:val="00F03AA2"/>
    <w:rsid w:val="00F03DD0"/>
    <w:rsid w:val="00F04361"/>
    <w:rsid w:val="00F04565"/>
    <w:rsid w:val="00F04C7E"/>
    <w:rsid w:val="00F05111"/>
    <w:rsid w:val="00F055EF"/>
    <w:rsid w:val="00F0612B"/>
    <w:rsid w:val="00F062D0"/>
    <w:rsid w:val="00F06CEE"/>
    <w:rsid w:val="00F06D21"/>
    <w:rsid w:val="00F07B28"/>
    <w:rsid w:val="00F07E77"/>
    <w:rsid w:val="00F07FED"/>
    <w:rsid w:val="00F10096"/>
    <w:rsid w:val="00F100A8"/>
    <w:rsid w:val="00F101A1"/>
    <w:rsid w:val="00F102E9"/>
    <w:rsid w:val="00F10A58"/>
    <w:rsid w:val="00F10BFB"/>
    <w:rsid w:val="00F11FC0"/>
    <w:rsid w:val="00F123C6"/>
    <w:rsid w:val="00F12570"/>
    <w:rsid w:val="00F12635"/>
    <w:rsid w:val="00F127F1"/>
    <w:rsid w:val="00F1295D"/>
    <w:rsid w:val="00F12986"/>
    <w:rsid w:val="00F12C36"/>
    <w:rsid w:val="00F13132"/>
    <w:rsid w:val="00F13989"/>
    <w:rsid w:val="00F13E9F"/>
    <w:rsid w:val="00F13EB4"/>
    <w:rsid w:val="00F14FBC"/>
    <w:rsid w:val="00F150D2"/>
    <w:rsid w:val="00F160BE"/>
    <w:rsid w:val="00F1658D"/>
    <w:rsid w:val="00F168F0"/>
    <w:rsid w:val="00F1690C"/>
    <w:rsid w:val="00F16CB8"/>
    <w:rsid w:val="00F173E4"/>
    <w:rsid w:val="00F17894"/>
    <w:rsid w:val="00F17A4B"/>
    <w:rsid w:val="00F209D6"/>
    <w:rsid w:val="00F20E24"/>
    <w:rsid w:val="00F20FB8"/>
    <w:rsid w:val="00F2113B"/>
    <w:rsid w:val="00F216AE"/>
    <w:rsid w:val="00F21ADA"/>
    <w:rsid w:val="00F21F0C"/>
    <w:rsid w:val="00F22649"/>
    <w:rsid w:val="00F227B8"/>
    <w:rsid w:val="00F238EC"/>
    <w:rsid w:val="00F238EF"/>
    <w:rsid w:val="00F23BB5"/>
    <w:rsid w:val="00F23CBE"/>
    <w:rsid w:val="00F2432F"/>
    <w:rsid w:val="00F24759"/>
    <w:rsid w:val="00F248ED"/>
    <w:rsid w:val="00F24BCB"/>
    <w:rsid w:val="00F2517E"/>
    <w:rsid w:val="00F25444"/>
    <w:rsid w:val="00F256D8"/>
    <w:rsid w:val="00F25BE3"/>
    <w:rsid w:val="00F25D6D"/>
    <w:rsid w:val="00F25F3C"/>
    <w:rsid w:val="00F25FCC"/>
    <w:rsid w:val="00F26C03"/>
    <w:rsid w:val="00F26F2C"/>
    <w:rsid w:val="00F27668"/>
    <w:rsid w:val="00F27B90"/>
    <w:rsid w:val="00F27D95"/>
    <w:rsid w:val="00F30691"/>
    <w:rsid w:val="00F30976"/>
    <w:rsid w:val="00F30997"/>
    <w:rsid w:val="00F30F97"/>
    <w:rsid w:val="00F31E32"/>
    <w:rsid w:val="00F320CD"/>
    <w:rsid w:val="00F32162"/>
    <w:rsid w:val="00F321B5"/>
    <w:rsid w:val="00F32589"/>
    <w:rsid w:val="00F3262A"/>
    <w:rsid w:val="00F32B28"/>
    <w:rsid w:val="00F32D9E"/>
    <w:rsid w:val="00F32E97"/>
    <w:rsid w:val="00F33333"/>
    <w:rsid w:val="00F33B39"/>
    <w:rsid w:val="00F33BC9"/>
    <w:rsid w:val="00F341F2"/>
    <w:rsid w:val="00F34753"/>
    <w:rsid w:val="00F34A3A"/>
    <w:rsid w:val="00F355B3"/>
    <w:rsid w:val="00F3567E"/>
    <w:rsid w:val="00F3571B"/>
    <w:rsid w:val="00F3572D"/>
    <w:rsid w:val="00F3591A"/>
    <w:rsid w:val="00F359EF"/>
    <w:rsid w:val="00F35EFD"/>
    <w:rsid w:val="00F36413"/>
    <w:rsid w:val="00F368C8"/>
    <w:rsid w:val="00F36B99"/>
    <w:rsid w:val="00F36C0A"/>
    <w:rsid w:val="00F371A4"/>
    <w:rsid w:val="00F373EB"/>
    <w:rsid w:val="00F37CF3"/>
    <w:rsid w:val="00F400D9"/>
    <w:rsid w:val="00F40250"/>
    <w:rsid w:val="00F40DA8"/>
    <w:rsid w:val="00F40E49"/>
    <w:rsid w:val="00F41229"/>
    <w:rsid w:val="00F41532"/>
    <w:rsid w:val="00F4160A"/>
    <w:rsid w:val="00F41979"/>
    <w:rsid w:val="00F41C93"/>
    <w:rsid w:val="00F41CFF"/>
    <w:rsid w:val="00F41E9F"/>
    <w:rsid w:val="00F421F8"/>
    <w:rsid w:val="00F4262C"/>
    <w:rsid w:val="00F42822"/>
    <w:rsid w:val="00F42BE1"/>
    <w:rsid w:val="00F42DA4"/>
    <w:rsid w:val="00F42F0F"/>
    <w:rsid w:val="00F438B5"/>
    <w:rsid w:val="00F439D5"/>
    <w:rsid w:val="00F43BD0"/>
    <w:rsid w:val="00F43D58"/>
    <w:rsid w:val="00F4424D"/>
    <w:rsid w:val="00F442C5"/>
    <w:rsid w:val="00F4455C"/>
    <w:rsid w:val="00F44697"/>
    <w:rsid w:val="00F446B0"/>
    <w:rsid w:val="00F44C74"/>
    <w:rsid w:val="00F45310"/>
    <w:rsid w:val="00F45893"/>
    <w:rsid w:val="00F45B91"/>
    <w:rsid w:val="00F45F2B"/>
    <w:rsid w:val="00F45F3F"/>
    <w:rsid w:val="00F4623E"/>
    <w:rsid w:val="00F46E09"/>
    <w:rsid w:val="00F4767E"/>
    <w:rsid w:val="00F47FD2"/>
    <w:rsid w:val="00F50468"/>
    <w:rsid w:val="00F50653"/>
    <w:rsid w:val="00F50795"/>
    <w:rsid w:val="00F509F3"/>
    <w:rsid w:val="00F513BC"/>
    <w:rsid w:val="00F51AC0"/>
    <w:rsid w:val="00F51B29"/>
    <w:rsid w:val="00F520FF"/>
    <w:rsid w:val="00F5220E"/>
    <w:rsid w:val="00F52929"/>
    <w:rsid w:val="00F5293A"/>
    <w:rsid w:val="00F5297E"/>
    <w:rsid w:val="00F529FA"/>
    <w:rsid w:val="00F530F0"/>
    <w:rsid w:val="00F5326B"/>
    <w:rsid w:val="00F53586"/>
    <w:rsid w:val="00F535A6"/>
    <w:rsid w:val="00F5395E"/>
    <w:rsid w:val="00F542EC"/>
    <w:rsid w:val="00F54560"/>
    <w:rsid w:val="00F5491B"/>
    <w:rsid w:val="00F54B1A"/>
    <w:rsid w:val="00F54F16"/>
    <w:rsid w:val="00F55382"/>
    <w:rsid w:val="00F553E4"/>
    <w:rsid w:val="00F55583"/>
    <w:rsid w:val="00F5559D"/>
    <w:rsid w:val="00F5628A"/>
    <w:rsid w:val="00F562E6"/>
    <w:rsid w:val="00F57199"/>
    <w:rsid w:val="00F5752F"/>
    <w:rsid w:val="00F57BCD"/>
    <w:rsid w:val="00F57F4C"/>
    <w:rsid w:val="00F603CB"/>
    <w:rsid w:val="00F60822"/>
    <w:rsid w:val="00F60A2B"/>
    <w:rsid w:val="00F60A77"/>
    <w:rsid w:val="00F60A9E"/>
    <w:rsid w:val="00F61484"/>
    <w:rsid w:val="00F62467"/>
    <w:rsid w:val="00F62B06"/>
    <w:rsid w:val="00F62BAE"/>
    <w:rsid w:val="00F63BE6"/>
    <w:rsid w:val="00F63F19"/>
    <w:rsid w:val="00F643CE"/>
    <w:rsid w:val="00F64542"/>
    <w:rsid w:val="00F64B69"/>
    <w:rsid w:val="00F65092"/>
    <w:rsid w:val="00F6514D"/>
    <w:rsid w:val="00F65791"/>
    <w:rsid w:val="00F658C9"/>
    <w:rsid w:val="00F65A7A"/>
    <w:rsid w:val="00F65F7F"/>
    <w:rsid w:val="00F6608D"/>
    <w:rsid w:val="00F6611B"/>
    <w:rsid w:val="00F66809"/>
    <w:rsid w:val="00F66AE2"/>
    <w:rsid w:val="00F66F2A"/>
    <w:rsid w:val="00F67472"/>
    <w:rsid w:val="00F675A9"/>
    <w:rsid w:val="00F67705"/>
    <w:rsid w:val="00F677B5"/>
    <w:rsid w:val="00F6786F"/>
    <w:rsid w:val="00F719FF"/>
    <w:rsid w:val="00F71C07"/>
    <w:rsid w:val="00F71C78"/>
    <w:rsid w:val="00F722D5"/>
    <w:rsid w:val="00F7252F"/>
    <w:rsid w:val="00F72533"/>
    <w:rsid w:val="00F72D1E"/>
    <w:rsid w:val="00F73555"/>
    <w:rsid w:val="00F73A48"/>
    <w:rsid w:val="00F73CB6"/>
    <w:rsid w:val="00F73E08"/>
    <w:rsid w:val="00F73EAE"/>
    <w:rsid w:val="00F74052"/>
    <w:rsid w:val="00F744A1"/>
    <w:rsid w:val="00F74A7D"/>
    <w:rsid w:val="00F74FC8"/>
    <w:rsid w:val="00F75188"/>
    <w:rsid w:val="00F7529E"/>
    <w:rsid w:val="00F76AA3"/>
    <w:rsid w:val="00F76FB3"/>
    <w:rsid w:val="00F77A17"/>
    <w:rsid w:val="00F77BE6"/>
    <w:rsid w:val="00F77C86"/>
    <w:rsid w:val="00F77D93"/>
    <w:rsid w:val="00F77FBF"/>
    <w:rsid w:val="00F80030"/>
    <w:rsid w:val="00F8038D"/>
    <w:rsid w:val="00F803E1"/>
    <w:rsid w:val="00F8046C"/>
    <w:rsid w:val="00F80517"/>
    <w:rsid w:val="00F80557"/>
    <w:rsid w:val="00F8057D"/>
    <w:rsid w:val="00F805FD"/>
    <w:rsid w:val="00F8074F"/>
    <w:rsid w:val="00F8085D"/>
    <w:rsid w:val="00F80E01"/>
    <w:rsid w:val="00F81344"/>
    <w:rsid w:val="00F815FB"/>
    <w:rsid w:val="00F818C6"/>
    <w:rsid w:val="00F818D2"/>
    <w:rsid w:val="00F81943"/>
    <w:rsid w:val="00F81A9D"/>
    <w:rsid w:val="00F81C3B"/>
    <w:rsid w:val="00F823C3"/>
    <w:rsid w:val="00F82A61"/>
    <w:rsid w:val="00F82AD3"/>
    <w:rsid w:val="00F82BA6"/>
    <w:rsid w:val="00F82EE3"/>
    <w:rsid w:val="00F8304C"/>
    <w:rsid w:val="00F831F8"/>
    <w:rsid w:val="00F832EF"/>
    <w:rsid w:val="00F83BBC"/>
    <w:rsid w:val="00F84BE9"/>
    <w:rsid w:val="00F84EB1"/>
    <w:rsid w:val="00F85652"/>
    <w:rsid w:val="00F858B4"/>
    <w:rsid w:val="00F861F2"/>
    <w:rsid w:val="00F86388"/>
    <w:rsid w:val="00F868B5"/>
    <w:rsid w:val="00F86B58"/>
    <w:rsid w:val="00F86C28"/>
    <w:rsid w:val="00F87818"/>
    <w:rsid w:val="00F87929"/>
    <w:rsid w:val="00F87A4B"/>
    <w:rsid w:val="00F87DEC"/>
    <w:rsid w:val="00F87E16"/>
    <w:rsid w:val="00F9050A"/>
    <w:rsid w:val="00F907A5"/>
    <w:rsid w:val="00F913DE"/>
    <w:rsid w:val="00F9157D"/>
    <w:rsid w:val="00F92396"/>
    <w:rsid w:val="00F92598"/>
    <w:rsid w:val="00F92A81"/>
    <w:rsid w:val="00F92E36"/>
    <w:rsid w:val="00F92EC2"/>
    <w:rsid w:val="00F92F5B"/>
    <w:rsid w:val="00F938A9"/>
    <w:rsid w:val="00F93939"/>
    <w:rsid w:val="00F9425A"/>
    <w:rsid w:val="00F945B4"/>
    <w:rsid w:val="00F945D6"/>
    <w:rsid w:val="00F94DA4"/>
    <w:rsid w:val="00F95D81"/>
    <w:rsid w:val="00F95DE0"/>
    <w:rsid w:val="00F963AE"/>
    <w:rsid w:val="00F9661E"/>
    <w:rsid w:val="00F96710"/>
    <w:rsid w:val="00F967A9"/>
    <w:rsid w:val="00F970ED"/>
    <w:rsid w:val="00F97AA3"/>
    <w:rsid w:val="00F97BA5"/>
    <w:rsid w:val="00F97E31"/>
    <w:rsid w:val="00F97F61"/>
    <w:rsid w:val="00FA0101"/>
    <w:rsid w:val="00FA01C3"/>
    <w:rsid w:val="00FA0251"/>
    <w:rsid w:val="00FA0282"/>
    <w:rsid w:val="00FA0364"/>
    <w:rsid w:val="00FA036D"/>
    <w:rsid w:val="00FA060B"/>
    <w:rsid w:val="00FA0916"/>
    <w:rsid w:val="00FA0AE5"/>
    <w:rsid w:val="00FA1538"/>
    <w:rsid w:val="00FA1898"/>
    <w:rsid w:val="00FA1A2D"/>
    <w:rsid w:val="00FA1ACF"/>
    <w:rsid w:val="00FA1C63"/>
    <w:rsid w:val="00FA1FC3"/>
    <w:rsid w:val="00FA2050"/>
    <w:rsid w:val="00FA22C7"/>
    <w:rsid w:val="00FA23DF"/>
    <w:rsid w:val="00FA2547"/>
    <w:rsid w:val="00FA2B5B"/>
    <w:rsid w:val="00FA300D"/>
    <w:rsid w:val="00FA351D"/>
    <w:rsid w:val="00FA3969"/>
    <w:rsid w:val="00FA3A11"/>
    <w:rsid w:val="00FA3C32"/>
    <w:rsid w:val="00FA3D52"/>
    <w:rsid w:val="00FA3EB3"/>
    <w:rsid w:val="00FA4093"/>
    <w:rsid w:val="00FA40BB"/>
    <w:rsid w:val="00FA41A7"/>
    <w:rsid w:val="00FA48F5"/>
    <w:rsid w:val="00FA499F"/>
    <w:rsid w:val="00FA4D09"/>
    <w:rsid w:val="00FA51C2"/>
    <w:rsid w:val="00FA6F7F"/>
    <w:rsid w:val="00FA70D3"/>
    <w:rsid w:val="00FA73F6"/>
    <w:rsid w:val="00FA7A2C"/>
    <w:rsid w:val="00FA7E5B"/>
    <w:rsid w:val="00FA7ED6"/>
    <w:rsid w:val="00FA7F57"/>
    <w:rsid w:val="00FB00C0"/>
    <w:rsid w:val="00FB0511"/>
    <w:rsid w:val="00FB1195"/>
    <w:rsid w:val="00FB11D0"/>
    <w:rsid w:val="00FB199B"/>
    <w:rsid w:val="00FB1AB0"/>
    <w:rsid w:val="00FB1C69"/>
    <w:rsid w:val="00FB1CEA"/>
    <w:rsid w:val="00FB2101"/>
    <w:rsid w:val="00FB2E2C"/>
    <w:rsid w:val="00FB3278"/>
    <w:rsid w:val="00FB369B"/>
    <w:rsid w:val="00FB4C71"/>
    <w:rsid w:val="00FB5081"/>
    <w:rsid w:val="00FB540A"/>
    <w:rsid w:val="00FB59CA"/>
    <w:rsid w:val="00FB59DB"/>
    <w:rsid w:val="00FB6CA3"/>
    <w:rsid w:val="00FB6F3B"/>
    <w:rsid w:val="00FB6F49"/>
    <w:rsid w:val="00FB6FC4"/>
    <w:rsid w:val="00FB709A"/>
    <w:rsid w:val="00FB729E"/>
    <w:rsid w:val="00FB74B9"/>
    <w:rsid w:val="00FB7532"/>
    <w:rsid w:val="00FB79B1"/>
    <w:rsid w:val="00FB7DC1"/>
    <w:rsid w:val="00FC0952"/>
    <w:rsid w:val="00FC0D0B"/>
    <w:rsid w:val="00FC1585"/>
    <w:rsid w:val="00FC190C"/>
    <w:rsid w:val="00FC1F9F"/>
    <w:rsid w:val="00FC266B"/>
    <w:rsid w:val="00FC2A0E"/>
    <w:rsid w:val="00FC2A95"/>
    <w:rsid w:val="00FC34BF"/>
    <w:rsid w:val="00FC366E"/>
    <w:rsid w:val="00FC37B4"/>
    <w:rsid w:val="00FC37B6"/>
    <w:rsid w:val="00FC3977"/>
    <w:rsid w:val="00FC3F72"/>
    <w:rsid w:val="00FC484C"/>
    <w:rsid w:val="00FC4D79"/>
    <w:rsid w:val="00FC5CDF"/>
    <w:rsid w:val="00FC6300"/>
    <w:rsid w:val="00FC649D"/>
    <w:rsid w:val="00FC67BF"/>
    <w:rsid w:val="00FC6FC0"/>
    <w:rsid w:val="00FC706A"/>
    <w:rsid w:val="00FC7EE9"/>
    <w:rsid w:val="00FD003D"/>
    <w:rsid w:val="00FD0A5C"/>
    <w:rsid w:val="00FD15F9"/>
    <w:rsid w:val="00FD1DDB"/>
    <w:rsid w:val="00FD220D"/>
    <w:rsid w:val="00FD2685"/>
    <w:rsid w:val="00FD27EF"/>
    <w:rsid w:val="00FD2DAD"/>
    <w:rsid w:val="00FD2E83"/>
    <w:rsid w:val="00FD3DF0"/>
    <w:rsid w:val="00FD40B9"/>
    <w:rsid w:val="00FD4475"/>
    <w:rsid w:val="00FD4737"/>
    <w:rsid w:val="00FD4896"/>
    <w:rsid w:val="00FD4A2D"/>
    <w:rsid w:val="00FD4F50"/>
    <w:rsid w:val="00FD530D"/>
    <w:rsid w:val="00FD5A07"/>
    <w:rsid w:val="00FD5AD4"/>
    <w:rsid w:val="00FD6622"/>
    <w:rsid w:val="00FD6994"/>
    <w:rsid w:val="00FD6C54"/>
    <w:rsid w:val="00FD7095"/>
    <w:rsid w:val="00FD736F"/>
    <w:rsid w:val="00FD7C4B"/>
    <w:rsid w:val="00FD7D26"/>
    <w:rsid w:val="00FE043E"/>
    <w:rsid w:val="00FE085F"/>
    <w:rsid w:val="00FE0C13"/>
    <w:rsid w:val="00FE0C28"/>
    <w:rsid w:val="00FE0DAF"/>
    <w:rsid w:val="00FE10D5"/>
    <w:rsid w:val="00FE148C"/>
    <w:rsid w:val="00FE1686"/>
    <w:rsid w:val="00FE1914"/>
    <w:rsid w:val="00FE1FA0"/>
    <w:rsid w:val="00FE26BB"/>
    <w:rsid w:val="00FE2748"/>
    <w:rsid w:val="00FE2CB0"/>
    <w:rsid w:val="00FE2D20"/>
    <w:rsid w:val="00FE2E53"/>
    <w:rsid w:val="00FE2F1E"/>
    <w:rsid w:val="00FE3B2C"/>
    <w:rsid w:val="00FE40A7"/>
    <w:rsid w:val="00FE4A99"/>
    <w:rsid w:val="00FE5218"/>
    <w:rsid w:val="00FE576A"/>
    <w:rsid w:val="00FE57D3"/>
    <w:rsid w:val="00FE597B"/>
    <w:rsid w:val="00FE68AA"/>
    <w:rsid w:val="00FE756D"/>
    <w:rsid w:val="00FE7661"/>
    <w:rsid w:val="00FE7711"/>
    <w:rsid w:val="00FF01AA"/>
    <w:rsid w:val="00FF0CCC"/>
    <w:rsid w:val="00FF0D5F"/>
    <w:rsid w:val="00FF0DD9"/>
    <w:rsid w:val="00FF145E"/>
    <w:rsid w:val="00FF14A8"/>
    <w:rsid w:val="00FF1AB5"/>
    <w:rsid w:val="00FF2232"/>
    <w:rsid w:val="00FF22D9"/>
    <w:rsid w:val="00FF2927"/>
    <w:rsid w:val="00FF29D9"/>
    <w:rsid w:val="00FF2CE0"/>
    <w:rsid w:val="00FF2E26"/>
    <w:rsid w:val="00FF2F93"/>
    <w:rsid w:val="00FF2FA3"/>
    <w:rsid w:val="00FF314C"/>
    <w:rsid w:val="00FF35D4"/>
    <w:rsid w:val="00FF4E06"/>
    <w:rsid w:val="00FF5019"/>
    <w:rsid w:val="00FF5498"/>
    <w:rsid w:val="00FF5604"/>
    <w:rsid w:val="00FF5788"/>
    <w:rsid w:val="00FF5CFC"/>
    <w:rsid w:val="00FF655D"/>
    <w:rsid w:val="00FF68A2"/>
    <w:rsid w:val="00FF6AB2"/>
    <w:rsid w:val="00FF6C47"/>
    <w:rsid w:val="00FF6F63"/>
    <w:rsid w:val="00FF7348"/>
    <w:rsid w:val="00FF78CE"/>
    <w:rsid w:val="00FF7EE8"/>
    <w:rsid w:val="0509D91E"/>
    <w:rsid w:val="174F295C"/>
    <w:rsid w:val="17AA0C90"/>
    <w:rsid w:val="19ED11A9"/>
    <w:rsid w:val="1C82B209"/>
    <w:rsid w:val="22F88C3C"/>
    <w:rsid w:val="2444A6CF"/>
    <w:rsid w:val="252FB375"/>
    <w:rsid w:val="259B2122"/>
    <w:rsid w:val="25D12F31"/>
    <w:rsid w:val="2789A45B"/>
    <w:rsid w:val="2B0426CC"/>
    <w:rsid w:val="2E57F213"/>
    <w:rsid w:val="2F3E1513"/>
    <w:rsid w:val="353031A7"/>
    <w:rsid w:val="36DA5639"/>
    <w:rsid w:val="3790E3E9"/>
    <w:rsid w:val="389CF756"/>
    <w:rsid w:val="38C75B32"/>
    <w:rsid w:val="3C669CAC"/>
    <w:rsid w:val="4272B010"/>
    <w:rsid w:val="437879F8"/>
    <w:rsid w:val="437E0A8F"/>
    <w:rsid w:val="45EB1CC4"/>
    <w:rsid w:val="4D841766"/>
    <w:rsid w:val="52014DE9"/>
    <w:rsid w:val="5625B801"/>
    <w:rsid w:val="5AFB3AA7"/>
    <w:rsid w:val="61D64AF9"/>
    <w:rsid w:val="62EC0037"/>
    <w:rsid w:val="6388D22E"/>
    <w:rsid w:val="6433FA8A"/>
    <w:rsid w:val="656A3B1F"/>
    <w:rsid w:val="669E43F7"/>
    <w:rsid w:val="68076B72"/>
    <w:rsid w:val="6890D069"/>
    <w:rsid w:val="69274DCC"/>
    <w:rsid w:val="6AE76E00"/>
    <w:rsid w:val="736B0FE9"/>
    <w:rsid w:val="79961F01"/>
    <w:rsid w:val="7EAAC0FB"/>
  </w:rsids>
  <m:mathPr>
    <m:mathFont m:val="Cambria Math"/>
    <m:brkBin m:val="before"/>
    <m:brkBinSub m:val="--"/>
    <m:smallFrac m:val="0"/>
    <m:dispDef/>
    <m:lMargin m:val="0"/>
    <m:rMargin m:val="0"/>
    <m:defJc m:val="centerGroup"/>
    <m:wrapIndent m:val="1440"/>
    <m:intLim m:val="subSup"/>
    <m:naryLim m:val="undOvr"/>
  </m:mathPr>
  <w:themeFontLang w:val="es-MX"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371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178F"/>
    <w:pPr>
      <w:spacing w:after="200" w:line="240" w:lineRule="auto"/>
      <w:ind w:right="-680"/>
      <w:contextualSpacing/>
      <w:jc w:val="both"/>
    </w:pPr>
    <w:rPr>
      <w:rFonts w:ascii="Times New Roman" w:eastAsiaTheme="minorEastAsia" w:hAnsi="Times New Roman" w:cs="Times New Roman"/>
      <w:bCs/>
      <w:color w:val="000000"/>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82178F"/>
    <w:pPr>
      <w:spacing w:before="100" w:beforeAutospacing="1" w:after="100" w:afterAutospacing="1"/>
    </w:pPr>
    <w:rPr>
      <w:rFonts w:eastAsia="Times New Roman"/>
      <w:sz w:val="24"/>
      <w:szCs w:val="24"/>
    </w:rPr>
  </w:style>
  <w:style w:type="paragraph" w:styleId="Sangra3detindependiente">
    <w:name w:val="Body Text Indent 3"/>
    <w:basedOn w:val="Normal"/>
    <w:link w:val="Sangra3detindependienteCar"/>
    <w:uiPriority w:val="99"/>
    <w:unhideWhenUsed/>
    <w:qFormat/>
    <w:rsid w:val="0082178F"/>
    <w:pPr>
      <w:spacing w:after="120"/>
      <w:ind w:left="283"/>
    </w:pPr>
    <w:rPr>
      <w:rFonts w:asciiTheme="minorHAnsi" w:hAnsiTheme="minorHAnsi" w:cstheme="minorBidi"/>
      <w:bCs w:val="0"/>
      <w:color w:val="auto"/>
      <w:sz w:val="16"/>
      <w:szCs w:val="16"/>
    </w:rPr>
  </w:style>
  <w:style w:type="character" w:customStyle="1" w:styleId="Sangra3detindependienteCar">
    <w:name w:val="Sangría 3 de t. independiente Car"/>
    <w:basedOn w:val="Fuentedeprrafopredeter"/>
    <w:link w:val="Sangra3detindependiente"/>
    <w:uiPriority w:val="99"/>
    <w:qFormat/>
    <w:rsid w:val="0082178F"/>
    <w:rPr>
      <w:rFonts w:eastAsiaTheme="minorEastAsia"/>
      <w:sz w:val="16"/>
      <w:szCs w:val="16"/>
      <w:lang w:eastAsia="es-MX"/>
    </w:rPr>
  </w:style>
  <w:style w:type="paragraph" w:styleId="Prrafodelista">
    <w:name w:val="List Paragraph"/>
    <w:basedOn w:val="Normal"/>
    <w:uiPriority w:val="34"/>
    <w:qFormat/>
    <w:rsid w:val="0082178F"/>
    <w:pPr>
      <w:spacing w:after="160" w:line="256" w:lineRule="auto"/>
      <w:ind w:left="720"/>
    </w:pPr>
    <w:rPr>
      <w:rFonts w:eastAsiaTheme="minorHAnsi"/>
      <w:lang w:eastAsia="en-US"/>
    </w:rPr>
  </w:style>
  <w:style w:type="paragraph" w:customStyle="1" w:styleId="Default">
    <w:name w:val="Default"/>
    <w:rsid w:val="0082178F"/>
    <w:pPr>
      <w:autoSpaceDE w:val="0"/>
      <w:autoSpaceDN w:val="0"/>
      <w:adjustRightInd w:val="0"/>
      <w:spacing w:after="0" w:line="240" w:lineRule="auto"/>
    </w:pPr>
    <w:rPr>
      <w:rFonts w:ascii="Times New Roman" w:eastAsiaTheme="minorEastAsia" w:hAnsi="Times New Roman" w:cs="Times New Roman"/>
      <w:color w:val="000000"/>
      <w:sz w:val="24"/>
      <w:szCs w:val="24"/>
      <w:lang w:eastAsia="es-MX"/>
    </w:rPr>
  </w:style>
  <w:style w:type="table" w:styleId="Tablaconcuadrcula">
    <w:name w:val="Table Grid"/>
    <w:basedOn w:val="Tablanormal"/>
    <w:uiPriority w:val="39"/>
    <w:rsid w:val="0082178F"/>
    <w:pPr>
      <w:spacing w:after="0" w:line="240" w:lineRule="auto"/>
    </w:pPr>
    <w:rPr>
      <w:rFonts w:eastAsiaTheme="minorEastAsia"/>
      <w:lang w:eastAsia="es-MX"/>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82178F"/>
    <w:pPr>
      <w:tabs>
        <w:tab w:val="center" w:pos="4419"/>
        <w:tab w:val="right" w:pos="8838"/>
      </w:tabs>
      <w:spacing w:after="0"/>
    </w:pPr>
  </w:style>
  <w:style w:type="character" w:customStyle="1" w:styleId="PiedepginaCar">
    <w:name w:val="Pie de página Car"/>
    <w:basedOn w:val="Fuentedeprrafopredeter"/>
    <w:link w:val="Piedepgina"/>
    <w:uiPriority w:val="99"/>
    <w:rsid w:val="0082178F"/>
    <w:rPr>
      <w:rFonts w:ascii="Times New Roman" w:eastAsiaTheme="minorEastAsia" w:hAnsi="Times New Roman" w:cs="Times New Roman"/>
      <w:bCs/>
      <w:color w:val="000000"/>
      <w:lang w:eastAsia="es-MX"/>
    </w:rPr>
  </w:style>
  <w:style w:type="table" w:customStyle="1" w:styleId="GridTable4Accent5">
    <w:name w:val="Grid Table 4 Accent 5"/>
    <w:basedOn w:val="Tablanormal"/>
    <w:uiPriority w:val="49"/>
    <w:rsid w:val="00CE065C"/>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3Accent5">
    <w:name w:val="List Table 3 Accent 5"/>
    <w:basedOn w:val="Tablanormal"/>
    <w:uiPriority w:val="48"/>
    <w:rsid w:val="000B2D83"/>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GridTable6ColorfulAccent1">
    <w:name w:val="Grid Table 6 Colorful Accent 1"/>
    <w:basedOn w:val="Tablanormal"/>
    <w:uiPriority w:val="51"/>
    <w:rsid w:val="00AA12E2"/>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Textodeglobo">
    <w:name w:val="Balloon Text"/>
    <w:basedOn w:val="Normal"/>
    <w:link w:val="TextodegloboCar"/>
    <w:uiPriority w:val="99"/>
    <w:semiHidden/>
    <w:unhideWhenUsed/>
    <w:rsid w:val="00294E91"/>
    <w:pPr>
      <w:spacing w:after="0"/>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94E91"/>
    <w:rPr>
      <w:rFonts w:ascii="Segoe UI" w:eastAsiaTheme="minorEastAsia" w:hAnsi="Segoe UI" w:cs="Segoe UI"/>
      <w:bCs/>
      <w:color w:val="000000"/>
      <w:sz w:val="18"/>
      <w:szCs w:val="18"/>
      <w:lang w:eastAsia="es-MX"/>
    </w:rPr>
  </w:style>
  <w:style w:type="paragraph" w:styleId="Encabezado">
    <w:name w:val="header"/>
    <w:basedOn w:val="Normal"/>
    <w:link w:val="EncabezadoCar"/>
    <w:uiPriority w:val="99"/>
    <w:unhideWhenUsed/>
    <w:rsid w:val="0099232F"/>
    <w:pPr>
      <w:tabs>
        <w:tab w:val="center" w:pos="4419"/>
        <w:tab w:val="right" w:pos="8838"/>
      </w:tabs>
      <w:spacing w:after="0"/>
    </w:pPr>
  </w:style>
  <w:style w:type="character" w:customStyle="1" w:styleId="EncabezadoCar">
    <w:name w:val="Encabezado Car"/>
    <w:basedOn w:val="Fuentedeprrafopredeter"/>
    <w:link w:val="Encabezado"/>
    <w:uiPriority w:val="99"/>
    <w:rsid w:val="0099232F"/>
    <w:rPr>
      <w:rFonts w:ascii="Times New Roman" w:eastAsiaTheme="minorEastAsia" w:hAnsi="Times New Roman" w:cs="Times New Roman"/>
      <w:bCs/>
      <w:color w:val="000000"/>
      <w:lang w:eastAsia="es-MX"/>
    </w:rPr>
  </w:style>
  <w:style w:type="table" w:customStyle="1" w:styleId="ListTable4Accent1">
    <w:name w:val="List Table 4 Accent 1"/>
    <w:basedOn w:val="Tablanormal"/>
    <w:uiPriority w:val="49"/>
    <w:rsid w:val="00056E70"/>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Sinespaciado">
    <w:name w:val="No Spacing"/>
    <w:uiPriority w:val="1"/>
    <w:qFormat/>
    <w:rsid w:val="00056E70"/>
    <w:pPr>
      <w:spacing w:after="0" w:line="240" w:lineRule="auto"/>
    </w:pPr>
  </w:style>
  <w:style w:type="paragraph" w:styleId="Textoindependiente">
    <w:name w:val="Body Text"/>
    <w:basedOn w:val="Normal"/>
    <w:link w:val="TextoindependienteCar"/>
    <w:uiPriority w:val="99"/>
    <w:semiHidden/>
    <w:unhideWhenUsed/>
    <w:rsid w:val="00B658EF"/>
    <w:pPr>
      <w:spacing w:after="120"/>
    </w:pPr>
  </w:style>
  <w:style w:type="character" w:customStyle="1" w:styleId="TextoindependienteCar">
    <w:name w:val="Texto independiente Car"/>
    <w:basedOn w:val="Fuentedeprrafopredeter"/>
    <w:link w:val="Textoindependiente"/>
    <w:uiPriority w:val="99"/>
    <w:semiHidden/>
    <w:rsid w:val="00B658EF"/>
    <w:rPr>
      <w:rFonts w:ascii="Times New Roman" w:eastAsiaTheme="minorEastAsia" w:hAnsi="Times New Roman" w:cs="Times New Roman"/>
      <w:bCs/>
      <w:color w:val="000000"/>
      <w:lang w:eastAsia="es-MX"/>
    </w:rPr>
  </w:style>
  <w:style w:type="character" w:styleId="Hipervnculo">
    <w:name w:val="Hyperlink"/>
    <w:basedOn w:val="Fuentedeprrafopredeter"/>
    <w:uiPriority w:val="99"/>
    <w:unhideWhenUsed/>
    <w:rsid w:val="00F677B5"/>
    <w:rPr>
      <w:color w:val="0563C1" w:themeColor="hyperlink"/>
      <w:u w:val="single"/>
    </w:rPr>
  </w:style>
  <w:style w:type="character" w:customStyle="1" w:styleId="Mencinsinresolver1">
    <w:name w:val="Mención sin resolver1"/>
    <w:basedOn w:val="Fuentedeprrafopredeter"/>
    <w:uiPriority w:val="99"/>
    <w:semiHidden/>
    <w:unhideWhenUsed/>
    <w:rsid w:val="00F677B5"/>
    <w:rPr>
      <w:color w:val="605E5C"/>
      <w:shd w:val="clear" w:color="auto" w:fill="E1DFDD"/>
    </w:rPr>
  </w:style>
  <w:style w:type="character" w:customStyle="1" w:styleId="normaltextrun">
    <w:name w:val="normaltextrun"/>
    <w:basedOn w:val="Fuentedeprrafopredeter"/>
    <w:rsid w:val="000C0D8A"/>
  </w:style>
  <w:style w:type="character" w:customStyle="1" w:styleId="eop">
    <w:name w:val="eop"/>
    <w:basedOn w:val="Fuentedeprrafopredeter"/>
    <w:rsid w:val="004C2F1D"/>
  </w:style>
  <w:style w:type="paragraph" w:customStyle="1" w:styleId="paragraph">
    <w:name w:val="paragraph"/>
    <w:basedOn w:val="Normal"/>
    <w:rsid w:val="004C2F1D"/>
    <w:pPr>
      <w:spacing w:before="100" w:beforeAutospacing="1" w:after="100" w:afterAutospacing="1"/>
      <w:ind w:right="0"/>
      <w:contextualSpacing w:val="0"/>
      <w:jc w:val="left"/>
    </w:pPr>
    <w:rPr>
      <w:rFonts w:eastAsia="Times New Roman"/>
      <w:bCs w:val="0"/>
      <w:color w:val="auto"/>
      <w:sz w:val="24"/>
      <w:szCs w:val="24"/>
    </w:rPr>
  </w:style>
  <w:style w:type="paragraph" w:customStyle="1" w:styleId="p1">
    <w:name w:val="p1"/>
    <w:basedOn w:val="Normal"/>
    <w:rsid w:val="00E73F37"/>
    <w:pPr>
      <w:spacing w:after="0"/>
      <w:ind w:right="0"/>
      <w:contextualSpacing w:val="0"/>
      <w:jc w:val="left"/>
    </w:pPr>
    <w:rPr>
      <w:rFonts w:ascii="Arial" w:eastAsia="Times New Roman" w:hAnsi="Arial" w:cs="Arial"/>
      <w:bCs w:val="0"/>
      <w:sz w:val="15"/>
      <w:szCs w:val="15"/>
    </w:rPr>
  </w:style>
  <w:style w:type="paragraph" w:styleId="Textocomentario">
    <w:name w:val="annotation text"/>
    <w:basedOn w:val="Normal"/>
    <w:link w:val="TextocomentarioCar"/>
    <w:uiPriority w:val="99"/>
    <w:semiHidden/>
    <w:unhideWhenUsed/>
    <w:rsid w:val="00D5283E"/>
    <w:rPr>
      <w:sz w:val="20"/>
      <w:szCs w:val="20"/>
    </w:rPr>
  </w:style>
  <w:style w:type="character" w:customStyle="1" w:styleId="TextocomentarioCar">
    <w:name w:val="Texto comentario Car"/>
    <w:basedOn w:val="Fuentedeprrafopredeter"/>
    <w:link w:val="Textocomentario"/>
    <w:uiPriority w:val="99"/>
    <w:semiHidden/>
    <w:rsid w:val="00D5283E"/>
    <w:rPr>
      <w:rFonts w:ascii="Times New Roman" w:eastAsiaTheme="minorEastAsia" w:hAnsi="Times New Roman" w:cs="Times New Roman"/>
      <w:bCs/>
      <w:color w:val="000000"/>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D5283E"/>
    <w:pPr>
      <w:ind w:right="0"/>
      <w:contextualSpacing w:val="0"/>
      <w:jc w:val="left"/>
    </w:pPr>
    <w:rPr>
      <w:rFonts w:asciiTheme="minorHAnsi" w:eastAsiaTheme="minorHAnsi" w:hAnsiTheme="minorHAnsi" w:cstheme="minorBidi"/>
      <w:b/>
      <w:color w:val="auto"/>
      <w:lang w:eastAsia="en-US"/>
    </w:rPr>
  </w:style>
  <w:style w:type="character" w:customStyle="1" w:styleId="AsuntodelcomentarioCar">
    <w:name w:val="Asunto del comentario Car"/>
    <w:basedOn w:val="TextocomentarioCar"/>
    <w:link w:val="Asuntodelcomentario"/>
    <w:uiPriority w:val="99"/>
    <w:semiHidden/>
    <w:rsid w:val="00D5283E"/>
    <w:rPr>
      <w:rFonts w:ascii="Times New Roman" w:eastAsiaTheme="minorEastAsia" w:hAnsi="Times New Roman" w:cs="Times New Roman"/>
      <w:b/>
      <w:bCs/>
      <w:color w:val="000000"/>
      <w:sz w:val="20"/>
      <w:szCs w:val="20"/>
      <w:lang w:eastAsia="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178F"/>
    <w:pPr>
      <w:spacing w:after="200" w:line="240" w:lineRule="auto"/>
      <w:ind w:right="-680"/>
      <w:contextualSpacing/>
      <w:jc w:val="both"/>
    </w:pPr>
    <w:rPr>
      <w:rFonts w:ascii="Times New Roman" w:eastAsiaTheme="minorEastAsia" w:hAnsi="Times New Roman" w:cs="Times New Roman"/>
      <w:bCs/>
      <w:color w:val="000000"/>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82178F"/>
    <w:pPr>
      <w:spacing w:before="100" w:beforeAutospacing="1" w:after="100" w:afterAutospacing="1"/>
    </w:pPr>
    <w:rPr>
      <w:rFonts w:eastAsia="Times New Roman"/>
      <w:sz w:val="24"/>
      <w:szCs w:val="24"/>
    </w:rPr>
  </w:style>
  <w:style w:type="paragraph" w:styleId="Sangra3detindependiente">
    <w:name w:val="Body Text Indent 3"/>
    <w:basedOn w:val="Normal"/>
    <w:link w:val="Sangra3detindependienteCar"/>
    <w:uiPriority w:val="99"/>
    <w:unhideWhenUsed/>
    <w:qFormat/>
    <w:rsid w:val="0082178F"/>
    <w:pPr>
      <w:spacing w:after="120"/>
      <w:ind w:left="283"/>
    </w:pPr>
    <w:rPr>
      <w:rFonts w:asciiTheme="minorHAnsi" w:hAnsiTheme="minorHAnsi" w:cstheme="minorBidi"/>
      <w:bCs w:val="0"/>
      <w:color w:val="auto"/>
      <w:sz w:val="16"/>
      <w:szCs w:val="16"/>
    </w:rPr>
  </w:style>
  <w:style w:type="character" w:customStyle="1" w:styleId="Sangra3detindependienteCar">
    <w:name w:val="Sangría 3 de t. independiente Car"/>
    <w:basedOn w:val="Fuentedeprrafopredeter"/>
    <w:link w:val="Sangra3detindependiente"/>
    <w:uiPriority w:val="99"/>
    <w:qFormat/>
    <w:rsid w:val="0082178F"/>
    <w:rPr>
      <w:rFonts w:eastAsiaTheme="minorEastAsia"/>
      <w:sz w:val="16"/>
      <w:szCs w:val="16"/>
      <w:lang w:eastAsia="es-MX"/>
    </w:rPr>
  </w:style>
  <w:style w:type="paragraph" w:styleId="Prrafodelista">
    <w:name w:val="List Paragraph"/>
    <w:basedOn w:val="Normal"/>
    <w:uiPriority w:val="34"/>
    <w:qFormat/>
    <w:rsid w:val="0082178F"/>
    <w:pPr>
      <w:spacing w:after="160" w:line="256" w:lineRule="auto"/>
      <w:ind w:left="720"/>
    </w:pPr>
    <w:rPr>
      <w:rFonts w:eastAsiaTheme="minorHAnsi"/>
      <w:lang w:eastAsia="en-US"/>
    </w:rPr>
  </w:style>
  <w:style w:type="paragraph" w:customStyle="1" w:styleId="Default">
    <w:name w:val="Default"/>
    <w:rsid w:val="0082178F"/>
    <w:pPr>
      <w:autoSpaceDE w:val="0"/>
      <w:autoSpaceDN w:val="0"/>
      <w:adjustRightInd w:val="0"/>
      <w:spacing w:after="0" w:line="240" w:lineRule="auto"/>
    </w:pPr>
    <w:rPr>
      <w:rFonts w:ascii="Times New Roman" w:eastAsiaTheme="minorEastAsia" w:hAnsi="Times New Roman" w:cs="Times New Roman"/>
      <w:color w:val="000000"/>
      <w:sz w:val="24"/>
      <w:szCs w:val="24"/>
      <w:lang w:eastAsia="es-MX"/>
    </w:rPr>
  </w:style>
  <w:style w:type="table" w:styleId="Tablaconcuadrcula">
    <w:name w:val="Table Grid"/>
    <w:basedOn w:val="Tablanormal"/>
    <w:uiPriority w:val="39"/>
    <w:rsid w:val="0082178F"/>
    <w:pPr>
      <w:spacing w:after="0" w:line="240" w:lineRule="auto"/>
    </w:pPr>
    <w:rPr>
      <w:rFonts w:eastAsiaTheme="minorEastAsia"/>
      <w:lang w:eastAsia="es-MX"/>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82178F"/>
    <w:pPr>
      <w:tabs>
        <w:tab w:val="center" w:pos="4419"/>
        <w:tab w:val="right" w:pos="8838"/>
      </w:tabs>
      <w:spacing w:after="0"/>
    </w:pPr>
  </w:style>
  <w:style w:type="character" w:customStyle="1" w:styleId="PiedepginaCar">
    <w:name w:val="Pie de página Car"/>
    <w:basedOn w:val="Fuentedeprrafopredeter"/>
    <w:link w:val="Piedepgina"/>
    <w:uiPriority w:val="99"/>
    <w:rsid w:val="0082178F"/>
    <w:rPr>
      <w:rFonts w:ascii="Times New Roman" w:eastAsiaTheme="minorEastAsia" w:hAnsi="Times New Roman" w:cs="Times New Roman"/>
      <w:bCs/>
      <w:color w:val="000000"/>
      <w:lang w:eastAsia="es-MX"/>
    </w:rPr>
  </w:style>
  <w:style w:type="table" w:customStyle="1" w:styleId="GridTable4Accent5">
    <w:name w:val="Grid Table 4 Accent 5"/>
    <w:basedOn w:val="Tablanormal"/>
    <w:uiPriority w:val="49"/>
    <w:rsid w:val="00CE065C"/>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3Accent5">
    <w:name w:val="List Table 3 Accent 5"/>
    <w:basedOn w:val="Tablanormal"/>
    <w:uiPriority w:val="48"/>
    <w:rsid w:val="000B2D83"/>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GridTable6ColorfulAccent1">
    <w:name w:val="Grid Table 6 Colorful Accent 1"/>
    <w:basedOn w:val="Tablanormal"/>
    <w:uiPriority w:val="51"/>
    <w:rsid w:val="00AA12E2"/>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Textodeglobo">
    <w:name w:val="Balloon Text"/>
    <w:basedOn w:val="Normal"/>
    <w:link w:val="TextodegloboCar"/>
    <w:uiPriority w:val="99"/>
    <w:semiHidden/>
    <w:unhideWhenUsed/>
    <w:rsid w:val="00294E91"/>
    <w:pPr>
      <w:spacing w:after="0"/>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94E91"/>
    <w:rPr>
      <w:rFonts w:ascii="Segoe UI" w:eastAsiaTheme="minorEastAsia" w:hAnsi="Segoe UI" w:cs="Segoe UI"/>
      <w:bCs/>
      <w:color w:val="000000"/>
      <w:sz w:val="18"/>
      <w:szCs w:val="18"/>
      <w:lang w:eastAsia="es-MX"/>
    </w:rPr>
  </w:style>
  <w:style w:type="paragraph" w:styleId="Encabezado">
    <w:name w:val="header"/>
    <w:basedOn w:val="Normal"/>
    <w:link w:val="EncabezadoCar"/>
    <w:uiPriority w:val="99"/>
    <w:unhideWhenUsed/>
    <w:rsid w:val="0099232F"/>
    <w:pPr>
      <w:tabs>
        <w:tab w:val="center" w:pos="4419"/>
        <w:tab w:val="right" w:pos="8838"/>
      </w:tabs>
      <w:spacing w:after="0"/>
    </w:pPr>
  </w:style>
  <w:style w:type="character" w:customStyle="1" w:styleId="EncabezadoCar">
    <w:name w:val="Encabezado Car"/>
    <w:basedOn w:val="Fuentedeprrafopredeter"/>
    <w:link w:val="Encabezado"/>
    <w:uiPriority w:val="99"/>
    <w:rsid w:val="0099232F"/>
    <w:rPr>
      <w:rFonts w:ascii="Times New Roman" w:eastAsiaTheme="minorEastAsia" w:hAnsi="Times New Roman" w:cs="Times New Roman"/>
      <w:bCs/>
      <w:color w:val="000000"/>
      <w:lang w:eastAsia="es-MX"/>
    </w:rPr>
  </w:style>
  <w:style w:type="table" w:customStyle="1" w:styleId="ListTable4Accent1">
    <w:name w:val="List Table 4 Accent 1"/>
    <w:basedOn w:val="Tablanormal"/>
    <w:uiPriority w:val="49"/>
    <w:rsid w:val="00056E70"/>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Sinespaciado">
    <w:name w:val="No Spacing"/>
    <w:uiPriority w:val="1"/>
    <w:qFormat/>
    <w:rsid w:val="00056E70"/>
    <w:pPr>
      <w:spacing w:after="0" w:line="240" w:lineRule="auto"/>
    </w:pPr>
  </w:style>
  <w:style w:type="paragraph" w:styleId="Textoindependiente">
    <w:name w:val="Body Text"/>
    <w:basedOn w:val="Normal"/>
    <w:link w:val="TextoindependienteCar"/>
    <w:uiPriority w:val="99"/>
    <w:semiHidden/>
    <w:unhideWhenUsed/>
    <w:rsid w:val="00B658EF"/>
    <w:pPr>
      <w:spacing w:after="120"/>
    </w:pPr>
  </w:style>
  <w:style w:type="character" w:customStyle="1" w:styleId="TextoindependienteCar">
    <w:name w:val="Texto independiente Car"/>
    <w:basedOn w:val="Fuentedeprrafopredeter"/>
    <w:link w:val="Textoindependiente"/>
    <w:uiPriority w:val="99"/>
    <w:semiHidden/>
    <w:rsid w:val="00B658EF"/>
    <w:rPr>
      <w:rFonts w:ascii="Times New Roman" w:eastAsiaTheme="minorEastAsia" w:hAnsi="Times New Roman" w:cs="Times New Roman"/>
      <w:bCs/>
      <w:color w:val="000000"/>
      <w:lang w:eastAsia="es-MX"/>
    </w:rPr>
  </w:style>
  <w:style w:type="character" w:styleId="Hipervnculo">
    <w:name w:val="Hyperlink"/>
    <w:basedOn w:val="Fuentedeprrafopredeter"/>
    <w:uiPriority w:val="99"/>
    <w:unhideWhenUsed/>
    <w:rsid w:val="00F677B5"/>
    <w:rPr>
      <w:color w:val="0563C1" w:themeColor="hyperlink"/>
      <w:u w:val="single"/>
    </w:rPr>
  </w:style>
  <w:style w:type="character" w:customStyle="1" w:styleId="Mencinsinresolver1">
    <w:name w:val="Mención sin resolver1"/>
    <w:basedOn w:val="Fuentedeprrafopredeter"/>
    <w:uiPriority w:val="99"/>
    <w:semiHidden/>
    <w:unhideWhenUsed/>
    <w:rsid w:val="00F677B5"/>
    <w:rPr>
      <w:color w:val="605E5C"/>
      <w:shd w:val="clear" w:color="auto" w:fill="E1DFDD"/>
    </w:rPr>
  </w:style>
  <w:style w:type="character" w:customStyle="1" w:styleId="normaltextrun">
    <w:name w:val="normaltextrun"/>
    <w:basedOn w:val="Fuentedeprrafopredeter"/>
    <w:rsid w:val="000C0D8A"/>
  </w:style>
  <w:style w:type="character" w:customStyle="1" w:styleId="eop">
    <w:name w:val="eop"/>
    <w:basedOn w:val="Fuentedeprrafopredeter"/>
    <w:rsid w:val="004C2F1D"/>
  </w:style>
  <w:style w:type="paragraph" w:customStyle="1" w:styleId="paragraph">
    <w:name w:val="paragraph"/>
    <w:basedOn w:val="Normal"/>
    <w:rsid w:val="004C2F1D"/>
    <w:pPr>
      <w:spacing w:before="100" w:beforeAutospacing="1" w:after="100" w:afterAutospacing="1"/>
      <w:ind w:right="0"/>
      <w:contextualSpacing w:val="0"/>
      <w:jc w:val="left"/>
    </w:pPr>
    <w:rPr>
      <w:rFonts w:eastAsia="Times New Roman"/>
      <w:bCs w:val="0"/>
      <w:color w:val="auto"/>
      <w:sz w:val="24"/>
      <w:szCs w:val="24"/>
    </w:rPr>
  </w:style>
  <w:style w:type="paragraph" w:customStyle="1" w:styleId="p1">
    <w:name w:val="p1"/>
    <w:basedOn w:val="Normal"/>
    <w:rsid w:val="00E73F37"/>
    <w:pPr>
      <w:spacing w:after="0"/>
      <w:ind w:right="0"/>
      <w:contextualSpacing w:val="0"/>
      <w:jc w:val="left"/>
    </w:pPr>
    <w:rPr>
      <w:rFonts w:ascii="Arial" w:eastAsia="Times New Roman" w:hAnsi="Arial" w:cs="Arial"/>
      <w:bCs w:val="0"/>
      <w:sz w:val="15"/>
      <w:szCs w:val="15"/>
    </w:rPr>
  </w:style>
  <w:style w:type="paragraph" w:styleId="Textocomentario">
    <w:name w:val="annotation text"/>
    <w:basedOn w:val="Normal"/>
    <w:link w:val="TextocomentarioCar"/>
    <w:uiPriority w:val="99"/>
    <w:semiHidden/>
    <w:unhideWhenUsed/>
    <w:rsid w:val="00D5283E"/>
    <w:rPr>
      <w:sz w:val="20"/>
      <w:szCs w:val="20"/>
    </w:rPr>
  </w:style>
  <w:style w:type="character" w:customStyle="1" w:styleId="TextocomentarioCar">
    <w:name w:val="Texto comentario Car"/>
    <w:basedOn w:val="Fuentedeprrafopredeter"/>
    <w:link w:val="Textocomentario"/>
    <w:uiPriority w:val="99"/>
    <w:semiHidden/>
    <w:rsid w:val="00D5283E"/>
    <w:rPr>
      <w:rFonts w:ascii="Times New Roman" w:eastAsiaTheme="minorEastAsia" w:hAnsi="Times New Roman" w:cs="Times New Roman"/>
      <w:bCs/>
      <w:color w:val="000000"/>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D5283E"/>
    <w:pPr>
      <w:ind w:right="0"/>
      <w:contextualSpacing w:val="0"/>
      <w:jc w:val="left"/>
    </w:pPr>
    <w:rPr>
      <w:rFonts w:asciiTheme="minorHAnsi" w:eastAsiaTheme="minorHAnsi" w:hAnsiTheme="minorHAnsi" w:cstheme="minorBidi"/>
      <w:b/>
      <w:color w:val="auto"/>
      <w:lang w:eastAsia="en-US"/>
    </w:rPr>
  </w:style>
  <w:style w:type="character" w:customStyle="1" w:styleId="AsuntodelcomentarioCar">
    <w:name w:val="Asunto del comentario Car"/>
    <w:basedOn w:val="TextocomentarioCar"/>
    <w:link w:val="Asuntodelcomentario"/>
    <w:uiPriority w:val="99"/>
    <w:semiHidden/>
    <w:rsid w:val="00D5283E"/>
    <w:rPr>
      <w:rFonts w:ascii="Times New Roman" w:eastAsiaTheme="minorEastAsia" w:hAnsi="Times New Roman" w:cs="Times New Roman"/>
      <w:b/>
      <w:bCs/>
      <w:color w:val="000000"/>
      <w:sz w:val="20"/>
      <w:szCs w:val="20"/>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21881">
      <w:bodyDiv w:val="1"/>
      <w:marLeft w:val="0"/>
      <w:marRight w:val="0"/>
      <w:marTop w:val="0"/>
      <w:marBottom w:val="0"/>
      <w:divBdr>
        <w:top w:val="none" w:sz="0" w:space="0" w:color="auto"/>
        <w:left w:val="none" w:sz="0" w:space="0" w:color="auto"/>
        <w:bottom w:val="none" w:sz="0" w:space="0" w:color="auto"/>
        <w:right w:val="none" w:sz="0" w:space="0" w:color="auto"/>
      </w:divBdr>
    </w:div>
    <w:div w:id="10839431">
      <w:bodyDiv w:val="1"/>
      <w:marLeft w:val="0"/>
      <w:marRight w:val="0"/>
      <w:marTop w:val="0"/>
      <w:marBottom w:val="0"/>
      <w:divBdr>
        <w:top w:val="none" w:sz="0" w:space="0" w:color="auto"/>
        <w:left w:val="none" w:sz="0" w:space="0" w:color="auto"/>
        <w:bottom w:val="none" w:sz="0" w:space="0" w:color="auto"/>
        <w:right w:val="none" w:sz="0" w:space="0" w:color="auto"/>
      </w:divBdr>
    </w:div>
    <w:div w:id="15355961">
      <w:bodyDiv w:val="1"/>
      <w:marLeft w:val="0"/>
      <w:marRight w:val="0"/>
      <w:marTop w:val="0"/>
      <w:marBottom w:val="0"/>
      <w:divBdr>
        <w:top w:val="none" w:sz="0" w:space="0" w:color="auto"/>
        <w:left w:val="none" w:sz="0" w:space="0" w:color="auto"/>
        <w:bottom w:val="none" w:sz="0" w:space="0" w:color="auto"/>
        <w:right w:val="none" w:sz="0" w:space="0" w:color="auto"/>
      </w:divBdr>
    </w:div>
    <w:div w:id="16395208">
      <w:bodyDiv w:val="1"/>
      <w:marLeft w:val="0"/>
      <w:marRight w:val="0"/>
      <w:marTop w:val="0"/>
      <w:marBottom w:val="0"/>
      <w:divBdr>
        <w:top w:val="none" w:sz="0" w:space="0" w:color="auto"/>
        <w:left w:val="none" w:sz="0" w:space="0" w:color="auto"/>
        <w:bottom w:val="none" w:sz="0" w:space="0" w:color="auto"/>
        <w:right w:val="none" w:sz="0" w:space="0" w:color="auto"/>
      </w:divBdr>
    </w:div>
    <w:div w:id="21438052">
      <w:bodyDiv w:val="1"/>
      <w:marLeft w:val="0"/>
      <w:marRight w:val="0"/>
      <w:marTop w:val="0"/>
      <w:marBottom w:val="0"/>
      <w:divBdr>
        <w:top w:val="none" w:sz="0" w:space="0" w:color="auto"/>
        <w:left w:val="none" w:sz="0" w:space="0" w:color="auto"/>
        <w:bottom w:val="none" w:sz="0" w:space="0" w:color="auto"/>
        <w:right w:val="none" w:sz="0" w:space="0" w:color="auto"/>
      </w:divBdr>
      <w:divsChild>
        <w:div w:id="1943151240">
          <w:marLeft w:val="446"/>
          <w:marRight w:val="0"/>
          <w:marTop w:val="0"/>
          <w:marBottom w:val="0"/>
          <w:divBdr>
            <w:top w:val="none" w:sz="0" w:space="0" w:color="auto"/>
            <w:left w:val="none" w:sz="0" w:space="0" w:color="auto"/>
            <w:bottom w:val="none" w:sz="0" w:space="0" w:color="auto"/>
            <w:right w:val="none" w:sz="0" w:space="0" w:color="auto"/>
          </w:divBdr>
        </w:div>
        <w:div w:id="299187542">
          <w:marLeft w:val="446"/>
          <w:marRight w:val="0"/>
          <w:marTop w:val="0"/>
          <w:marBottom w:val="0"/>
          <w:divBdr>
            <w:top w:val="none" w:sz="0" w:space="0" w:color="auto"/>
            <w:left w:val="none" w:sz="0" w:space="0" w:color="auto"/>
            <w:bottom w:val="none" w:sz="0" w:space="0" w:color="auto"/>
            <w:right w:val="none" w:sz="0" w:space="0" w:color="auto"/>
          </w:divBdr>
        </w:div>
        <w:div w:id="882523256">
          <w:marLeft w:val="446"/>
          <w:marRight w:val="0"/>
          <w:marTop w:val="0"/>
          <w:marBottom w:val="0"/>
          <w:divBdr>
            <w:top w:val="none" w:sz="0" w:space="0" w:color="auto"/>
            <w:left w:val="none" w:sz="0" w:space="0" w:color="auto"/>
            <w:bottom w:val="none" w:sz="0" w:space="0" w:color="auto"/>
            <w:right w:val="none" w:sz="0" w:space="0" w:color="auto"/>
          </w:divBdr>
        </w:div>
        <w:div w:id="592712336">
          <w:marLeft w:val="446"/>
          <w:marRight w:val="0"/>
          <w:marTop w:val="0"/>
          <w:marBottom w:val="0"/>
          <w:divBdr>
            <w:top w:val="none" w:sz="0" w:space="0" w:color="auto"/>
            <w:left w:val="none" w:sz="0" w:space="0" w:color="auto"/>
            <w:bottom w:val="none" w:sz="0" w:space="0" w:color="auto"/>
            <w:right w:val="none" w:sz="0" w:space="0" w:color="auto"/>
          </w:divBdr>
        </w:div>
        <w:div w:id="1739129614">
          <w:marLeft w:val="446"/>
          <w:marRight w:val="0"/>
          <w:marTop w:val="0"/>
          <w:marBottom w:val="0"/>
          <w:divBdr>
            <w:top w:val="none" w:sz="0" w:space="0" w:color="auto"/>
            <w:left w:val="none" w:sz="0" w:space="0" w:color="auto"/>
            <w:bottom w:val="none" w:sz="0" w:space="0" w:color="auto"/>
            <w:right w:val="none" w:sz="0" w:space="0" w:color="auto"/>
          </w:divBdr>
        </w:div>
        <w:div w:id="242877340">
          <w:marLeft w:val="446"/>
          <w:marRight w:val="0"/>
          <w:marTop w:val="0"/>
          <w:marBottom w:val="0"/>
          <w:divBdr>
            <w:top w:val="none" w:sz="0" w:space="0" w:color="auto"/>
            <w:left w:val="none" w:sz="0" w:space="0" w:color="auto"/>
            <w:bottom w:val="none" w:sz="0" w:space="0" w:color="auto"/>
            <w:right w:val="none" w:sz="0" w:space="0" w:color="auto"/>
          </w:divBdr>
        </w:div>
        <w:div w:id="1626737963">
          <w:marLeft w:val="446"/>
          <w:marRight w:val="0"/>
          <w:marTop w:val="0"/>
          <w:marBottom w:val="0"/>
          <w:divBdr>
            <w:top w:val="none" w:sz="0" w:space="0" w:color="auto"/>
            <w:left w:val="none" w:sz="0" w:space="0" w:color="auto"/>
            <w:bottom w:val="none" w:sz="0" w:space="0" w:color="auto"/>
            <w:right w:val="none" w:sz="0" w:space="0" w:color="auto"/>
          </w:divBdr>
        </w:div>
        <w:div w:id="322007642">
          <w:marLeft w:val="446"/>
          <w:marRight w:val="0"/>
          <w:marTop w:val="0"/>
          <w:marBottom w:val="0"/>
          <w:divBdr>
            <w:top w:val="none" w:sz="0" w:space="0" w:color="auto"/>
            <w:left w:val="none" w:sz="0" w:space="0" w:color="auto"/>
            <w:bottom w:val="none" w:sz="0" w:space="0" w:color="auto"/>
            <w:right w:val="none" w:sz="0" w:space="0" w:color="auto"/>
          </w:divBdr>
        </w:div>
      </w:divsChild>
    </w:div>
    <w:div w:id="21833579">
      <w:bodyDiv w:val="1"/>
      <w:marLeft w:val="0"/>
      <w:marRight w:val="0"/>
      <w:marTop w:val="0"/>
      <w:marBottom w:val="0"/>
      <w:divBdr>
        <w:top w:val="none" w:sz="0" w:space="0" w:color="auto"/>
        <w:left w:val="none" w:sz="0" w:space="0" w:color="auto"/>
        <w:bottom w:val="none" w:sz="0" w:space="0" w:color="auto"/>
        <w:right w:val="none" w:sz="0" w:space="0" w:color="auto"/>
      </w:divBdr>
      <w:divsChild>
        <w:div w:id="133642584">
          <w:marLeft w:val="1368"/>
          <w:marRight w:val="0"/>
          <w:marTop w:val="120"/>
          <w:marBottom w:val="0"/>
          <w:divBdr>
            <w:top w:val="none" w:sz="0" w:space="0" w:color="auto"/>
            <w:left w:val="none" w:sz="0" w:space="0" w:color="auto"/>
            <w:bottom w:val="none" w:sz="0" w:space="0" w:color="auto"/>
            <w:right w:val="none" w:sz="0" w:space="0" w:color="auto"/>
          </w:divBdr>
        </w:div>
        <w:div w:id="528839575">
          <w:marLeft w:val="1368"/>
          <w:marRight w:val="0"/>
          <w:marTop w:val="120"/>
          <w:marBottom w:val="0"/>
          <w:divBdr>
            <w:top w:val="none" w:sz="0" w:space="0" w:color="auto"/>
            <w:left w:val="none" w:sz="0" w:space="0" w:color="auto"/>
            <w:bottom w:val="none" w:sz="0" w:space="0" w:color="auto"/>
            <w:right w:val="none" w:sz="0" w:space="0" w:color="auto"/>
          </w:divBdr>
        </w:div>
        <w:div w:id="723528940">
          <w:marLeft w:val="1368"/>
          <w:marRight w:val="0"/>
          <w:marTop w:val="120"/>
          <w:marBottom w:val="0"/>
          <w:divBdr>
            <w:top w:val="none" w:sz="0" w:space="0" w:color="auto"/>
            <w:left w:val="none" w:sz="0" w:space="0" w:color="auto"/>
            <w:bottom w:val="none" w:sz="0" w:space="0" w:color="auto"/>
            <w:right w:val="none" w:sz="0" w:space="0" w:color="auto"/>
          </w:divBdr>
        </w:div>
        <w:div w:id="1288319732">
          <w:marLeft w:val="1368"/>
          <w:marRight w:val="0"/>
          <w:marTop w:val="120"/>
          <w:marBottom w:val="0"/>
          <w:divBdr>
            <w:top w:val="none" w:sz="0" w:space="0" w:color="auto"/>
            <w:left w:val="none" w:sz="0" w:space="0" w:color="auto"/>
            <w:bottom w:val="none" w:sz="0" w:space="0" w:color="auto"/>
            <w:right w:val="none" w:sz="0" w:space="0" w:color="auto"/>
          </w:divBdr>
        </w:div>
        <w:div w:id="1373575884">
          <w:marLeft w:val="1368"/>
          <w:marRight w:val="0"/>
          <w:marTop w:val="120"/>
          <w:marBottom w:val="0"/>
          <w:divBdr>
            <w:top w:val="none" w:sz="0" w:space="0" w:color="auto"/>
            <w:left w:val="none" w:sz="0" w:space="0" w:color="auto"/>
            <w:bottom w:val="none" w:sz="0" w:space="0" w:color="auto"/>
            <w:right w:val="none" w:sz="0" w:space="0" w:color="auto"/>
          </w:divBdr>
        </w:div>
        <w:div w:id="1889608169">
          <w:marLeft w:val="1368"/>
          <w:marRight w:val="0"/>
          <w:marTop w:val="120"/>
          <w:marBottom w:val="0"/>
          <w:divBdr>
            <w:top w:val="none" w:sz="0" w:space="0" w:color="auto"/>
            <w:left w:val="none" w:sz="0" w:space="0" w:color="auto"/>
            <w:bottom w:val="none" w:sz="0" w:space="0" w:color="auto"/>
            <w:right w:val="none" w:sz="0" w:space="0" w:color="auto"/>
          </w:divBdr>
        </w:div>
        <w:div w:id="1921714339">
          <w:marLeft w:val="1368"/>
          <w:marRight w:val="0"/>
          <w:marTop w:val="120"/>
          <w:marBottom w:val="0"/>
          <w:divBdr>
            <w:top w:val="none" w:sz="0" w:space="0" w:color="auto"/>
            <w:left w:val="none" w:sz="0" w:space="0" w:color="auto"/>
            <w:bottom w:val="none" w:sz="0" w:space="0" w:color="auto"/>
            <w:right w:val="none" w:sz="0" w:space="0" w:color="auto"/>
          </w:divBdr>
        </w:div>
      </w:divsChild>
    </w:div>
    <w:div w:id="24523743">
      <w:bodyDiv w:val="1"/>
      <w:marLeft w:val="0"/>
      <w:marRight w:val="0"/>
      <w:marTop w:val="0"/>
      <w:marBottom w:val="0"/>
      <w:divBdr>
        <w:top w:val="none" w:sz="0" w:space="0" w:color="auto"/>
        <w:left w:val="none" w:sz="0" w:space="0" w:color="auto"/>
        <w:bottom w:val="none" w:sz="0" w:space="0" w:color="auto"/>
        <w:right w:val="none" w:sz="0" w:space="0" w:color="auto"/>
      </w:divBdr>
      <w:divsChild>
        <w:div w:id="811019197">
          <w:marLeft w:val="0"/>
          <w:marRight w:val="0"/>
          <w:marTop w:val="0"/>
          <w:marBottom w:val="0"/>
          <w:divBdr>
            <w:top w:val="none" w:sz="0" w:space="0" w:color="auto"/>
            <w:left w:val="none" w:sz="0" w:space="0" w:color="auto"/>
            <w:bottom w:val="none" w:sz="0" w:space="0" w:color="auto"/>
            <w:right w:val="none" w:sz="0" w:space="0" w:color="auto"/>
          </w:divBdr>
          <w:divsChild>
            <w:div w:id="197160948">
              <w:marLeft w:val="0"/>
              <w:marRight w:val="0"/>
              <w:marTop w:val="0"/>
              <w:marBottom w:val="0"/>
              <w:divBdr>
                <w:top w:val="none" w:sz="0" w:space="0" w:color="auto"/>
                <w:left w:val="none" w:sz="0" w:space="0" w:color="auto"/>
                <w:bottom w:val="none" w:sz="0" w:space="0" w:color="auto"/>
                <w:right w:val="none" w:sz="0" w:space="0" w:color="auto"/>
              </w:divBdr>
              <w:divsChild>
                <w:div w:id="467867393">
                  <w:marLeft w:val="0"/>
                  <w:marRight w:val="0"/>
                  <w:marTop w:val="0"/>
                  <w:marBottom w:val="0"/>
                  <w:divBdr>
                    <w:top w:val="none" w:sz="0" w:space="0" w:color="auto"/>
                    <w:left w:val="none" w:sz="0" w:space="0" w:color="auto"/>
                    <w:bottom w:val="none" w:sz="0" w:space="0" w:color="auto"/>
                    <w:right w:val="none" w:sz="0" w:space="0" w:color="auto"/>
                  </w:divBdr>
                </w:div>
              </w:divsChild>
            </w:div>
            <w:div w:id="316039615">
              <w:marLeft w:val="0"/>
              <w:marRight w:val="0"/>
              <w:marTop w:val="0"/>
              <w:marBottom w:val="0"/>
              <w:divBdr>
                <w:top w:val="none" w:sz="0" w:space="0" w:color="auto"/>
                <w:left w:val="none" w:sz="0" w:space="0" w:color="auto"/>
                <w:bottom w:val="none" w:sz="0" w:space="0" w:color="auto"/>
                <w:right w:val="none" w:sz="0" w:space="0" w:color="auto"/>
              </w:divBdr>
              <w:divsChild>
                <w:div w:id="387463332">
                  <w:marLeft w:val="0"/>
                  <w:marRight w:val="0"/>
                  <w:marTop w:val="0"/>
                  <w:marBottom w:val="0"/>
                  <w:divBdr>
                    <w:top w:val="none" w:sz="0" w:space="0" w:color="auto"/>
                    <w:left w:val="none" w:sz="0" w:space="0" w:color="auto"/>
                    <w:bottom w:val="none" w:sz="0" w:space="0" w:color="auto"/>
                    <w:right w:val="none" w:sz="0" w:space="0" w:color="auto"/>
                  </w:divBdr>
                </w:div>
              </w:divsChild>
            </w:div>
            <w:div w:id="321658896">
              <w:marLeft w:val="0"/>
              <w:marRight w:val="0"/>
              <w:marTop w:val="0"/>
              <w:marBottom w:val="0"/>
              <w:divBdr>
                <w:top w:val="none" w:sz="0" w:space="0" w:color="auto"/>
                <w:left w:val="none" w:sz="0" w:space="0" w:color="auto"/>
                <w:bottom w:val="none" w:sz="0" w:space="0" w:color="auto"/>
                <w:right w:val="none" w:sz="0" w:space="0" w:color="auto"/>
              </w:divBdr>
              <w:divsChild>
                <w:div w:id="1589073326">
                  <w:marLeft w:val="0"/>
                  <w:marRight w:val="0"/>
                  <w:marTop w:val="0"/>
                  <w:marBottom w:val="0"/>
                  <w:divBdr>
                    <w:top w:val="none" w:sz="0" w:space="0" w:color="auto"/>
                    <w:left w:val="none" w:sz="0" w:space="0" w:color="auto"/>
                    <w:bottom w:val="none" w:sz="0" w:space="0" w:color="auto"/>
                    <w:right w:val="none" w:sz="0" w:space="0" w:color="auto"/>
                  </w:divBdr>
                </w:div>
              </w:divsChild>
            </w:div>
            <w:div w:id="492182568">
              <w:marLeft w:val="0"/>
              <w:marRight w:val="0"/>
              <w:marTop w:val="0"/>
              <w:marBottom w:val="0"/>
              <w:divBdr>
                <w:top w:val="none" w:sz="0" w:space="0" w:color="auto"/>
                <w:left w:val="none" w:sz="0" w:space="0" w:color="auto"/>
                <w:bottom w:val="none" w:sz="0" w:space="0" w:color="auto"/>
                <w:right w:val="none" w:sz="0" w:space="0" w:color="auto"/>
              </w:divBdr>
              <w:divsChild>
                <w:div w:id="674190249">
                  <w:marLeft w:val="0"/>
                  <w:marRight w:val="0"/>
                  <w:marTop w:val="0"/>
                  <w:marBottom w:val="0"/>
                  <w:divBdr>
                    <w:top w:val="none" w:sz="0" w:space="0" w:color="auto"/>
                    <w:left w:val="none" w:sz="0" w:space="0" w:color="auto"/>
                    <w:bottom w:val="none" w:sz="0" w:space="0" w:color="auto"/>
                    <w:right w:val="none" w:sz="0" w:space="0" w:color="auto"/>
                  </w:divBdr>
                </w:div>
              </w:divsChild>
            </w:div>
            <w:div w:id="544489433">
              <w:marLeft w:val="0"/>
              <w:marRight w:val="0"/>
              <w:marTop w:val="0"/>
              <w:marBottom w:val="0"/>
              <w:divBdr>
                <w:top w:val="none" w:sz="0" w:space="0" w:color="auto"/>
                <w:left w:val="none" w:sz="0" w:space="0" w:color="auto"/>
                <w:bottom w:val="none" w:sz="0" w:space="0" w:color="auto"/>
                <w:right w:val="none" w:sz="0" w:space="0" w:color="auto"/>
              </w:divBdr>
              <w:divsChild>
                <w:div w:id="1573273669">
                  <w:marLeft w:val="0"/>
                  <w:marRight w:val="0"/>
                  <w:marTop w:val="0"/>
                  <w:marBottom w:val="0"/>
                  <w:divBdr>
                    <w:top w:val="none" w:sz="0" w:space="0" w:color="auto"/>
                    <w:left w:val="none" w:sz="0" w:space="0" w:color="auto"/>
                    <w:bottom w:val="none" w:sz="0" w:space="0" w:color="auto"/>
                    <w:right w:val="none" w:sz="0" w:space="0" w:color="auto"/>
                  </w:divBdr>
                </w:div>
              </w:divsChild>
            </w:div>
            <w:div w:id="945694498">
              <w:marLeft w:val="0"/>
              <w:marRight w:val="0"/>
              <w:marTop w:val="0"/>
              <w:marBottom w:val="0"/>
              <w:divBdr>
                <w:top w:val="none" w:sz="0" w:space="0" w:color="auto"/>
                <w:left w:val="none" w:sz="0" w:space="0" w:color="auto"/>
                <w:bottom w:val="none" w:sz="0" w:space="0" w:color="auto"/>
                <w:right w:val="none" w:sz="0" w:space="0" w:color="auto"/>
              </w:divBdr>
              <w:divsChild>
                <w:div w:id="1253902561">
                  <w:marLeft w:val="0"/>
                  <w:marRight w:val="0"/>
                  <w:marTop w:val="0"/>
                  <w:marBottom w:val="0"/>
                  <w:divBdr>
                    <w:top w:val="none" w:sz="0" w:space="0" w:color="auto"/>
                    <w:left w:val="none" w:sz="0" w:space="0" w:color="auto"/>
                    <w:bottom w:val="none" w:sz="0" w:space="0" w:color="auto"/>
                    <w:right w:val="none" w:sz="0" w:space="0" w:color="auto"/>
                  </w:divBdr>
                </w:div>
              </w:divsChild>
            </w:div>
            <w:div w:id="1004743413">
              <w:marLeft w:val="0"/>
              <w:marRight w:val="0"/>
              <w:marTop w:val="0"/>
              <w:marBottom w:val="0"/>
              <w:divBdr>
                <w:top w:val="none" w:sz="0" w:space="0" w:color="auto"/>
                <w:left w:val="none" w:sz="0" w:space="0" w:color="auto"/>
                <w:bottom w:val="none" w:sz="0" w:space="0" w:color="auto"/>
                <w:right w:val="none" w:sz="0" w:space="0" w:color="auto"/>
              </w:divBdr>
              <w:divsChild>
                <w:div w:id="223177437">
                  <w:marLeft w:val="0"/>
                  <w:marRight w:val="0"/>
                  <w:marTop w:val="0"/>
                  <w:marBottom w:val="0"/>
                  <w:divBdr>
                    <w:top w:val="none" w:sz="0" w:space="0" w:color="auto"/>
                    <w:left w:val="none" w:sz="0" w:space="0" w:color="auto"/>
                    <w:bottom w:val="none" w:sz="0" w:space="0" w:color="auto"/>
                    <w:right w:val="none" w:sz="0" w:space="0" w:color="auto"/>
                  </w:divBdr>
                </w:div>
              </w:divsChild>
            </w:div>
            <w:div w:id="1367946970">
              <w:marLeft w:val="0"/>
              <w:marRight w:val="0"/>
              <w:marTop w:val="0"/>
              <w:marBottom w:val="0"/>
              <w:divBdr>
                <w:top w:val="none" w:sz="0" w:space="0" w:color="auto"/>
                <w:left w:val="none" w:sz="0" w:space="0" w:color="auto"/>
                <w:bottom w:val="none" w:sz="0" w:space="0" w:color="auto"/>
                <w:right w:val="none" w:sz="0" w:space="0" w:color="auto"/>
              </w:divBdr>
              <w:divsChild>
                <w:div w:id="396631047">
                  <w:marLeft w:val="0"/>
                  <w:marRight w:val="0"/>
                  <w:marTop w:val="0"/>
                  <w:marBottom w:val="0"/>
                  <w:divBdr>
                    <w:top w:val="none" w:sz="0" w:space="0" w:color="auto"/>
                    <w:left w:val="none" w:sz="0" w:space="0" w:color="auto"/>
                    <w:bottom w:val="none" w:sz="0" w:space="0" w:color="auto"/>
                    <w:right w:val="none" w:sz="0" w:space="0" w:color="auto"/>
                  </w:divBdr>
                </w:div>
              </w:divsChild>
            </w:div>
            <w:div w:id="1492986617">
              <w:marLeft w:val="0"/>
              <w:marRight w:val="0"/>
              <w:marTop w:val="0"/>
              <w:marBottom w:val="0"/>
              <w:divBdr>
                <w:top w:val="none" w:sz="0" w:space="0" w:color="auto"/>
                <w:left w:val="none" w:sz="0" w:space="0" w:color="auto"/>
                <w:bottom w:val="none" w:sz="0" w:space="0" w:color="auto"/>
                <w:right w:val="none" w:sz="0" w:space="0" w:color="auto"/>
              </w:divBdr>
              <w:divsChild>
                <w:div w:id="2124497403">
                  <w:marLeft w:val="0"/>
                  <w:marRight w:val="0"/>
                  <w:marTop w:val="0"/>
                  <w:marBottom w:val="0"/>
                  <w:divBdr>
                    <w:top w:val="none" w:sz="0" w:space="0" w:color="auto"/>
                    <w:left w:val="none" w:sz="0" w:space="0" w:color="auto"/>
                    <w:bottom w:val="none" w:sz="0" w:space="0" w:color="auto"/>
                    <w:right w:val="none" w:sz="0" w:space="0" w:color="auto"/>
                  </w:divBdr>
                </w:div>
              </w:divsChild>
            </w:div>
            <w:div w:id="1626423189">
              <w:marLeft w:val="0"/>
              <w:marRight w:val="0"/>
              <w:marTop w:val="0"/>
              <w:marBottom w:val="0"/>
              <w:divBdr>
                <w:top w:val="none" w:sz="0" w:space="0" w:color="auto"/>
                <w:left w:val="none" w:sz="0" w:space="0" w:color="auto"/>
                <w:bottom w:val="none" w:sz="0" w:space="0" w:color="auto"/>
                <w:right w:val="none" w:sz="0" w:space="0" w:color="auto"/>
              </w:divBdr>
              <w:divsChild>
                <w:div w:id="368797102">
                  <w:marLeft w:val="0"/>
                  <w:marRight w:val="0"/>
                  <w:marTop w:val="0"/>
                  <w:marBottom w:val="0"/>
                  <w:divBdr>
                    <w:top w:val="none" w:sz="0" w:space="0" w:color="auto"/>
                    <w:left w:val="none" w:sz="0" w:space="0" w:color="auto"/>
                    <w:bottom w:val="none" w:sz="0" w:space="0" w:color="auto"/>
                    <w:right w:val="none" w:sz="0" w:space="0" w:color="auto"/>
                  </w:divBdr>
                </w:div>
              </w:divsChild>
            </w:div>
            <w:div w:id="1920365874">
              <w:marLeft w:val="0"/>
              <w:marRight w:val="0"/>
              <w:marTop w:val="0"/>
              <w:marBottom w:val="0"/>
              <w:divBdr>
                <w:top w:val="none" w:sz="0" w:space="0" w:color="auto"/>
                <w:left w:val="none" w:sz="0" w:space="0" w:color="auto"/>
                <w:bottom w:val="none" w:sz="0" w:space="0" w:color="auto"/>
                <w:right w:val="none" w:sz="0" w:space="0" w:color="auto"/>
              </w:divBdr>
              <w:divsChild>
                <w:div w:id="910233467">
                  <w:marLeft w:val="0"/>
                  <w:marRight w:val="0"/>
                  <w:marTop w:val="0"/>
                  <w:marBottom w:val="0"/>
                  <w:divBdr>
                    <w:top w:val="none" w:sz="0" w:space="0" w:color="auto"/>
                    <w:left w:val="none" w:sz="0" w:space="0" w:color="auto"/>
                    <w:bottom w:val="none" w:sz="0" w:space="0" w:color="auto"/>
                    <w:right w:val="none" w:sz="0" w:space="0" w:color="auto"/>
                  </w:divBdr>
                </w:div>
              </w:divsChild>
            </w:div>
            <w:div w:id="2042199869">
              <w:marLeft w:val="0"/>
              <w:marRight w:val="0"/>
              <w:marTop w:val="0"/>
              <w:marBottom w:val="0"/>
              <w:divBdr>
                <w:top w:val="none" w:sz="0" w:space="0" w:color="auto"/>
                <w:left w:val="none" w:sz="0" w:space="0" w:color="auto"/>
                <w:bottom w:val="none" w:sz="0" w:space="0" w:color="auto"/>
                <w:right w:val="none" w:sz="0" w:space="0" w:color="auto"/>
              </w:divBdr>
              <w:divsChild>
                <w:div w:id="2118214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105141">
      <w:bodyDiv w:val="1"/>
      <w:marLeft w:val="0"/>
      <w:marRight w:val="0"/>
      <w:marTop w:val="0"/>
      <w:marBottom w:val="0"/>
      <w:divBdr>
        <w:top w:val="none" w:sz="0" w:space="0" w:color="auto"/>
        <w:left w:val="none" w:sz="0" w:space="0" w:color="auto"/>
        <w:bottom w:val="none" w:sz="0" w:space="0" w:color="auto"/>
        <w:right w:val="none" w:sz="0" w:space="0" w:color="auto"/>
      </w:divBdr>
    </w:div>
    <w:div w:id="26105193">
      <w:bodyDiv w:val="1"/>
      <w:marLeft w:val="0"/>
      <w:marRight w:val="0"/>
      <w:marTop w:val="0"/>
      <w:marBottom w:val="0"/>
      <w:divBdr>
        <w:top w:val="none" w:sz="0" w:space="0" w:color="auto"/>
        <w:left w:val="none" w:sz="0" w:space="0" w:color="auto"/>
        <w:bottom w:val="none" w:sz="0" w:space="0" w:color="auto"/>
        <w:right w:val="none" w:sz="0" w:space="0" w:color="auto"/>
      </w:divBdr>
    </w:div>
    <w:div w:id="31924823">
      <w:bodyDiv w:val="1"/>
      <w:marLeft w:val="0"/>
      <w:marRight w:val="0"/>
      <w:marTop w:val="0"/>
      <w:marBottom w:val="0"/>
      <w:divBdr>
        <w:top w:val="none" w:sz="0" w:space="0" w:color="auto"/>
        <w:left w:val="none" w:sz="0" w:space="0" w:color="auto"/>
        <w:bottom w:val="none" w:sz="0" w:space="0" w:color="auto"/>
        <w:right w:val="none" w:sz="0" w:space="0" w:color="auto"/>
      </w:divBdr>
    </w:div>
    <w:div w:id="37512351">
      <w:bodyDiv w:val="1"/>
      <w:marLeft w:val="0"/>
      <w:marRight w:val="0"/>
      <w:marTop w:val="0"/>
      <w:marBottom w:val="0"/>
      <w:divBdr>
        <w:top w:val="none" w:sz="0" w:space="0" w:color="auto"/>
        <w:left w:val="none" w:sz="0" w:space="0" w:color="auto"/>
        <w:bottom w:val="none" w:sz="0" w:space="0" w:color="auto"/>
        <w:right w:val="none" w:sz="0" w:space="0" w:color="auto"/>
      </w:divBdr>
      <w:divsChild>
        <w:div w:id="1488126786">
          <w:marLeft w:val="1354"/>
          <w:marRight w:val="0"/>
          <w:marTop w:val="120"/>
          <w:marBottom w:val="120"/>
          <w:divBdr>
            <w:top w:val="none" w:sz="0" w:space="0" w:color="auto"/>
            <w:left w:val="none" w:sz="0" w:space="0" w:color="auto"/>
            <w:bottom w:val="none" w:sz="0" w:space="0" w:color="auto"/>
            <w:right w:val="none" w:sz="0" w:space="0" w:color="auto"/>
          </w:divBdr>
        </w:div>
        <w:div w:id="1627613458">
          <w:marLeft w:val="1354"/>
          <w:marRight w:val="0"/>
          <w:marTop w:val="120"/>
          <w:marBottom w:val="120"/>
          <w:divBdr>
            <w:top w:val="none" w:sz="0" w:space="0" w:color="auto"/>
            <w:left w:val="none" w:sz="0" w:space="0" w:color="auto"/>
            <w:bottom w:val="none" w:sz="0" w:space="0" w:color="auto"/>
            <w:right w:val="none" w:sz="0" w:space="0" w:color="auto"/>
          </w:divBdr>
        </w:div>
        <w:div w:id="309788782">
          <w:marLeft w:val="1354"/>
          <w:marRight w:val="0"/>
          <w:marTop w:val="120"/>
          <w:marBottom w:val="120"/>
          <w:divBdr>
            <w:top w:val="none" w:sz="0" w:space="0" w:color="auto"/>
            <w:left w:val="none" w:sz="0" w:space="0" w:color="auto"/>
            <w:bottom w:val="none" w:sz="0" w:space="0" w:color="auto"/>
            <w:right w:val="none" w:sz="0" w:space="0" w:color="auto"/>
          </w:divBdr>
        </w:div>
        <w:div w:id="1948194357">
          <w:marLeft w:val="1354"/>
          <w:marRight w:val="0"/>
          <w:marTop w:val="120"/>
          <w:marBottom w:val="120"/>
          <w:divBdr>
            <w:top w:val="none" w:sz="0" w:space="0" w:color="auto"/>
            <w:left w:val="none" w:sz="0" w:space="0" w:color="auto"/>
            <w:bottom w:val="none" w:sz="0" w:space="0" w:color="auto"/>
            <w:right w:val="none" w:sz="0" w:space="0" w:color="auto"/>
          </w:divBdr>
        </w:div>
      </w:divsChild>
    </w:div>
    <w:div w:id="39481828">
      <w:bodyDiv w:val="1"/>
      <w:marLeft w:val="0"/>
      <w:marRight w:val="0"/>
      <w:marTop w:val="0"/>
      <w:marBottom w:val="0"/>
      <w:divBdr>
        <w:top w:val="none" w:sz="0" w:space="0" w:color="auto"/>
        <w:left w:val="none" w:sz="0" w:space="0" w:color="auto"/>
        <w:bottom w:val="none" w:sz="0" w:space="0" w:color="auto"/>
        <w:right w:val="none" w:sz="0" w:space="0" w:color="auto"/>
      </w:divBdr>
    </w:div>
    <w:div w:id="41096853">
      <w:bodyDiv w:val="1"/>
      <w:marLeft w:val="0"/>
      <w:marRight w:val="0"/>
      <w:marTop w:val="0"/>
      <w:marBottom w:val="0"/>
      <w:divBdr>
        <w:top w:val="none" w:sz="0" w:space="0" w:color="auto"/>
        <w:left w:val="none" w:sz="0" w:space="0" w:color="auto"/>
        <w:bottom w:val="none" w:sz="0" w:space="0" w:color="auto"/>
        <w:right w:val="none" w:sz="0" w:space="0" w:color="auto"/>
      </w:divBdr>
    </w:div>
    <w:div w:id="41953232">
      <w:bodyDiv w:val="1"/>
      <w:marLeft w:val="0"/>
      <w:marRight w:val="0"/>
      <w:marTop w:val="0"/>
      <w:marBottom w:val="0"/>
      <w:divBdr>
        <w:top w:val="none" w:sz="0" w:space="0" w:color="auto"/>
        <w:left w:val="none" w:sz="0" w:space="0" w:color="auto"/>
        <w:bottom w:val="none" w:sz="0" w:space="0" w:color="auto"/>
        <w:right w:val="none" w:sz="0" w:space="0" w:color="auto"/>
      </w:divBdr>
    </w:div>
    <w:div w:id="46418627">
      <w:bodyDiv w:val="1"/>
      <w:marLeft w:val="0"/>
      <w:marRight w:val="0"/>
      <w:marTop w:val="0"/>
      <w:marBottom w:val="0"/>
      <w:divBdr>
        <w:top w:val="none" w:sz="0" w:space="0" w:color="auto"/>
        <w:left w:val="none" w:sz="0" w:space="0" w:color="auto"/>
        <w:bottom w:val="none" w:sz="0" w:space="0" w:color="auto"/>
        <w:right w:val="none" w:sz="0" w:space="0" w:color="auto"/>
      </w:divBdr>
    </w:div>
    <w:div w:id="46491691">
      <w:bodyDiv w:val="1"/>
      <w:marLeft w:val="0"/>
      <w:marRight w:val="0"/>
      <w:marTop w:val="0"/>
      <w:marBottom w:val="0"/>
      <w:divBdr>
        <w:top w:val="none" w:sz="0" w:space="0" w:color="auto"/>
        <w:left w:val="none" w:sz="0" w:space="0" w:color="auto"/>
        <w:bottom w:val="none" w:sz="0" w:space="0" w:color="auto"/>
        <w:right w:val="none" w:sz="0" w:space="0" w:color="auto"/>
      </w:divBdr>
      <w:divsChild>
        <w:div w:id="1030225943">
          <w:marLeft w:val="1354"/>
          <w:marRight w:val="0"/>
          <w:marTop w:val="120"/>
          <w:marBottom w:val="120"/>
          <w:divBdr>
            <w:top w:val="none" w:sz="0" w:space="0" w:color="auto"/>
            <w:left w:val="none" w:sz="0" w:space="0" w:color="auto"/>
            <w:bottom w:val="none" w:sz="0" w:space="0" w:color="auto"/>
            <w:right w:val="none" w:sz="0" w:space="0" w:color="auto"/>
          </w:divBdr>
        </w:div>
        <w:div w:id="1705475311">
          <w:marLeft w:val="1354"/>
          <w:marRight w:val="0"/>
          <w:marTop w:val="120"/>
          <w:marBottom w:val="120"/>
          <w:divBdr>
            <w:top w:val="none" w:sz="0" w:space="0" w:color="auto"/>
            <w:left w:val="none" w:sz="0" w:space="0" w:color="auto"/>
            <w:bottom w:val="none" w:sz="0" w:space="0" w:color="auto"/>
            <w:right w:val="none" w:sz="0" w:space="0" w:color="auto"/>
          </w:divBdr>
        </w:div>
        <w:div w:id="340393996">
          <w:marLeft w:val="1354"/>
          <w:marRight w:val="0"/>
          <w:marTop w:val="120"/>
          <w:marBottom w:val="120"/>
          <w:divBdr>
            <w:top w:val="none" w:sz="0" w:space="0" w:color="auto"/>
            <w:left w:val="none" w:sz="0" w:space="0" w:color="auto"/>
            <w:bottom w:val="none" w:sz="0" w:space="0" w:color="auto"/>
            <w:right w:val="none" w:sz="0" w:space="0" w:color="auto"/>
          </w:divBdr>
        </w:div>
        <w:div w:id="527454880">
          <w:marLeft w:val="1354"/>
          <w:marRight w:val="0"/>
          <w:marTop w:val="120"/>
          <w:marBottom w:val="120"/>
          <w:divBdr>
            <w:top w:val="none" w:sz="0" w:space="0" w:color="auto"/>
            <w:left w:val="none" w:sz="0" w:space="0" w:color="auto"/>
            <w:bottom w:val="none" w:sz="0" w:space="0" w:color="auto"/>
            <w:right w:val="none" w:sz="0" w:space="0" w:color="auto"/>
          </w:divBdr>
        </w:div>
        <w:div w:id="1747148786">
          <w:marLeft w:val="1354"/>
          <w:marRight w:val="0"/>
          <w:marTop w:val="120"/>
          <w:marBottom w:val="120"/>
          <w:divBdr>
            <w:top w:val="none" w:sz="0" w:space="0" w:color="auto"/>
            <w:left w:val="none" w:sz="0" w:space="0" w:color="auto"/>
            <w:bottom w:val="none" w:sz="0" w:space="0" w:color="auto"/>
            <w:right w:val="none" w:sz="0" w:space="0" w:color="auto"/>
          </w:divBdr>
        </w:div>
        <w:div w:id="1423604910">
          <w:marLeft w:val="1354"/>
          <w:marRight w:val="0"/>
          <w:marTop w:val="120"/>
          <w:marBottom w:val="120"/>
          <w:divBdr>
            <w:top w:val="none" w:sz="0" w:space="0" w:color="auto"/>
            <w:left w:val="none" w:sz="0" w:space="0" w:color="auto"/>
            <w:bottom w:val="none" w:sz="0" w:space="0" w:color="auto"/>
            <w:right w:val="none" w:sz="0" w:space="0" w:color="auto"/>
          </w:divBdr>
        </w:div>
        <w:div w:id="2069301318">
          <w:marLeft w:val="1354"/>
          <w:marRight w:val="0"/>
          <w:marTop w:val="120"/>
          <w:marBottom w:val="120"/>
          <w:divBdr>
            <w:top w:val="none" w:sz="0" w:space="0" w:color="auto"/>
            <w:left w:val="none" w:sz="0" w:space="0" w:color="auto"/>
            <w:bottom w:val="none" w:sz="0" w:space="0" w:color="auto"/>
            <w:right w:val="none" w:sz="0" w:space="0" w:color="auto"/>
          </w:divBdr>
        </w:div>
      </w:divsChild>
    </w:div>
    <w:div w:id="48192811">
      <w:bodyDiv w:val="1"/>
      <w:marLeft w:val="0"/>
      <w:marRight w:val="0"/>
      <w:marTop w:val="0"/>
      <w:marBottom w:val="0"/>
      <w:divBdr>
        <w:top w:val="none" w:sz="0" w:space="0" w:color="auto"/>
        <w:left w:val="none" w:sz="0" w:space="0" w:color="auto"/>
        <w:bottom w:val="none" w:sz="0" w:space="0" w:color="auto"/>
        <w:right w:val="none" w:sz="0" w:space="0" w:color="auto"/>
      </w:divBdr>
      <w:divsChild>
        <w:div w:id="318922813">
          <w:marLeft w:val="547"/>
          <w:marRight w:val="0"/>
          <w:marTop w:val="0"/>
          <w:marBottom w:val="160"/>
          <w:divBdr>
            <w:top w:val="none" w:sz="0" w:space="0" w:color="auto"/>
            <w:left w:val="none" w:sz="0" w:space="0" w:color="auto"/>
            <w:bottom w:val="none" w:sz="0" w:space="0" w:color="auto"/>
            <w:right w:val="none" w:sz="0" w:space="0" w:color="auto"/>
          </w:divBdr>
        </w:div>
        <w:div w:id="1322738385">
          <w:marLeft w:val="547"/>
          <w:marRight w:val="0"/>
          <w:marTop w:val="0"/>
          <w:marBottom w:val="160"/>
          <w:divBdr>
            <w:top w:val="none" w:sz="0" w:space="0" w:color="auto"/>
            <w:left w:val="none" w:sz="0" w:space="0" w:color="auto"/>
            <w:bottom w:val="none" w:sz="0" w:space="0" w:color="auto"/>
            <w:right w:val="none" w:sz="0" w:space="0" w:color="auto"/>
          </w:divBdr>
        </w:div>
        <w:div w:id="1845968786">
          <w:marLeft w:val="547"/>
          <w:marRight w:val="0"/>
          <w:marTop w:val="0"/>
          <w:marBottom w:val="0"/>
          <w:divBdr>
            <w:top w:val="none" w:sz="0" w:space="0" w:color="auto"/>
            <w:left w:val="none" w:sz="0" w:space="0" w:color="auto"/>
            <w:bottom w:val="none" w:sz="0" w:space="0" w:color="auto"/>
            <w:right w:val="none" w:sz="0" w:space="0" w:color="auto"/>
          </w:divBdr>
        </w:div>
        <w:div w:id="1864318760">
          <w:marLeft w:val="547"/>
          <w:marRight w:val="0"/>
          <w:marTop w:val="0"/>
          <w:marBottom w:val="160"/>
          <w:divBdr>
            <w:top w:val="none" w:sz="0" w:space="0" w:color="auto"/>
            <w:left w:val="none" w:sz="0" w:space="0" w:color="auto"/>
            <w:bottom w:val="none" w:sz="0" w:space="0" w:color="auto"/>
            <w:right w:val="none" w:sz="0" w:space="0" w:color="auto"/>
          </w:divBdr>
        </w:div>
      </w:divsChild>
    </w:div>
    <w:div w:id="57561812">
      <w:bodyDiv w:val="1"/>
      <w:marLeft w:val="0"/>
      <w:marRight w:val="0"/>
      <w:marTop w:val="0"/>
      <w:marBottom w:val="0"/>
      <w:divBdr>
        <w:top w:val="none" w:sz="0" w:space="0" w:color="auto"/>
        <w:left w:val="none" w:sz="0" w:space="0" w:color="auto"/>
        <w:bottom w:val="none" w:sz="0" w:space="0" w:color="auto"/>
        <w:right w:val="none" w:sz="0" w:space="0" w:color="auto"/>
      </w:divBdr>
    </w:div>
    <w:div w:id="60493135">
      <w:bodyDiv w:val="1"/>
      <w:marLeft w:val="0"/>
      <w:marRight w:val="0"/>
      <w:marTop w:val="0"/>
      <w:marBottom w:val="0"/>
      <w:divBdr>
        <w:top w:val="none" w:sz="0" w:space="0" w:color="auto"/>
        <w:left w:val="none" w:sz="0" w:space="0" w:color="auto"/>
        <w:bottom w:val="none" w:sz="0" w:space="0" w:color="auto"/>
        <w:right w:val="none" w:sz="0" w:space="0" w:color="auto"/>
      </w:divBdr>
    </w:div>
    <w:div w:id="60832689">
      <w:bodyDiv w:val="1"/>
      <w:marLeft w:val="0"/>
      <w:marRight w:val="0"/>
      <w:marTop w:val="0"/>
      <w:marBottom w:val="0"/>
      <w:divBdr>
        <w:top w:val="none" w:sz="0" w:space="0" w:color="auto"/>
        <w:left w:val="none" w:sz="0" w:space="0" w:color="auto"/>
        <w:bottom w:val="none" w:sz="0" w:space="0" w:color="auto"/>
        <w:right w:val="none" w:sz="0" w:space="0" w:color="auto"/>
      </w:divBdr>
    </w:div>
    <w:div w:id="64225284">
      <w:bodyDiv w:val="1"/>
      <w:marLeft w:val="0"/>
      <w:marRight w:val="0"/>
      <w:marTop w:val="0"/>
      <w:marBottom w:val="0"/>
      <w:divBdr>
        <w:top w:val="none" w:sz="0" w:space="0" w:color="auto"/>
        <w:left w:val="none" w:sz="0" w:space="0" w:color="auto"/>
        <w:bottom w:val="none" w:sz="0" w:space="0" w:color="auto"/>
        <w:right w:val="none" w:sz="0" w:space="0" w:color="auto"/>
      </w:divBdr>
    </w:div>
    <w:div w:id="76289045">
      <w:bodyDiv w:val="1"/>
      <w:marLeft w:val="0"/>
      <w:marRight w:val="0"/>
      <w:marTop w:val="0"/>
      <w:marBottom w:val="0"/>
      <w:divBdr>
        <w:top w:val="none" w:sz="0" w:space="0" w:color="auto"/>
        <w:left w:val="none" w:sz="0" w:space="0" w:color="auto"/>
        <w:bottom w:val="none" w:sz="0" w:space="0" w:color="auto"/>
        <w:right w:val="none" w:sz="0" w:space="0" w:color="auto"/>
      </w:divBdr>
      <w:divsChild>
        <w:div w:id="577519665">
          <w:marLeft w:val="1354"/>
          <w:marRight w:val="0"/>
          <w:marTop w:val="120"/>
          <w:marBottom w:val="120"/>
          <w:divBdr>
            <w:top w:val="none" w:sz="0" w:space="0" w:color="auto"/>
            <w:left w:val="none" w:sz="0" w:space="0" w:color="auto"/>
            <w:bottom w:val="none" w:sz="0" w:space="0" w:color="auto"/>
            <w:right w:val="none" w:sz="0" w:space="0" w:color="auto"/>
          </w:divBdr>
        </w:div>
        <w:div w:id="173151098">
          <w:marLeft w:val="1354"/>
          <w:marRight w:val="0"/>
          <w:marTop w:val="120"/>
          <w:marBottom w:val="120"/>
          <w:divBdr>
            <w:top w:val="none" w:sz="0" w:space="0" w:color="auto"/>
            <w:left w:val="none" w:sz="0" w:space="0" w:color="auto"/>
            <w:bottom w:val="none" w:sz="0" w:space="0" w:color="auto"/>
            <w:right w:val="none" w:sz="0" w:space="0" w:color="auto"/>
          </w:divBdr>
        </w:div>
        <w:div w:id="2019385477">
          <w:marLeft w:val="1354"/>
          <w:marRight w:val="0"/>
          <w:marTop w:val="120"/>
          <w:marBottom w:val="120"/>
          <w:divBdr>
            <w:top w:val="none" w:sz="0" w:space="0" w:color="auto"/>
            <w:left w:val="none" w:sz="0" w:space="0" w:color="auto"/>
            <w:bottom w:val="none" w:sz="0" w:space="0" w:color="auto"/>
            <w:right w:val="none" w:sz="0" w:space="0" w:color="auto"/>
          </w:divBdr>
        </w:div>
        <w:div w:id="531261681">
          <w:marLeft w:val="1354"/>
          <w:marRight w:val="0"/>
          <w:marTop w:val="120"/>
          <w:marBottom w:val="120"/>
          <w:divBdr>
            <w:top w:val="none" w:sz="0" w:space="0" w:color="auto"/>
            <w:left w:val="none" w:sz="0" w:space="0" w:color="auto"/>
            <w:bottom w:val="none" w:sz="0" w:space="0" w:color="auto"/>
            <w:right w:val="none" w:sz="0" w:space="0" w:color="auto"/>
          </w:divBdr>
        </w:div>
        <w:div w:id="476998435">
          <w:marLeft w:val="1354"/>
          <w:marRight w:val="0"/>
          <w:marTop w:val="120"/>
          <w:marBottom w:val="120"/>
          <w:divBdr>
            <w:top w:val="none" w:sz="0" w:space="0" w:color="auto"/>
            <w:left w:val="none" w:sz="0" w:space="0" w:color="auto"/>
            <w:bottom w:val="none" w:sz="0" w:space="0" w:color="auto"/>
            <w:right w:val="none" w:sz="0" w:space="0" w:color="auto"/>
          </w:divBdr>
        </w:div>
        <w:div w:id="1851413320">
          <w:marLeft w:val="1354"/>
          <w:marRight w:val="0"/>
          <w:marTop w:val="120"/>
          <w:marBottom w:val="120"/>
          <w:divBdr>
            <w:top w:val="none" w:sz="0" w:space="0" w:color="auto"/>
            <w:left w:val="none" w:sz="0" w:space="0" w:color="auto"/>
            <w:bottom w:val="none" w:sz="0" w:space="0" w:color="auto"/>
            <w:right w:val="none" w:sz="0" w:space="0" w:color="auto"/>
          </w:divBdr>
        </w:div>
      </w:divsChild>
    </w:div>
    <w:div w:id="80640494">
      <w:bodyDiv w:val="1"/>
      <w:marLeft w:val="0"/>
      <w:marRight w:val="0"/>
      <w:marTop w:val="0"/>
      <w:marBottom w:val="0"/>
      <w:divBdr>
        <w:top w:val="none" w:sz="0" w:space="0" w:color="auto"/>
        <w:left w:val="none" w:sz="0" w:space="0" w:color="auto"/>
        <w:bottom w:val="none" w:sz="0" w:space="0" w:color="auto"/>
        <w:right w:val="none" w:sz="0" w:space="0" w:color="auto"/>
      </w:divBdr>
    </w:div>
    <w:div w:id="83034933">
      <w:bodyDiv w:val="1"/>
      <w:marLeft w:val="0"/>
      <w:marRight w:val="0"/>
      <w:marTop w:val="0"/>
      <w:marBottom w:val="0"/>
      <w:divBdr>
        <w:top w:val="none" w:sz="0" w:space="0" w:color="auto"/>
        <w:left w:val="none" w:sz="0" w:space="0" w:color="auto"/>
        <w:bottom w:val="none" w:sz="0" w:space="0" w:color="auto"/>
        <w:right w:val="none" w:sz="0" w:space="0" w:color="auto"/>
      </w:divBdr>
      <w:divsChild>
        <w:div w:id="27344502">
          <w:marLeft w:val="1685"/>
          <w:marRight w:val="14"/>
          <w:marTop w:val="0"/>
          <w:marBottom w:val="0"/>
          <w:divBdr>
            <w:top w:val="none" w:sz="0" w:space="0" w:color="auto"/>
            <w:left w:val="none" w:sz="0" w:space="0" w:color="auto"/>
            <w:bottom w:val="none" w:sz="0" w:space="0" w:color="auto"/>
            <w:right w:val="none" w:sz="0" w:space="0" w:color="auto"/>
          </w:divBdr>
        </w:div>
        <w:div w:id="281422898">
          <w:marLeft w:val="1685"/>
          <w:marRight w:val="14"/>
          <w:marTop w:val="0"/>
          <w:marBottom w:val="0"/>
          <w:divBdr>
            <w:top w:val="none" w:sz="0" w:space="0" w:color="auto"/>
            <w:left w:val="none" w:sz="0" w:space="0" w:color="auto"/>
            <w:bottom w:val="none" w:sz="0" w:space="0" w:color="auto"/>
            <w:right w:val="none" w:sz="0" w:space="0" w:color="auto"/>
          </w:divBdr>
        </w:div>
        <w:div w:id="589891956">
          <w:marLeft w:val="1685"/>
          <w:marRight w:val="14"/>
          <w:marTop w:val="0"/>
          <w:marBottom w:val="0"/>
          <w:divBdr>
            <w:top w:val="none" w:sz="0" w:space="0" w:color="auto"/>
            <w:left w:val="none" w:sz="0" w:space="0" w:color="auto"/>
            <w:bottom w:val="none" w:sz="0" w:space="0" w:color="auto"/>
            <w:right w:val="none" w:sz="0" w:space="0" w:color="auto"/>
          </w:divBdr>
        </w:div>
        <w:div w:id="1162283323">
          <w:marLeft w:val="1685"/>
          <w:marRight w:val="14"/>
          <w:marTop w:val="0"/>
          <w:marBottom w:val="0"/>
          <w:divBdr>
            <w:top w:val="none" w:sz="0" w:space="0" w:color="auto"/>
            <w:left w:val="none" w:sz="0" w:space="0" w:color="auto"/>
            <w:bottom w:val="none" w:sz="0" w:space="0" w:color="auto"/>
            <w:right w:val="none" w:sz="0" w:space="0" w:color="auto"/>
          </w:divBdr>
        </w:div>
        <w:div w:id="1431928614">
          <w:marLeft w:val="1685"/>
          <w:marRight w:val="14"/>
          <w:marTop w:val="0"/>
          <w:marBottom w:val="0"/>
          <w:divBdr>
            <w:top w:val="none" w:sz="0" w:space="0" w:color="auto"/>
            <w:left w:val="none" w:sz="0" w:space="0" w:color="auto"/>
            <w:bottom w:val="none" w:sz="0" w:space="0" w:color="auto"/>
            <w:right w:val="none" w:sz="0" w:space="0" w:color="auto"/>
          </w:divBdr>
        </w:div>
        <w:div w:id="1485196913">
          <w:marLeft w:val="1685"/>
          <w:marRight w:val="0"/>
          <w:marTop w:val="134"/>
          <w:marBottom w:val="0"/>
          <w:divBdr>
            <w:top w:val="none" w:sz="0" w:space="0" w:color="auto"/>
            <w:left w:val="none" w:sz="0" w:space="0" w:color="auto"/>
            <w:bottom w:val="none" w:sz="0" w:space="0" w:color="auto"/>
            <w:right w:val="none" w:sz="0" w:space="0" w:color="auto"/>
          </w:divBdr>
        </w:div>
        <w:div w:id="1970931863">
          <w:marLeft w:val="1685"/>
          <w:marRight w:val="14"/>
          <w:marTop w:val="0"/>
          <w:marBottom w:val="0"/>
          <w:divBdr>
            <w:top w:val="none" w:sz="0" w:space="0" w:color="auto"/>
            <w:left w:val="none" w:sz="0" w:space="0" w:color="auto"/>
            <w:bottom w:val="none" w:sz="0" w:space="0" w:color="auto"/>
            <w:right w:val="none" w:sz="0" w:space="0" w:color="auto"/>
          </w:divBdr>
        </w:div>
      </w:divsChild>
    </w:div>
    <w:div w:id="93861910">
      <w:bodyDiv w:val="1"/>
      <w:marLeft w:val="0"/>
      <w:marRight w:val="0"/>
      <w:marTop w:val="0"/>
      <w:marBottom w:val="0"/>
      <w:divBdr>
        <w:top w:val="none" w:sz="0" w:space="0" w:color="auto"/>
        <w:left w:val="none" w:sz="0" w:space="0" w:color="auto"/>
        <w:bottom w:val="none" w:sz="0" w:space="0" w:color="auto"/>
        <w:right w:val="none" w:sz="0" w:space="0" w:color="auto"/>
      </w:divBdr>
    </w:div>
    <w:div w:id="97726404">
      <w:bodyDiv w:val="1"/>
      <w:marLeft w:val="0"/>
      <w:marRight w:val="0"/>
      <w:marTop w:val="0"/>
      <w:marBottom w:val="0"/>
      <w:divBdr>
        <w:top w:val="none" w:sz="0" w:space="0" w:color="auto"/>
        <w:left w:val="none" w:sz="0" w:space="0" w:color="auto"/>
        <w:bottom w:val="none" w:sz="0" w:space="0" w:color="auto"/>
        <w:right w:val="none" w:sz="0" w:space="0" w:color="auto"/>
      </w:divBdr>
    </w:div>
    <w:div w:id="102652789">
      <w:bodyDiv w:val="1"/>
      <w:marLeft w:val="0"/>
      <w:marRight w:val="0"/>
      <w:marTop w:val="0"/>
      <w:marBottom w:val="0"/>
      <w:divBdr>
        <w:top w:val="none" w:sz="0" w:space="0" w:color="auto"/>
        <w:left w:val="none" w:sz="0" w:space="0" w:color="auto"/>
        <w:bottom w:val="none" w:sz="0" w:space="0" w:color="auto"/>
        <w:right w:val="none" w:sz="0" w:space="0" w:color="auto"/>
      </w:divBdr>
      <w:divsChild>
        <w:div w:id="89156668">
          <w:marLeft w:val="1354"/>
          <w:marRight w:val="0"/>
          <w:marTop w:val="120"/>
          <w:marBottom w:val="120"/>
          <w:divBdr>
            <w:top w:val="none" w:sz="0" w:space="0" w:color="auto"/>
            <w:left w:val="none" w:sz="0" w:space="0" w:color="auto"/>
            <w:bottom w:val="none" w:sz="0" w:space="0" w:color="auto"/>
            <w:right w:val="none" w:sz="0" w:space="0" w:color="auto"/>
          </w:divBdr>
        </w:div>
        <w:div w:id="597786395">
          <w:marLeft w:val="1354"/>
          <w:marRight w:val="0"/>
          <w:marTop w:val="120"/>
          <w:marBottom w:val="120"/>
          <w:divBdr>
            <w:top w:val="none" w:sz="0" w:space="0" w:color="auto"/>
            <w:left w:val="none" w:sz="0" w:space="0" w:color="auto"/>
            <w:bottom w:val="none" w:sz="0" w:space="0" w:color="auto"/>
            <w:right w:val="none" w:sz="0" w:space="0" w:color="auto"/>
          </w:divBdr>
        </w:div>
        <w:div w:id="1000041129">
          <w:marLeft w:val="1354"/>
          <w:marRight w:val="0"/>
          <w:marTop w:val="120"/>
          <w:marBottom w:val="120"/>
          <w:divBdr>
            <w:top w:val="none" w:sz="0" w:space="0" w:color="auto"/>
            <w:left w:val="none" w:sz="0" w:space="0" w:color="auto"/>
            <w:bottom w:val="none" w:sz="0" w:space="0" w:color="auto"/>
            <w:right w:val="none" w:sz="0" w:space="0" w:color="auto"/>
          </w:divBdr>
        </w:div>
        <w:div w:id="1928070501">
          <w:marLeft w:val="1354"/>
          <w:marRight w:val="0"/>
          <w:marTop w:val="120"/>
          <w:marBottom w:val="120"/>
          <w:divBdr>
            <w:top w:val="none" w:sz="0" w:space="0" w:color="auto"/>
            <w:left w:val="none" w:sz="0" w:space="0" w:color="auto"/>
            <w:bottom w:val="none" w:sz="0" w:space="0" w:color="auto"/>
            <w:right w:val="none" w:sz="0" w:space="0" w:color="auto"/>
          </w:divBdr>
        </w:div>
        <w:div w:id="1255480097">
          <w:marLeft w:val="1354"/>
          <w:marRight w:val="0"/>
          <w:marTop w:val="120"/>
          <w:marBottom w:val="120"/>
          <w:divBdr>
            <w:top w:val="none" w:sz="0" w:space="0" w:color="auto"/>
            <w:left w:val="none" w:sz="0" w:space="0" w:color="auto"/>
            <w:bottom w:val="none" w:sz="0" w:space="0" w:color="auto"/>
            <w:right w:val="none" w:sz="0" w:space="0" w:color="auto"/>
          </w:divBdr>
        </w:div>
        <w:div w:id="1667172549">
          <w:marLeft w:val="1354"/>
          <w:marRight w:val="0"/>
          <w:marTop w:val="120"/>
          <w:marBottom w:val="120"/>
          <w:divBdr>
            <w:top w:val="none" w:sz="0" w:space="0" w:color="auto"/>
            <w:left w:val="none" w:sz="0" w:space="0" w:color="auto"/>
            <w:bottom w:val="none" w:sz="0" w:space="0" w:color="auto"/>
            <w:right w:val="none" w:sz="0" w:space="0" w:color="auto"/>
          </w:divBdr>
        </w:div>
        <w:div w:id="661276022">
          <w:marLeft w:val="1354"/>
          <w:marRight w:val="0"/>
          <w:marTop w:val="120"/>
          <w:marBottom w:val="120"/>
          <w:divBdr>
            <w:top w:val="none" w:sz="0" w:space="0" w:color="auto"/>
            <w:left w:val="none" w:sz="0" w:space="0" w:color="auto"/>
            <w:bottom w:val="none" w:sz="0" w:space="0" w:color="auto"/>
            <w:right w:val="none" w:sz="0" w:space="0" w:color="auto"/>
          </w:divBdr>
        </w:div>
        <w:div w:id="1352416377">
          <w:marLeft w:val="1354"/>
          <w:marRight w:val="0"/>
          <w:marTop w:val="120"/>
          <w:marBottom w:val="120"/>
          <w:divBdr>
            <w:top w:val="none" w:sz="0" w:space="0" w:color="auto"/>
            <w:left w:val="none" w:sz="0" w:space="0" w:color="auto"/>
            <w:bottom w:val="none" w:sz="0" w:space="0" w:color="auto"/>
            <w:right w:val="none" w:sz="0" w:space="0" w:color="auto"/>
          </w:divBdr>
        </w:div>
        <w:div w:id="1954700678">
          <w:marLeft w:val="1354"/>
          <w:marRight w:val="0"/>
          <w:marTop w:val="120"/>
          <w:marBottom w:val="120"/>
          <w:divBdr>
            <w:top w:val="none" w:sz="0" w:space="0" w:color="auto"/>
            <w:left w:val="none" w:sz="0" w:space="0" w:color="auto"/>
            <w:bottom w:val="none" w:sz="0" w:space="0" w:color="auto"/>
            <w:right w:val="none" w:sz="0" w:space="0" w:color="auto"/>
          </w:divBdr>
        </w:div>
        <w:div w:id="1796026632">
          <w:marLeft w:val="1354"/>
          <w:marRight w:val="0"/>
          <w:marTop w:val="120"/>
          <w:marBottom w:val="120"/>
          <w:divBdr>
            <w:top w:val="none" w:sz="0" w:space="0" w:color="auto"/>
            <w:left w:val="none" w:sz="0" w:space="0" w:color="auto"/>
            <w:bottom w:val="none" w:sz="0" w:space="0" w:color="auto"/>
            <w:right w:val="none" w:sz="0" w:space="0" w:color="auto"/>
          </w:divBdr>
        </w:div>
      </w:divsChild>
    </w:div>
    <w:div w:id="107241975">
      <w:bodyDiv w:val="1"/>
      <w:marLeft w:val="0"/>
      <w:marRight w:val="0"/>
      <w:marTop w:val="0"/>
      <w:marBottom w:val="0"/>
      <w:divBdr>
        <w:top w:val="none" w:sz="0" w:space="0" w:color="auto"/>
        <w:left w:val="none" w:sz="0" w:space="0" w:color="auto"/>
        <w:bottom w:val="none" w:sz="0" w:space="0" w:color="auto"/>
        <w:right w:val="none" w:sz="0" w:space="0" w:color="auto"/>
      </w:divBdr>
    </w:div>
    <w:div w:id="117261374">
      <w:bodyDiv w:val="1"/>
      <w:marLeft w:val="0"/>
      <w:marRight w:val="0"/>
      <w:marTop w:val="0"/>
      <w:marBottom w:val="0"/>
      <w:divBdr>
        <w:top w:val="none" w:sz="0" w:space="0" w:color="auto"/>
        <w:left w:val="none" w:sz="0" w:space="0" w:color="auto"/>
        <w:bottom w:val="none" w:sz="0" w:space="0" w:color="auto"/>
        <w:right w:val="none" w:sz="0" w:space="0" w:color="auto"/>
      </w:divBdr>
    </w:div>
    <w:div w:id="135493978">
      <w:bodyDiv w:val="1"/>
      <w:marLeft w:val="0"/>
      <w:marRight w:val="0"/>
      <w:marTop w:val="0"/>
      <w:marBottom w:val="0"/>
      <w:divBdr>
        <w:top w:val="none" w:sz="0" w:space="0" w:color="auto"/>
        <w:left w:val="none" w:sz="0" w:space="0" w:color="auto"/>
        <w:bottom w:val="none" w:sz="0" w:space="0" w:color="auto"/>
        <w:right w:val="none" w:sz="0" w:space="0" w:color="auto"/>
      </w:divBdr>
    </w:div>
    <w:div w:id="136802023">
      <w:bodyDiv w:val="1"/>
      <w:marLeft w:val="0"/>
      <w:marRight w:val="0"/>
      <w:marTop w:val="0"/>
      <w:marBottom w:val="0"/>
      <w:divBdr>
        <w:top w:val="none" w:sz="0" w:space="0" w:color="auto"/>
        <w:left w:val="none" w:sz="0" w:space="0" w:color="auto"/>
        <w:bottom w:val="none" w:sz="0" w:space="0" w:color="auto"/>
        <w:right w:val="none" w:sz="0" w:space="0" w:color="auto"/>
      </w:divBdr>
    </w:div>
    <w:div w:id="144976494">
      <w:bodyDiv w:val="1"/>
      <w:marLeft w:val="0"/>
      <w:marRight w:val="0"/>
      <w:marTop w:val="0"/>
      <w:marBottom w:val="0"/>
      <w:divBdr>
        <w:top w:val="none" w:sz="0" w:space="0" w:color="auto"/>
        <w:left w:val="none" w:sz="0" w:space="0" w:color="auto"/>
        <w:bottom w:val="none" w:sz="0" w:space="0" w:color="auto"/>
        <w:right w:val="none" w:sz="0" w:space="0" w:color="auto"/>
      </w:divBdr>
    </w:div>
    <w:div w:id="154153986">
      <w:bodyDiv w:val="1"/>
      <w:marLeft w:val="0"/>
      <w:marRight w:val="0"/>
      <w:marTop w:val="0"/>
      <w:marBottom w:val="0"/>
      <w:divBdr>
        <w:top w:val="none" w:sz="0" w:space="0" w:color="auto"/>
        <w:left w:val="none" w:sz="0" w:space="0" w:color="auto"/>
        <w:bottom w:val="none" w:sz="0" w:space="0" w:color="auto"/>
        <w:right w:val="none" w:sz="0" w:space="0" w:color="auto"/>
      </w:divBdr>
    </w:div>
    <w:div w:id="154952011">
      <w:bodyDiv w:val="1"/>
      <w:marLeft w:val="0"/>
      <w:marRight w:val="0"/>
      <w:marTop w:val="0"/>
      <w:marBottom w:val="0"/>
      <w:divBdr>
        <w:top w:val="none" w:sz="0" w:space="0" w:color="auto"/>
        <w:left w:val="none" w:sz="0" w:space="0" w:color="auto"/>
        <w:bottom w:val="none" w:sz="0" w:space="0" w:color="auto"/>
        <w:right w:val="none" w:sz="0" w:space="0" w:color="auto"/>
      </w:divBdr>
      <w:divsChild>
        <w:div w:id="1932662084">
          <w:marLeft w:val="446"/>
          <w:marRight w:val="0"/>
          <w:marTop w:val="0"/>
          <w:marBottom w:val="200"/>
          <w:divBdr>
            <w:top w:val="none" w:sz="0" w:space="0" w:color="auto"/>
            <w:left w:val="none" w:sz="0" w:space="0" w:color="auto"/>
            <w:bottom w:val="none" w:sz="0" w:space="0" w:color="auto"/>
            <w:right w:val="none" w:sz="0" w:space="0" w:color="auto"/>
          </w:divBdr>
        </w:div>
        <w:div w:id="1136068291">
          <w:marLeft w:val="994"/>
          <w:marRight w:val="0"/>
          <w:marTop w:val="0"/>
          <w:marBottom w:val="0"/>
          <w:divBdr>
            <w:top w:val="none" w:sz="0" w:space="0" w:color="auto"/>
            <w:left w:val="none" w:sz="0" w:space="0" w:color="auto"/>
            <w:bottom w:val="none" w:sz="0" w:space="0" w:color="auto"/>
            <w:right w:val="none" w:sz="0" w:space="0" w:color="auto"/>
          </w:divBdr>
        </w:div>
        <w:div w:id="1265268284">
          <w:marLeft w:val="994"/>
          <w:marRight w:val="0"/>
          <w:marTop w:val="0"/>
          <w:marBottom w:val="200"/>
          <w:divBdr>
            <w:top w:val="none" w:sz="0" w:space="0" w:color="auto"/>
            <w:left w:val="none" w:sz="0" w:space="0" w:color="auto"/>
            <w:bottom w:val="none" w:sz="0" w:space="0" w:color="auto"/>
            <w:right w:val="none" w:sz="0" w:space="0" w:color="auto"/>
          </w:divBdr>
        </w:div>
      </w:divsChild>
    </w:div>
    <w:div w:id="155927015">
      <w:bodyDiv w:val="1"/>
      <w:marLeft w:val="0"/>
      <w:marRight w:val="0"/>
      <w:marTop w:val="0"/>
      <w:marBottom w:val="0"/>
      <w:divBdr>
        <w:top w:val="none" w:sz="0" w:space="0" w:color="auto"/>
        <w:left w:val="none" w:sz="0" w:space="0" w:color="auto"/>
        <w:bottom w:val="none" w:sz="0" w:space="0" w:color="auto"/>
        <w:right w:val="none" w:sz="0" w:space="0" w:color="auto"/>
      </w:divBdr>
      <w:divsChild>
        <w:div w:id="1578858927">
          <w:marLeft w:val="0"/>
          <w:marRight w:val="0"/>
          <w:marTop w:val="0"/>
          <w:marBottom w:val="0"/>
          <w:divBdr>
            <w:top w:val="none" w:sz="0" w:space="0" w:color="auto"/>
            <w:left w:val="none" w:sz="0" w:space="0" w:color="auto"/>
            <w:bottom w:val="none" w:sz="0" w:space="0" w:color="auto"/>
            <w:right w:val="none" w:sz="0" w:space="0" w:color="auto"/>
          </w:divBdr>
        </w:div>
        <w:div w:id="1559125879">
          <w:marLeft w:val="0"/>
          <w:marRight w:val="0"/>
          <w:marTop w:val="0"/>
          <w:marBottom w:val="0"/>
          <w:divBdr>
            <w:top w:val="none" w:sz="0" w:space="0" w:color="auto"/>
            <w:left w:val="none" w:sz="0" w:space="0" w:color="auto"/>
            <w:bottom w:val="none" w:sz="0" w:space="0" w:color="auto"/>
            <w:right w:val="none" w:sz="0" w:space="0" w:color="auto"/>
          </w:divBdr>
        </w:div>
        <w:div w:id="141512125">
          <w:marLeft w:val="0"/>
          <w:marRight w:val="0"/>
          <w:marTop w:val="0"/>
          <w:marBottom w:val="0"/>
          <w:divBdr>
            <w:top w:val="none" w:sz="0" w:space="0" w:color="auto"/>
            <w:left w:val="none" w:sz="0" w:space="0" w:color="auto"/>
            <w:bottom w:val="none" w:sz="0" w:space="0" w:color="auto"/>
            <w:right w:val="none" w:sz="0" w:space="0" w:color="auto"/>
          </w:divBdr>
        </w:div>
        <w:div w:id="1824349881">
          <w:marLeft w:val="0"/>
          <w:marRight w:val="0"/>
          <w:marTop w:val="0"/>
          <w:marBottom w:val="0"/>
          <w:divBdr>
            <w:top w:val="none" w:sz="0" w:space="0" w:color="auto"/>
            <w:left w:val="none" w:sz="0" w:space="0" w:color="auto"/>
            <w:bottom w:val="none" w:sz="0" w:space="0" w:color="auto"/>
            <w:right w:val="none" w:sz="0" w:space="0" w:color="auto"/>
          </w:divBdr>
        </w:div>
      </w:divsChild>
    </w:div>
    <w:div w:id="166216250">
      <w:bodyDiv w:val="1"/>
      <w:marLeft w:val="0"/>
      <w:marRight w:val="0"/>
      <w:marTop w:val="0"/>
      <w:marBottom w:val="0"/>
      <w:divBdr>
        <w:top w:val="none" w:sz="0" w:space="0" w:color="auto"/>
        <w:left w:val="none" w:sz="0" w:space="0" w:color="auto"/>
        <w:bottom w:val="none" w:sz="0" w:space="0" w:color="auto"/>
        <w:right w:val="none" w:sz="0" w:space="0" w:color="auto"/>
      </w:divBdr>
    </w:div>
    <w:div w:id="171142995">
      <w:bodyDiv w:val="1"/>
      <w:marLeft w:val="0"/>
      <w:marRight w:val="0"/>
      <w:marTop w:val="0"/>
      <w:marBottom w:val="0"/>
      <w:divBdr>
        <w:top w:val="none" w:sz="0" w:space="0" w:color="auto"/>
        <w:left w:val="none" w:sz="0" w:space="0" w:color="auto"/>
        <w:bottom w:val="none" w:sz="0" w:space="0" w:color="auto"/>
        <w:right w:val="none" w:sz="0" w:space="0" w:color="auto"/>
      </w:divBdr>
    </w:div>
    <w:div w:id="171726224">
      <w:bodyDiv w:val="1"/>
      <w:marLeft w:val="0"/>
      <w:marRight w:val="0"/>
      <w:marTop w:val="0"/>
      <w:marBottom w:val="0"/>
      <w:divBdr>
        <w:top w:val="none" w:sz="0" w:space="0" w:color="auto"/>
        <w:left w:val="none" w:sz="0" w:space="0" w:color="auto"/>
        <w:bottom w:val="none" w:sz="0" w:space="0" w:color="auto"/>
        <w:right w:val="none" w:sz="0" w:space="0" w:color="auto"/>
      </w:divBdr>
    </w:div>
    <w:div w:id="179124981">
      <w:bodyDiv w:val="1"/>
      <w:marLeft w:val="0"/>
      <w:marRight w:val="0"/>
      <w:marTop w:val="0"/>
      <w:marBottom w:val="0"/>
      <w:divBdr>
        <w:top w:val="none" w:sz="0" w:space="0" w:color="auto"/>
        <w:left w:val="none" w:sz="0" w:space="0" w:color="auto"/>
        <w:bottom w:val="none" w:sz="0" w:space="0" w:color="auto"/>
        <w:right w:val="none" w:sz="0" w:space="0" w:color="auto"/>
      </w:divBdr>
    </w:div>
    <w:div w:id="190336616">
      <w:bodyDiv w:val="1"/>
      <w:marLeft w:val="0"/>
      <w:marRight w:val="0"/>
      <w:marTop w:val="0"/>
      <w:marBottom w:val="0"/>
      <w:divBdr>
        <w:top w:val="none" w:sz="0" w:space="0" w:color="auto"/>
        <w:left w:val="none" w:sz="0" w:space="0" w:color="auto"/>
        <w:bottom w:val="none" w:sz="0" w:space="0" w:color="auto"/>
        <w:right w:val="none" w:sz="0" w:space="0" w:color="auto"/>
      </w:divBdr>
    </w:div>
    <w:div w:id="196742450">
      <w:bodyDiv w:val="1"/>
      <w:marLeft w:val="0"/>
      <w:marRight w:val="0"/>
      <w:marTop w:val="0"/>
      <w:marBottom w:val="0"/>
      <w:divBdr>
        <w:top w:val="none" w:sz="0" w:space="0" w:color="auto"/>
        <w:left w:val="none" w:sz="0" w:space="0" w:color="auto"/>
        <w:bottom w:val="none" w:sz="0" w:space="0" w:color="auto"/>
        <w:right w:val="none" w:sz="0" w:space="0" w:color="auto"/>
      </w:divBdr>
    </w:div>
    <w:div w:id="197856813">
      <w:bodyDiv w:val="1"/>
      <w:marLeft w:val="0"/>
      <w:marRight w:val="0"/>
      <w:marTop w:val="0"/>
      <w:marBottom w:val="0"/>
      <w:divBdr>
        <w:top w:val="none" w:sz="0" w:space="0" w:color="auto"/>
        <w:left w:val="none" w:sz="0" w:space="0" w:color="auto"/>
        <w:bottom w:val="none" w:sz="0" w:space="0" w:color="auto"/>
        <w:right w:val="none" w:sz="0" w:space="0" w:color="auto"/>
      </w:divBdr>
    </w:div>
    <w:div w:id="205264383">
      <w:bodyDiv w:val="1"/>
      <w:marLeft w:val="0"/>
      <w:marRight w:val="0"/>
      <w:marTop w:val="0"/>
      <w:marBottom w:val="0"/>
      <w:divBdr>
        <w:top w:val="none" w:sz="0" w:space="0" w:color="auto"/>
        <w:left w:val="none" w:sz="0" w:space="0" w:color="auto"/>
        <w:bottom w:val="none" w:sz="0" w:space="0" w:color="auto"/>
        <w:right w:val="none" w:sz="0" w:space="0" w:color="auto"/>
      </w:divBdr>
    </w:div>
    <w:div w:id="207840344">
      <w:bodyDiv w:val="1"/>
      <w:marLeft w:val="0"/>
      <w:marRight w:val="0"/>
      <w:marTop w:val="0"/>
      <w:marBottom w:val="0"/>
      <w:divBdr>
        <w:top w:val="none" w:sz="0" w:space="0" w:color="auto"/>
        <w:left w:val="none" w:sz="0" w:space="0" w:color="auto"/>
        <w:bottom w:val="none" w:sz="0" w:space="0" w:color="auto"/>
        <w:right w:val="none" w:sz="0" w:space="0" w:color="auto"/>
      </w:divBdr>
    </w:div>
    <w:div w:id="208732307">
      <w:bodyDiv w:val="1"/>
      <w:marLeft w:val="0"/>
      <w:marRight w:val="0"/>
      <w:marTop w:val="0"/>
      <w:marBottom w:val="0"/>
      <w:divBdr>
        <w:top w:val="none" w:sz="0" w:space="0" w:color="auto"/>
        <w:left w:val="none" w:sz="0" w:space="0" w:color="auto"/>
        <w:bottom w:val="none" w:sz="0" w:space="0" w:color="auto"/>
        <w:right w:val="none" w:sz="0" w:space="0" w:color="auto"/>
      </w:divBdr>
    </w:div>
    <w:div w:id="208759313">
      <w:bodyDiv w:val="1"/>
      <w:marLeft w:val="0"/>
      <w:marRight w:val="0"/>
      <w:marTop w:val="0"/>
      <w:marBottom w:val="0"/>
      <w:divBdr>
        <w:top w:val="none" w:sz="0" w:space="0" w:color="auto"/>
        <w:left w:val="none" w:sz="0" w:space="0" w:color="auto"/>
        <w:bottom w:val="none" w:sz="0" w:space="0" w:color="auto"/>
        <w:right w:val="none" w:sz="0" w:space="0" w:color="auto"/>
      </w:divBdr>
    </w:div>
    <w:div w:id="210463121">
      <w:bodyDiv w:val="1"/>
      <w:marLeft w:val="0"/>
      <w:marRight w:val="0"/>
      <w:marTop w:val="0"/>
      <w:marBottom w:val="0"/>
      <w:divBdr>
        <w:top w:val="none" w:sz="0" w:space="0" w:color="auto"/>
        <w:left w:val="none" w:sz="0" w:space="0" w:color="auto"/>
        <w:bottom w:val="none" w:sz="0" w:space="0" w:color="auto"/>
        <w:right w:val="none" w:sz="0" w:space="0" w:color="auto"/>
      </w:divBdr>
    </w:div>
    <w:div w:id="211115789">
      <w:bodyDiv w:val="1"/>
      <w:marLeft w:val="0"/>
      <w:marRight w:val="0"/>
      <w:marTop w:val="0"/>
      <w:marBottom w:val="0"/>
      <w:divBdr>
        <w:top w:val="none" w:sz="0" w:space="0" w:color="auto"/>
        <w:left w:val="none" w:sz="0" w:space="0" w:color="auto"/>
        <w:bottom w:val="none" w:sz="0" w:space="0" w:color="auto"/>
        <w:right w:val="none" w:sz="0" w:space="0" w:color="auto"/>
      </w:divBdr>
    </w:div>
    <w:div w:id="213468829">
      <w:bodyDiv w:val="1"/>
      <w:marLeft w:val="0"/>
      <w:marRight w:val="0"/>
      <w:marTop w:val="0"/>
      <w:marBottom w:val="0"/>
      <w:divBdr>
        <w:top w:val="none" w:sz="0" w:space="0" w:color="auto"/>
        <w:left w:val="none" w:sz="0" w:space="0" w:color="auto"/>
        <w:bottom w:val="none" w:sz="0" w:space="0" w:color="auto"/>
        <w:right w:val="none" w:sz="0" w:space="0" w:color="auto"/>
      </w:divBdr>
      <w:divsChild>
        <w:div w:id="356588824">
          <w:marLeft w:val="547"/>
          <w:marRight w:val="0"/>
          <w:marTop w:val="0"/>
          <w:marBottom w:val="0"/>
          <w:divBdr>
            <w:top w:val="none" w:sz="0" w:space="0" w:color="auto"/>
            <w:left w:val="none" w:sz="0" w:space="0" w:color="auto"/>
            <w:bottom w:val="none" w:sz="0" w:space="0" w:color="auto"/>
            <w:right w:val="none" w:sz="0" w:space="0" w:color="auto"/>
          </w:divBdr>
        </w:div>
        <w:div w:id="421069242">
          <w:marLeft w:val="547"/>
          <w:marRight w:val="0"/>
          <w:marTop w:val="0"/>
          <w:marBottom w:val="0"/>
          <w:divBdr>
            <w:top w:val="none" w:sz="0" w:space="0" w:color="auto"/>
            <w:left w:val="none" w:sz="0" w:space="0" w:color="auto"/>
            <w:bottom w:val="none" w:sz="0" w:space="0" w:color="auto"/>
            <w:right w:val="none" w:sz="0" w:space="0" w:color="auto"/>
          </w:divBdr>
        </w:div>
        <w:div w:id="579797800">
          <w:marLeft w:val="547"/>
          <w:marRight w:val="0"/>
          <w:marTop w:val="0"/>
          <w:marBottom w:val="0"/>
          <w:divBdr>
            <w:top w:val="none" w:sz="0" w:space="0" w:color="auto"/>
            <w:left w:val="none" w:sz="0" w:space="0" w:color="auto"/>
            <w:bottom w:val="none" w:sz="0" w:space="0" w:color="auto"/>
            <w:right w:val="none" w:sz="0" w:space="0" w:color="auto"/>
          </w:divBdr>
        </w:div>
        <w:div w:id="1010447801">
          <w:marLeft w:val="547"/>
          <w:marRight w:val="0"/>
          <w:marTop w:val="0"/>
          <w:marBottom w:val="0"/>
          <w:divBdr>
            <w:top w:val="none" w:sz="0" w:space="0" w:color="auto"/>
            <w:left w:val="none" w:sz="0" w:space="0" w:color="auto"/>
            <w:bottom w:val="none" w:sz="0" w:space="0" w:color="auto"/>
            <w:right w:val="none" w:sz="0" w:space="0" w:color="auto"/>
          </w:divBdr>
        </w:div>
        <w:div w:id="1778599298">
          <w:marLeft w:val="547"/>
          <w:marRight w:val="0"/>
          <w:marTop w:val="0"/>
          <w:marBottom w:val="0"/>
          <w:divBdr>
            <w:top w:val="none" w:sz="0" w:space="0" w:color="auto"/>
            <w:left w:val="none" w:sz="0" w:space="0" w:color="auto"/>
            <w:bottom w:val="none" w:sz="0" w:space="0" w:color="auto"/>
            <w:right w:val="none" w:sz="0" w:space="0" w:color="auto"/>
          </w:divBdr>
        </w:div>
      </w:divsChild>
    </w:div>
    <w:div w:id="215243662">
      <w:bodyDiv w:val="1"/>
      <w:marLeft w:val="0"/>
      <w:marRight w:val="0"/>
      <w:marTop w:val="0"/>
      <w:marBottom w:val="0"/>
      <w:divBdr>
        <w:top w:val="none" w:sz="0" w:space="0" w:color="auto"/>
        <w:left w:val="none" w:sz="0" w:space="0" w:color="auto"/>
        <w:bottom w:val="none" w:sz="0" w:space="0" w:color="auto"/>
        <w:right w:val="none" w:sz="0" w:space="0" w:color="auto"/>
      </w:divBdr>
    </w:div>
    <w:div w:id="225576783">
      <w:bodyDiv w:val="1"/>
      <w:marLeft w:val="0"/>
      <w:marRight w:val="0"/>
      <w:marTop w:val="0"/>
      <w:marBottom w:val="0"/>
      <w:divBdr>
        <w:top w:val="none" w:sz="0" w:space="0" w:color="auto"/>
        <w:left w:val="none" w:sz="0" w:space="0" w:color="auto"/>
        <w:bottom w:val="none" w:sz="0" w:space="0" w:color="auto"/>
        <w:right w:val="none" w:sz="0" w:space="0" w:color="auto"/>
      </w:divBdr>
      <w:divsChild>
        <w:div w:id="807210533">
          <w:marLeft w:val="446"/>
          <w:marRight w:val="0"/>
          <w:marTop w:val="0"/>
          <w:marBottom w:val="0"/>
          <w:divBdr>
            <w:top w:val="none" w:sz="0" w:space="0" w:color="auto"/>
            <w:left w:val="none" w:sz="0" w:space="0" w:color="auto"/>
            <w:bottom w:val="none" w:sz="0" w:space="0" w:color="auto"/>
            <w:right w:val="none" w:sz="0" w:space="0" w:color="auto"/>
          </w:divBdr>
        </w:div>
        <w:div w:id="1079181839">
          <w:marLeft w:val="446"/>
          <w:marRight w:val="0"/>
          <w:marTop w:val="0"/>
          <w:marBottom w:val="0"/>
          <w:divBdr>
            <w:top w:val="none" w:sz="0" w:space="0" w:color="auto"/>
            <w:left w:val="none" w:sz="0" w:space="0" w:color="auto"/>
            <w:bottom w:val="none" w:sz="0" w:space="0" w:color="auto"/>
            <w:right w:val="none" w:sz="0" w:space="0" w:color="auto"/>
          </w:divBdr>
        </w:div>
      </w:divsChild>
    </w:div>
    <w:div w:id="234049590">
      <w:bodyDiv w:val="1"/>
      <w:marLeft w:val="0"/>
      <w:marRight w:val="0"/>
      <w:marTop w:val="0"/>
      <w:marBottom w:val="0"/>
      <w:divBdr>
        <w:top w:val="none" w:sz="0" w:space="0" w:color="auto"/>
        <w:left w:val="none" w:sz="0" w:space="0" w:color="auto"/>
        <w:bottom w:val="none" w:sz="0" w:space="0" w:color="auto"/>
        <w:right w:val="none" w:sz="0" w:space="0" w:color="auto"/>
      </w:divBdr>
      <w:divsChild>
        <w:div w:id="2104103714">
          <w:marLeft w:val="0"/>
          <w:marRight w:val="0"/>
          <w:marTop w:val="0"/>
          <w:marBottom w:val="0"/>
          <w:divBdr>
            <w:top w:val="none" w:sz="0" w:space="0" w:color="auto"/>
            <w:left w:val="none" w:sz="0" w:space="0" w:color="auto"/>
            <w:bottom w:val="none" w:sz="0" w:space="0" w:color="auto"/>
            <w:right w:val="none" w:sz="0" w:space="0" w:color="auto"/>
          </w:divBdr>
          <w:divsChild>
            <w:div w:id="130637836">
              <w:marLeft w:val="0"/>
              <w:marRight w:val="0"/>
              <w:marTop w:val="0"/>
              <w:marBottom w:val="0"/>
              <w:divBdr>
                <w:top w:val="none" w:sz="0" w:space="0" w:color="auto"/>
                <w:left w:val="none" w:sz="0" w:space="0" w:color="auto"/>
                <w:bottom w:val="none" w:sz="0" w:space="0" w:color="auto"/>
                <w:right w:val="none" w:sz="0" w:space="0" w:color="auto"/>
              </w:divBdr>
              <w:divsChild>
                <w:div w:id="91240645">
                  <w:marLeft w:val="0"/>
                  <w:marRight w:val="0"/>
                  <w:marTop w:val="0"/>
                  <w:marBottom w:val="0"/>
                  <w:divBdr>
                    <w:top w:val="none" w:sz="0" w:space="0" w:color="auto"/>
                    <w:left w:val="none" w:sz="0" w:space="0" w:color="auto"/>
                    <w:bottom w:val="none" w:sz="0" w:space="0" w:color="auto"/>
                    <w:right w:val="none" w:sz="0" w:space="0" w:color="auto"/>
                  </w:divBdr>
                </w:div>
              </w:divsChild>
            </w:div>
            <w:div w:id="172963347">
              <w:marLeft w:val="0"/>
              <w:marRight w:val="0"/>
              <w:marTop w:val="0"/>
              <w:marBottom w:val="0"/>
              <w:divBdr>
                <w:top w:val="none" w:sz="0" w:space="0" w:color="auto"/>
                <w:left w:val="none" w:sz="0" w:space="0" w:color="auto"/>
                <w:bottom w:val="none" w:sz="0" w:space="0" w:color="auto"/>
                <w:right w:val="none" w:sz="0" w:space="0" w:color="auto"/>
              </w:divBdr>
              <w:divsChild>
                <w:div w:id="581571045">
                  <w:marLeft w:val="0"/>
                  <w:marRight w:val="0"/>
                  <w:marTop w:val="0"/>
                  <w:marBottom w:val="0"/>
                  <w:divBdr>
                    <w:top w:val="none" w:sz="0" w:space="0" w:color="auto"/>
                    <w:left w:val="none" w:sz="0" w:space="0" w:color="auto"/>
                    <w:bottom w:val="none" w:sz="0" w:space="0" w:color="auto"/>
                    <w:right w:val="none" w:sz="0" w:space="0" w:color="auto"/>
                  </w:divBdr>
                </w:div>
              </w:divsChild>
            </w:div>
            <w:div w:id="402608657">
              <w:marLeft w:val="0"/>
              <w:marRight w:val="0"/>
              <w:marTop w:val="0"/>
              <w:marBottom w:val="0"/>
              <w:divBdr>
                <w:top w:val="none" w:sz="0" w:space="0" w:color="auto"/>
                <w:left w:val="none" w:sz="0" w:space="0" w:color="auto"/>
                <w:bottom w:val="none" w:sz="0" w:space="0" w:color="auto"/>
                <w:right w:val="none" w:sz="0" w:space="0" w:color="auto"/>
              </w:divBdr>
              <w:divsChild>
                <w:div w:id="1251888207">
                  <w:marLeft w:val="0"/>
                  <w:marRight w:val="0"/>
                  <w:marTop w:val="0"/>
                  <w:marBottom w:val="0"/>
                  <w:divBdr>
                    <w:top w:val="none" w:sz="0" w:space="0" w:color="auto"/>
                    <w:left w:val="none" w:sz="0" w:space="0" w:color="auto"/>
                    <w:bottom w:val="none" w:sz="0" w:space="0" w:color="auto"/>
                    <w:right w:val="none" w:sz="0" w:space="0" w:color="auto"/>
                  </w:divBdr>
                </w:div>
              </w:divsChild>
            </w:div>
            <w:div w:id="920216330">
              <w:marLeft w:val="0"/>
              <w:marRight w:val="0"/>
              <w:marTop w:val="0"/>
              <w:marBottom w:val="0"/>
              <w:divBdr>
                <w:top w:val="none" w:sz="0" w:space="0" w:color="auto"/>
                <w:left w:val="none" w:sz="0" w:space="0" w:color="auto"/>
                <w:bottom w:val="none" w:sz="0" w:space="0" w:color="auto"/>
                <w:right w:val="none" w:sz="0" w:space="0" w:color="auto"/>
              </w:divBdr>
              <w:divsChild>
                <w:div w:id="1847746455">
                  <w:marLeft w:val="0"/>
                  <w:marRight w:val="0"/>
                  <w:marTop w:val="0"/>
                  <w:marBottom w:val="0"/>
                  <w:divBdr>
                    <w:top w:val="none" w:sz="0" w:space="0" w:color="auto"/>
                    <w:left w:val="none" w:sz="0" w:space="0" w:color="auto"/>
                    <w:bottom w:val="none" w:sz="0" w:space="0" w:color="auto"/>
                    <w:right w:val="none" w:sz="0" w:space="0" w:color="auto"/>
                  </w:divBdr>
                </w:div>
              </w:divsChild>
            </w:div>
            <w:div w:id="955793179">
              <w:marLeft w:val="0"/>
              <w:marRight w:val="0"/>
              <w:marTop w:val="0"/>
              <w:marBottom w:val="0"/>
              <w:divBdr>
                <w:top w:val="none" w:sz="0" w:space="0" w:color="auto"/>
                <w:left w:val="none" w:sz="0" w:space="0" w:color="auto"/>
                <w:bottom w:val="none" w:sz="0" w:space="0" w:color="auto"/>
                <w:right w:val="none" w:sz="0" w:space="0" w:color="auto"/>
              </w:divBdr>
              <w:divsChild>
                <w:div w:id="225606873">
                  <w:marLeft w:val="0"/>
                  <w:marRight w:val="0"/>
                  <w:marTop w:val="0"/>
                  <w:marBottom w:val="0"/>
                  <w:divBdr>
                    <w:top w:val="none" w:sz="0" w:space="0" w:color="auto"/>
                    <w:left w:val="none" w:sz="0" w:space="0" w:color="auto"/>
                    <w:bottom w:val="none" w:sz="0" w:space="0" w:color="auto"/>
                    <w:right w:val="none" w:sz="0" w:space="0" w:color="auto"/>
                  </w:divBdr>
                </w:div>
              </w:divsChild>
            </w:div>
            <w:div w:id="1031607387">
              <w:marLeft w:val="0"/>
              <w:marRight w:val="0"/>
              <w:marTop w:val="0"/>
              <w:marBottom w:val="0"/>
              <w:divBdr>
                <w:top w:val="none" w:sz="0" w:space="0" w:color="auto"/>
                <w:left w:val="none" w:sz="0" w:space="0" w:color="auto"/>
                <w:bottom w:val="none" w:sz="0" w:space="0" w:color="auto"/>
                <w:right w:val="none" w:sz="0" w:space="0" w:color="auto"/>
              </w:divBdr>
              <w:divsChild>
                <w:div w:id="1187981263">
                  <w:marLeft w:val="0"/>
                  <w:marRight w:val="0"/>
                  <w:marTop w:val="0"/>
                  <w:marBottom w:val="0"/>
                  <w:divBdr>
                    <w:top w:val="none" w:sz="0" w:space="0" w:color="auto"/>
                    <w:left w:val="none" w:sz="0" w:space="0" w:color="auto"/>
                    <w:bottom w:val="none" w:sz="0" w:space="0" w:color="auto"/>
                    <w:right w:val="none" w:sz="0" w:space="0" w:color="auto"/>
                  </w:divBdr>
                </w:div>
              </w:divsChild>
            </w:div>
            <w:div w:id="1384209946">
              <w:marLeft w:val="0"/>
              <w:marRight w:val="0"/>
              <w:marTop w:val="0"/>
              <w:marBottom w:val="0"/>
              <w:divBdr>
                <w:top w:val="none" w:sz="0" w:space="0" w:color="auto"/>
                <w:left w:val="none" w:sz="0" w:space="0" w:color="auto"/>
                <w:bottom w:val="none" w:sz="0" w:space="0" w:color="auto"/>
                <w:right w:val="none" w:sz="0" w:space="0" w:color="auto"/>
              </w:divBdr>
              <w:divsChild>
                <w:div w:id="1201282943">
                  <w:marLeft w:val="0"/>
                  <w:marRight w:val="0"/>
                  <w:marTop w:val="0"/>
                  <w:marBottom w:val="0"/>
                  <w:divBdr>
                    <w:top w:val="none" w:sz="0" w:space="0" w:color="auto"/>
                    <w:left w:val="none" w:sz="0" w:space="0" w:color="auto"/>
                    <w:bottom w:val="none" w:sz="0" w:space="0" w:color="auto"/>
                    <w:right w:val="none" w:sz="0" w:space="0" w:color="auto"/>
                  </w:divBdr>
                </w:div>
              </w:divsChild>
            </w:div>
            <w:div w:id="1434548518">
              <w:marLeft w:val="0"/>
              <w:marRight w:val="0"/>
              <w:marTop w:val="0"/>
              <w:marBottom w:val="0"/>
              <w:divBdr>
                <w:top w:val="none" w:sz="0" w:space="0" w:color="auto"/>
                <w:left w:val="none" w:sz="0" w:space="0" w:color="auto"/>
                <w:bottom w:val="none" w:sz="0" w:space="0" w:color="auto"/>
                <w:right w:val="none" w:sz="0" w:space="0" w:color="auto"/>
              </w:divBdr>
              <w:divsChild>
                <w:div w:id="2020233421">
                  <w:marLeft w:val="0"/>
                  <w:marRight w:val="0"/>
                  <w:marTop w:val="0"/>
                  <w:marBottom w:val="0"/>
                  <w:divBdr>
                    <w:top w:val="none" w:sz="0" w:space="0" w:color="auto"/>
                    <w:left w:val="none" w:sz="0" w:space="0" w:color="auto"/>
                    <w:bottom w:val="none" w:sz="0" w:space="0" w:color="auto"/>
                    <w:right w:val="none" w:sz="0" w:space="0" w:color="auto"/>
                  </w:divBdr>
                </w:div>
              </w:divsChild>
            </w:div>
            <w:div w:id="1544977198">
              <w:marLeft w:val="0"/>
              <w:marRight w:val="0"/>
              <w:marTop w:val="0"/>
              <w:marBottom w:val="0"/>
              <w:divBdr>
                <w:top w:val="none" w:sz="0" w:space="0" w:color="auto"/>
                <w:left w:val="none" w:sz="0" w:space="0" w:color="auto"/>
                <w:bottom w:val="none" w:sz="0" w:space="0" w:color="auto"/>
                <w:right w:val="none" w:sz="0" w:space="0" w:color="auto"/>
              </w:divBdr>
              <w:divsChild>
                <w:div w:id="2070689081">
                  <w:marLeft w:val="0"/>
                  <w:marRight w:val="0"/>
                  <w:marTop w:val="0"/>
                  <w:marBottom w:val="0"/>
                  <w:divBdr>
                    <w:top w:val="none" w:sz="0" w:space="0" w:color="auto"/>
                    <w:left w:val="none" w:sz="0" w:space="0" w:color="auto"/>
                    <w:bottom w:val="none" w:sz="0" w:space="0" w:color="auto"/>
                    <w:right w:val="none" w:sz="0" w:space="0" w:color="auto"/>
                  </w:divBdr>
                </w:div>
              </w:divsChild>
            </w:div>
            <w:div w:id="1584073686">
              <w:marLeft w:val="0"/>
              <w:marRight w:val="0"/>
              <w:marTop w:val="0"/>
              <w:marBottom w:val="0"/>
              <w:divBdr>
                <w:top w:val="none" w:sz="0" w:space="0" w:color="auto"/>
                <w:left w:val="none" w:sz="0" w:space="0" w:color="auto"/>
                <w:bottom w:val="none" w:sz="0" w:space="0" w:color="auto"/>
                <w:right w:val="none" w:sz="0" w:space="0" w:color="auto"/>
              </w:divBdr>
              <w:divsChild>
                <w:div w:id="1912764730">
                  <w:marLeft w:val="0"/>
                  <w:marRight w:val="0"/>
                  <w:marTop w:val="0"/>
                  <w:marBottom w:val="0"/>
                  <w:divBdr>
                    <w:top w:val="none" w:sz="0" w:space="0" w:color="auto"/>
                    <w:left w:val="none" w:sz="0" w:space="0" w:color="auto"/>
                    <w:bottom w:val="none" w:sz="0" w:space="0" w:color="auto"/>
                    <w:right w:val="none" w:sz="0" w:space="0" w:color="auto"/>
                  </w:divBdr>
                </w:div>
              </w:divsChild>
            </w:div>
            <w:div w:id="1603604788">
              <w:marLeft w:val="0"/>
              <w:marRight w:val="0"/>
              <w:marTop w:val="0"/>
              <w:marBottom w:val="0"/>
              <w:divBdr>
                <w:top w:val="none" w:sz="0" w:space="0" w:color="auto"/>
                <w:left w:val="none" w:sz="0" w:space="0" w:color="auto"/>
                <w:bottom w:val="none" w:sz="0" w:space="0" w:color="auto"/>
                <w:right w:val="none" w:sz="0" w:space="0" w:color="auto"/>
              </w:divBdr>
              <w:divsChild>
                <w:div w:id="405765111">
                  <w:marLeft w:val="0"/>
                  <w:marRight w:val="0"/>
                  <w:marTop w:val="0"/>
                  <w:marBottom w:val="0"/>
                  <w:divBdr>
                    <w:top w:val="none" w:sz="0" w:space="0" w:color="auto"/>
                    <w:left w:val="none" w:sz="0" w:space="0" w:color="auto"/>
                    <w:bottom w:val="none" w:sz="0" w:space="0" w:color="auto"/>
                    <w:right w:val="none" w:sz="0" w:space="0" w:color="auto"/>
                  </w:divBdr>
                </w:div>
              </w:divsChild>
            </w:div>
            <w:div w:id="1935088084">
              <w:marLeft w:val="0"/>
              <w:marRight w:val="0"/>
              <w:marTop w:val="0"/>
              <w:marBottom w:val="0"/>
              <w:divBdr>
                <w:top w:val="none" w:sz="0" w:space="0" w:color="auto"/>
                <w:left w:val="none" w:sz="0" w:space="0" w:color="auto"/>
                <w:bottom w:val="none" w:sz="0" w:space="0" w:color="auto"/>
                <w:right w:val="none" w:sz="0" w:space="0" w:color="auto"/>
              </w:divBdr>
              <w:divsChild>
                <w:div w:id="85352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6041373">
      <w:bodyDiv w:val="1"/>
      <w:marLeft w:val="0"/>
      <w:marRight w:val="0"/>
      <w:marTop w:val="0"/>
      <w:marBottom w:val="0"/>
      <w:divBdr>
        <w:top w:val="none" w:sz="0" w:space="0" w:color="auto"/>
        <w:left w:val="none" w:sz="0" w:space="0" w:color="auto"/>
        <w:bottom w:val="none" w:sz="0" w:space="0" w:color="auto"/>
        <w:right w:val="none" w:sz="0" w:space="0" w:color="auto"/>
      </w:divBdr>
    </w:div>
    <w:div w:id="264729087">
      <w:bodyDiv w:val="1"/>
      <w:marLeft w:val="0"/>
      <w:marRight w:val="0"/>
      <w:marTop w:val="0"/>
      <w:marBottom w:val="0"/>
      <w:divBdr>
        <w:top w:val="none" w:sz="0" w:space="0" w:color="auto"/>
        <w:left w:val="none" w:sz="0" w:space="0" w:color="auto"/>
        <w:bottom w:val="none" w:sz="0" w:space="0" w:color="auto"/>
        <w:right w:val="none" w:sz="0" w:space="0" w:color="auto"/>
      </w:divBdr>
    </w:div>
    <w:div w:id="279994356">
      <w:bodyDiv w:val="1"/>
      <w:marLeft w:val="0"/>
      <w:marRight w:val="0"/>
      <w:marTop w:val="0"/>
      <w:marBottom w:val="0"/>
      <w:divBdr>
        <w:top w:val="none" w:sz="0" w:space="0" w:color="auto"/>
        <w:left w:val="none" w:sz="0" w:space="0" w:color="auto"/>
        <w:bottom w:val="none" w:sz="0" w:space="0" w:color="auto"/>
        <w:right w:val="none" w:sz="0" w:space="0" w:color="auto"/>
      </w:divBdr>
      <w:divsChild>
        <w:div w:id="1582829713">
          <w:marLeft w:val="1354"/>
          <w:marRight w:val="0"/>
          <w:marTop w:val="120"/>
          <w:marBottom w:val="120"/>
          <w:divBdr>
            <w:top w:val="none" w:sz="0" w:space="0" w:color="auto"/>
            <w:left w:val="none" w:sz="0" w:space="0" w:color="auto"/>
            <w:bottom w:val="none" w:sz="0" w:space="0" w:color="auto"/>
            <w:right w:val="none" w:sz="0" w:space="0" w:color="auto"/>
          </w:divBdr>
        </w:div>
        <w:div w:id="125661387">
          <w:marLeft w:val="1354"/>
          <w:marRight w:val="0"/>
          <w:marTop w:val="120"/>
          <w:marBottom w:val="120"/>
          <w:divBdr>
            <w:top w:val="none" w:sz="0" w:space="0" w:color="auto"/>
            <w:left w:val="none" w:sz="0" w:space="0" w:color="auto"/>
            <w:bottom w:val="none" w:sz="0" w:space="0" w:color="auto"/>
            <w:right w:val="none" w:sz="0" w:space="0" w:color="auto"/>
          </w:divBdr>
        </w:div>
        <w:div w:id="1471752229">
          <w:marLeft w:val="1354"/>
          <w:marRight w:val="0"/>
          <w:marTop w:val="120"/>
          <w:marBottom w:val="120"/>
          <w:divBdr>
            <w:top w:val="none" w:sz="0" w:space="0" w:color="auto"/>
            <w:left w:val="none" w:sz="0" w:space="0" w:color="auto"/>
            <w:bottom w:val="none" w:sz="0" w:space="0" w:color="auto"/>
            <w:right w:val="none" w:sz="0" w:space="0" w:color="auto"/>
          </w:divBdr>
        </w:div>
        <w:div w:id="919287159">
          <w:marLeft w:val="1354"/>
          <w:marRight w:val="0"/>
          <w:marTop w:val="120"/>
          <w:marBottom w:val="120"/>
          <w:divBdr>
            <w:top w:val="none" w:sz="0" w:space="0" w:color="auto"/>
            <w:left w:val="none" w:sz="0" w:space="0" w:color="auto"/>
            <w:bottom w:val="none" w:sz="0" w:space="0" w:color="auto"/>
            <w:right w:val="none" w:sz="0" w:space="0" w:color="auto"/>
          </w:divBdr>
        </w:div>
        <w:div w:id="1829789793">
          <w:marLeft w:val="1354"/>
          <w:marRight w:val="0"/>
          <w:marTop w:val="120"/>
          <w:marBottom w:val="120"/>
          <w:divBdr>
            <w:top w:val="none" w:sz="0" w:space="0" w:color="auto"/>
            <w:left w:val="none" w:sz="0" w:space="0" w:color="auto"/>
            <w:bottom w:val="none" w:sz="0" w:space="0" w:color="auto"/>
            <w:right w:val="none" w:sz="0" w:space="0" w:color="auto"/>
          </w:divBdr>
        </w:div>
        <w:div w:id="1779982613">
          <w:marLeft w:val="1354"/>
          <w:marRight w:val="0"/>
          <w:marTop w:val="120"/>
          <w:marBottom w:val="120"/>
          <w:divBdr>
            <w:top w:val="none" w:sz="0" w:space="0" w:color="auto"/>
            <w:left w:val="none" w:sz="0" w:space="0" w:color="auto"/>
            <w:bottom w:val="none" w:sz="0" w:space="0" w:color="auto"/>
            <w:right w:val="none" w:sz="0" w:space="0" w:color="auto"/>
          </w:divBdr>
        </w:div>
      </w:divsChild>
    </w:div>
    <w:div w:id="280577225">
      <w:bodyDiv w:val="1"/>
      <w:marLeft w:val="0"/>
      <w:marRight w:val="0"/>
      <w:marTop w:val="0"/>
      <w:marBottom w:val="0"/>
      <w:divBdr>
        <w:top w:val="none" w:sz="0" w:space="0" w:color="auto"/>
        <w:left w:val="none" w:sz="0" w:space="0" w:color="auto"/>
        <w:bottom w:val="none" w:sz="0" w:space="0" w:color="auto"/>
        <w:right w:val="none" w:sz="0" w:space="0" w:color="auto"/>
      </w:divBdr>
    </w:div>
    <w:div w:id="281302238">
      <w:bodyDiv w:val="1"/>
      <w:marLeft w:val="0"/>
      <w:marRight w:val="0"/>
      <w:marTop w:val="0"/>
      <w:marBottom w:val="0"/>
      <w:divBdr>
        <w:top w:val="none" w:sz="0" w:space="0" w:color="auto"/>
        <w:left w:val="none" w:sz="0" w:space="0" w:color="auto"/>
        <w:bottom w:val="none" w:sz="0" w:space="0" w:color="auto"/>
        <w:right w:val="none" w:sz="0" w:space="0" w:color="auto"/>
      </w:divBdr>
    </w:div>
    <w:div w:id="286082489">
      <w:bodyDiv w:val="1"/>
      <w:marLeft w:val="0"/>
      <w:marRight w:val="0"/>
      <w:marTop w:val="0"/>
      <w:marBottom w:val="0"/>
      <w:divBdr>
        <w:top w:val="none" w:sz="0" w:space="0" w:color="auto"/>
        <w:left w:val="none" w:sz="0" w:space="0" w:color="auto"/>
        <w:bottom w:val="none" w:sz="0" w:space="0" w:color="auto"/>
        <w:right w:val="none" w:sz="0" w:space="0" w:color="auto"/>
      </w:divBdr>
    </w:div>
    <w:div w:id="290328634">
      <w:bodyDiv w:val="1"/>
      <w:marLeft w:val="0"/>
      <w:marRight w:val="0"/>
      <w:marTop w:val="0"/>
      <w:marBottom w:val="0"/>
      <w:divBdr>
        <w:top w:val="none" w:sz="0" w:space="0" w:color="auto"/>
        <w:left w:val="none" w:sz="0" w:space="0" w:color="auto"/>
        <w:bottom w:val="none" w:sz="0" w:space="0" w:color="auto"/>
        <w:right w:val="none" w:sz="0" w:space="0" w:color="auto"/>
      </w:divBdr>
    </w:div>
    <w:div w:id="290522722">
      <w:bodyDiv w:val="1"/>
      <w:marLeft w:val="0"/>
      <w:marRight w:val="0"/>
      <w:marTop w:val="0"/>
      <w:marBottom w:val="0"/>
      <w:divBdr>
        <w:top w:val="none" w:sz="0" w:space="0" w:color="auto"/>
        <w:left w:val="none" w:sz="0" w:space="0" w:color="auto"/>
        <w:bottom w:val="none" w:sz="0" w:space="0" w:color="auto"/>
        <w:right w:val="none" w:sz="0" w:space="0" w:color="auto"/>
      </w:divBdr>
    </w:div>
    <w:div w:id="293869082">
      <w:bodyDiv w:val="1"/>
      <w:marLeft w:val="0"/>
      <w:marRight w:val="0"/>
      <w:marTop w:val="0"/>
      <w:marBottom w:val="0"/>
      <w:divBdr>
        <w:top w:val="none" w:sz="0" w:space="0" w:color="auto"/>
        <w:left w:val="none" w:sz="0" w:space="0" w:color="auto"/>
        <w:bottom w:val="none" w:sz="0" w:space="0" w:color="auto"/>
        <w:right w:val="none" w:sz="0" w:space="0" w:color="auto"/>
      </w:divBdr>
    </w:div>
    <w:div w:id="301273289">
      <w:bodyDiv w:val="1"/>
      <w:marLeft w:val="0"/>
      <w:marRight w:val="0"/>
      <w:marTop w:val="0"/>
      <w:marBottom w:val="0"/>
      <w:divBdr>
        <w:top w:val="none" w:sz="0" w:space="0" w:color="auto"/>
        <w:left w:val="none" w:sz="0" w:space="0" w:color="auto"/>
        <w:bottom w:val="none" w:sz="0" w:space="0" w:color="auto"/>
        <w:right w:val="none" w:sz="0" w:space="0" w:color="auto"/>
      </w:divBdr>
    </w:div>
    <w:div w:id="315575544">
      <w:bodyDiv w:val="1"/>
      <w:marLeft w:val="0"/>
      <w:marRight w:val="0"/>
      <w:marTop w:val="0"/>
      <w:marBottom w:val="0"/>
      <w:divBdr>
        <w:top w:val="none" w:sz="0" w:space="0" w:color="auto"/>
        <w:left w:val="none" w:sz="0" w:space="0" w:color="auto"/>
        <w:bottom w:val="none" w:sz="0" w:space="0" w:color="auto"/>
        <w:right w:val="none" w:sz="0" w:space="0" w:color="auto"/>
      </w:divBdr>
    </w:div>
    <w:div w:id="316569667">
      <w:bodyDiv w:val="1"/>
      <w:marLeft w:val="0"/>
      <w:marRight w:val="0"/>
      <w:marTop w:val="0"/>
      <w:marBottom w:val="0"/>
      <w:divBdr>
        <w:top w:val="none" w:sz="0" w:space="0" w:color="auto"/>
        <w:left w:val="none" w:sz="0" w:space="0" w:color="auto"/>
        <w:bottom w:val="none" w:sz="0" w:space="0" w:color="auto"/>
        <w:right w:val="none" w:sz="0" w:space="0" w:color="auto"/>
      </w:divBdr>
    </w:div>
    <w:div w:id="319383313">
      <w:bodyDiv w:val="1"/>
      <w:marLeft w:val="0"/>
      <w:marRight w:val="0"/>
      <w:marTop w:val="0"/>
      <w:marBottom w:val="0"/>
      <w:divBdr>
        <w:top w:val="none" w:sz="0" w:space="0" w:color="auto"/>
        <w:left w:val="none" w:sz="0" w:space="0" w:color="auto"/>
        <w:bottom w:val="none" w:sz="0" w:space="0" w:color="auto"/>
        <w:right w:val="none" w:sz="0" w:space="0" w:color="auto"/>
      </w:divBdr>
    </w:div>
    <w:div w:id="322440967">
      <w:bodyDiv w:val="1"/>
      <w:marLeft w:val="0"/>
      <w:marRight w:val="0"/>
      <w:marTop w:val="0"/>
      <w:marBottom w:val="0"/>
      <w:divBdr>
        <w:top w:val="none" w:sz="0" w:space="0" w:color="auto"/>
        <w:left w:val="none" w:sz="0" w:space="0" w:color="auto"/>
        <w:bottom w:val="none" w:sz="0" w:space="0" w:color="auto"/>
        <w:right w:val="none" w:sz="0" w:space="0" w:color="auto"/>
      </w:divBdr>
      <w:divsChild>
        <w:div w:id="503129468">
          <w:marLeft w:val="360"/>
          <w:marRight w:val="0"/>
          <w:marTop w:val="200"/>
          <w:marBottom w:val="0"/>
          <w:divBdr>
            <w:top w:val="none" w:sz="0" w:space="0" w:color="auto"/>
            <w:left w:val="none" w:sz="0" w:space="0" w:color="auto"/>
            <w:bottom w:val="none" w:sz="0" w:space="0" w:color="auto"/>
            <w:right w:val="none" w:sz="0" w:space="0" w:color="auto"/>
          </w:divBdr>
        </w:div>
        <w:div w:id="629940607">
          <w:marLeft w:val="288"/>
          <w:marRight w:val="0"/>
          <w:marTop w:val="120"/>
          <w:marBottom w:val="0"/>
          <w:divBdr>
            <w:top w:val="none" w:sz="0" w:space="0" w:color="auto"/>
            <w:left w:val="none" w:sz="0" w:space="0" w:color="auto"/>
            <w:bottom w:val="none" w:sz="0" w:space="0" w:color="auto"/>
            <w:right w:val="none" w:sz="0" w:space="0" w:color="auto"/>
          </w:divBdr>
        </w:div>
        <w:div w:id="734662448">
          <w:marLeft w:val="360"/>
          <w:marRight w:val="0"/>
          <w:marTop w:val="200"/>
          <w:marBottom w:val="0"/>
          <w:divBdr>
            <w:top w:val="none" w:sz="0" w:space="0" w:color="auto"/>
            <w:left w:val="none" w:sz="0" w:space="0" w:color="auto"/>
            <w:bottom w:val="none" w:sz="0" w:space="0" w:color="auto"/>
            <w:right w:val="none" w:sz="0" w:space="0" w:color="auto"/>
          </w:divBdr>
        </w:div>
        <w:div w:id="794561608">
          <w:marLeft w:val="360"/>
          <w:marRight w:val="0"/>
          <w:marTop w:val="200"/>
          <w:marBottom w:val="0"/>
          <w:divBdr>
            <w:top w:val="none" w:sz="0" w:space="0" w:color="auto"/>
            <w:left w:val="none" w:sz="0" w:space="0" w:color="auto"/>
            <w:bottom w:val="none" w:sz="0" w:space="0" w:color="auto"/>
            <w:right w:val="none" w:sz="0" w:space="0" w:color="auto"/>
          </w:divBdr>
        </w:div>
        <w:div w:id="892280005">
          <w:marLeft w:val="360"/>
          <w:marRight w:val="0"/>
          <w:marTop w:val="200"/>
          <w:marBottom w:val="0"/>
          <w:divBdr>
            <w:top w:val="none" w:sz="0" w:space="0" w:color="auto"/>
            <w:left w:val="none" w:sz="0" w:space="0" w:color="auto"/>
            <w:bottom w:val="none" w:sz="0" w:space="0" w:color="auto"/>
            <w:right w:val="none" w:sz="0" w:space="0" w:color="auto"/>
          </w:divBdr>
        </w:div>
        <w:div w:id="1011296563">
          <w:marLeft w:val="360"/>
          <w:marRight w:val="0"/>
          <w:marTop w:val="200"/>
          <w:marBottom w:val="0"/>
          <w:divBdr>
            <w:top w:val="none" w:sz="0" w:space="0" w:color="auto"/>
            <w:left w:val="none" w:sz="0" w:space="0" w:color="auto"/>
            <w:bottom w:val="none" w:sz="0" w:space="0" w:color="auto"/>
            <w:right w:val="none" w:sz="0" w:space="0" w:color="auto"/>
          </w:divBdr>
        </w:div>
        <w:div w:id="1441603995">
          <w:marLeft w:val="288"/>
          <w:marRight w:val="0"/>
          <w:marTop w:val="120"/>
          <w:marBottom w:val="0"/>
          <w:divBdr>
            <w:top w:val="none" w:sz="0" w:space="0" w:color="auto"/>
            <w:left w:val="none" w:sz="0" w:space="0" w:color="auto"/>
            <w:bottom w:val="none" w:sz="0" w:space="0" w:color="auto"/>
            <w:right w:val="none" w:sz="0" w:space="0" w:color="auto"/>
          </w:divBdr>
        </w:div>
        <w:div w:id="1483303841">
          <w:marLeft w:val="360"/>
          <w:marRight w:val="0"/>
          <w:marTop w:val="200"/>
          <w:marBottom w:val="0"/>
          <w:divBdr>
            <w:top w:val="none" w:sz="0" w:space="0" w:color="auto"/>
            <w:left w:val="none" w:sz="0" w:space="0" w:color="auto"/>
            <w:bottom w:val="none" w:sz="0" w:space="0" w:color="auto"/>
            <w:right w:val="none" w:sz="0" w:space="0" w:color="auto"/>
          </w:divBdr>
        </w:div>
        <w:div w:id="1913662201">
          <w:marLeft w:val="360"/>
          <w:marRight w:val="0"/>
          <w:marTop w:val="200"/>
          <w:marBottom w:val="0"/>
          <w:divBdr>
            <w:top w:val="none" w:sz="0" w:space="0" w:color="auto"/>
            <w:left w:val="none" w:sz="0" w:space="0" w:color="auto"/>
            <w:bottom w:val="none" w:sz="0" w:space="0" w:color="auto"/>
            <w:right w:val="none" w:sz="0" w:space="0" w:color="auto"/>
          </w:divBdr>
        </w:div>
        <w:div w:id="2069574333">
          <w:marLeft w:val="288"/>
          <w:marRight w:val="0"/>
          <w:marTop w:val="120"/>
          <w:marBottom w:val="0"/>
          <w:divBdr>
            <w:top w:val="none" w:sz="0" w:space="0" w:color="auto"/>
            <w:left w:val="none" w:sz="0" w:space="0" w:color="auto"/>
            <w:bottom w:val="none" w:sz="0" w:space="0" w:color="auto"/>
            <w:right w:val="none" w:sz="0" w:space="0" w:color="auto"/>
          </w:divBdr>
        </w:div>
      </w:divsChild>
    </w:div>
    <w:div w:id="323553678">
      <w:bodyDiv w:val="1"/>
      <w:marLeft w:val="0"/>
      <w:marRight w:val="0"/>
      <w:marTop w:val="0"/>
      <w:marBottom w:val="0"/>
      <w:divBdr>
        <w:top w:val="none" w:sz="0" w:space="0" w:color="auto"/>
        <w:left w:val="none" w:sz="0" w:space="0" w:color="auto"/>
        <w:bottom w:val="none" w:sz="0" w:space="0" w:color="auto"/>
        <w:right w:val="none" w:sz="0" w:space="0" w:color="auto"/>
      </w:divBdr>
    </w:div>
    <w:div w:id="323824829">
      <w:bodyDiv w:val="1"/>
      <w:marLeft w:val="0"/>
      <w:marRight w:val="0"/>
      <w:marTop w:val="0"/>
      <w:marBottom w:val="0"/>
      <w:divBdr>
        <w:top w:val="none" w:sz="0" w:space="0" w:color="auto"/>
        <w:left w:val="none" w:sz="0" w:space="0" w:color="auto"/>
        <w:bottom w:val="none" w:sz="0" w:space="0" w:color="auto"/>
        <w:right w:val="none" w:sz="0" w:space="0" w:color="auto"/>
      </w:divBdr>
    </w:div>
    <w:div w:id="327556519">
      <w:bodyDiv w:val="1"/>
      <w:marLeft w:val="0"/>
      <w:marRight w:val="0"/>
      <w:marTop w:val="0"/>
      <w:marBottom w:val="0"/>
      <w:divBdr>
        <w:top w:val="none" w:sz="0" w:space="0" w:color="auto"/>
        <w:left w:val="none" w:sz="0" w:space="0" w:color="auto"/>
        <w:bottom w:val="none" w:sz="0" w:space="0" w:color="auto"/>
        <w:right w:val="none" w:sz="0" w:space="0" w:color="auto"/>
      </w:divBdr>
    </w:div>
    <w:div w:id="336932917">
      <w:bodyDiv w:val="1"/>
      <w:marLeft w:val="0"/>
      <w:marRight w:val="0"/>
      <w:marTop w:val="0"/>
      <w:marBottom w:val="0"/>
      <w:divBdr>
        <w:top w:val="none" w:sz="0" w:space="0" w:color="auto"/>
        <w:left w:val="none" w:sz="0" w:space="0" w:color="auto"/>
        <w:bottom w:val="none" w:sz="0" w:space="0" w:color="auto"/>
        <w:right w:val="none" w:sz="0" w:space="0" w:color="auto"/>
      </w:divBdr>
    </w:div>
    <w:div w:id="343555086">
      <w:bodyDiv w:val="1"/>
      <w:marLeft w:val="0"/>
      <w:marRight w:val="0"/>
      <w:marTop w:val="0"/>
      <w:marBottom w:val="0"/>
      <w:divBdr>
        <w:top w:val="none" w:sz="0" w:space="0" w:color="auto"/>
        <w:left w:val="none" w:sz="0" w:space="0" w:color="auto"/>
        <w:bottom w:val="none" w:sz="0" w:space="0" w:color="auto"/>
        <w:right w:val="none" w:sz="0" w:space="0" w:color="auto"/>
      </w:divBdr>
      <w:divsChild>
        <w:div w:id="62021751">
          <w:marLeft w:val="432"/>
          <w:marRight w:val="0"/>
          <w:marTop w:val="180"/>
          <w:marBottom w:val="0"/>
          <w:divBdr>
            <w:top w:val="none" w:sz="0" w:space="0" w:color="auto"/>
            <w:left w:val="none" w:sz="0" w:space="0" w:color="auto"/>
            <w:bottom w:val="none" w:sz="0" w:space="0" w:color="auto"/>
            <w:right w:val="none" w:sz="0" w:space="0" w:color="auto"/>
          </w:divBdr>
        </w:div>
        <w:div w:id="828835892">
          <w:marLeft w:val="432"/>
          <w:marRight w:val="0"/>
          <w:marTop w:val="180"/>
          <w:marBottom w:val="0"/>
          <w:divBdr>
            <w:top w:val="none" w:sz="0" w:space="0" w:color="auto"/>
            <w:left w:val="none" w:sz="0" w:space="0" w:color="auto"/>
            <w:bottom w:val="none" w:sz="0" w:space="0" w:color="auto"/>
            <w:right w:val="none" w:sz="0" w:space="0" w:color="auto"/>
          </w:divBdr>
        </w:div>
        <w:div w:id="1283610889">
          <w:marLeft w:val="547"/>
          <w:marRight w:val="0"/>
          <w:marTop w:val="300"/>
          <w:marBottom w:val="0"/>
          <w:divBdr>
            <w:top w:val="none" w:sz="0" w:space="0" w:color="auto"/>
            <w:left w:val="none" w:sz="0" w:space="0" w:color="auto"/>
            <w:bottom w:val="none" w:sz="0" w:space="0" w:color="auto"/>
            <w:right w:val="none" w:sz="0" w:space="0" w:color="auto"/>
          </w:divBdr>
        </w:div>
        <w:div w:id="1346205162">
          <w:marLeft w:val="432"/>
          <w:marRight w:val="0"/>
          <w:marTop w:val="180"/>
          <w:marBottom w:val="0"/>
          <w:divBdr>
            <w:top w:val="none" w:sz="0" w:space="0" w:color="auto"/>
            <w:left w:val="none" w:sz="0" w:space="0" w:color="auto"/>
            <w:bottom w:val="none" w:sz="0" w:space="0" w:color="auto"/>
            <w:right w:val="none" w:sz="0" w:space="0" w:color="auto"/>
          </w:divBdr>
        </w:div>
        <w:div w:id="1442334896">
          <w:marLeft w:val="547"/>
          <w:marRight w:val="0"/>
          <w:marTop w:val="300"/>
          <w:marBottom w:val="0"/>
          <w:divBdr>
            <w:top w:val="none" w:sz="0" w:space="0" w:color="auto"/>
            <w:left w:val="none" w:sz="0" w:space="0" w:color="auto"/>
            <w:bottom w:val="none" w:sz="0" w:space="0" w:color="auto"/>
            <w:right w:val="none" w:sz="0" w:space="0" w:color="auto"/>
          </w:divBdr>
        </w:div>
        <w:div w:id="1522621595">
          <w:marLeft w:val="432"/>
          <w:marRight w:val="0"/>
          <w:marTop w:val="180"/>
          <w:marBottom w:val="0"/>
          <w:divBdr>
            <w:top w:val="none" w:sz="0" w:space="0" w:color="auto"/>
            <w:left w:val="none" w:sz="0" w:space="0" w:color="auto"/>
            <w:bottom w:val="none" w:sz="0" w:space="0" w:color="auto"/>
            <w:right w:val="none" w:sz="0" w:space="0" w:color="auto"/>
          </w:divBdr>
        </w:div>
        <w:div w:id="1682901084">
          <w:marLeft w:val="432"/>
          <w:marRight w:val="0"/>
          <w:marTop w:val="180"/>
          <w:marBottom w:val="0"/>
          <w:divBdr>
            <w:top w:val="none" w:sz="0" w:space="0" w:color="auto"/>
            <w:left w:val="none" w:sz="0" w:space="0" w:color="auto"/>
            <w:bottom w:val="none" w:sz="0" w:space="0" w:color="auto"/>
            <w:right w:val="none" w:sz="0" w:space="0" w:color="auto"/>
          </w:divBdr>
        </w:div>
      </w:divsChild>
    </w:div>
    <w:div w:id="364138795">
      <w:bodyDiv w:val="1"/>
      <w:marLeft w:val="0"/>
      <w:marRight w:val="0"/>
      <w:marTop w:val="0"/>
      <w:marBottom w:val="0"/>
      <w:divBdr>
        <w:top w:val="none" w:sz="0" w:space="0" w:color="auto"/>
        <w:left w:val="none" w:sz="0" w:space="0" w:color="auto"/>
        <w:bottom w:val="none" w:sz="0" w:space="0" w:color="auto"/>
        <w:right w:val="none" w:sz="0" w:space="0" w:color="auto"/>
      </w:divBdr>
    </w:div>
    <w:div w:id="367922167">
      <w:bodyDiv w:val="1"/>
      <w:marLeft w:val="0"/>
      <w:marRight w:val="0"/>
      <w:marTop w:val="0"/>
      <w:marBottom w:val="0"/>
      <w:divBdr>
        <w:top w:val="none" w:sz="0" w:space="0" w:color="auto"/>
        <w:left w:val="none" w:sz="0" w:space="0" w:color="auto"/>
        <w:bottom w:val="none" w:sz="0" w:space="0" w:color="auto"/>
        <w:right w:val="none" w:sz="0" w:space="0" w:color="auto"/>
      </w:divBdr>
    </w:div>
    <w:div w:id="368074665">
      <w:bodyDiv w:val="1"/>
      <w:marLeft w:val="0"/>
      <w:marRight w:val="0"/>
      <w:marTop w:val="0"/>
      <w:marBottom w:val="0"/>
      <w:divBdr>
        <w:top w:val="none" w:sz="0" w:space="0" w:color="auto"/>
        <w:left w:val="none" w:sz="0" w:space="0" w:color="auto"/>
        <w:bottom w:val="none" w:sz="0" w:space="0" w:color="auto"/>
        <w:right w:val="none" w:sz="0" w:space="0" w:color="auto"/>
      </w:divBdr>
    </w:div>
    <w:div w:id="373434552">
      <w:bodyDiv w:val="1"/>
      <w:marLeft w:val="0"/>
      <w:marRight w:val="0"/>
      <w:marTop w:val="0"/>
      <w:marBottom w:val="0"/>
      <w:divBdr>
        <w:top w:val="none" w:sz="0" w:space="0" w:color="auto"/>
        <w:left w:val="none" w:sz="0" w:space="0" w:color="auto"/>
        <w:bottom w:val="none" w:sz="0" w:space="0" w:color="auto"/>
        <w:right w:val="none" w:sz="0" w:space="0" w:color="auto"/>
      </w:divBdr>
    </w:div>
    <w:div w:id="374936317">
      <w:bodyDiv w:val="1"/>
      <w:marLeft w:val="0"/>
      <w:marRight w:val="0"/>
      <w:marTop w:val="0"/>
      <w:marBottom w:val="0"/>
      <w:divBdr>
        <w:top w:val="none" w:sz="0" w:space="0" w:color="auto"/>
        <w:left w:val="none" w:sz="0" w:space="0" w:color="auto"/>
        <w:bottom w:val="none" w:sz="0" w:space="0" w:color="auto"/>
        <w:right w:val="none" w:sz="0" w:space="0" w:color="auto"/>
      </w:divBdr>
    </w:div>
    <w:div w:id="378474419">
      <w:bodyDiv w:val="1"/>
      <w:marLeft w:val="0"/>
      <w:marRight w:val="0"/>
      <w:marTop w:val="0"/>
      <w:marBottom w:val="0"/>
      <w:divBdr>
        <w:top w:val="none" w:sz="0" w:space="0" w:color="auto"/>
        <w:left w:val="none" w:sz="0" w:space="0" w:color="auto"/>
        <w:bottom w:val="none" w:sz="0" w:space="0" w:color="auto"/>
        <w:right w:val="none" w:sz="0" w:space="0" w:color="auto"/>
      </w:divBdr>
    </w:div>
    <w:div w:id="378942210">
      <w:bodyDiv w:val="1"/>
      <w:marLeft w:val="0"/>
      <w:marRight w:val="0"/>
      <w:marTop w:val="0"/>
      <w:marBottom w:val="0"/>
      <w:divBdr>
        <w:top w:val="none" w:sz="0" w:space="0" w:color="auto"/>
        <w:left w:val="none" w:sz="0" w:space="0" w:color="auto"/>
        <w:bottom w:val="none" w:sz="0" w:space="0" w:color="auto"/>
        <w:right w:val="none" w:sz="0" w:space="0" w:color="auto"/>
      </w:divBdr>
      <w:divsChild>
        <w:div w:id="911544148">
          <w:marLeft w:val="547"/>
          <w:marRight w:val="0"/>
          <w:marTop w:val="0"/>
          <w:marBottom w:val="160"/>
          <w:divBdr>
            <w:top w:val="none" w:sz="0" w:space="0" w:color="auto"/>
            <w:left w:val="none" w:sz="0" w:space="0" w:color="auto"/>
            <w:bottom w:val="none" w:sz="0" w:space="0" w:color="auto"/>
            <w:right w:val="none" w:sz="0" w:space="0" w:color="auto"/>
          </w:divBdr>
        </w:div>
        <w:div w:id="1868981120">
          <w:marLeft w:val="547"/>
          <w:marRight w:val="0"/>
          <w:marTop w:val="0"/>
          <w:marBottom w:val="160"/>
          <w:divBdr>
            <w:top w:val="none" w:sz="0" w:space="0" w:color="auto"/>
            <w:left w:val="none" w:sz="0" w:space="0" w:color="auto"/>
            <w:bottom w:val="none" w:sz="0" w:space="0" w:color="auto"/>
            <w:right w:val="none" w:sz="0" w:space="0" w:color="auto"/>
          </w:divBdr>
        </w:div>
      </w:divsChild>
    </w:div>
    <w:div w:id="386223855">
      <w:bodyDiv w:val="1"/>
      <w:marLeft w:val="0"/>
      <w:marRight w:val="0"/>
      <w:marTop w:val="0"/>
      <w:marBottom w:val="0"/>
      <w:divBdr>
        <w:top w:val="none" w:sz="0" w:space="0" w:color="auto"/>
        <w:left w:val="none" w:sz="0" w:space="0" w:color="auto"/>
        <w:bottom w:val="none" w:sz="0" w:space="0" w:color="auto"/>
        <w:right w:val="none" w:sz="0" w:space="0" w:color="auto"/>
      </w:divBdr>
    </w:div>
    <w:div w:id="387999620">
      <w:bodyDiv w:val="1"/>
      <w:marLeft w:val="0"/>
      <w:marRight w:val="0"/>
      <w:marTop w:val="0"/>
      <w:marBottom w:val="0"/>
      <w:divBdr>
        <w:top w:val="none" w:sz="0" w:space="0" w:color="auto"/>
        <w:left w:val="none" w:sz="0" w:space="0" w:color="auto"/>
        <w:bottom w:val="none" w:sz="0" w:space="0" w:color="auto"/>
        <w:right w:val="none" w:sz="0" w:space="0" w:color="auto"/>
      </w:divBdr>
    </w:div>
    <w:div w:id="394476187">
      <w:bodyDiv w:val="1"/>
      <w:marLeft w:val="0"/>
      <w:marRight w:val="0"/>
      <w:marTop w:val="0"/>
      <w:marBottom w:val="0"/>
      <w:divBdr>
        <w:top w:val="none" w:sz="0" w:space="0" w:color="auto"/>
        <w:left w:val="none" w:sz="0" w:space="0" w:color="auto"/>
        <w:bottom w:val="none" w:sz="0" w:space="0" w:color="auto"/>
        <w:right w:val="none" w:sz="0" w:space="0" w:color="auto"/>
      </w:divBdr>
    </w:div>
    <w:div w:id="401028425">
      <w:bodyDiv w:val="1"/>
      <w:marLeft w:val="0"/>
      <w:marRight w:val="0"/>
      <w:marTop w:val="0"/>
      <w:marBottom w:val="0"/>
      <w:divBdr>
        <w:top w:val="none" w:sz="0" w:space="0" w:color="auto"/>
        <w:left w:val="none" w:sz="0" w:space="0" w:color="auto"/>
        <w:bottom w:val="none" w:sz="0" w:space="0" w:color="auto"/>
        <w:right w:val="none" w:sz="0" w:space="0" w:color="auto"/>
      </w:divBdr>
    </w:div>
    <w:div w:id="404301320">
      <w:bodyDiv w:val="1"/>
      <w:marLeft w:val="0"/>
      <w:marRight w:val="0"/>
      <w:marTop w:val="0"/>
      <w:marBottom w:val="0"/>
      <w:divBdr>
        <w:top w:val="none" w:sz="0" w:space="0" w:color="auto"/>
        <w:left w:val="none" w:sz="0" w:space="0" w:color="auto"/>
        <w:bottom w:val="none" w:sz="0" w:space="0" w:color="auto"/>
        <w:right w:val="none" w:sz="0" w:space="0" w:color="auto"/>
      </w:divBdr>
    </w:div>
    <w:div w:id="413090726">
      <w:bodyDiv w:val="1"/>
      <w:marLeft w:val="0"/>
      <w:marRight w:val="0"/>
      <w:marTop w:val="0"/>
      <w:marBottom w:val="0"/>
      <w:divBdr>
        <w:top w:val="none" w:sz="0" w:space="0" w:color="auto"/>
        <w:left w:val="none" w:sz="0" w:space="0" w:color="auto"/>
        <w:bottom w:val="none" w:sz="0" w:space="0" w:color="auto"/>
        <w:right w:val="none" w:sz="0" w:space="0" w:color="auto"/>
      </w:divBdr>
    </w:div>
    <w:div w:id="418597644">
      <w:bodyDiv w:val="1"/>
      <w:marLeft w:val="0"/>
      <w:marRight w:val="0"/>
      <w:marTop w:val="0"/>
      <w:marBottom w:val="0"/>
      <w:divBdr>
        <w:top w:val="none" w:sz="0" w:space="0" w:color="auto"/>
        <w:left w:val="none" w:sz="0" w:space="0" w:color="auto"/>
        <w:bottom w:val="none" w:sz="0" w:space="0" w:color="auto"/>
        <w:right w:val="none" w:sz="0" w:space="0" w:color="auto"/>
      </w:divBdr>
    </w:div>
    <w:div w:id="421335904">
      <w:bodyDiv w:val="1"/>
      <w:marLeft w:val="0"/>
      <w:marRight w:val="0"/>
      <w:marTop w:val="0"/>
      <w:marBottom w:val="0"/>
      <w:divBdr>
        <w:top w:val="none" w:sz="0" w:space="0" w:color="auto"/>
        <w:left w:val="none" w:sz="0" w:space="0" w:color="auto"/>
        <w:bottom w:val="none" w:sz="0" w:space="0" w:color="auto"/>
        <w:right w:val="none" w:sz="0" w:space="0" w:color="auto"/>
      </w:divBdr>
      <w:divsChild>
        <w:div w:id="181746104">
          <w:marLeft w:val="1886"/>
          <w:marRight w:val="1728"/>
          <w:marTop w:val="0"/>
          <w:marBottom w:val="0"/>
          <w:divBdr>
            <w:top w:val="none" w:sz="0" w:space="0" w:color="auto"/>
            <w:left w:val="none" w:sz="0" w:space="0" w:color="auto"/>
            <w:bottom w:val="none" w:sz="0" w:space="0" w:color="auto"/>
            <w:right w:val="none" w:sz="0" w:space="0" w:color="auto"/>
          </w:divBdr>
        </w:div>
        <w:div w:id="266934829">
          <w:marLeft w:val="1886"/>
          <w:marRight w:val="1728"/>
          <w:marTop w:val="0"/>
          <w:marBottom w:val="0"/>
          <w:divBdr>
            <w:top w:val="none" w:sz="0" w:space="0" w:color="auto"/>
            <w:left w:val="none" w:sz="0" w:space="0" w:color="auto"/>
            <w:bottom w:val="none" w:sz="0" w:space="0" w:color="auto"/>
            <w:right w:val="none" w:sz="0" w:space="0" w:color="auto"/>
          </w:divBdr>
        </w:div>
        <w:div w:id="805507329">
          <w:marLeft w:val="1886"/>
          <w:marRight w:val="1728"/>
          <w:marTop w:val="0"/>
          <w:marBottom w:val="0"/>
          <w:divBdr>
            <w:top w:val="none" w:sz="0" w:space="0" w:color="auto"/>
            <w:left w:val="none" w:sz="0" w:space="0" w:color="auto"/>
            <w:bottom w:val="none" w:sz="0" w:space="0" w:color="auto"/>
            <w:right w:val="none" w:sz="0" w:space="0" w:color="auto"/>
          </w:divBdr>
        </w:div>
        <w:div w:id="1136602479">
          <w:marLeft w:val="1886"/>
          <w:marRight w:val="1728"/>
          <w:marTop w:val="0"/>
          <w:marBottom w:val="0"/>
          <w:divBdr>
            <w:top w:val="none" w:sz="0" w:space="0" w:color="auto"/>
            <w:left w:val="none" w:sz="0" w:space="0" w:color="auto"/>
            <w:bottom w:val="none" w:sz="0" w:space="0" w:color="auto"/>
            <w:right w:val="none" w:sz="0" w:space="0" w:color="auto"/>
          </w:divBdr>
        </w:div>
        <w:div w:id="2003507927">
          <w:marLeft w:val="1886"/>
          <w:marRight w:val="1728"/>
          <w:marTop w:val="0"/>
          <w:marBottom w:val="0"/>
          <w:divBdr>
            <w:top w:val="none" w:sz="0" w:space="0" w:color="auto"/>
            <w:left w:val="none" w:sz="0" w:space="0" w:color="auto"/>
            <w:bottom w:val="none" w:sz="0" w:space="0" w:color="auto"/>
            <w:right w:val="none" w:sz="0" w:space="0" w:color="auto"/>
          </w:divBdr>
        </w:div>
      </w:divsChild>
    </w:div>
    <w:div w:id="446042694">
      <w:bodyDiv w:val="1"/>
      <w:marLeft w:val="0"/>
      <w:marRight w:val="0"/>
      <w:marTop w:val="0"/>
      <w:marBottom w:val="0"/>
      <w:divBdr>
        <w:top w:val="none" w:sz="0" w:space="0" w:color="auto"/>
        <w:left w:val="none" w:sz="0" w:space="0" w:color="auto"/>
        <w:bottom w:val="none" w:sz="0" w:space="0" w:color="auto"/>
        <w:right w:val="none" w:sz="0" w:space="0" w:color="auto"/>
      </w:divBdr>
    </w:div>
    <w:div w:id="449787596">
      <w:bodyDiv w:val="1"/>
      <w:marLeft w:val="0"/>
      <w:marRight w:val="0"/>
      <w:marTop w:val="0"/>
      <w:marBottom w:val="0"/>
      <w:divBdr>
        <w:top w:val="none" w:sz="0" w:space="0" w:color="auto"/>
        <w:left w:val="none" w:sz="0" w:space="0" w:color="auto"/>
        <w:bottom w:val="none" w:sz="0" w:space="0" w:color="auto"/>
        <w:right w:val="none" w:sz="0" w:space="0" w:color="auto"/>
      </w:divBdr>
    </w:div>
    <w:div w:id="454636517">
      <w:bodyDiv w:val="1"/>
      <w:marLeft w:val="0"/>
      <w:marRight w:val="0"/>
      <w:marTop w:val="0"/>
      <w:marBottom w:val="0"/>
      <w:divBdr>
        <w:top w:val="none" w:sz="0" w:space="0" w:color="auto"/>
        <w:left w:val="none" w:sz="0" w:space="0" w:color="auto"/>
        <w:bottom w:val="none" w:sz="0" w:space="0" w:color="auto"/>
        <w:right w:val="none" w:sz="0" w:space="0" w:color="auto"/>
      </w:divBdr>
    </w:div>
    <w:div w:id="456266834">
      <w:bodyDiv w:val="1"/>
      <w:marLeft w:val="0"/>
      <w:marRight w:val="0"/>
      <w:marTop w:val="0"/>
      <w:marBottom w:val="0"/>
      <w:divBdr>
        <w:top w:val="none" w:sz="0" w:space="0" w:color="auto"/>
        <w:left w:val="none" w:sz="0" w:space="0" w:color="auto"/>
        <w:bottom w:val="none" w:sz="0" w:space="0" w:color="auto"/>
        <w:right w:val="none" w:sz="0" w:space="0" w:color="auto"/>
      </w:divBdr>
    </w:div>
    <w:div w:id="464543236">
      <w:bodyDiv w:val="1"/>
      <w:marLeft w:val="0"/>
      <w:marRight w:val="0"/>
      <w:marTop w:val="0"/>
      <w:marBottom w:val="0"/>
      <w:divBdr>
        <w:top w:val="none" w:sz="0" w:space="0" w:color="auto"/>
        <w:left w:val="none" w:sz="0" w:space="0" w:color="auto"/>
        <w:bottom w:val="none" w:sz="0" w:space="0" w:color="auto"/>
        <w:right w:val="none" w:sz="0" w:space="0" w:color="auto"/>
      </w:divBdr>
    </w:div>
    <w:div w:id="466245777">
      <w:bodyDiv w:val="1"/>
      <w:marLeft w:val="0"/>
      <w:marRight w:val="0"/>
      <w:marTop w:val="0"/>
      <w:marBottom w:val="0"/>
      <w:divBdr>
        <w:top w:val="none" w:sz="0" w:space="0" w:color="auto"/>
        <w:left w:val="none" w:sz="0" w:space="0" w:color="auto"/>
        <w:bottom w:val="none" w:sz="0" w:space="0" w:color="auto"/>
        <w:right w:val="none" w:sz="0" w:space="0" w:color="auto"/>
      </w:divBdr>
    </w:div>
    <w:div w:id="473564963">
      <w:bodyDiv w:val="1"/>
      <w:marLeft w:val="0"/>
      <w:marRight w:val="0"/>
      <w:marTop w:val="0"/>
      <w:marBottom w:val="0"/>
      <w:divBdr>
        <w:top w:val="none" w:sz="0" w:space="0" w:color="auto"/>
        <w:left w:val="none" w:sz="0" w:space="0" w:color="auto"/>
        <w:bottom w:val="none" w:sz="0" w:space="0" w:color="auto"/>
        <w:right w:val="none" w:sz="0" w:space="0" w:color="auto"/>
      </w:divBdr>
      <w:divsChild>
        <w:div w:id="252710617">
          <w:marLeft w:val="288"/>
          <w:marRight w:val="0"/>
          <w:marTop w:val="120"/>
          <w:marBottom w:val="0"/>
          <w:divBdr>
            <w:top w:val="none" w:sz="0" w:space="0" w:color="auto"/>
            <w:left w:val="none" w:sz="0" w:space="0" w:color="auto"/>
            <w:bottom w:val="none" w:sz="0" w:space="0" w:color="auto"/>
            <w:right w:val="none" w:sz="0" w:space="0" w:color="auto"/>
          </w:divBdr>
        </w:div>
        <w:div w:id="538854661">
          <w:marLeft w:val="288"/>
          <w:marRight w:val="0"/>
          <w:marTop w:val="120"/>
          <w:marBottom w:val="0"/>
          <w:divBdr>
            <w:top w:val="none" w:sz="0" w:space="0" w:color="auto"/>
            <w:left w:val="none" w:sz="0" w:space="0" w:color="auto"/>
            <w:bottom w:val="none" w:sz="0" w:space="0" w:color="auto"/>
            <w:right w:val="none" w:sz="0" w:space="0" w:color="auto"/>
          </w:divBdr>
        </w:div>
        <w:div w:id="1538666752">
          <w:marLeft w:val="288"/>
          <w:marRight w:val="0"/>
          <w:marTop w:val="120"/>
          <w:marBottom w:val="0"/>
          <w:divBdr>
            <w:top w:val="none" w:sz="0" w:space="0" w:color="auto"/>
            <w:left w:val="none" w:sz="0" w:space="0" w:color="auto"/>
            <w:bottom w:val="none" w:sz="0" w:space="0" w:color="auto"/>
            <w:right w:val="none" w:sz="0" w:space="0" w:color="auto"/>
          </w:divBdr>
        </w:div>
        <w:div w:id="1606887914">
          <w:marLeft w:val="288"/>
          <w:marRight w:val="0"/>
          <w:marTop w:val="120"/>
          <w:marBottom w:val="0"/>
          <w:divBdr>
            <w:top w:val="none" w:sz="0" w:space="0" w:color="auto"/>
            <w:left w:val="none" w:sz="0" w:space="0" w:color="auto"/>
            <w:bottom w:val="none" w:sz="0" w:space="0" w:color="auto"/>
            <w:right w:val="none" w:sz="0" w:space="0" w:color="auto"/>
          </w:divBdr>
        </w:div>
        <w:div w:id="1641183373">
          <w:marLeft w:val="288"/>
          <w:marRight w:val="0"/>
          <w:marTop w:val="120"/>
          <w:marBottom w:val="0"/>
          <w:divBdr>
            <w:top w:val="none" w:sz="0" w:space="0" w:color="auto"/>
            <w:left w:val="none" w:sz="0" w:space="0" w:color="auto"/>
            <w:bottom w:val="none" w:sz="0" w:space="0" w:color="auto"/>
            <w:right w:val="none" w:sz="0" w:space="0" w:color="auto"/>
          </w:divBdr>
        </w:div>
        <w:div w:id="1737972691">
          <w:marLeft w:val="288"/>
          <w:marRight w:val="0"/>
          <w:marTop w:val="120"/>
          <w:marBottom w:val="0"/>
          <w:divBdr>
            <w:top w:val="none" w:sz="0" w:space="0" w:color="auto"/>
            <w:left w:val="none" w:sz="0" w:space="0" w:color="auto"/>
            <w:bottom w:val="none" w:sz="0" w:space="0" w:color="auto"/>
            <w:right w:val="none" w:sz="0" w:space="0" w:color="auto"/>
          </w:divBdr>
        </w:div>
        <w:div w:id="2034917212">
          <w:marLeft w:val="288"/>
          <w:marRight w:val="0"/>
          <w:marTop w:val="120"/>
          <w:marBottom w:val="0"/>
          <w:divBdr>
            <w:top w:val="none" w:sz="0" w:space="0" w:color="auto"/>
            <w:left w:val="none" w:sz="0" w:space="0" w:color="auto"/>
            <w:bottom w:val="none" w:sz="0" w:space="0" w:color="auto"/>
            <w:right w:val="none" w:sz="0" w:space="0" w:color="auto"/>
          </w:divBdr>
        </w:div>
      </w:divsChild>
    </w:div>
    <w:div w:id="485821420">
      <w:bodyDiv w:val="1"/>
      <w:marLeft w:val="0"/>
      <w:marRight w:val="0"/>
      <w:marTop w:val="0"/>
      <w:marBottom w:val="0"/>
      <w:divBdr>
        <w:top w:val="none" w:sz="0" w:space="0" w:color="auto"/>
        <w:left w:val="none" w:sz="0" w:space="0" w:color="auto"/>
        <w:bottom w:val="none" w:sz="0" w:space="0" w:color="auto"/>
        <w:right w:val="none" w:sz="0" w:space="0" w:color="auto"/>
      </w:divBdr>
      <w:divsChild>
        <w:div w:id="1357386704">
          <w:marLeft w:val="446"/>
          <w:marRight w:val="0"/>
          <w:marTop w:val="0"/>
          <w:marBottom w:val="0"/>
          <w:divBdr>
            <w:top w:val="none" w:sz="0" w:space="0" w:color="auto"/>
            <w:left w:val="none" w:sz="0" w:space="0" w:color="auto"/>
            <w:bottom w:val="none" w:sz="0" w:space="0" w:color="auto"/>
            <w:right w:val="none" w:sz="0" w:space="0" w:color="auto"/>
          </w:divBdr>
        </w:div>
        <w:div w:id="1025442696">
          <w:marLeft w:val="706"/>
          <w:marRight w:val="0"/>
          <w:marTop w:val="0"/>
          <w:marBottom w:val="0"/>
          <w:divBdr>
            <w:top w:val="none" w:sz="0" w:space="0" w:color="auto"/>
            <w:left w:val="none" w:sz="0" w:space="0" w:color="auto"/>
            <w:bottom w:val="none" w:sz="0" w:space="0" w:color="auto"/>
            <w:right w:val="none" w:sz="0" w:space="0" w:color="auto"/>
          </w:divBdr>
        </w:div>
        <w:div w:id="1467695867">
          <w:marLeft w:val="706"/>
          <w:marRight w:val="0"/>
          <w:marTop w:val="0"/>
          <w:marBottom w:val="0"/>
          <w:divBdr>
            <w:top w:val="none" w:sz="0" w:space="0" w:color="auto"/>
            <w:left w:val="none" w:sz="0" w:space="0" w:color="auto"/>
            <w:bottom w:val="none" w:sz="0" w:space="0" w:color="auto"/>
            <w:right w:val="none" w:sz="0" w:space="0" w:color="auto"/>
          </w:divBdr>
        </w:div>
        <w:div w:id="981084169">
          <w:marLeft w:val="706"/>
          <w:marRight w:val="0"/>
          <w:marTop w:val="0"/>
          <w:marBottom w:val="0"/>
          <w:divBdr>
            <w:top w:val="none" w:sz="0" w:space="0" w:color="auto"/>
            <w:left w:val="none" w:sz="0" w:space="0" w:color="auto"/>
            <w:bottom w:val="none" w:sz="0" w:space="0" w:color="auto"/>
            <w:right w:val="none" w:sz="0" w:space="0" w:color="auto"/>
          </w:divBdr>
        </w:div>
        <w:div w:id="119613681">
          <w:marLeft w:val="446"/>
          <w:marRight w:val="0"/>
          <w:marTop w:val="0"/>
          <w:marBottom w:val="0"/>
          <w:divBdr>
            <w:top w:val="none" w:sz="0" w:space="0" w:color="auto"/>
            <w:left w:val="none" w:sz="0" w:space="0" w:color="auto"/>
            <w:bottom w:val="none" w:sz="0" w:space="0" w:color="auto"/>
            <w:right w:val="none" w:sz="0" w:space="0" w:color="auto"/>
          </w:divBdr>
        </w:div>
        <w:div w:id="821776137">
          <w:marLeft w:val="706"/>
          <w:marRight w:val="0"/>
          <w:marTop w:val="0"/>
          <w:marBottom w:val="0"/>
          <w:divBdr>
            <w:top w:val="none" w:sz="0" w:space="0" w:color="auto"/>
            <w:left w:val="none" w:sz="0" w:space="0" w:color="auto"/>
            <w:bottom w:val="none" w:sz="0" w:space="0" w:color="auto"/>
            <w:right w:val="none" w:sz="0" w:space="0" w:color="auto"/>
          </w:divBdr>
        </w:div>
        <w:div w:id="1314022323">
          <w:marLeft w:val="706"/>
          <w:marRight w:val="0"/>
          <w:marTop w:val="0"/>
          <w:marBottom w:val="0"/>
          <w:divBdr>
            <w:top w:val="none" w:sz="0" w:space="0" w:color="auto"/>
            <w:left w:val="none" w:sz="0" w:space="0" w:color="auto"/>
            <w:bottom w:val="none" w:sz="0" w:space="0" w:color="auto"/>
            <w:right w:val="none" w:sz="0" w:space="0" w:color="auto"/>
          </w:divBdr>
        </w:div>
        <w:div w:id="817767608">
          <w:marLeft w:val="706"/>
          <w:marRight w:val="0"/>
          <w:marTop w:val="0"/>
          <w:marBottom w:val="0"/>
          <w:divBdr>
            <w:top w:val="none" w:sz="0" w:space="0" w:color="auto"/>
            <w:left w:val="none" w:sz="0" w:space="0" w:color="auto"/>
            <w:bottom w:val="none" w:sz="0" w:space="0" w:color="auto"/>
            <w:right w:val="none" w:sz="0" w:space="0" w:color="auto"/>
          </w:divBdr>
        </w:div>
        <w:div w:id="647781317">
          <w:marLeft w:val="446"/>
          <w:marRight w:val="0"/>
          <w:marTop w:val="0"/>
          <w:marBottom w:val="0"/>
          <w:divBdr>
            <w:top w:val="none" w:sz="0" w:space="0" w:color="auto"/>
            <w:left w:val="none" w:sz="0" w:space="0" w:color="auto"/>
            <w:bottom w:val="none" w:sz="0" w:space="0" w:color="auto"/>
            <w:right w:val="none" w:sz="0" w:space="0" w:color="auto"/>
          </w:divBdr>
        </w:div>
        <w:div w:id="538781685">
          <w:marLeft w:val="706"/>
          <w:marRight w:val="0"/>
          <w:marTop w:val="0"/>
          <w:marBottom w:val="0"/>
          <w:divBdr>
            <w:top w:val="none" w:sz="0" w:space="0" w:color="auto"/>
            <w:left w:val="none" w:sz="0" w:space="0" w:color="auto"/>
            <w:bottom w:val="none" w:sz="0" w:space="0" w:color="auto"/>
            <w:right w:val="none" w:sz="0" w:space="0" w:color="auto"/>
          </w:divBdr>
        </w:div>
        <w:div w:id="1228958046">
          <w:marLeft w:val="706"/>
          <w:marRight w:val="0"/>
          <w:marTop w:val="0"/>
          <w:marBottom w:val="0"/>
          <w:divBdr>
            <w:top w:val="none" w:sz="0" w:space="0" w:color="auto"/>
            <w:left w:val="none" w:sz="0" w:space="0" w:color="auto"/>
            <w:bottom w:val="none" w:sz="0" w:space="0" w:color="auto"/>
            <w:right w:val="none" w:sz="0" w:space="0" w:color="auto"/>
          </w:divBdr>
        </w:div>
        <w:div w:id="1238588518">
          <w:marLeft w:val="706"/>
          <w:marRight w:val="0"/>
          <w:marTop w:val="0"/>
          <w:marBottom w:val="0"/>
          <w:divBdr>
            <w:top w:val="none" w:sz="0" w:space="0" w:color="auto"/>
            <w:left w:val="none" w:sz="0" w:space="0" w:color="auto"/>
            <w:bottom w:val="none" w:sz="0" w:space="0" w:color="auto"/>
            <w:right w:val="none" w:sz="0" w:space="0" w:color="auto"/>
          </w:divBdr>
        </w:div>
        <w:div w:id="549340739">
          <w:marLeft w:val="446"/>
          <w:marRight w:val="0"/>
          <w:marTop w:val="0"/>
          <w:marBottom w:val="0"/>
          <w:divBdr>
            <w:top w:val="none" w:sz="0" w:space="0" w:color="auto"/>
            <w:left w:val="none" w:sz="0" w:space="0" w:color="auto"/>
            <w:bottom w:val="none" w:sz="0" w:space="0" w:color="auto"/>
            <w:right w:val="none" w:sz="0" w:space="0" w:color="auto"/>
          </w:divBdr>
        </w:div>
        <w:div w:id="822114753">
          <w:marLeft w:val="706"/>
          <w:marRight w:val="0"/>
          <w:marTop w:val="0"/>
          <w:marBottom w:val="0"/>
          <w:divBdr>
            <w:top w:val="none" w:sz="0" w:space="0" w:color="auto"/>
            <w:left w:val="none" w:sz="0" w:space="0" w:color="auto"/>
            <w:bottom w:val="none" w:sz="0" w:space="0" w:color="auto"/>
            <w:right w:val="none" w:sz="0" w:space="0" w:color="auto"/>
          </w:divBdr>
        </w:div>
        <w:div w:id="1375806492">
          <w:marLeft w:val="706"/>
          <w:marRight w:val="0"/>
          <w:marTop w:val="0"/>
          <w:marBottom w:val="0"/>
          <w:divBdr>
            <w:top w:val="none" w:sz="0" w:space="0" w:color="auto"/>
            <w:left w:val="none" w:sz="0" w:space="0" w:color="auto"/>
            <w:bottom w:val="none" w:sz="0" w:space="0" w:color="auto"/>
            <w:right w:val="none" w:sz="0" w:space="0" w:color="auto"/>
          </w:divBdr>
        </w:div>
        <w:div w:id="858737977">
          <w:marLeft w:val="706"/>
          <w:marRight w:val="0"/>
          <w:marTop w:val="0"/>
          <w:marBottom w:val="0"/>
          <w:divBdr>
            <w:top w:val="none" w:sz="0" w:space="0" w:color="auto"/>
            <w:left w:val="none" w:sz="0" w:space="0" w:color="auto"/>
            <w:bottom w:val="none" w:sz="0" w:space="0" w:color="auto"/>
            <w:right w:val="none" w:sz="0" w:space="0" w:color="auto"/>
          </w:divBdr>
        </w:div>
        <w:div w:id="1346399711">
          <w:marLeft w:val="446"/>
          <w:marRight w:val="0"/>
          <w:marTop w:val="0"/>
          <w:marBottom w:val="0"/>
          <w:divBdr>
            <w:top w:val="none" w:sz="0" w:space="0" w:color="auto"/>
            <w:left w:val="none" w:sz="0" w:space="0" w:color="auto"/>
            <w:bottom w:val="none" w:sz="0" w:space="0" w:color="auto"/>
            <w:right w:val="none" w:sz="0" w:space="0" w:color="auto"/>
          </w:divBdr>
        </w:div>
        <w:div w:id="709454373">
          <w:marLeft w:val="706"/>
          <w:marRight w:val="0"/>
          <w:marTop w:val="0"/>
          <w:marBottom w:val="0"/>
          <w:divBdr>
            <w:top w:val="none" w:sz="0" w:space="0" w:color="auto"/>
            <w:left w:val="none" w:sz="0" w:space="0" w:color="auto"/>
            <w:bottom w:val="none" w:sz="0" w:space="0" w:color="auto"/>
            <w:right w:val="none" w:sz="0" w:space="0" w:color="auto"/>
          </w:divBdr>
        </w:div>
        <w:div w:id="63839651">
          <w:marLeft w:val="706"/>
          <w:marRight w:val="0"/>
          <w:marTop w:val="0"/>
          <w:marBottom w:val="0"/>
          <w:divBdr>
            <w:top w:val="none" w:sz="0" w:space="0" w:color="auto"/>
            <w:left w:val="none" w:sz="0" w:space="0" w:color="auto"/>
            <w:bottom w:val="none" w:sz="0" w:space="0" w:color="auto"/>
            <w:right w:val="none" w:sz="0" w:space="0" w:color="auto"/>
          </w:divBdr>
        </w:div>
        <w:div w:id="2084645952">
          <w:marLeft w:val="706"/>
          <w:marRight w:val="0"/>
          <w:marTop w:val="0"/>
          <w:marBottom w:val="0"/>
          <w:divBdr>
            <w:top w:val="none" w:sz="0" w:space="0" w:color="auto"/>
            <w:left w:val="none" w:sz="0" w:space="0" w:color="auto"/>
            <w:bottom w:val="none" w:sz="0" w:space="0" w:color="auto"/>
            <w:right w:val="none" w:sz="0" w:space="0" w:color="auto"/>
          </w:divBdr>
        </w:div>
        <w:div w:id="1948930445">
          <w:marLeft w:val="706"/>
          <w:marRight w:val="0"/>
          <w:marTop w:val="0"/>
          <w:marBottom w:val="0"/>
          <w:divBdr>
            <w:top w:val="none" w:sz="0" w:space="0" w:color="auto"/>
            <w:left w:val="none" w:sz="0" w:space="0" w:color="auto"/>
            <w:bottom w:val="none" w:sz="0" w:space="0" w:color="auto"/>
            <w:right w:val="none" w:sz="0" w:space="0" w:color="auto"/>
          </w:divBdr>
        </w:div>
        <w:div w:id="21902260">
          <w:marLeft w:val="446"/>
          <w:marRight w:val="0"/>
          <w:marTop w:val="0"/>
          <w:marBottom w:val="0"/>
          <w:divBdr>
            <w:top w:val="none" w:sz="0" w:space="0" w:color="auto"/>
            <w:left w:val="none" w:sz="0" w:space="0" w:color="auto"/>
            <w:bottom w:val="none" w:sz="0" w:space="0" w:color="auto"/>
            <w:right w:val="none" w:sz="0" w:space="0" w:color="auto"/>
          </w:divBdr>
        </w:div>
        <w:div w:id="972322587">
          <w:marLeft w:val="446"/>
          <w:marRight w:val="0"/>
          <w:marTop w:val="0"/>
          <w:marBottom w:val="0"/>
          <w:divBdr>
            <w:top w:val="none" w:sz="0" w:space="0" w:color="auto"/>
            <w:left w:val="none" w:sz="0" w:space="0" w:color="auto"/>
            <w:bottom w:val="none" w:sz="0" w:space="0" w:color="auto"/>
            <w:right w:val="none" w:sz="0" w:space="0" w:color="auto"/>
          </w:divBdr>
        </w:div>
        <w:div w:id="1623072120">
          <w:marLeft w:val="446"/>
          <w:marRight w:val="0"/>
          <w:marTop w:val="0"/>
          <w:marBottom w:val="0"/>
          <w:divBdr>
            <w:top w:val="none" w:sz="0" w:space="0" w:color="auto"/>
            <w:left w:val="none" w:sz="0" w:space="0" w:color="auto"/>
            <w:bottom w:val="none" w:sz="0" w:space="0" w:color="auto"/>
            <w:right w:val="none" w:sz="0" w:space="0" w:color="auto"/>
          </w:divBdr>
        </w:div>
      </w:divsChild>
    </w:div>
    <w:div w:id="490409406">
      <w:bodyDiv w:val="1"/>
      <w:marLeft w:val="0"/>
      <w:marRight w:val="0"/>
      <w:marTop w:val="0"/>
      <w:marBottom w:val="0"/>
      <w:divBdr>
        <w:top w:val="none" w:sz="0" w:space="0" w:color="auto"/>
        <w:left w:val="none" w:sz="0" w:space="0" w:color="auto"/>
        <w:bottom w:val="none" w:sz="0" w:space="0" w:color="auto"/>
        <w:right w:val="none" w:sz="0" w:space="0" w:color="auto"/>
      </w:divBdr>
    </w:div>
    <w:div w:id="490678197">
      <w:bodyDiv w:val="1"/>
      <w:marLeft w:val="0"/>
      <w:marRight w:val="0"/>
      <w:marTop w:val="0"/>
      <w:marBottom w:val="0"/>
      <w:divBdr>
        <w:top w:val="none" w:sz="0" w:space="0" w:color="auto"/>
        <w:left w:val="none" w:sz="0" w:space="0" w:color="auto"/>
        <w:bottom w:val="none" w:sz="0" w:space="0" w:color="auto"/>
        <w:right w:val="none" w:sz="0" w:space="0" w:color="auto"/>
      </w:divBdr>
    </w:div>
    <w:div w:id="499466367">
      <w:bodyDiv w:val="1"/>
      <w:marLeft w:val="0"/>
      <w:marRight w:val="0"/>
      <w:marTop w:val="0"/>
      <w:marBottom w:val="0"/>
      <w:divBdr>
        <w:top w:val="none" w:sz="0" w:space="0" w:color="auto"/>
        <w:left w:val="none" w:sz="0" w:space="0" w:color="auto"/>
        <w:bottom w:val="none" w:sz="0" w:space="0" w:color="auto"/>
        <w:right w:val="none" w:sz="0" w:space="0" w:color="auto"/>
      </w:divBdr>
    </w:div>
    <w:div w:id="500588159">
      <w:bodyDiv w:val="1"/>
      <w:marLeft w:val="0"/>
      <w:marRight w:val="0"/>
      <w:marTop w:val="0"/>
      <w:marBottom w:val="0"/>
      <w:divBdr>
        <w:top w:val="none" w:sz="0" w:space="0" w:color="auto"/>
        <w:left w:val="none" w:sz="0" w:space="0" w:color="auto"/>
        <w:bottom w:val="none" w:sz="0" w:space="0" w:color="auto"/>
        <w:right w:val="none" w:sz="0" w:space="0" w:color="auto"/>
      </w:divBdr>
      <w:divsChild>
        <w:div w:id="260070604">
          <w:marLeft w:val="994"/>
          <w:marRight w:val="0"/>
          <w:marTop w:val="120"/>
          <w:marBottom w:val="120"/>
          <w:divBdr>
            <w:top w:val="none" w:sz="0" w:space="0" w:color="auto"/>
            <w:left w:val="none" w:sz="0" w:space="0" w:color="auto"/>
            <w:bottom w:val="none" w:sz="0" w:space="0" w:color="auto"/>
            <w:right w:val="none" w:sz="0" w:space="0" w:color="auto"/>
          </w:divBdr>
        </w:div>
        <w:div w:id="2012677851">
          <w:marLeft w:val="994"/>
          <w:marRight w:val="0"/>
          <w:marTop w:val="120"/>
          <w:marBottom w:val="120"/>
          <w:divBdr>
            <w:top w:val="none" w:sz="0" w:space="0" w:color="auto"/>
            <w:left w:val="none" w:sz="0" w:space="0" w:color="auto"/>
            <w:bottom w:val="none" w:sz="0" w:space="0" w:color="auto"/>
            <w:right w:val="none" w:sz="0" w:space="0" w:color="auto"/>
          </w:divBdr>
        </w:div>
      </w:divsChild>
    </w:div>
    <w:div w:id="508561810">
      <w:bodyDiv w:val="1"/>
      <w:marLeft w:val="0"/>
      <w:marRight w:val="0"/>
      <w:marTop w:val="0"/>
      <w:marBottom w:val="0"/>
      <w:divBdr>
        <w:top w:val="none" w:sz="0" w:space="0" w:color="auto"/>
        <w:left w:val="none" w:sz="0" w:space="0" w:color="auto"/>
        <w:bottom w:val="none" w:sz="0" w:space="0" w:color="auto"/>
        <w:right w:val="none" w:sz="0" w:space="0" w:color="auto"/>
      </w:divBdr>
      <w:divsChild>
        <w:div w:id="177819701">
          <w:marLeft w:val="547"/>
          <w:marRight w:val="0"/>
          <w:marTop w:val="120"/>
          <w:marBottom w:val="120"/>
          <w:divBdr>
            <w:top w:val="none" w:sz="0" w:space="0" w:color="auto"/>
            <w:left w:val="none" w:sz="0" w:space="0" w:color="auto"/>
            <w:bottom w:val="none" w:sz="0" w:space="0" w:color="auto"/>
            <w:right w:val="none" w:sz="0" w:space="0" w:color="auto"/>
          </w:divBdr>
        </w:div>
        <w:div w:id="255014993">
          <w:marLeft w:val="1267"/>
          <w:marRight w:val="0"/>
          <w:marTop w:val="120"/>
          <w:marBottom w:val="120"/>
          <w:divBdr>
            <w:top w:val="none" w:sz="0" w:space="0" w:color="auto"/>
            <w:left w:val="none" w:sz="0" w:space="0" w:color="auto"/>
            <w:bottom w:val="none" w:sz="0" w:space="0" w:color="auto"/>
            <w:right w:val="none" w:sz="0" w:space="0" w:color="auto"/>
          </w:divBdr>
        </w:div>
        <w:div w:id="350180340">
          <w:marLeft w:val="1267"/>
          <w:marRight w:val="0"/>
          <w:marTop w:val="120"/>
          <w:marBottom w:val="120"/>
          <w:divBdr>
            <w:top w:val="none" w:sz="0" w:space="0" w:color="auto"/>
            <w:left w:val="none" w:sz="0" w:space="0" w:color="auto"/>
            <w:bottom w:val="none" w:sz="0" w:space="0" w:color="auto"/>
            <w:right w:val="none" w:sz="0" w:space="0" w:color="auto"/>
          </w:divBdr>
        </w:div>
        <w:div w:id="730537178">
          <w:marLeft w:val="1267"/>
          <w:marRight w:val="0"/>
          <w:marTop w:val="120"/>
          <w:marBottom w:val="120"/>
          <w:divBdr>
            <w:top w:val="none" w:sz="0" w:space="0" w:color="auto"/>
            <w:left w:val="none" w:sz="0" w:space="0" w:color="auto"/>
            <w:bottom w:val="none" w:sz="0" w:space="0" w:color="auto"/>
            <w:right w:val="none" w:sz="0" w:space="0" w:color="auto"/>
          </w:divBdr>
        </w:div>
        <w:div w:id="1139349182">
          <w:marLeft w:val="547"/>
          <w:marRight w:val="0"/>
          <w:marTop w:val="120"/>
          <w:marBottom w:val="120"/>
          <w:divBdr>
            <w:top w:val="none" w:sz="0" w:space="0" w:color="auto"/>
            <w:left w:val="none" w:sz="0" w:space="0" w:color="auto"/>
            <w:bottom w:val="none" w:sz="0" w:space="0" w:color="auto"/>
            <w:right w:val="none" w:sz="0" w:space="0" w:color="auto"/>
          </w:divBdr>
        </w:div>
        <w:div w:id="1322614331">
          <w:marLeft w:val="547"/>
          <w:marRight w:val="0"/>
          <w:marTop w:val="120"/>
          <w:marBottom w:val="120"/>
          <w:divBdr>
            <w:top w:val="none" w:sz="0" w:space="0" w:color="auto"/>
            <w:left w:val="none" w:sz="0" w:space="0" w:color="auto"/>
            <w:bottom w:val="none" w:sz="0" w:space="0" w:color="auto"/>
            <w:right w:val="none" w:sz="0" w:space="0" w:color="auto"/>
          </w:divBdr>
        </w:div>
        <w:div w:id="1625886941">
          <w:marLeft w:val="1267"/>
          <w:marRight w:val="0"/>
          <w:marTop w:val="120"/>
          <w:marBottom w:val="120"/>
          <w:divBdr>
            <w:top w:val="none" w:sz="0" w:space="0" w:color="auto"/>
            <w:left w:val="none" w:sz="0" w:space="0" w:color="auto"/>
            <w:bottom w:val="none" w:sz="0" w:space="0" w:color="auto"/>
            <w:right w:val="none" w:sz="0" w:space="0" w:color="auto"/>
          </w:divBdr>
        </w:div>
        <w:div w:id="2056615978">
          <w:marLeft w:val="547"/>
          <w:marRight w:val="0"/>
          <w:marTop w:val="120"/>
          <w:marBottom w:val="120"/>
          <w:divBdr>
            <w:top w:val="none" w:sz="0" w:space="0" w:color="auto"/>
            <w:left w:val="none" w:sz="0" w:space="0" w:color="auto"/>
            <w:bottom w:val="none" w:sz="0" w:space="0" w:color="auto"/>
            <w:right w:val="none" w:sz="0" w:space="0" w:color="auto"/>
          </w:divBdr>
        </w:div>
        <w:div w:id="2120224121">
          <w:marLeft w:val="1267"/>
          <w:marRight w:val="0"/>
          <w:marTop w:val="120"/>
          <w:marBottom w:val="120"/>
          <w:divBdr>
            <w:top w:val="none" w:sz="0" w:space="0" w:color="auto"/>
            <w:left w:val="none" w:sz="0" w:space="0" w:color="auto"/>
            <w:bottom w:val="none" w:sz="0" w:space="0" w:color="auto"/>
            <w:right w:val="none" w:sz="0" w:space="0" w:color="auto"/>
          </w:divBdr>
        </w:div>
        <w:div w:id="2140220904">
          <w:marLeft w:val="547"/>
          <w:marRight w:val="0"/>
          <w:marTop w:val="120"/>
          <w:marBottom w:val="120"/>
          <w:divBdr>
            <w:top w:val="none" w:sz="0" w:space="0" w:color="auto"/>
            <w:left w:val="none" w:sz="0" w:space="0" w:color="auto"/>
            <w:bottom w:val="none" w:sz="0" w:space="0" w:color="auto"/>
            <w:right w:val="none" w:sz="0" w:space="0" w:color="auto"/>
          </w:divBdr>
        </w:div>
      </w:divsChild>
    </w:div>
    <w:div w:id="513806126">
      <w:bodyDiv w:val="1"/>
      <w:marLeft w:val="0"/>
      <w:marRight w:val="0"/>
      <w:marTop w:val="0"/>
      <w:marBottom w:val="0"/>
      <w:divBdr>
        <w:top w:val="none" w:sz="0" w:space="0" w:color="auto"/>
        <w:left w:val="none" w:sz="0" w:space="0" w:color="auto"/>
        <w:bottom w:val="none" w:sz="0" w:space="0" w:color="auto"/>
        <w:right w:val="none" w:sz="0" w:space="0" w:color="auto"/>
      </w:divBdr>
      <w:divsChild>
        <w:div w:id="48769895">
          <w:marLeft w:val="446"/>
          <w:marRight w:val="0"/>
          <w:marTop w:val="0"/>
          <w:marBottom w:val="0"/>
          <w:divBdr>
            <w:top w:val="none" w:sz="0" w:space="0" w:color="auto"/>
            <w:left w:val="none" w:sz="0" w:space="0" w:color="auto"/>
            <w:bottom w:val="none" w:sz="0" w:space="0" w:color="auto"/>
            <w:right w:val="none" w:sz="0" w:space="0" w:color="auto"/>
          </w:divBdr>
        </w:div>
        <w:div w:id="70661877">
          <w:marLeft w:val="446"/>
          <w:marRight w:val="0"/>
          <w:marTop w:val="0"/>
          <w:marBottom w:val="0"/>
          <w:divBdr>
            <w:top w:val="none" w:sz="0" w:space="0" w:color="auto"/>
            <w:left w:val="none" w:sz="0" w:space="0" w:color="auto"/>
            <w:bottom w:val="none" w:sz="0" w:space="0" w:color="auto"/>
            <w:right w:val="none" w:sz="0" w:space="0" w:color="auto"/>
          </w:divBdr>
        </w:div>
        <w:div w:id="131559557">
          <w:marLeft w:val="446"/>
          <w:marRight w:val="0"/>
          <w:marTop w:val="0"/>
          <w:marBottom w:val="0"/>
          <w:divBdr>
            <w:top w:val="none" w:sz="0" w:space="0" w:color="auto"/>
            <w:left w:val="none" w:sz="0" w:space="0" w:color="auto"/>
            <w:bottom w:val="none" w:sz="0" w:space="0" w:color="auto"/>
            <w:right w:val="none" w:sz="0" w:space="0" w:color="auto"/>
          </w:divBdr>
        </w:div>
        <w:div w:id="304899149">
          <w:marLeft w:val="446"/>
          <w:marRight w:val="0"/>
          <w:marTop w:val="0"/>
          <w:marBottom w:val="0"/>
          <w:divBdr>
            <w:top w:val="none" w:sz="0" w:space="0" w:color="auto"/>
            <w:left w:val="none" w:sz="0" w:space="0" w:color="auto"/>
            <w:bottom w:val="none" w:sz="0" w:space="0" w:color="auto"/>
            <w:right w:val="none" w:sz="0" w:space="0" w:color="auto"/>
          </w:divBdr>
        </w:div>
        <w:div w:id="347102576">
          <w:marLeft w:val="446"/>
          <w:marRight w:val="0"/>
          <w:marTop w:val="0"/>
          <w:marBottom w:val="0"/>
          <w:divBdr>
            <w:top w:val="none" w:sz="0" w:space="0" w:color="auto"/>
            <w:left w:val="none" w:sz="0" w:space="0" w:color="auto"/>
            <w:bottom w:val="none" w:sz="0" w:space="0" w:color="auto"/>
            <w:right w:val="none" w:sz="0" w:space="0" w:color="auto"/>
          </w:divBdr>
        </w:div>
        <w:div w:id="871261454">
          <w:marLeft w:val="446"/>
          <w:marRight w:val="0"/>
          <w:marTop w:val="0"/>
          <w:marBottom w:val="0"/>
          <w:divBdr>
            <w:top w:val="none" w:sz="0" w:space="0" w:color="auto"/>
            <w:left w:val="none" w:sz="0" w:space="0" w:color="auto"/>
            <w:bottom w:val="none" w:sz="0" w:space="0" w:color="auto"/>
            <w:right w:val="none" w:sz="0" w:space="0" w:color="auto"/>
          </w:divBdr>
        </w:div>
        <w:div w:id="1582133503">
          <w:marLeft w:val="446"/>
          <w:marRight w:val="0"/>
          <w:marTop w:val="0"/>
          <w:marBottom w:val="0"/>
          <w:divBdr>
            <w:top w:val="none" w:sz="0" w:space="0" w:color="auto"/>
            <w:left w:val="none" w:sz="0" w:space="0" w:color="auto"/>
            <w:bottom w:val="none" w:sz="0" w:space="0" w:color="auto"/>
            <w:right w:val="none" w:sz="0" w:space="0" w:color="auto"/>
          </w:divBdr>
        </w:div>
        <w:div w:id="1934430753">
          <w:marLeft w:val="446"/>
          <w:marRight w:val="0"/>
          <w:marTop w:val="0"/>
          <w:marBottom w:val="0"/>
          <w:divBdr>
            <w:top w:val="none" w:sz="0" w:space="0" w:color="auto"/>
            <w:left w:val="none" w:sz="0" w:space="0" w:color="auto"/>
            <w:bottom w:val="none" w:sz="0" w:space="0" w:color="auto"/>
            <w:right w:val="none" w:sz="0" w:space="0" w:color="auto"/>
          </w:divBdr>
        </w:div>
        <w:div w:id="2069692608">
          <w:marLeft w:val="446"/>
          <w:marRight w:val="0"/>
          <w:marTop w:val="0"/>
          <w:marBottom w:val="0"/>
          <w:divBdr>
            <w:top w:val="none" w:sz="0" w:space="0" w:color="auto"/>
            <w:left w:val="none" w:sz="0" w:space="0" w:color="auto"/>
            <w:bottom w:val="none" w:sz="0" w:space="0" w:color="auto"/>
            <w:right w:val="none" w:sz="0" w:space="0" w:color="auto"/>
          </w:divBdr>
        </w:div>
      </w:divsChild>
    </w:div>
    <w:div w:id="526648677">
      <w:bodyDiv w:val="1"/>
      <w:marLeft w:val="0"/>
      <w:marRight w:val="0"/>
      <w:marTop w:val="0"/>
      <w:marBottom w:val="0"/>
      <w:divBdr>
        <w:top w:val="none" w:sz="0" w:space="0" w:color="auto"/>
        <w:left w:val="none" w:sz="0" w:space="0" w:color="auto"/>
        <w:bottom w:val="none" w:sz="0" w:space="0" w:color="auto"/>
        <w:right w:val="none" w:sz="0" w:space="0" w:color="auto"/>
      </w:divBdr>
      <w:divsChild>
        <w:div w:id="10114031">
          <w:marLeft w:val="1354"/>
          <w:marRight w:val="0"/>
          <w:marTop w:val="120"/>
          <w:marBottom w:val="120"/>
          <w:divBdr>
            <w:top w:val="none" w:sz="0" w:space="0" w:color="auto"/>
            <w:left w:val="none" w:sz="0" w:space="0" w:color="auto"/>
            <w:bottom w:val="none" w:sz="0" w:space="0" w:color="auto"/>
            <w:right w:val="none" w:sz="0" w:space="0" w:color="auto"/>
          </w:divBdr>
        </w:div>
        <w:div w:id="504907411">
          <w:marLeft w:val="1354"/>
          <w:marRight w:val="0"/>
          <w:marTop w:val="120"/>
          <w:marBottom w:val="120"/>
          <w:divBdr>
            <w:top w:val="none" w:sz="0" w:space="0" w:color="auto"/>
            <w:left w:val="none" w:sz="0" w:space="0" w:color="auto"/>
            <w:bottom w:val="none" w:sz="0" w:space="0" w:color="auto"/>
            <w:right w:val="none" w:sz="0" w:space="0" w:color="auto"/>
          </w:divBdr>
        </w:div>
        <w:div w:id="541213757">
          <w:marLeft w:val="1354"/>
          <w:marRight w:val="0"/>
          <w:marTop w:val="120"/>
          <w:marBottom w:val="120"/>
          <w:divBdr>
            <w:top w:val="none" w:sz="0" w:space="0" w:color="auto"/>
            <w:left w:val="none" w:sz="0" w:space="0" w:color="auto"/>
            <w:bottom w:val="none" w:sz="0" w:space="0" w:color="auto"/>
            <w:right w:val="none" w:sz="0" w:space="0" w:color="auto"/>
          </w:divBdr>
        </w:div>
        <w:div w:id="634674870">
          <w:marLeft w:val="1354"/>
          <w:marRight w:val="0"/>
          <w:marTop w:val="120"/>
          <w:marBottom w:val="120"/>
          <w:divBdr>
            <w:top w:val="none" w:sz="0" w:space="0" w:color="auto"/>
            <w:left w:val="none" w:sz="0" w:space="0" w:color="auto"/>
            <w:bottom w:val="none" w:sz="0" w:space="0" w:color="auto"/>
            <w:right w:val="none" w:sz="0" w:space="0" w:color="auto"/>
          </w:divBdr>
        </w:div>
        <w:div w:id="723872851">
          <w:marLeft w:val="1354"/>
          <w:marRight w:val="0"/>
          <w:marTop w:val="120"/>
          <w:marBottom w:val="120"/>
          <w:divBdr>
            <w:top w:val="none" w:sz="0" w:space="0" w:color="auto"/>
            <w:left w:val="none" w:sz="0" w:space="0" w:color="auto"/>
            <w:bottom w:val="none" w:sz="0" w:space="0" w:color="auto"/>
            <w:right w:val="none" w:sz="0" w:space="0" w:color="auto"/>
          </w:divBdr>
        </w:div>
        <w:div w:id="944847708">
          <w:marLeft w:val="1354"/>
          <w:marRight w:val="0"/>
          <w:marTop w:val="120"/>
          <w:marBottom w:val="120"/>
          <w:divBdr>
            <w:top w:val="none" w:sz="0" w:space="0" w:color="auto"/>
            <w:left w:val="none" w:sz="0" w:space="0" w:color="auto"/>
            <w:bottom w:val="none" w:sz="0" w:space="0" w:color="auto"/>
            <w:right w:val="none" w:sz="0" w:space="0" w:color="auto"/>
          </w:divBdr>
        </w:div>
        <w:div w:id="1512984272">
          <w:marLeft w:val="1354"/>
          <w:marRight w:val="0"/>
          <w:marTop w:val="120"/>
          <w:marBottom w:val="120"/>
          <w:divBdr>
            <w:top w:val="none" w:sz="0" w:space="0" w:color="auto"/>
            <w:left w:val="none" w:sz="0" w:space="0" w:color="auto"/>
            <w:bottom w:val="none" w:sz="0" w:space="0" w:color="auto"/>
            <w:right w:val="none" w:sz="0" w:space="0" w:color="auto"/>
          </w:divBdr>
        </w:div>
        <w:div w:id="1692221329">
          <w:marLeft w:val="1354"/>
          <w:marRight w:val="0"/>
          <w:marTop w:val="120"/>
          <w:marBottom w:val="120"/>
          <w:divBdr>
            <w:top w:val="none" w:sz="0" w:space="0" w:color="auto"/>
            <w:left w:val="none" w:sz="0" w:space="0" w:color="auto"/>
            <w:bottom w:val="none" w:sz="0" w:space="0" w:color="auto"/>
            <w:right w:val="none" w:sz="0" w:space="0" w:color="auto"/>
          </w:divBdr>
        </w:div>
        <w:div w:id="1947149134">
          <w:marLeft w:val="1354"/>
          <w:marRight w:val="0"/>
          <w:marTop w:val="120"/>
          <w:marBottom w:val="120"/>
          <w:divBdr>
            <w:top w:val="none" w:sz="0" w:space="0" w:color="auto"/>
            <w:left w:val="none" w:sz="0" w:space="0" w:color="auto"/>
            <w:bottom w:val="none" w:sz="0" w:space="0" w:color="auto"/>
            <w:right w:val="none" w:sz="0" w:space="0" w:color="auto"/>
          </w:divBdr>
        </w:div>
      </w:divsChild>
    </w:div>
    <w:div w:id="527183698">
      <w:bodyDiv w:val="1"/>
      <w:marLeft w:val="0"/>
      <w:marRight w:val="0"/>
      <w:marTop w:val="0"/>
      <w:marBottom w:val="0"/>
      <w:divBdr>
        <w:top w:val="none" w:sz="0" w:space="0" w:color="auto"/>
        <w:left w:val="none" w:sz="0" w:space="0" w:color="auto"/>
        <w:bottom w:val="none" w:sz="0" w:space="0" w:color="auto"/>
        <w:right w:val="none" w:sz="0" w:space="0" w:color="auto"/>
      </w:divBdr>
      <w:divsChild>
        <w:div w:id="992836861">
          <w:marLeft w:val="0"/>
          <w:marRight w:val="0"/>
          <w:marTop w:val="0"/>
          <w:marBottom w:val="0"/>
          <w:divBdr>
            <w:top w:val="none" w:sz="0" w:space="0" w:color="auto"/>
            <w:left w:val="none" w:sz="0" w:space="0" w:color="auto"/>
            <w:bottom w:val="none" w:sz="0" w:space="0" w:color="auto"/>
            <w:right w:val="none" w:sz="0" w:space="0" w:color="auto"/>
          </w:divBdr>
        </w:div>
        <w:div w:id="1010645602">
          <w:marLeft w:val="0"/>
          <w:marRight w:val="0"/>
          <w:marTop w:val="0"/>
          <w:marBottom w:val="0"/>
          <w:divBdr>
            <w:top w:val="none" w:sz="0" w:space="0" w:color="auto"/>
            <w:left w:val="none" w:sz="0" w:space="0" w:color="auto"/>
            <w:bottom w:val="none" w:sz="0" w:space="0" w:color="auto"/>
            <w:right w:val="none" w:sz="0" w:space="0" w:color="auto"/>
          </w:divBdr>
        </w:div>
        <w:div w:id="1415010920">
          <w:marLeft w:val="0"/>
          <w:marRight w:val="0"/>
          <w:marTop w:val="0"/>
          <w:marBottom w:val="0"/>
          <w:divBdr>
            <w:top w:val="none" w:sz="0" w:space="0" w:color="auto"/>
            <w:left w:val="none" w:sz="0" w:space="0" w:color="auto"/>
            <w:bottom w:val="none" w:sz="0" w:space="0" w:color="auto"/>
            <w:right w:val="none" w:sz="0" w:space="0" w:color="auto"/>
          </w:divBdr>
        </w:div>
        <w:div w:id="1653220733">
          <w:marLeft w:val="0"/>
          <w:marRight w:val="0"/>
          <w:marTop w:val="0"/>
          <w:marBottom w:val="0"/>
          <w:divBdr>
            <w:top w:val="none" w:sz="0" w:space="0" w:color="auto"/>
            <w:left w:val="none" w:sz="0" w:space="0" w:color="auto"/>
            <w:bottom w:val="none" w:sz="0" w:space="0" w:color="auto"/>
            <w:right w:val="none" w:sz="0" w:space="0" w:color="auto"/>
          </w:divBdr>
        </w:div>
        <w:div w:id="1681159278">
          <w:marLeft w:val="0"/>
          <w:marRight w:val="0"/>
          <w:marTop w:val="0"/>
          <w:marBottom w:val="0"/>
          <w:divBdr>
            <w:top w:val="none" w:sz="0" w:space="0" w:color="auto"/>
            <w:left w:val="none" w:sz="0" w:space="0" w:color="auto"/>
            <w:bottom w:val="none" w:sz="0" w:space="0" w:color="auto"/>
            <w:right w:val="none" w:sz="0" w:space="0" w:color="auto"/>
          </w:divBdr>
        </w:div>
      </w:divsChild>
    </w:div>
    <w:div w:id="532620803">
      <w:bodyDiv w:val="1"/>
      <w:marLeft w:val="0"/>
      <w:marRight w:val="0"/>
      <w:marTop w:val="0"/>
      <w:marBottom w:val="0"/>
      <w:divBdr>
        <w:top w:val="none" w:sz="0" w:space="0" w:color="auto"/>
        <w:left w:val="none" w:sz="0" w:space="0" w:color="auto"/>
        <w:bottom w:val="none" w:sz="0" w:space="0" w:color="auto"/>
        <w:right w:val="none" w:sz="0" w:space="0" w:color="auto"/>
      </w:divBdr>
    </w:div>
    <w:div w:id="533884861">
      <w:bodyDiv w:val="1"/>
      <w:marLeft w:val="0"/>
      <w:marRight w:val="0"/>
      <w:marTop w:val="0"/>
      <w:marBottom w:val="0"/>
      <w:divBdr>
        <w:top w:val="none" w:sz="0" w:space="0" w:color="auto"/>
        <w:left w:val="none" w:sz="0" w:space="0" w:color="auto"/>
        <w:bottom w:val="none" w:sz="0" w:space="0" w:color="auto"/>
        <w:right w:val="none" w:sz="0" w:space="0" w:color="auto"/>
      </w:divBdr>
    </w:div>
    <w:div w:id="535627297">
      <w:bodyDiv w:val="1"/>
      <w:marLeft w:val="0"/>
      <w:marRight w:val="0"/>
      <w:marTop w:val="0"/>
      <w:marBottom w:val="0"/>
      <w:divBdr>
        <w:top w:val="none" w:sz="0" w:space="0" w:color="auto"/>
        <w:left w:val="none" w:sz="0" w:space="0" w:color="auto"/>
        <w:bottom w:val="none" w:sz="0" w:space="0" w:color="auto"/>
        <w:right w:val="none" w:sz="0" w:space="0" w:color="auto"/>
      </w:divBdr>
    </w:div>
    <w:div w:id="536747095">
      <w:bodyDiv w:val="1"/>
      <w:marLeft w:val="0"/>
      <w:marRight w:val="0"/>
      <w:marTop w:val="0"/>
      <w:marBottom w:val="0"/>
      <w:divBdr>
        <w:top w:val="none" w:sz="0" w:space="0" w:color="auto"/>
        <w:left w:val="none" w:sz="0" w:space="0" w:color="auto"/>
        <w:bottom w:val="none" w:sz="0" w:space="0" w:color="auto"/>
        <w:right w:val="none" w:sz="0" w:space="0" w:color="auto"/>
      </w:divBdr>
    </w:div>
    <w:div w:id="541791949">
      <w:bodyDiv w:val="1"/>
      <w:marLeft w:val="0"/>
      <w:marRight w:val="0"/>
      <w:marTop w:val="0"/>
      <w:marBottom w:val="0"/>
      <w:divBdr>
        <w:top w:val="none" w:sz="0" w:space="0" w:color="auto"/>
        <w:left w:val="none" w:sz="0" w:space="0" w:color="auto"/>
        <w:bottom w:val="none" w:sz="0" w:space="0" w:color="auto"/>
        <w:right w:val="none" w:sz="0" w:space="0" w:color="auto"/>
      </w:divBdr>
    </w:div>
    <w:div w:id="541795953">
      <w:bodyDiv w:val="1"/>
      <w:marLeft w:val="0"/>
      <w:marRight w:val="0"/>
      <w:marTop w:val="0"/>
      <w:marBottom w:val="0"/>
      <w:divBdr>
        <w:top w:val="none" w:sz="0" w:space="0" w:color="auto"/>
        <w:left w:val="none" w:sz="0" w:space="0" w:color="auto"/>
        <w:bottom w:val="none" w:sz="0" w:space="0" w:color="auto"/>
        <w:right w:val="none" w:sz="0" w:space="0" w:color="auto"/>
      </w:divBdr>
      <w:divsChild>
        <w:div w:id="83651276">
          <w:marLeft w:val="1354"/>
          <w:marRight w:val="0"/>
          <w:marTop w:val="120"/>
          <w:marBottom w:val="120"/>
          <w:divBdr>
            <w:top w:val="none" w:sz="0" w:space="0" w:color="auto"/>
            <w:left w:val="none" w:sz="0" w:space="0" w:color="auto"/>
            <w:bottom w:val="none" w:sz="0" w:space="0" w:color="auto"/>
            <w:right w:val="none" w:sz="0" w:space="0" w:color="auto"/>
          </w:divBdr>
        </w:div>
        <w:div w:id="242300217">
          <w:marLeft w:val="1354"/>
          <w:marRight w:val="0"/>
          <w:marTop w:val="120"/>
          <w:marBottom w:val="120"/>
          <w:divBdr>
            <w:top w:val="none" w:sz="0" w:space="0" w:color="auto"/>
            <w:left w:val="none" w:sz="0" w:space="0" w:color="auto"/>
            <w:bottom w:val="none" w:sz="0" w:space="0" w:color="auto"/>
            <w:right w:val="none" w:sz="0" w:space="0" w:color="auto"/>
          </w:divBdr>
        </w:div>
        <w:div w:id="6947179">
          <w:marLeft w:val="1354"/>
          <w:marRight w:val="0"/>
          <w:marTop w:val="120"/>
          <w:marBottom w:val="120"/>
          <w:divBdr>
            <w:top w:val="none" w:sz="0" w:space="0" w:color="auto"/>
            <w:left w:val="none" w:sz="0" w:space="0" w:color="auto"/>
            <w:bottom w:val="none" w:sz="0" w:space="0" w:color="auto"/>
            <w:right w:val="none" w:sz="0" w:space="0" w:color="auto"/>
          </w:divBdr>
        </w:div>
        <w:div w:id="1154835588">
          <w:marLeft w:val="1354"/>
          <w:marRight w:val="0"/>
          <w:marTop w:val="120"/>
          <w:marBottom w:val="120"/>
          <w:divBdr>
            <w:top w:val="none" w:sz="0" w:space="0" w:color="auto"/>
            <w:left w:val="none" w:sz="0" w:space="0" w:color="auto"/>
            <w:bottom w:val="none" w:sz="0" w:space="0" w:color="auto"/>
            <w:right w:val="none" w:sz="0" w:space="0" w:color="auto"/>
          </w:divBdr>
        </w:div>
        <w:div w:id="1724522132">
          <w:marLeft w:val="1354"/>
          <w:marRight w:val="0"/>
          <w:marTop w:val="120"/>
          <w:marBottom w:val="120"/>
          <w:divBdr>
            <w:top w:val="none" w:sz="0" w:space="0" w:color="auto"/>
            <w:left w:val="none" w:sz="0" w:space="0" w:color="auto"/>
            <w:bottom w:val="none" w:sz="0" w:space="0" w:color="auto"/>
            <w:right w:val="none" w:sz="0" w:space="0" w:color="auto"/>
          </w:divBdr>
        </w:div>
        <w:div w:id="624309385">
          <w:marLeft w:val="1354"/>
          <w:marRight w:val="0"/>
          <w:marTop w:val="120"/>
          <w:marBottom w:val="120"/>
          <w:divBdr>
            <w:top w:val="none" w:sz="0" w:space="0" w:color="auto"/>
            <w:left w:val="none" w:sz="0" w:space="0" w:color="auto"/>
            <w:bottom w:val="none" w:sz="0" w:space="0" w:color="auto"/>
            <w:right w:val="none" w:sz="0" w:space="0" w:color="auto"/>
          </w:divBdr>
        </w:div>
        <w:div w:id="742532610">
          <w:marLeft w:val="1354"/>
          <w:marRight w:val="0"/>
          <w:marTop w:val="120"/>
          <w:marBottom w:val="120"/>
          <w:divBdr>
            <w:top w:val="none" w:sz="0" w:space="0" w:color="auto"/>
            <w:left w:val="none" w:sz="0" w:space="0" w:color="auto"/>
            <w:bottom w:val="none" w:sz="0" w:space="0" w:color="auto"/>
            <w:right w:val="none" w:sz="0" w:space="0" w:color="auto"/>
          </w:divBdr>
        </w:div>
      </w:divsChild>
    </w:div>
    <w:div w:id="545488124">
      <w:bodyDiv w:val="1"/>
      <w:marLeft w:val="0"/>
      <w:marRight w:val="0"/>
      <w:marTop w:val="0"/>
      <w:marBottom w:val="0"/>
      <w:divBdr>
        <w:top w:val="none" w:sz="0" w:space="0" w:color="auto"/>
        <w:left w:val="none" w:sz="0" w:space="0" w:color="auto"/>
        <w:bottom w:val="none" w:sz="0" w:space="0" w:color="auto"/>
        <w:right w:val="none" w:sz="0" w:space="0" w:color="auto"/>
      </w:divBdr>
    </w:div>
    <w:div w:id="548423258">
      <w:bodyDiv w:val="1"/>
      <w:marLeft w:val="0"/>
      <w:marRight w:val="0"/>
      <w:marTop w:val="0"/>
      <w:marBottom w:val="0"/>
      <w:divBdr>
        <w:top w:val="none" w:sz="0" w:space="0" w:color="auto"/>
        <w:left w:val="none" w:sz="0" w:space="0" w:color="auto"/>
        <w:bottom w:val="none" w:sz="0" w:space="0" w:color="auto"/>
        <w:right w:val="none" w:sz="0" w:space="0" w:color="auto"/>
      </w:divBdr>
    </w:div>
    <w:div w:id="557203439">
      <w:bodyDiv w:val="1"/>
      <w:marLeft w:val="0"/>
      <w:marRight w:val="0"/>
      <w:marTop w:val="0"/>
      <w:marBottom w:val="0"/>
      <w:divBdr>
        <w:top w:val="none" w:sz="0" w:space="0" w:color="auto"/>
        <w:left w:val="none" w:sz="0" w:space="0" w:color="auto"/>
        <w:bottom w:val="none" w:sz="0" w:space="0" w:color="auto"/>
        <w:right w:val="none" w:sz="0" w:space="0" w:color="auto"/>
      </w:divBdr>
    </w:div>
    <w:div w:id="558325628">
      <w:bodyDiv w:val="1"/>
      <w:marLeft w:val="0"/>
      <w:marRight w:val="0"/>
      <w:marTop w:val="0"/>
      <w:marBottom w:val="0"/>
      <w:divBdr>
        <w:top w:val="none" w:sz="0" w:space="0" w:color="auto"/>
        <w:left w:val="none" w:sz="0" w:space="0" w:color="auto"/>
        <w:bottom w:val="none" w:sz="0" w:space="0" w:color="auto"/>
        <w:right w:val="none" w:sz="0" w:space="0" w:color="auto"/>
      </w:divBdr>
    </w:div>
    <w:div w:id="561985018">
      <w:bodyDiv w:val="1"/>
      <w:marLeft w:val="0"/>
      <w:marRight w:val="0"/>
      <w:marTop w:val="0"/>
      <w:marBottom w:val="0"/>
      <w:divBdr>
        <w:top w:val="none" w:sz="0" w:space="0" w:color="auto"/>
        <w:left w:val="none" w:sz="0" w:space="0" w:color="auto"/>
        <w:bottom w:val="none" w:sz="0" w:space="0" w:color="auto"/>
        <w:right w:val="none" w:sz="0" w:space="0" w:color="auto"/>
      </w:divBdr>
    </w:div>
    <w:div w:id="564948007">
      <w:bodyDiv w:val="1"/>
      <w:marLeft w:val="0"/>
      <w:marRight w:val="0"/>
      <w:marTop w:val="0"/>
      <w:marBottom w:val="0"/>
      <w:divBdr>
        <w:top w:val="none" w:sz="0" w:space="0" w:color="auto"/>
        <w:left w:val="none" w:sz="0" w:space="0" w:color="auto"/>
        <w:bottom w:val="none" w:sz="0" w:space="0" w:color="auto"/>
        <w:right w:val="none" w:sz="0" w:space="0" w:color="auto"/>
      </w:divBdr>
      <w:divsChild>
        <w:div w:id="212927461">
          <w:marLeft w:val="1368"/>
          <w:marRight w:val="0"/>
          <w:marTop w:val="120"/>
          <w:marBottom w:val="0"/>
          <w:divBdr>
            <w:top w:val="none" w:sz="0" w:space="0" w:color="auto"/>
            <w:left w:val="none" w:sz="0" w:space="0" w:color="auto"/>
            <w:bottom w:val="none" w:sz="0" w:space="0" w:color="auto"/>
            <w:right w:val="none" w:sz="0" w:space="0" w:color="auto"/>
          </w:divBdr>
        </w:div>
        <w:div w:id="604117195">
          <w:marLeft w:val="1368"/>
          <w:marRight w:val="0"/>
          <w:marTop w:val="120"/>
          <w:marBottom w:val="0"/>
          <w:divBdr>
            <w:top w:val="none" w:sz="0" w:space="0" w:color="auto"/>
            <w:left w:val="none" w:sz="0" w:space="0" w:color="auto"/>
            <w:bottom w:val="none" w:sz="0" w:space="0" w:color="auto"/>
            <w:right w:val="none" w:sz="0" w:space="0" w:color="auto"/>
          </w:divBdr>
        </w:div>
        <w:div w:id="700209193">
          <w:marLeft w:val="1368"/>
          <w:marRight w:val="0"/>
          <w:marTop w:val="120"/>
          <w:marBottom w:val="0"/>
          <w:divBdr>
            <w:top w:val="none" w:sz="0" w:space="0" w:color="auto"/>
            <w:left w:val="none" w:sz="0" w:space="0" w:color="auto"/>
            <w:bottom w:val="none" w:sz="0" w:space="0" w:color="auto"/>
            <w:right w:val="none" w:sz="0" w:space="0" w:color="auto"/>
          </w:divBdr>
        </w:div>
        <w:div w:id="1230265503">
          <w:marLeft w:val="1368"/>
          <w:marRight w:val="0"/>
          <w:marTop w:val="120"/>
          <w:marBottom w:val="0"/>
          <w:divBdr>
            <w:top w:val="none" w:sz="0" w:space="0" w:color="auto"/>
            <w:left w:val="none" w:sz="0" w:space="0" w:color="auto"/>
            <w:bottom w:val="none" w:sz="0" w:space="0" w:color="auto"/>
            <w:right w:val="none" w:sz="0" w:space="0" w:color="auto"/>
          </w:divBdr>
        </w:div>
        <w:div w:id="1400325379">
          <w:marLeft w:val="1368"/>
          <w:marRight w:val="0"/>
          <w:marTop w:val="120"/>
          <w:marBottom w:val="0"/>
          <w:divBdr>
            <w:top w:val="none" w:sz="0" w:space="0" w:color="auto"/>
            <w:left w:val="none" w:sz="0" w:space="0" w:color="auto"/>
            <w:bottom w:val="none" w:sz="0" w:space="0" w:color="auto"/>
            <w:right w:val="none" w:sz="0" w:space="0" w:color="auto"/>
          </w:divBdr>
        </w:div>
        <w:div w:id="1481577017">
          <w:marLeft w:val="1368"/>
          <w:marRight w:val="0"/>
          <w:marTop w:val="120"/>
          <w:marBottom w:val="0"/>
          <w:divBdr>
            <w:top w:val="none" w:sz="0" w:space="0" w:color="auto"/>
            <w:left w:val="none" w:sz="0" w:space="0" w:color="auto"/>
            <w:bottom w:val="none" w:sz="0" w:space="0" w:color="auto"/>
            <w:right w:val="none" w:sz="0" w:space="0" w:color="auto"/>
          </w:divBdr>
        </w:div>
        <w:div w:id="1734308447">
          <w:marLeft w:val="1368"/>
          <w:marRight w:val="0"/>
          <w:marTop w:val="120"/>
          <w:marBottom w:val="0"/>
          <w:divBdr>
            <w:top w:val="none" w:sz="0" w:space="0" w:color="auto"/>
            <w:left w:val="none" w:sz="0" w:space="0" w:color="auto"/>
            <w:bottom w:val="none" w:sz="0" w:space="0" w:color="auto"/>
            <w:right w:val="none" w:sz="0" w:space="0" w:color="auto"/>
          </w:divBdr>
        </w:div>
      </w:divsChild>
    </w:div>
    <w:div w:id="565264094">
      <w:bodyDiv w:val="1"/>
      <w:marLeft w:val="0"/>
      <w:marRight w:val="0"/>
      <w:marTop w:val="0"/>
      <w:marBottom w:val="0"/>
      <w:divBdr>
        <w:top w:val="none" w:sz="0" w:space="0" w:color="auto"/>
        <w:left w:val="none" w:sz="0" w:space="0" w:color="auto"/>
        <w:bottom w:val="none" w:sz="0" w:space="0" w:color="auto"/>
        <w:right w:val="none" w:sz="0" w:space="0" w:color="auto"/>
      </w:divBdr>
    </w:div>
    <w:div w:id="574821717">
      <w:bodyDiv w:val="1"/>
      <w:marLeft w:val="0"/>
      <w:marRight w:val="0"/>
      <w:marTop w:val="0"/>
      <w:marBottom w:val="0"/>
      <w:divBdr>
        <w:top w:val="none" w:sz="0" w:space="0" w:color="auto"/>
        <w:left w:val="none" w:sz="0" w:space="0" w:color="auto"/>
        <w:bottom w:val="none" w:sz="0" w:space="0" w:color="auto"/>
        <w:right w:val="none" w:sz="0" w:space="0" w:color="auto"/>
      </w:divBdr>
      <w:divsChild>
        <w:div w:id="173418352">
          <w:marLeft w:val="720"/>
          <w:marRight w:val="0"/>
          <w:marTop w:val="0"/>
          <w:marBottom w:val="240"/>
          <w:divBdr>
            <w:top w:val="none" w:sz="0" w:space="0" w:color="auto"/>
            <w:left w:val="none" w:sz="0" w:space="0" w:color="auto"/>
            <w:bottom w:val="none" w:sz="0" w:space="0" w:color="auto"/>
            <w:right w:val="none" w:sz="0" w:space="0" w:color="auto"/>
          </w:divBdr>
        </w:div>
        <w:div w:id="804396839">
          <w:marLeft w:val="720"/>
          <w:marRight w:val="0"/>
          <w:marTop w:val="0"/>
          <w:marBottom w:val="240"/>
          <w:divBdr>
            <w:top w:val="none" w:sz="0" w:space="0" w:color="auto"/>
            <w:left w:val="none" w:sz="0" w:space="0" w:color="auto"/>
            <w:bottom w:val="none" w:sz="0" w:space="0" w:color="auto"/>
            <w:right w:val="none" w:sz="0" w:space="0" w:color="auto"/>
          </w:divBdr>
        </w:div>
        <w:div w:id="812019227">
          <w:marLeft w:val="720"/>
          <w:marRight w:val="0"/>
          <w:marTop w:val="0"/>
          <w:marBottom w:val="0"/>
          <w:divBdr>
            <w:top w:val="none" w:sz="0" w:space="0" w:color="auto"/>
            <w:left w:val="none" w:sz="0" w:space="0" w:color="auto"/>
            <w:bottom w:val="none" w:sz="0" w:space="0" w:color="auto"/>
            <w:right w:val="none" w:sz="0" w:space="0" w:color="auto"/>
          </w:divBdr>
        </w:div>
        <w:div w:id="1631981930">
          <w:marLeft w:val="720"/>
          <w:marRight w:val="0"/>
          <w:marTop w:val="0"/>
          <w:marBottom w:val="240"/>
          <w:divBdr>
            <w:top w:val="none" w:sz="0" w:space="0" w:color="auto"/>
            <w:left w:val="none" w:sz="0" w:space="0" w:color="auto"/>
            <w:bottom w:val="none" w:sz="0" w:space="0" w:color="auto"/>
            <w:right w:val="none" w:sz="0" w:space="0" w:color="auto"/>
          </w:divBdr>
        </w:div>
      </w:divsChild>
    </w:div>
    <w:div w:id="575289889">
      <w:bodyDiv w:val="1"/>
      <w:marLeft w:val="0"/>
      <w:marRight w:val="0"/>
      <w:marTop w:val="0"/>
      <w:marBottom w:val="0"/>
      <w:divBdr>
        <w:top w:val="none" w:sz="0" w:space="0" w:color="auto"/>
        <w:left w:val="none" w:sz="0" w:space="0" w:color="auto"/>
        <w:bottom w:val="none" w:sz="0" w:space="0" w:color="auto"/>
        <w:right w:val="none" w:sz="0" w:space="0" w:color="auto"/>
      </w:divBdr>
    </w:div>
    <w:div w:id="576328135">
      <w:bodyDiv w:val="1"/>
      <w:marLeft w:val="0"/>
      <w:marRight w:val="0"/>
      <w:marTop w:val="0"/>
      <w:marBottom w:val="0"/>
      <w:divBdr>
        <w:top w:val="none" w:sz="0" w:space="0" w:color="auto"/>
        <w:left w:val="none" w:sz="0" w:space="0" w:color="auto"/>
        <w:bottom w:val="none" w:sz="0" w:space="0" w:color="auto"/>
        <w:right w:val="none" w:sz="0" w:space="0" w:color="auto"/>
      </w:divBdr>
    </w:div>
    <w:div w:id="579674638">
      <w:bodyDiv w:val="1"/>
      <w:marLeft w:val="0"/>
      <w:marRight w:val="0"/>
      <w:marTop w:val="0"/>
      <w:marBottom w:val="0"/>
      <w:divBdr>
        <w:top w:val="none" w:sz="0" w:space="0" w:color="auto"/>
        <w:left w:val="none" w:sz="0" w:space="0" w:color="auto"/>
        <w:bottom w:val="none" w:sz="0" w:space="0" w:color="auto"/>
        <w:right w:val="none" w:sz="0" w:space="0" w:color="auto"/>
      </w:divBdr>
    </w:div>
    <w:div w:id="579945472">
      <w:bodyDiv w:val="1"/>
      <w:marLeft w:val="0"/>
      <w:marRight w:val="0"/>
      <w:marTop w:val="0"/>
      <w:marBottom w:val="0"/>
      <w:divBdr>
        <w:top w:val="none" w:sz="0" w:space="0" w:color="auto"/>
        <w:left w:val="none" w:sz="0" w:space="0" w:color="auto"/>
        <w:bottom w:val="none" w:sz="0" w:space="0" w:color="auto"/>
        <w:right w:val="none" w:sz="0" w:space="0" w:color="auto"/>
      </w:divBdr>
    </w:div>
    <w:div w:id="580985855">
      <w:bodyDiv w:val="1"/>
      <w:marLeft w:val="0"/>
      <w:marRight w:val="0"/>
      <w:marTop w:val="0"/>
      <w:marBottom w:val="0"/>
      <w:divBdr>
        <w:top w:val="none" w:sz="0" w:space="0" w:color="auto"/>
        <w:left w:val="none" w:sz="0" w:space="0" w:color="auto"/>
        <w:bottom w:val="none" w:sz="0" w:space="0" w:color="auto"/>
        <w:right w:val="none" w:sz="0" w:space="0" w:color="auto"/>
      </w:divBdr>
    </w:div>
    <w:div w:id="589387831">
      <w:bodyDiv w:val="1"/>
      <w:marLeft w:val="0"/>
      <w:marRight w:val="0"/>
      <w:marTop w:val="0"/>
      <w:marBottom w:val="0"/>
      <w:divBdr>
        <w:top w:val="none" w:sz="0" w:space="0" w:color="auto"/>
        <w:left w:val="none" w:sz="0" w:space="0" w:color="auto"/>
        <w:bottom w:val="none" w:sz="0" w:space="0" w:color="auto"/>
        <w:right w:val="none" w:sz="0" w:space="0" w:color="auto"/>
      </w:divBdr>
      <w:divsChild>
        <w:div w:id="11956058">
          <w:marLeft w:val="1368"/>
          <w:marRight w:val="0"/>
          <w:marTop w:val="134"/>
          <w:marBottom w:val="0"/>
          <w:divBdr>
            <w:top w:val="none" w:sz="0" w:space="0" w:color="auto"/>
            <w:left w:val="none" w:sz="0" w:space="0" w:color="auto"/>
            <w:bottom w:val="none" w:sz="0" w:space="0" w:color="auto"/>
            <w:right w:val="none" w:sz="0" w:space="0" w:color="auto"/>
          </w:divBdr>
        </w:div>
        <w:div w:id="258637708">
          <w:marLeft w:val="1368"/>
          <w:marRight w:val="0"/>
          <w:marTop w:val="134"/>
          <w:marBottom w:val="0"/>
          <w:divBdr>
            <w:top w:val="none" w:sz="0" w:space="0" w:color="auto"/>
            <w:left w:val="none" w:sz="0" w:space="0" w:color="auto"/>
            <w:bottom w:val="none" w:sz="0" w:space="0" w:color="auto"/>
            <w:right w:val="none" w:sz="0" w:space="0" w:color="auto"/>
          </w:divBdr>
        </w:div>
        <w:div w:id="354039399">
          <w:marLeft w:val="1368"/>
          <w:marRight w:val="0"/>
          <w:marTop w:val="134"/>
          <w:marBottom w:val="0"/>
          <w:divBdr>
            <w:top w:val="none" w:sz="0" w:space="0" w:color="auto"/>
            <w:left w:val="none" w:sz="0" w:space="0" w:color="auto"/>
            <w:bottom w:val="none" w:sz="0" w:space="0" w:color="auto"/>
            <w:right w:val="none" w:sz="0" w:space="0" w:color="auto"/>
          </w:divBdr>
        </w:div>
        <w:div w:id="558521886">
          <w:marLeft w:val="1368"/>
          <w:marRight w:val="0"/>
          <w:marTop w:val="134"/>
          <w:marBottom w:val="0"/>
          <w:divBdr>
            <w:top w:val="none" w:sz="0" w:space="0" w:color="auto"/>
            <w:left w:val="none" w:sz="0" w:space="0" w:color="auto"/>
            <w:bottom w:val="none" w:sz="0" w:space="0" w:color="auto"/>
            <w:right w:val="none" w:sz="0" w:space="0" w:color="auto"/>
          </w:divBdr>
        </w:div>
        <w:div w:id="656299564">
          <w:marLeft w:val="1368"/>
          <w:marRight w:val="0"/>
          <w:marTop w:val="134"/>
          <w:marBottom w:val="0"/>
          <w:divBdr>
            <w:top w:val="none" w:sz="0" w:space="0" w:color="auto"/>
            <w:left w:val="none" w:sz="0" w:space="0" w:color="auto"/>
            <w:bottom w:val="none" w:sz="0" w:space="0" w:color="auto"/>
            <w:right w:val="none" w:sz="0" w:space="0" w:color="auto"/>
          </w:divBdr>
        </w:div>
        <w:div w:id="756437947">
          <w:marLeft w:val="1368"/>
          <w:marRight w:val="0"/>
          <w:marTop w:val="134"/>
          <w:marBottom w:val="0"/>
          <w:divBdr>
            <w:top w:val="none" w:sz="0" w:space="0" w:color="auto"/>
            <w:left w:val="none" w:sz="0" w:space="0" w:color="auto"/>
            <w:bottom w:val="none" w:sz="0" w:space="0" w:color="auto"/>
            <w:right w:val="none" w:sz="0" w:space="0" w:color="auto"/>
          </w:divBdr>
        </w:div>
        <w:div w:id="1097015995">
          <w:marLeft w:val="1368"/>
          <w:marRight w:val="0"/>
          <w:marTop w:val="134"/>
          <w:marBottom w:val="0"/>
          <w:divBdr>
            <w:top w:val="none" w:sz="0" w:space="0" w:color="auto"/>
            <w:left w:val="none" w:sz="0" w:space="0" w:color="auto"/>
            <w:bottom w:val="none" w:sz="0" w:space="0" w:color="auto"/>
            <w:right w:val="none" w:sz="0" w:space="0" w:color="auto"/>
          </w:divBdr>
        </w:div>
        <w:div w:id="1338271839">
          <w:marLeft w:val="1368"/>
          <w:marRight w:val="0"/>
          <w:marTop w:val="134"/>
          <w:marBottom w:val="0"/>
          <w:divBdr>
            <w:top w:val="none" w:sz="0" w:space="0" w:color="auto"/>
            <w:left w:val="none" w:sz="0" w:space="0" w:color="auto"/>
            <w:bottom w:val="none" w:sz="0" w:space="0" w:color="auto"/>
            <w:right w:val="none" w:sz="0" w:space="0" w:color="auto"/>
          </w:divBdr>
        </w:div>
        <w:div w:id="1558274156">
          <w:marLeft w:val="1368"/>
          <w:marRight w:val="0"/>
          <w:marTop w:val="134"/>
          <w:marBottom w:val="0"/>
          <w:divBdr>
            <w:top w:val="none" w:sz="0" w:space="0" w:color="auto"/>
            <w:left w:val="none" w:sz="0" w:space="0" w:color="auto"/>
            <w:bottom w:val="none" w:sz="0" w:space="0" w:color="auto"/>
            <w:right w:val="none" w:sz="0" w:space="0" w:color="auto"/>
          </w:divBdr>
        </w:div>
        <w:div w:id="1644697779">
          <w:marLeft w:val="1368"/>
          <w:marRight w:val="0"/>
          <w:marTop w:val="134"/>
          <w:marBottom w:val="0"/>
          <w:divBdr>
            <w:top w:val="none" w:sz="0" w:space="0" w:color="auto"/>
            <w:left w:val="none" w:sz="0" w:space="0" w:color="auto"/>
            <w:bottom w:val="none" w:sz="0" w:space="0" w:color="auto"/>
            <w:right w:val="none" w:sz="0" w:space="0" w:color="auto"/>
          </w:divBdr>
        </w:div>
        <w:div w:id="2095541036">
          <w:marLeft w:val="1368"/>
          <w:marRight w:val="0"/>
          <w:marTop w:val="134"/>
          <w:marBottom w:val="0"/>
          <w:divBdr>
            <w:top w:val="none" w:sz="0" w:space="0" w:color="auto"/>
            <w:left w:val="none" w:sz="0" w:space="0" w:color="auto"/>
            <w:bottom w:val="none" w:sz="0" w:space="0" w:color="auto"/>
            <w:right w:val="none" w:sz="0" w:space="0" w:color="auto"/>
          </w:divBdr>
        </w:div>
      </w:divsChild>
    </w:div>
    <w:div w:id="592082283">
      <w:bodyDiv w:val="1"/>
      <w:marLeft w:val="0"/>
      <w:marRight w:val="0"/>
      <w:marTop w:val="0"/>
      <w:marBottom w:val="0"/>
      <w:divBdr>
        <w:top w:val="none" w:sz="0" w:space="0" w:color="auto"/>
        <w:left w:val="none" w:sz="0" w:space="0" w:color="auto"/>
        <w:bottom w:val="none" w:sz="0" w:space="0" w:color="auto"/>
        <w:right w:val="none" w:sz="0" w:space="0" w:color="auto"/>
      </w:divBdr>
    </w:div>
    <w:div w:id="593704620">
      <w:bodyDiv w:val="1"/>
      <w:marLeft w:val="0"/>
      <w:marRight w:val="0"/>
      <w:marTop w:val="0"/>
      <w:marBottom w:val="0"/>
      <w:divBdr>
        <w:top w:val="none" w:sz="0" w:space="0" w:color="auto"/>
        <w:left w:val="none" w:sz="0" w:space="0" w:color="auto"/>
        <w:bottom w:val="none" w:sz="0" w:space="0" w:color="auto"/>
        <w:right w:val="none" w:sz="0" w:space="0" w:color="auto"/>
      </w:divBdr>
    </w:div>
    <w:div w:id="596212865">
      <w:bodyDiv w:val="1"/>
      <w:marLeft w:val="0"/>
      <w:marRight w:val="0"/>
      <w:marTop w:val="0"/>
      <w:marBottom w:val="0"/>
      <w:divBdr>
        <w:top w:val="none" w:sz="0" w:space="0" w:color="auto"/>
        <w:left w:val="none" w:sz="0" w:space="0" w:color="auto"/>
        <w:bottom w:val="none" w:sz="0" w:space="0" w:color="auto"/>
        <w:right w:val="none" w:sz="0" w:space="0" w:color="auto"/>
      </w:divBdr>
    </w:div>
    <w:div w:id="600454096">
      <w:bodyDiv w:val="1"/>
      <w:marLeft w:val="0"/>
      <w:marRight w:val="0"/>
      <w:marTop w:val="0"/>
      <w:marBottom w:val="0"/>
      <w:divBdr>
        <w:top w:val="none" w:sz="0" w:space="0" w:color="auto"/>
        <w:left w:val="none" w:sz="0" w:space="0" w:color="auto"/>
        <w:bottom w:val="none" w:sz="0" w:space="0" w:color="auto"/>
        <w:right w:val="none" w:sz="0" w:space="0" w:color="auto"/>
      </w:divBdr>
    </w:div>
    <w:div w:id="608853931">
      <w:bodyDiv w:val="1"/>
      <w:marLeft w:val="0"/>
      <w:marRight w:val="0"/>
      <w:marTop w:val="0"/>
      <w:marBottom w:val="0"/>
      <w:divBdr>
        <w:top w:val="none" w:sz="0" w:space="0" w:color="auto"/>
        <w:left w:val="none" w:sz="0" w:space="0" w:color="auto"/>
        <w:bottom w:val="none" w:sz="0" w:space="0" w:color="auto"/>
        <w:right w:val="none" w:sz="0" w:space="0" w:color="auto"/>
      </w:divBdr>
    </w:div>
    <w:div w:id="620696722">
      <w:bodyDiv w:val="1"/>
      <w:marLeft w:val="0"/>
      <w:marRight w:val="0"/>
      <w:marTop w:val="0"/>
      <w:marBottom w:val="0"/>
      <w:divBdr>
        <w:top w:val="none" w:sz="0" w:space="0" w:color="auto"/>
        <w:left w:val="none" w:sz="0" w:space="0" w:color="auto"/>
        <w:bottom w:val="none" w:sz="0" w:space="0" w:color="auto"/>
        <w:right w:val="none" w:sz="0" w:space="0" w:color="auto"/>
      </w:divBdr>
      <w:divsChild>
        <w:div w:id="177816496">
          <w:marLeft w:val="547"/>
          <w:marRight w:val="0"/>
          <w:marTop w:val="0"/>
          <w:marBottom w:val="0"/>
          <w:divBdr>
            <w:top w:val="none" w:sz="0" w:space="0" w:color="auto"/>
            <w:left w:val="none" w:sz="0" w:space="0" w:color="auto"/>
            <w:bottom w:val="none" w:sz="0" w:space="0" w:color="auto"/>
            <w:right w:val="none" w:sz="0" w:space="0" w:color="auto"/>
          </w:divBdr>
        </w:div>
        <w:div w:id="1252474479">
          <w:marLeft w:val="547"/>
          <w:marRight w:val="0"/>
          <w:marTop w:val="0"/>
          <w:marBottom w:val="0"/>
          <w:divBdr>
            <w:top w:val="none" w:sz="0" w:space="0" w:color="auto"/>
            <w:left w:val="none" w:sz="0" w:space="0" w:color="auto"/>
            <w:bottom w:val="none" w:sz="0" w:space="0" w:color="auto"/>
            <w:right w:val="none" w:sz="0" w:space="0" w:color="auto"/>
          </w:divBdr>
        </w:div>
        <w:div w:id="1573928385">
          <w:marLeft w:val="547"/>
          <w:marRight w:val="0"/>
          <w:marTop w:val="0"/>
          <w:marBottom w:val="0"/>
          <w:divBdr>
            <w:top w:val="none" w:sz="0" w:space="0" w:color="auto"/>
            <w:left w:val="none" w:sz="0" w:space="0" w:color="auto"/>
            <w:bottom w:val="none" w:sz="0" w:space="0" w:color="auto"/>
            <w:right w:val="none" w:sz="0" w:space="0" w:color="auto"/>
          </w:divBdr>
        </w:div>
        <w:div w:id="357002901">
          <w:marLeft w:val="547"/>
          <w:marRight w:val="0"/>
          <w:marTop w:val="0"/>
          <w:marBottom w:val="0"/>
          <w:divBdr>
            <w:top w:val="none" w:sz="0" w:space="0" w:color="auto"/>
            <w:left w:val="none" w:sz="0" w:space="0" w:color="auto"/>
            <w:bottom w:val="none" w:sz="0" w:space="0" w:color="auto"/>
            <w:right w:val="none" w:sz="0" w:space="0" w:color="auto"/>
          </w:divBdr>
        </w:div>
        <w:div w:id="1790313266">
          <w:marLeft w:val="547"/>
          <w:marRight w:val="0"/>
          <w:marTop w:val="0"/>
          <w:marBottom w:val="0"/>
          <w:divBdr>
            <w:top w:val="none" w:sz="0" w:space="0" w:color="auto"/>
            <w:left w:val="none" w:sz="0" w:space="0" w:color="auto"/>
            <w:bottom w:val="none" w:sz="0" w:space="0" w:color="auto"/>
            <w:right w:val="none" w:sz="0" w:space="0" w:color="auto"/>
          </w:divBdr>
        </w:div>
        <w:div w:id="574045570">
          <w:marLeft w:val="547"/>
          <w:marRight w:val="0"/>
          <w:marTop w:val="0"/>
          <w:marBottom w:val="0"/>
          <w:divBdr>
            <w:top w:val="none" w:sz="0" w:space="0" w:color="auto"/>
            <w:left w:val="none" w:sz="0" w:space="0" w:color="auto"/>
            <w:bottom w:val="none" w:sz="0" w:space="0" w:color="auto"/>
            <w:right w:val="none" w:sz="0" w:space="0" w:color="auto"/>
          </w:divBdr>
        </w:div>
        <w:div w:id="1339431598">
          <w:marLeft w:val="547"/>
          <w:marRight w:val="0"/>
          <w:marTop w:val="0"/>
          <w:marBottom w:val="0"/>
          <w:divBdr>
            <w:top w:val="none" w:sz="0" w:space="0" w:color="auto"/>
            <w:left w:val="none" w:sz="0" w:space="0" w:color="auto"/>
            <w:bottom w:val="none" w:sz="0" w:space="0" w:color="auto"/>
            <w:right w:val="none" w:sz="0" w:space="0" w:color="auto"/>
          </w:divBdr>
        </w:div>
        <w:div w:id="1752308828">
          <w:marLeft w:val="547"/>
          <w:marRight w:val="0"/>
          <w:marTop w:val="0"/>
          <w:marBottom w:val="0"/>
          <w:divBdr>
            <w:top w:val="none" w:sz="0" w:space="0" w:color="auto"/>
            <w:left w:val="none" w:sz="0" w:space="0" w:color="auto"/>
            <w:bottom w:val="none" w:sz="0" w:space="0" w:color="auto"/>
            <w:right w:val="none" w:sz="0" w:space="0" w:color="auto"/>
          </w:divBdr>
        </w:div>
        <w:div w:id="1292243968">
          <w:marLeft w:val="547"/>
          <w:marRight w:val="0"/>
          <w:marTop w:val="0"/>
          <w:marBottom w:val="0"/>
          <w:divBdr>
            <w:top w:val="none" w:sz="0" w:space="0" w:color="auto"/>
            <w:left w:val="none" w:sz="0" w:space="0" w:color="auto"/>
            <w:bottom w:val="none" w:sz="0" w:space="0" w:color="auto"/>
            <w:right w:val="none" w:sz="0" w:space="0" w:color="auto"/>
          </w:divBdr>
        </w:div>
        <w:div w:id="1613778702">
          <w:marLeft w:val="547"/>
          <w:marRight w:val="0"/>
          <w:marTop w:val="0"/>
          <w:marBottom w:val="0"/>
          <w:divBdr>
            <w:top w:val="none" w:sz="0" w:space="0" w:color="auto"/>
            <w:left w:val="none" w:sz="0" w:space="0" w:color="auto"/>
            <w:bottom w:val="none" w:sz="0" w:space="0" w:color="auto"/>
            <w:right w:val="none" w:sz="0" w:space="0" w:color="auto"/>
          </w:divBdr>
        </w:div>
        <w:div w:id="508446986">
          <w:marLeft w:val="547"/>
          <w:marRight w:val="0"/>
          <w:marTop w:val="0"/>
          <w:marBottom w:val="0"/>
          <w:divBdr>
            <w:top w:val="none" w:sz="0" w:space="0" w:color="auto"/>
            <w:left w:val="none" w:sz="0" w:space="0" w:color="auto"/>
            <w:bottom w:val="none" w:sz="0" w:space="0" w:color="auto"/>
            <w:right w:val="none" w:sz="0" w:space="0" w:color="auto"/>
          </w:divBdr>
        </w:div>
      </w:divsChild>
    </w:div>
    <w:div w:id="621308472">
      <w:bodyDiv w:val="1"/>
      <w:marLeft w:val="0"/>
      <w:marRight w:val="0"/>
      <w:marTop w:val="0"/>
      <w:marBottom w:val="0"/>
      <w:divBdr>
        <w:top w:val="none" w:sz="0" w:space="0" w:color="auto"/>
        <w:left w:val="none" w:sz="0" w:space="0" w:color="auto"/>
        <w:bottom w:val="none" w:sz="0" w:space="0" w:color="auto"/>
        <w:right w:val="none" w:sz="0" w:space="0" w:color="auto"/>
      </w:divBdr>
    </w:div>
    <w:div w:id="621308738">
      <w:bodyDiv w:val="1"/>
      <w:marLeft w:val="0"/>
      <w:marRight w:val="0"/>
      <w:marTop w:val="0"/>
      <w:marBottom w:val="0"/>
      <w:divBdr>
        <w:top w:val="none" w:sz="0" w:space="0" w:color="auto"/>
        <w:left w:val="none" w:sz="0" w:space="0" w:color="auto"/>
        <w:bottom w:val="none" w:sz="0" w:space="0" w:color="auto"/>
        <w:right w:val="none" w:sz="0" w:space="0" w:color="auto"/>
      </w:divBdr>
    </w:div>
    <w:div w:id="622536495">
      <w:bodyDiv w:val="1"/>
      <w:marLeft w:val="0"/>
      <w:marRight w:val="0"/>
      <w:marTop w:val="0"/>
      <w:marBottom w:val="0"/>
      <w:divBdr>
        <w:top w:val="none" w:sz="0" w:space="0" w:color="auto"/>
        <w:left w:val="none" w:sz="0" w:space="0" w:color="auto"/>
        <w:bottom w:val="none" w:sz="0" w:space="0" w:color="auto"/>
        <w:right w:val="none" w:sz="0" w:space="0" w:color="auto"/>
      </w:divBdr>
      <w:divsChild>
        <w:div w:id="59257255">
          <w:marLeft w:val="446"/>
          <w:marRight w:val="0"/>
          <w:marTop w:val="0"/>
          <w:marBottom w:val="0"/>
          <w:divBdr>
            <w:top w:val="none" w:sz="0" w:space="0" w:color="auto"/>
            <w:left w:val="none" w:sz="0" w:space="0" w:color="auto"/>
            <w:bottom w:val="none" w:sz="0" w:space="0" w:color="auto"/>
            <w:right w:val="none" w:sz="0" w:space="0" w:color="auto"/>
          </w:divBdr>
        </w:div>
        <w:div w:id="1570773022">
          <w:marLeft w:val="706"/>
          <w:marRight w:val="0"/>
          <w:marTop w:val="0"/>
          <w:marBottom w:val="0"/>
          <w:divBdr>
            <w:top w:val="none" w:sz="0" w:space="0" w:color="auto"/>
            <w:left w:val="none" w:sz="0" w:space="0" w:color="auto"/>
            <w:bottom w:val="none" w:sz="0" w:space="0" w:color="auto"/>
            <w:right w:val="none" w:sz="0" w:space="0" w:color="auto"/>
          </w:divBdr>
        </w:div>
        <w:div w:id="1165901751">
          <w:marLeft w:val="706"/>
          <w:marRight w:val="0"/>
          <w:marTop w:val="0"/>
          <w:marBottom w:val="0"/>
          <w:divBdr>
            <w:top w:val="none" w:sz="0" w:space="0" w:color="auto"/>
            <w:left w:val="none" w:sz="0" w:space="0" w:color="auto"/>
            <w:bottom w:val="none" w:sz="0" w:space="0" w:color="auto"/>
            <w:right w:val="none" w:sz="0" w:space="0" w:color="auto"/>
          </w:divBdr>
        </w:div>
        <w:div w:id="564873721">
          <w:marLeft w:val="706"/>
          <w:marRight w:val="0"/>
          <w:marTop w:val="0"/>
          <w:marBottom w:val="0"/>
          <w:divBdr>
            <w:top w:val="none" w:sz="0" w:space="0" w:color="auto"/>
            <w:left w:val="none" w:sz="0" w:space="0" w:color="auto"/>
            <w:bottom w:val="none" w:sz="0" w:space="0" w:color="auto"/>
            <w:right w:val="none" w:sz="0" w:space="0" w:color="auto"/>
          </w:divBdr>
        </w:div>
        <w:div w:id="692220528">
          <w:marLeft w:val="446"/>
          <w:marRight w:val="0"/>
          <w:marTop w:val="0"/>
          <w:marBottom w:val="0"/>
          <w:divBdr>
            <w:top w:val="none" w:sz="0" w:space="0" w:color="auto"/>
            <w:left w:val="none" w:sz="0" w:space="0" w:color="auto"/>
            <w:bottom w:val="none" w:sz="0" w:space="0" w:color="auto"/>
            <w:right w:val="none" w:sz="0" w:space="0" w:color="auto"/>
          </w:divBdr>
        </w:div>
        <w:div w:id="958875847">
          <w:marLeft w:val="706"/>
          <w:marRight w:val="0"/>
          <w:marTop w:val="0"/>
          <w:marBottom w:val="0"/>
          <w:divBdr>
            <w:top w:val="none" w:sz="0" w:space="0" w:color="auto"/>
            <w:left w:val="none" w:sz="0" w:space="0" w:color="auto"/>
            <w:bottom w:val="none" w:sz="0" w:space="0" w:color="auto"/>
            <w:right w:val="none" w:sz="0" w:space="0" w:color="auto"/>
          </w:divBdr>
        </w:div>
        <w:div w:id="21321365">
          <w:marLeft w:val="706"/>
          <w:marRight w:val="0"/>
          <w:marTop w:val="0"/>
          <w:marBottom w:val="0"/>
          <w:divBdr>
            <w:top w:val="none" w:sz="0" w:space="0" w:color="auto"/>
            <w:left w:val="none" w:sz="0" w:space="0" w:color="auto"/>
            <w:bottom w:val="none" w:sz="0" w:space="0" w:color="auto"/>
            <w:right w:val="none" w:sz="0" w:space="0" w:color="auto"/>
          </w:divBdr>
        </w:div>
        <w:div w:id="1864198963">
          <w:marLeft w:val="706"/>
          <w:marRight w:val="0"/>
          <w:marTop w:val="0"/>
          <w:marBottom w:val="0"/>
          <w:divBdr>
            <w:top w:val="none" w:sz="0" w:space="0" w:color="auto"/>
            <w:left w:val="none" w:sz="0" w:space="0" w:color="auto"/>
            <w:bottom w:val="none" w:sz="0" w:space="0" w:color="auto"/>
            <w:right w:val="none" w:sz="0" w:space="0" w:color="auto"/>
          </w:divBdr>
        </w:div>
        <w:div w:id="1649900897">
          <w:marLeft w:val="446"/>
          <w:marRight w:val="0"/>
          <w:marTop w:val="0"/>
          <w:marBottom w:val="0"/>
          <w:divBdr>
            <w:top w:val="none" w:sz="0" w:space="0" w:color="auto"/>
            <w:left w:val="none" w:sz="0" w:space="0" w:color="auto"/>
            <w:bottom w:val="none" w:sz="0" w:space="0" w:color="auto"/>
            <w:right w:val="none" w:sz="0" w:space="0" w:color="auto"/>
          </w:divBdr>
        </w:div>
        <w:div w:id="1905483460">
          <w:marLeft w:val="706"/>
          <w:marRight w:val="0"/>
          <w:marTop w:val="0"/>
          <w:marBottom w:val="0"/>
          <w:divBdr>
            <w:top w:val="none" w:sz="0" w:space="0" w:color="auto"/>
            <w:left w:val="none" w:sz="0" w:space="0" w:color="auto"/>
            <w:bottom w:val="none" w:sz="0" w:space="0" w:color="auto"/>
            <w:right w:val="none" w:sz="0" w:space="0" w:color="auto"/>
          </w:divBdr>
        </w:div>
        <w:div w:id="52626186">
          <w:marLeft w:val="706"/>
          <w:marRight w:val="0"/>
          <w:marTop w:val="0"/>
          <w:marBottom w:val="0"/>
          <w:divBdr>
            <w:top w:val="none" w:sz="0" w:space="0" w:color="auto"/>
            <w:left w:val="none" w:sz="0" w:space="0" w:color="auto"/>
            <w:bottom w:val="none" w:sz="0" w:space="0" w:color="auto"/>
            <w:right w:val="none" w:sz="0" w:space="0" w:color="auto"/>
          </w:divBdr>
        </w:div>
        <w:div w:id="1731926439">
          <w:marLeft w:val="706"/>
          <w:marRight w:val="0"/>
          <w:marTop w:val="0"/>
          <w:marBottom w:val="0"/>
          <w:divBdr>
            <w:top w:val="none" w:sz="0" w:space="0" w:color="auto"/>
            <w:left w:val="none" w:sz="0" w:space="0" w:color="auto"/>
            <w:bottom w:val="none" w:sz="0" w:space="0" w:color="auto"/>
            <w:right w:val="none" w:sz="0" w:space="0" w:color="auto"/>
          </w:divBdr>
        </w:div>
      </w:divsChild>
    </w:div>
    <w:div w:id="625042998">
      <w:bodyDiv w:val="1"/>
      <w:marLeft w:val="0"/>
      <w:marRight w:val="0"/>
      <w:marTop w:val="0"/>
      <w:marBottom w:val="0"/>
      <w:divBdr>
        <w:top w:val="none" w:sz="0" w:space="0" w:color="auto"/>
        <w:left w:val="none" w:sz="0" w:space="0" w:color="auto"/>
        <w:bottom w:val="none" w:sz="0" w:space="0" w:color="auto"/>
        <w:right w:val="none" w:sz="0" w:space="0" w:color="auto"/>
      </w:divBdr>
    </w:div>
    <w:div w:id="629434246">
      <w:bodyDiv w:val="1"/>
      <w:marLeft w:val="0"/>
      <w:marRight w:val="0"/>
      <w:marTop w:val="0"/>
      <w:marBottom w:val="0"/>
      <w:divBdr>
        <w:top w:val="none" w:sz="0" w:space="0" w:color="auto"/>
        <w:left w:val="none" w:sz="0" w:space="0" w:color="auto"/>
        <w:bottom w:val="none" w:sz="0" w:space="0" w:color="auto"/>
        <w:right w:val="none" w:sz="0" w:space="0" w:color="auto"/>
      </w:divBdr>
      <w:divsChild>
        <w:div w:id="536816390">
          <w:marLeft w:val="547"/>
          <w:marRight w:val="0"/>
          <w:marTop w:val="0"/>
          <w:marBottom w:val="160"/>
          <w:divBdr>
            <w:top w:val="none" w:sz="0" w:space="0" w:color="auto"/>
            <w:left w:val="none" w:sz="0" w:space="0" w:color="auto"/>
            <w:bottom w:val="none" w:sz="0" w:space="0" w:color="auto"/>
            <w:right w:val="none" w:sz="0" w:space="0" w:color="auto"/>
          </w:divBdr>
        </w:div>
        <w:div w:id="762532184">
          <w:marLeft w:val="547"/>
          <w:marRight w:val="0"/>
          <w:marTop w:val="0"/>
          <w:marBottom w:val="160"/>
          <w:divBdr>
            <w:top w:val="none" w:sz="0" w:space="0" w:color="auto"/>
            <w:left w:val="none" w:sz="0" w:space="0" w:color="auto"/>
            <w:bottom w:val="none" w:sz="0" w:space="0" w:color="auto"/>
            <w:right w:val="none" w:sz="0" w:space="0" w:color="auto"/>
          </w:divBdr>
        </w:div>
        <w:div w:id="1059938197">
          <w:marLeft w:val="547"/>
          <w:marRight w:val="0"/>
          <w:marTop w:val="0"/>
          <w:marBottom w:val="0"/>
          <w:divBdr>
            <w:top w:val="none" w:sz="0" w:space="0" w:color="auto"/>
            <w:left w:val="none" w:sz="0" w:space="0" w:color="auto"/>
            <w:bottom w:val="none" w:sz="0" w:space="0" w:color="auto"/>
            <w:right w:val="none" w:sz="0" w:space="0" w:color="auto"/>
          </w:divBdr>
        </w:div>
        <w:div w:id="1104884621">
          <w:marLeft w:val="547"/>
          <w:marRight w:val="0"/>
          <w:marTop w:val="0"/>
          <w:marBottom w:val="0"/>
          <w:divBdr>
            <w:top w:val="none" w:sz="0" w:space="0" w:color="auto"/>
            <w:left w:val="none" w:sz="0" w:space="0" w:color="auto"/>
            <w:bottom w:val="none" w:sz="0" w:space="0" w:color="auto"/>
            <w:right w:val="none" w:sz="0" w:space="0" w:color="auto"/>
          </w:divBdr>
        </w:div>
        <w:div w:id="1264269180">
          <w:marLeft w:val="547"/>
          <w:marRight w:val="0"/>
          <w:marTop w:val="0"/>
          <w:marBottom w:val="0"/>
          <w:divBdr>
            <w:top w:val="none" w:sz="0" w:space="0" w:color="auto"/>
            <w:left w:val="none" w:sz="0" w:space="0" w:color="auto"/>
            <w:bottom w:val="none" w:sz="0" w:space="0" w:color="auto"/>
            <w:right w:val="none" w:sz="0" w:space="0" w:color="auto"/>
          </w:divBdr>
        </w:div>
        <w:div w:id="1592423794">
          <w:marLeft w:val="547"/>
          <w:marRight w:val="0"/>
          <w:marTop w:val="0"/>
          <w:marBottom w:val="0"/>
          <w:divBdr>
            <w:top w:val="none" w:sz="0" w:space="0" w:color="auto"/>
            <w:left w:val="none" w:sz="0" w:space="0" w:color="auto"/>
            <w:bottom w:val="none" w:sz="0" w:space="0" w:color="auto"/>
            <w:right w:val="none" w:sz="0" w:space="0" w:color="auto"/>
          </w:divBdr>
        </w:div>
        <w:div w:id="1623994920">
          <w:marLeft w:val="547"/>
          <w:marRight w:val="0"/>
          <w:marTop w:val="0"/>
          <w:marBottom w:val="160"/>
          <w:divBdr>
            <w:top w:val="none" w:sz="0" w:space="0" w:color="auto"/>
            <w:left w:val="none" w:sz="0" w:space="0" w:color="auto"/>
            <w:bottom w:val="none" w:sz="0" w:space="0" w:color="auto"/>
            <w:right w:val="none" w:sz="0" w:space="0" w:color="auto"/>
          </w:divBdr>
        </w:div>
        <w:div w:id="1754667746">
          <w:marLeft w:val="547"/>
          <w:marRight w:val="0"/>
          <w:marTop w:val="0"/>
          <w:marBottom w:val="0"/>
          <w:divBdr>
            <w:top w:val="none" w:sz="0" w:space="0" w:color="auto"/>
            <w:left w:val="none" w:sz="0" w:space="0" w:color="auto"/>
            <w:bottom w:val="none" w:sz="0" w:space="0" w:color="auto"/>
            <w:right w:val="none" w:sz="0" w:space="0" w:color="auto"/>
          </w:divBdr>
        </w:div>
      </w:divsChild>
    </w:div>
    <w:div w:id="634993813">
      <w:bodyDiv w:val="1"/>
      <w:marLeft w:val="0"/>
      <w:marRight w:val="0"/>
      <w:marTop w:val="0"/>
      <w:marBottom w:val="0"/>
      <w:divBdr>
        <w:top w:val="none" w:sz="0" w:space="0" w:color="auto"/>
        <w:left w:val="none" w:sz="0" w:space="0" w:color="auto"/>
        <w:bottom w:val="none" w:sz="0" w:space="0" w:color="auto"/>
        <w:right w:val="none" w:sz="0" w:space="0" w:color="auto"/>
      </w:divBdr>
      <w:divsChild>
        <w:div w:id="55592350">
          <w:marLeft w:val="432"/>
          <w:marRight w:val="0"/>
          <w:marTop w:val="180"/>
          <w:marBottom w:val="0"/>
          <w:divBdr>
            <w:top w:val="none" w:sz="0" w:space="0" w:color="auto"/>
            <w:left w:val="none" w:sz="0" w:space="0" w:color="auto"/>
            <w:bottom w:val="none" w:sz="0" w:space="0" w:color="auto"/>
            <w:right w:val="none" w:sz="0" w:space="0" w:color="auto"/>
          </w:divBdr>
        </w:div>
        <w:div w:id="141698020">
          <w:marLeft w:val="547"/>
          <w:marRight w:val="0"/>
          <w:marTop w:val="300"/>
          <w:marBottom w:val="0"/>
          <w:divBdr>
            <w:top w:val="none" w:sz="0" w:space="0" w:color="auto"/>
            <w:left w:val="none" w:sz="0" w:space="0" w:color="auto"/>
            <w:bottom w:val="none" w:sz="0" w:space="0" w:color="auto"/>
            <w:right w:val="none" w:sz="0" w:space="0" w:color="auto"/>
          </w:divBdr>
        </w:div>
        <w:div w:id="303201673">
          <w:marLeft w:val="418"/>
          <w:marRight w:val="0"/>
          <w:marTop w:val="300"/>
          <w:marBottom w:val="0"/>
          <w:divBdr>
            <w:top w:val="none" w:sz="0" w:space="0" w:color="auto"/>
            <w:left w:val="none" w:sz="0" w:space="0" w:color="auto"/>
            <w:bottom w:val="none" w:sz="0" w:space="0" w:color="auto"/>
            <w:right w:val="none" w:sz="0" w:space="0" w:color="auto"/>
          </w:divBdr>
        </w:div>
        <w:div w:id="433749319">
          <w:marLeft w:val="432"/>
          <w:marRight w:val="0"/>
          <w:marTop w:val="180"/>
          <w:marBottom w:val="0"/>
          <w:divBdr>
            <w:top w:val="none" w:sz="0" w:space="0" w:color="auto"/>
            <w:left w:val="none" w:sz="0" w:space="0" w:color="auto"/>
            <w:bottom w:val="none" w:sz="0" w:space="0" w:color="auto"/>
            <w:right w:val="none" w:sz="0" w:space="0" w:color="auto"/>
          </w:divBdr>
        </w:div>
        <w:div w:id="491607263">
          <w:marLeft w:val="547"/>
          <w:marRight w:val="0"/>
          <w:marTop w:val="300"/>
          <w:marBottom w:val="0"/>
          <w:divBdr>
            <w:top w:val="none" w:sz="0" w:space="0" w:color="auto"/>
            <w:left w:val="none" w:sz="0" w:space="0" w:color="auto"/>
            <w:bottom w:val="none" w:sz="0" w:space="0" w:color="auto"/>
            <w:right w:val="none" w:sz="0" w:space="0" w:color="auto"/>
          </w:divBdr>
        </w:div>
        <w:div w:id="521281597">
          <w:marLeft w:val="547"/>
          <w:marRight w:val="0"/>
          <w:marTop w:val="300"/>
          <w:marBottom w:val="0"/>
          <w:divBdr>
            <w:top w:val="none" w:sz="0" w:space="0" w:color="auto"/>
            <w:left w:val="none" w:sz="0" w:space="0" w:color="auto"/>
            <w:bottom w:val="none" w:sz="0" w:space="0" w:color="auto"/>
            <w:right w:val="none" w:sz="0" w:space="0" w:color="auto"/>
          </w:divBdr>
        </w:div>
        <w:div w:id="668757212">
          <w:marLeft w:val="547"/>
          <w:marRight w:val="0"/>
          <w:marTop w:val="300"/>
          <w:marBottom w:val="0"/>
          <w:divBdr>
            <w:top w:val="none" w:sz="0" w:space="0" w:color="auto"/>
            <w:left w:val="none" w:sz="0" w:space="0" w:color="auto"/>
            <w:bottom w:val="none" w:sz="0" w:space="0" w:color="auto"/>
            <w:right w:val="none" w:sz="0" w:space="0" w:color="auto"/>
          </w:divBdr>
        </w:div>
        <w:div w:id="812527855">
          <w:marLeft w:val="418"/>
          <w:marRight w:val="0"/>
          <w:marTop w:val="300"/>
          <w:marBottom w:val="0"/>
          <w:divBdr>
            <w:top w:val="none" w:sz="0" w:space="0" w:color="auto"/>
            <w:left w:val="none" w:sz="0" w:space="0" w:color="auto"/>
            <w:bottom w:val="none" w:sz="0" w:space="0" w:color="auto"/>
            <w:right w:val="none" w:sz="0" w:space="0" w:color="auto"/>
          </w:divBdr>
        </w:div>
        <w:div w:id="862090662">
          <w:marLeft w:val="432"/>
          <w:marRight w:val="0"/>
          <w:marTop w:val="180"/>
          <w:marBottom w:val="0"/>
          <w:divBdr>
            <w:top w:val="none" w:sz="0" w:space="0" w:color="auto"/>
            <w:left w:val="none" w:sz="0" w:space="0" w:color="auto"/>
            <w:bottom w:val="none" w:sz="0" w:space="0" w:color="auto"/>
            <w:right w:val="none" w:sz="0" w:space="0" w:color="auto"/>
          </w:divBdr>
        </w:div>
        <w:div w:id="1491409819">
          <w:marLeft w:val="418"/>
          <w:marRight w:val="0"/>
          <w:marTop w:val="300"/>
          <w:marBottom w:val="0"/>
          <w:divBdr>
            <w:top w:val="none" w:sz="0" w:space="0" w:color="auto"/>
            <w:left w:val="none" w:sz="0" w:space="0" w:color="auto"/>
            <w:bottom w:val="none" w:sz="0" w:space="0" w:color="auto"/>
            <w:right w:val="none" w:sz="0" w:space="0" w:color="auto"/>
          </w:divBdr>
        </w:div>
        <w:div w:id="1587302814">
          <w:marLeft w:val="547"/>
          <w:marRight w:val="0"/>
          <w:marTop w:val="300"/>
          <w:marBottom w:val="0"/>
          <w:divBdr>
            <w:top w:val="none" w:sz="0" w:space="0" w:color="auto"/>
            <w:left w:val="none" w:sz="0" w:space="0" w:color="auto"/>
            <w:bottom w:val="none" w:sz="0" w:space="0" w:color="auto"/>
            <w:right w:val="none" w:sz="0" w:space="0" w:color="auto"/>
          </w:divBdr>
        </w:div>
        <w:div w:id="1709716560">
          <w:marLeft w:val="547"/>
          <w:marRight w:val="0"/>
          <w:marTop w:val="300"/>
          <w:marBottom w:val="0"/>
          <w:divBdr>
            <w:top w:val="none" w:sz="0" w:space="0" w:color="auto"/>
            <w:left w:val="none" w:sz="0" w:space="0" w:color="auto"/>
            <w:bottom w:val="none" w:sz="0" w:space="0" w:color="auto"/>
            <w:right w:val="none" w:sz="0" w:space="0" w:color="auto"/>
          </w:divBdr>
        </w:div>
        <w:div w:id="1817065015">
          <w:marLeft w:val="547"/>
          <w:marRight w:val="0"/>
          <w:marTop w:val="300"/>
          <w:marBottom w:val="0"/>
          <w:divBdr>
            <w:top w:val="none" w:sz="0" w:space="0" w:color="auto"/>
            <w:left w:val="none" w:sz="0" w:space="0" w:color="auto"/>
            <w:bottom w:val="none" w:sz="0" w:space="0" w:color="auto"/>
            <w:right w:val="none" w:sz="0" w:space="0" w:color="auto"/>
          </w:divBdr>
        </w:div>
        <w:div w:id="1959875054">
          <w:marLeft w:val="547"/>
          <w:marRight w:val="0"/>
          <w:marTop w:val="300"/>
          <w:marBottom w:val="0"/>
          <w:divBdr>
            <w:top w:val="none" w:sz="0" w:space="0" w:color="auto"/>
            <w:left w:val="none" w:sz="0" w:space="0" w:color="auto"/>
            <w:bottom w:val="none" w:sz="0" w:space="0" w:color="auto"/>
            <w:right w:val="none" w:sz="0" w:space="0" w:color="auto"/>
          </w:divBdr>
        </w:div>
      </w:divsChild>
    </w:div>
    <w:div w:id="635723924">
      <w:bodyDiv w:val="1"/>
      <w:marLeft w:val="0"/>
      <w:marRight w:val="0"/>
      <w:marTop w:val="0"/>
      <w:marBottom w:val="0"/>
      <w:divBdr>
        <w:top w:val="none" w:sz="0" w:space="0" w:color="auto"/>
        <w:left w:val="none" w:sz="0" w:space="0" w:color="auto"/>
        <w:bottom w:val="none" w:sz="0" w:space="0" w:color="auto"/>
        <w:right w:val="none" w:sz="0" w:space="0" w:color="auto"/>
      </w:divBdr>
    </w:div>
    <w:div w:id="647176239">
      <w:bodyDiv w:val="1"/>
      <w:marLeft w:val="0"/>
      <w:marRight w:val="0"/>
      <w:marTop w:val="0"/>
      <w:marBottom w:val="0"/>
      <w:divBdr>
        <w:top w:val="none" w:sz="0" w:space="0" w:color="auto"/>
        <w:left w:val="none" w:sz="0" w:space="0" w:color="auto"/>
        <w:bottom w:val="none" w:sz="0" w:space="0" w:color="auto"/>
        <w:right w:val="none" w:sz="0" w:space="0" w:color="auto"/>
      </w:divBdr>
      <w:divsChild>
        <w:div w:id="1021130807">
          <w:marLeft w:val="1354"/>
          <w:marRight w:val="0"/>
          <w:marTop w:val="120"/>
          <w:marBottom w:val="120"/>
          <w:divBdr>
            <w:top w:val="none" w:sz="0" w:space="0" w:color="auto"/>
            <w:left w:val="none" w:sz="0" w:space="0" w:color="auto"/>
            <w:bottom w:val="none" w:sz="0" w:space="0" w:color="auto"/>
            <w:right w:val="none" w:sz="0" w:space="0" w:color="auto"/>
          </w:divBdr>
        </w:div>
      </w:divsChild>
    </w:div>
    <w:div w:id="654920204">
      <w:bodyDiv w:val="1"/>
      <w:marLeft w:val="0"/>
      <w:marRight w:val="0"/>
      <w:marTop w:val="0"/>
      <w:marBottom w:val="0"/>
      <w:divBdr>
        <w:top w:val="none" w:sz="0" w:space="0" w:color="auto"/>
        <w:left w:val="none" w:sz="0" w:space="0" w:color="auto"/>
        <w:bottom w:val="none" w:sz="0" w:space="0" w:color="auto"/>
        <w:right w:val="none" w:sz="0" w:space="0" w:color="auto"/>
      </w:divBdr>
      <w:divsChild>
        <w:div w:id="406002909">
          <w:marLeft w:val="1354"/>
          <w:marRight w:val="0"/>
          <w:marTop w:val="120"/>
          <w:marBottom w:val="120"/>
          <w:divBdr>
            <w:top w:val="none" w:sz="0" w:space="0" w:color="auto"/>
            <w:left w:val="none" w:sz="0" w:space="0" w:color="auto"/>
            <w:bottom w:val="none" w:sz="0" w:space="0" w:color="auto"/>
            <w:right w:val="none" w:sz="0" w:space="0" w:color="auto"/>
          </w:divBdr>
        </w:div>
        <w:div w:id="841968943">
          <w:marLeft w:val="1354"/>
          <w:marRight w:val="0"/>
          <w:marTop w:val="120"/>
          <w:marBottom w:val="120"/>
          <w:divBdr>
            <w:top w:val="none" w:sz="0" w:space="0" w:color="auto"/>
            <w:left w:val="none" w:sz="0" w:space="0" w:color="auto"/>
            <w:bottom w:val="none" w:sz="0" w:space="0" w:color="auto"/>
            <w:right w:val="none" w:sz="0" w:space="0" w:color="auto"/>
          </w:divBdr>
        </w:div>
        <w:div w:id="940336351">
          <w:marLeft w:val="1354"/>
          <w:marRight w:val="0"/>
          <w:marTop w:val="120"/>
          <w:marBottom w:val="120"/>
          <w:divBdr>
            <w:top w:val="none" w:sz="0" w:space="0" w:color="auto"/>
            <w:left w:val="none" w:sz="0" w:space="0" w:color="auto"/>
            <w:bottom w:val="none" w:sz="0" w:space="0" w:color="auto"/>
            <w:right w:val="none" w:sz="0" w:space="0" w:color="auto"/>
          </w:divBdr>
        </w:div>
        <w:div w:id="1094478881">
          <w:marLeft w:val="1354"/>
          <w:marRight w:val="0"/>
          <w:marTop w:val="120"/>
          <w:marBottom w:val="120"/>
          <w:divBdr>
            <w:top w:val="none" w:sz="0" w:space="0" w:color="auto"/>
            <w:left w:val="none" w:sz="0" w:space="0" w:color="auto"/>
            <w:bottom w:val="none" w:sz="0" w:space="0" w:color="auto"/>
            <w:right w:val="none" w:sz="0" w:space="0" w:color="auto"/>
          </w:divBdr>
        </w:div>
        <w:div w:id="1257783920">
          <w:marLeft w:val="1354"/>
          <w:marRight w:val="0"/>
          <w:marTop w:val="120"/>
          <w:marBottom w:val="120"/>
          <w:divBdr>
            <w:top w:val="none" w:sz="0" w:space="0" w:color="auto"/>
            <w:left w:val="none" w:sz="0" w:space="0" w:color="auto"/>
            <w:bottom w:val="none" w:sz="0" w:space="0" w:color="auto"/>
            <w:right w:val="none" w:sz="0" w:space="0" w:color="auto"/>
          </w:divBdr>
        </w:div>
        <w:div w:id="1305814807">
          <w:marLeft w:val="1354"/>
          <w:marRight w:val="0"/>
          <w:marTop w:val="120"/>
          <w:marBottom w:val="120"/>
          <w:divBdr>
            <w:top w:val="none" w:sz="0" w:space="0" w:color="auto"/>
            <w:left w:val="none" w:sz="0" w:space="0" w:color="auto"/>
            <w:bottom w:val="none" w:sz="0" w:space="0" w:color="auto"/>
            <w:right w:val="none" w:sz="0" w:space="0" w:color="auto"/>
          </w:divBdr>
        </w:div>
        <w:div w:id="1435709388">
          <w:marLeft w:val="1354"/>
          <w:marRight w:val="0"/>
          <w:marTop w:val="120"/>
          <w:marBottom w:val="120"/>
          <w:divBdr>
            <w:top w:val="none" w:sz="0" w:space="0" w:color="auto"/>
            <w:left w:val="none" w:sz="0" w:space="0" w:color="auto"/>
            <w:bottom w:val="none" w:sz="0" w:space="0" w:color="auto"/>
            <w:right w:val="none" w:sz="0" w:space="0" w:color="auto"/>
          </w:divBdr>
        </w:div>
        <w:div w:id="1673946425">
          <w:marLeft w:val="1354"/>
          <w:marRight w:val="0"/>
          <w:marTop w:val="120"/>
          <w:marBottom w:val="120"/>
          <w:divBdr>
            <w:top w:val="none" w:sz="0" w:space="0" w:color="auto"/>
            <w:left w:val="none" w:sz="0" w:space="0" w:color="auto"/>
            <w:bottom w:val="none" w:sz="0" w:space="0" w:color="auto"/>
            <w:right w:val="none" w:sz="0" w:space="0" w:color="auto"/>
          </w:divBdr>
        </w:div>
        <w:div w:id="1909614324">
          <w:marLeft w:val="1354"/>
          <w:marRight w:val="0"/>
          <w:marTop w:val="120"/>
          <w:marBottom w:val="120"/>
          <w:divBdr>
            <w:top w:val="none" w:sz="0" w:space="0" w:color="auto"/>
            <w:left w:val="none" w:sz="0" w:space="0" w:color="auto"/>
            <w:bottom w:val="none" w:sz="0" w:space="0" w:color="auto"/>
            <w:right w:val="none" w:sz="0" w:space="0" w:color="auto"/>
          </w:divBdr>
        </w:div>
      </w:divsChild>
    </w:div>
    <w:div w:id="655453447">
      <w:bodyDiv w:val="1"/>
      <w:marLeft w:val="0"/>
      <w:marRight w:val="0"/>
      <w:marTop w:val="0"/>
      <w:marBottom w:val="0"/>
      <w:divBdr>
        <w:top w:val="none" w:sz="0" w:space="0" w:color="auto"/>
        <w:left w:val="none" w:sz="0" w:space="0" w:color="auto"/>
        <w:bottom w:val="none" w:sz="0" w:space="0" w:color="auto"/>
        <w:right w:val="none" w:sz="0" w:space="0" w:color="auto"/>
      </w:divBdr>
    </w:div>
    <w:div w:id="655574663">
      <w:bodyDiv w:val="1"/>
      <w:marLeft w:val="0"/>
      <w:marRight w:val="0"/>
      <w:marTop w:val="0"/>
      <w:marBottom w:val="0"/>
      <w:divBdr>
        <w:top w:val="none" w:sz="0" w:space="0" w:color="auto"/>
        <w:left w:val="none" w:sz="0" w:space="0" w:color="auto"/>
        <w:bottom w:val="none" w:sz="0" w:space="0" w:color="auto"/>
        <w:right w:val="none" w:sz="0" w:space="0" w:color="auto"/>
      </w:divBdr>
    </w:div>
    <w:div w:id="658077848">
      <w:bodyDiv w:val="1"/>
      <w:marLeft w:val="0"/>
      <w:marRight w:val="0"/>
      <w:marTop w:val="0"/>
      <w:marBottom w:val="0"/>
      <w:divBdr>
        <w:top w:val="none" w:sz="0" w:space="0" w:color="auto"/>
        <w:left w:val="none" w:sz="0" w:space="0" w:color="auto"/>
        <w:bottom w:val="none" w:sz="0" w:space="0" w:color="auto"/>
        <w:right w:val="none" w:sz="0" w:space="0" w:color="auto"/>
      </w:divBdr>
    </w:div>
    <w:div w:id="660472163">
      <w:bodyDiv w:val="1"/>
      <w:marLeft w:val="0"/>
      <w:marRight w:val="0"/>
      <w:marTop w:val="0"/>
      <w:marBottom w:val="0"/>
      <w:divBdr>
        <w:top w:val="none" w:sz="0" w:space="0" w:color="auto"/>
        <w:left w:val="none" w:sz="0" w:space="0" w:color="auto"/>
        <w:bottom w:val="none" w:sz="0" w:space="0" w:color="auto"/>
        <w:right w:val="none" w:sz="0" w:space="0" w:color="auto"/>
      </w:divBdr>
    </w:div>
    <w:div w:id="664089183">
      <w:bodyDiv w:val="1"/>
      <w:marLeft w:val="0"/>
      <w:marRight w:val="0"/>
      <w:marTop w:val="0"/>
      <w:marBottom w:val="0"/>
      <w:divBdr>
        <w:top w:val="none" w:sz="0" w:space="0" w:color="auto"/>
        <w:left w:val="none" w:sz="0" w:space="0" w:color="auto"/>
        <w:bottom w:val="none" w:sz="0" w:space="0" w:color="auto"/>
        <w:right w:val="none" w:sz="0" w:space="0" w:color="auto"/>
      </w:divBdr>
    </w:div>
    <w:div w:id="668753189">
      <w:bodyDiv w:val="1"/>
      <w:marLeft w:val="0"/>
      <w:marRight w:val="0"/>
      <w:marTop w:val="0"/>
      <w:marBottom w:val="0"/>
      <w:divBdr>
        <w:top w:val="none" w:sz="0" w:space="0" w:color="auto"/>
        <w:left w:val="none" w:sz="0" w:space="0" w:color="auto"/>
        <w:bottom w:val="none" w:sz="0" w:space="0" w:color="auto"/>
        <w:right w:val="none" w:sz="0" w:space="0" w:color="auto"/>
      </w:divBdr>
    </w:div>
    <w:div w:id="670793425">
      <w:bodyDiv w:val="1"/>
      <w:marLeft w:val="0"/>
      <w:marRight w:val="0"/>
      <w:marTop w:val="0"/>
      <w:marBottom w:val="0"/>
      <w:divBdr>
        <w:top w:val="none" w:sz="0" w:space="0" w:color="auto"/>
        <w:left w:val="none" w:sz="0" w:space="0" w:color="auto"/>
        <w:bottom w:val="none" w:sz="0" w:space="0" w:color="auto"/>
        <w:right w:val="none" w:sz="0" w:space="0" w:color="auto"/>
      </w:divBdr>
    </w:div>
    <w:div w:id="670837643">
      <w:bodyDiv w:val="1"/>
      <w:marLeft w:val="0"/>
      <w:marRight w:val="0"/>
      <w:marTop w:val="0"/>
      <w:marBottom w:val="0"/>
      <w:divBdr>
        <w:top w:val="none" w:sz="0" w:space="0" w:color="auto"/>
        <w:left w:val="none" w:sz="0" w:space="0" w:color="auto"/>
        <w:bottom w:val="none" w:sz="0" w:space="0" w:color="auto"/>
        <w:right w:val="none" w:sz="0" w:space="0" w:color="auto"/>
      </w:divBdr>
    </w:div>
    <w:div w:id="671688235">
      <w:bodyDiv w:val="1"/>
      <w:marLeft w:val="0"/>
      <w:marRight w:val="0"/>
      <w:marTop w:val="0"/>
      <w:marBottom w:val="0"/>
      <w:divBdr>
        <w:top w:val="none" w:sz="0" w:space="0" w:color="auto"/>
        <w:left w:val="none" w:sz="0" w:space="0" w:color="auto"/>
        <w:bottom w:val="none" w:sz="0" w:space="0" w:color="auto"/>
        <w:right w:val="none" w:sz="0" w:space="0" w:color="auto"/>
      </w:divBdr>
    </w:div>
    <w:div w:id="679427887">
      <w:bodyDiv w:val="1"/>
      <w:marLeft w:val="0"/>
      <w:marRight w:val="0"/>
      <w:marTop w:val="0"/>
      <w:marBottom w:val="0"/>
      <w:divBdr>
        <w:top w:val="none" w:sz="0" w:space="0" w:color="auto"/>
        <w:left w:val="none" w:sz="0" w:space="0" w:color="auto"/>
        <w:bottom w:val="none" w:sz="0" w:space="0" w:color="auto"/>
        <w:right w:val="none" w:sz="0" w:space="0" w:color="auto"/>
      </w:divBdr>
    </w:div>
    <w:div w:id="679477260">
      <w:bodyDiv w:val="1"/>
      <w:marLeft w:val="0"/>
      <w:marRight w:val="0"/>
      <w:marTop w:val="0"/>
      <w:marBottom w:val="0"/>
      <w:divBdr>
        <w:top w:val="none" w:sz="0" w:space="0" w:color="auto"/>
        <w:left w:val="none" w:sz="0" w:space="0" w:color="auto"/>
        <w:bottom w:val="none" w:sz="0" w:space="0" w:color="auto"/>
        <w:right w:val="none" w:sz="0" w:space="0" w:color="auto"/>
      </w:divBdr>
    </w:div>
    <w:div w:id="684937413">
      <w:bodyDiv w:val="1"/>
      <w:marLeft w:val="0"/>
      <w:marRight w:val="0"/>
      <w:marTop w:val="0"/>
      <w:marBottom w:val="0"/>
      <w:divBdr>
        <w:top w:val="none" w:sz="0" w:space="0" w:color="auto"/>
        <w:left w:val="none" w:sz="0" w:space="0" w:color="auto"/>
        <w:bottom w:val="none" w:sz="0" w:space="0" w:color="auto"/>
        <w:right w:val="none" w:sz="0" w:space="0" w:color="auto"/>
      </w:divBdr>
    </w:div>
    <w:div w:id="707100356">
      <w:bodyDiv w:val="1"/>
      <w:marLeft w:val="0"/>
      <w:marRight w:val="0"/>
      <w:marTop w:val="0"/>
      <w:marBottom w:val="0"/>
      <w:divBdr>
        <w:top w:val="none" w:sz="0" w:space="0" w:color="auto"/>
        <w:left w:val="none" w:sz="0" w:space="0" w:color="auto"/>
        <w:bottom w:val="none" w:sz="0" w:space="0" w:color="auto"/>
        <w:right w:val="none" w:sz="0" w:space="0" w:color="auto"/>
      </w:divBdr>
    </w:div>
    <w:div w:id="711418016">
      <w:bodyDiv w:val="1"/>
      <w:marLeft w:val="0"/>
      <w:marRight w:val="0"/>
      <w:marTop w:val="0"/>
      <w:marBottom w:val="0"/>
      <w:divBdr>
        <w:top w:val="none" w:sz="0" w:space="0" w:color="auto"/>
        <w:left w:val="none" w:sz="0" w:space="0" w:color="auto"/>
        <w:bottom w:val="none" w:sz="0" w:space="0" w:color="auto"/>
        <w:right w:val="none" w:sz="0" w:space="0" w:color="auto"/>
      </w:divBdr>
      <w:divsChild>
        <w:div w:id="1097139528">
          <w:marLeft w:val="446"/>
          <w:marRight w:val="0"/>
          <w:marTop w:val="0"/>
          <w:marBottom w:val="0"/>
          <w:divBdr>
            <w:top w:val="none" w:sz="0" w:space="0" w:color="auto"/>
            <w:left w:val="none" w:sz="0" w:space="0" w:color="auto"/>
            <w:bottom w:val="none" w:sz="0" w:space="0" w:color="auto"/>
            <w:right w:val="none" w:sz="0" w:space="0" w:color="auto"/>
          </w:divBdr>
        </w:div>
        <w:div w:id="1948266010">
          <w:marLeft w:val="446"/>
          <w:marRight w:val="0"/>
          <w:marTop w:val="0"/>
          <w:marBottom w:val="0"/>
          <w:divBdr>
            <w:top w:val="none" w:sz="0" w:space="0" w:color="auto"/>
            <w:left w:val="none" w:sz="0" w:space="0" w:color="auto"/>
            <w:bottom w:val="none" w:sz="0" w:space="0" w:color="auto"/>
            <w:right w:val="none" w:sz="0" w:space="0" w:color="auto"/>
          </w:divBdr>
        </w:div>
      </w:divsChild>
    </w:div>
    <w:div w:id="712460770">
      <w:bodyDiv w:val="1"/>
      <w:marLeft w:val="0"/>
      <w:marRight w:val="0"/>
      <w:marTop w:val="0"/>
      <w:marBottom w:val="0"/>
      <w:divBdr>
        <w:top w:val="none" w:sz="0" w:space="0" w:color="auto"/>
        <w:left w:val="none" w:sz="0" w:space="0" w:color="auto"/>
        <w:bottom w:val="none" w:sz="0" w:space="0" w:color="auto"/>
        <w:right w:val="none" w:sz="0" w:space="0" w:color="auto"/>
      </w:divBdr>
    </w:div>
    <w:div w:id="715619319">
      <w:bodyDiv w:val="1"/>
      <w:marLeft w:val="0"/>
      <w:marRight w:val="0"/>
      <w:marTop w:val="0"/>
      <w:marBottom w:val="0"/>
      <w:divBdr>
        <w:top w:val="none" w:sz="0" w:space="0" w:color="auto"/>
        <w:left w:val="none" w:sz="0" w:space="0" w:color="auto"/>
        <w:bottom w:val="none" w:sz="0" w:space="0" w:color="auto"/>
        <w:right w:val="none" w:sz="0" w:space="0" w:color="auto"/>
      </w:divBdr>
    </w:div>
    <w:div w:id="716054641">
      <w:bodyDiv w:val="1"/>
      <w:marLeft w:val="0"/>
      <w:marRight w:val="0"/>
      <w:marTop w:val="0"/>
      <w:marBottom w:val="0"/>
      <w:divBdr>
        <w:top w:val="none" w:sz="0" w:space="0" w:color="auto"/>
        <w:left w:val="none" w:sz="0" w:space="0" w:color="auto"/>
        <w:bottom w:val="none" w:sz="0" w:space="0" w:color="auto"/>
        <w:right w:val="none" w:sz="0" w:space="0" w:color="auto"/>
      </w:divBdr>
    </w:div>
    <w:div w:id="718555820">
      <w:bodyDiv w:val="1"/>
      <w:marLeft w:val="0"/>
      <w:marRight w:val="0"/>
      <w:marTop w:val="0"/>
      <w:marBottom w:val="0"/>
      <w:divBdr>
        <w:top w:val="none" w:sz="0" w:space="0" w:color="auto"/>
        <w:left w:val="none" w:sz="0" w:space="0" w:color="auto"/>
        <w:bottom w:val="none" w:sz="0" w:space="0" w:color="auto"/>
        <w:right w:val="none" w:sz="0" w:space="0" w:color="auto"/>
      </w:divBdr>
    </w:div>
    <w:div w:id="725104016">
      <w:bodyDiv w:val="1"/>
      <w:marLeft w:val="0"/>
      <w:marRight w:val="0"/>
      <w:marTop w:val="0"/>
      <w:marBottom w:val="0"/>
      <w:divBdr>
        <w:top w:val="none" w:sz="0" w:space="0" w:color="auto"/>
        <w:left w:val="none" w:sz="0" w:space="0" w:color="auto"/>
        <w:bottom w:val="none" w:sz="0" w:space="0" w:color="auto"/>
        <w:right w:val="none" w:sz="0" w:space="0" w:color="auto"/>
      </w:divBdr>
      <w:divsChild>
        <w:div w:id="1491170643">
          <w:marLeft w:val="446"/>
          <w:marRight w:val="0"/>
          <w:marTop w:val="0"/>
          <w:marBottom w:val="0"/>
          <w:divBdr>
            <w:top w:val="none" w:sz="0" w:space="0" w:color="auto"/>
            <w:left w:val="none" w:sz="0" w:space="0" w:color="auto"/>
            <w:bottom w:val="none" w:sz="0" w:space="0" w:color="auto"/>
            <w:right w:val="none" w:sz="0" w:space="0" w:color="auto"/>
          </w:divBdr>
        </w:div>
        <w:div w:id="400450001">
          <w:marLeft w:val="446"/>
          <w:marRight w:val="0"/>
          <w:marTop w:val="0"/>
          <w:marBottom w:val="0"/>
          <w:divBdr>
            <w:top w:val="none" w:sz="0" w:space="0" w:color="auto"/>
            <w:left w:val="none" w:sz="0" w:space="0" w:color="auto"/>
            <w:bottom w:val="none" w:sz="0" w:space="0" w:color="auto"/>
            <w:right w:val="none" w:sz="0" w:space="0" w:color="auto"/>
          </w:divBdr>
        </w:div>
        <w:div w:id="746389979">
          <w:marLeft w:val="446"/>
          <w:marRight w:val="0"/>
          <w:marTop w:val="0"/>
          <w:marBottom w:val="0"/>
          <w:divBdr>
            <w:top w:val="none" w:sz="0" w:space="0" w:color="auto"/>
            <w:left w:val="none" w:sz="0" w:space="0" w:color="auto"/>
            <w:bottom w:val="none" w:sz="0" w:space="0" w:color="auto"/>
            <w:right w:val="none" w:sz="0" w:space="0" w:color="auto"/>
          </w:divBdr>
        </w:div>
      </w:divsChild>
    </w:div>
    <w:div w:id="725108087">
      <w:bodyDiv w:val="1"/>
      <w:marLeft w:val="0"/>
      <w:marRight w:val="0"/>
      <w:marTop w:val="0"/>
      <w:marBottom w:val="0"/>
      <w:divBdr>
        <w:top w:val="none" w:sz="0" w:space="0" w:color="auto"/>
        <w:left w:val="none" w:sz="0" w:space="0" w:color="auto"/>
        <w:bottom w:val="none" w:sz="0" w:space="0" w:color="auto"/>
        <w:right w:val="none" w:sz="0" w:space="0" w:color="auto"/>
      </w:divBdr>
      <w:divsChild>
        <w:div w:id="1282759924">
          <w:marLeft w:val="547"/>
          <w:marRight w:val="0"/>
          <w:marTop w:val="0"/>
          <w:marBottom w:val="0"/>
          <w:divBdr>
            <w:top w:val="none" w:sz="0" w:space="0" w:color="auto"/>
            <w:left w:val="none" w:sz="0" w:space="0" w:color="auto"/>
            <w:bottom w:val="none" w:sz="0" w:space="0" w:color="auto"/>
            <w:right w:val="none" w:sz="0" w:space="0" w:color="auto"/>
          </w:divBdr>
        </w:div>
      </w:divsChild>
    </w:div>
    <w:div w:id="726802112">
      <w:bodyDiv w:val="1"/>
      <w:marLeft w:val="0"/>
      <w:marRight w:val="0"/>
      <w:marTop w:val="0"/>
      <w:marBottom w:val="0"/>
      <w:divBdr>
        <w:top w:val="none" w:sz="0" w:space="0" w:color="auto"/>
        <w:left w:val="none" w:sz="0" w:space="0" w:color="auto"/>
        <w:bottom w:val="none" w:sz="0" w:space="0" w:color="auto"/>
        <w:right w:val="none" w:sz="0" w:space="0" w:color="auto"/>
      </w:divBdr>
    </w:div>
    <w:div w:id="735248586">
      <w:bodyDiv w:val="1"/>
      <w:marLeft w:val="0"/>
      <w:marRight w:val="0"/>
      <w:marTop w:val="0"/>
      <w:marBottom w:val="0"/>
      <w:divBdr>
        <w:top w:val="none" w:sz="0" w:space="0" w:color="auto"/>
        <w:left w:val="none" w:sz="0" w:space="0" w:color="auto"/>
        <w:bottom w:val="none" w:sz="0" w:space="0" w:color="auto"/>
        <w:right w:val="none" w:sz="0" w:space="0" w:color="auto"/>
      </w:divBdr>
    </w:div>
    <w:div w:id="746801083">
      <w:bodyDiv w:val="1"/>
      <w:marLeft w:val="0"/>
      <w:marRight w:val="0"/>
      <w:marTop w:val="0"/>
      <w:marBottom w:val="0"/>
      <w:divBdr>
        <w:top w:val="none" w:sz="0" w:space="0" w:color="auto"/>
        <w:left w:val="none" w:sz="0" w:space="0" w:color="auto"/>
        <w:bottom w:val="none" w:sz="0" w:space="0" w:color="auto"/>
        <w:right w:val="none" w:sz="0" w:space="0" w:color="auto"/>
      </w:divBdr>
    </w:div>
    <w:div w:id="749154309">
      <w:bodyDiv w:val="1"/>
      <w:marLeft w:val="0"/>
      <w:marRight w:val="0"/>
      <w:marTop w:val="0"/>
      <w:marBottom w:val="0"/>
      <w:divBdr>
        <w:top w:val="none" w:sz="0" w:space="0" w:color="auto"/>
        <w:left w:val="none" w:sz="0" w:space="0" w:color="auto"/>
        <w:bottom w:val="none" w:sz="0" w:space="0" w:color="auto"/>
        <w:right w:val="none" w:sz="0" w:space="0" w:color="auto"/>
      </w:divBdr>
    </w:div>
    <w:div w:id="751270648">
      <w:bodyDiv w:val="1"/>
      <w:marLeft w:val="0"/>
      <w:marRight w:val="0"/>
      <w:marTop w:val="0"/>
      <w:marBottom w:val="0"/>
      <w:divBdr>
        <w:top w:val="none" w:sz="0" w:space="0" w:color="auto"/>
        <w:left w:val="none" w:sz="0" w:space="0" w:color="auto"/>
        <w:bottom w:val="none" w:sz="0" w:space="0" w:color="auto"/>
        <w:right w:val="none" w:sz="0" w:space="0" w:color="auto"/>
      </w:divBdr>
      <w:divsChild>
        <w:div w:id="141894657">
          <w:marLeft w:val="360"/>
          <w:marRight w:val="0"/>
          <w:marTop w:val="200"/>
          <w:marBottom w:val="0"/>
          <w:divBdr>
            <w:top w:val="none" w:sz="0" w:space="0" w:color="auto"/>
            <w:left w:val="none" w:sz="0" w:space="0" w:color="auto"/>
            <w:bottom w:val="none" w:sz="0" w:space="0" w:color="auto"/>
            <w:right w:val="none" w:sz="0" w:space="0" w:color="auto"/>
          </w:divBdr>
        </w:div>
        <w:div w:id="289869959">
          <w:marLeft w:val="288"/>
          <w:marRight w:val="0"/>
          <w:marTop w:val="120"/>
          <w:marBottom w:val="0"/>
          <w:divBdr>
            <w:top w:val="none" w:sz="0" w:space="0" w:color="auto"/>
            <w:left w:val="none" w:sz="0" w:space="0" w:color="auto"/>
            <w:bottom w:val="none" w:sz="0" w:space="0" w:color="auto"/>
            <w:right w:val="none" w:sz="0" w:space="0" w:color="auto"/>
          </w:divBdr>
        </w:div>
        <w:div w:id="413163955">
          <w:marLeft w:val="360"/>
          <w:marRight w:val="0"/>
          <w:marTop w:val="200"/>
          <w:marBottom w:val="0"/>
          <w:divBdr>
            <w:top w:val="none" w:sz="0" w:space="0" w:color="auto"/>
            <w:left w:val="none" w:sz="0" w:space="0" w:color="auto"/>
            <w:bottom w:val="none" w:sz="0" w:space="0" w:color="auto"/>
            <w:right w:val="none" w:sz="0" w:space="0" w:color="auto"/>
          </w:divBdr>
        </w:div>
        <w:div w:id="443885676">
          <w:marLeft w:val="288"/>
          <w:marRight w:val="0"/>
          <w:marTop w:val="120"/>
          <w:marBottom w:val="0"/>
          <w:divBdr>
            <w:top w:val="none" w:sz="0" w:space="0" w:color="auto"/>
            <w:left w:val="none" w:sz="0" w:space="0" w:color="auto"/>
            <w:bottom w:val="none" w:sz="0" w:space="0" w:color="auto"/>
            <w:right w:val="none" w:sz="0" w:space="0" w:color="auto"/>
          </w:divBdr>
        </w:div>
        <w:div w:id="996347317">
          <w:marLeft w:val="360"/>
          <w:marRight w:val="0"/>
          <w:marTop w:val="200"/>
          <w:marBottom w:val="0"/>
          <w:divBdr>
            <w:top w:val="none" w:sz="0" w:space="0" w:color="auto"/>
            <w:left w:val="none" w:sz="0" w:space="0" w:color="auto"/>
            <w:bottom w:val="none" w:sz="0" w:space="0" w:color="auto"/>
            <w:right w:val="none" w:sz="0" w:space="0" w:color="auto"/>
          </w:divBdr>
        </w:div>
        <w:div w:id="1093672830">
          <w:marLeft w:val="360"/>
          <w:marRight w:val="0"/>
          <w:marTop w:val="200"/>
          <w:marBottom w:val="0"/>
          <w:divBdr>
            <w:top w:val="none" w:sz="0" w:space="0" w:color="auto"/>
            <w:left w:val="none" w:sz="0" w:space="0" w:color="auto"/>
            <w:bottom w:val="none" w:sz="0" w:space="0" w:color="auto"/>
            <w:right w:val="none" w:sz="0" w:space="0" w:color="auto"/>
          </w:divBdr>
        </w:div>
        <w:div w:id="1281457503">
          <w:marLeft w:val="360"/>
          <w:marRight w:val="0"/>
          <w:marTop w:val="200"/>
          <w:marBottom w:val="0"/>
          <w:divBdr>
            <w:top w:val="none" w:sz="0" w:space="0" w:color="auto"/>
            <w:left w:val="none" w:sz="0" w:space="0" w:color="auto"/>
            <w:bottom w:val="none" w:sz="0" w:space="0" w:color="auto"/>
            <w:right w:val="none" w:sz="0" w:space="0" w:color="auto"/>
          </w:divBdr>
        </w:div>
        <w:div w:id="1326788508">
          <w:marLeft w:val="360"/>
          <w:marRight w:val="0"/>
          <w:marTop w:val="200"/>
          <w:marBottom w:val="0"/>
          <w:divBdr>
            <w:top w:val="none" w:sz="0" w:space="0" w:color="auto"/>
            <w:left w:val="none" w:sz="0" w:space="0" w:color="auto"/>
            <w:bottom w:val="none" w:sz="0" w:space="0" w:color="auto"/>
            <w:right w:val="none" w:sz="0" w:space="0" w:color="auto"/>
          </w:divBdr>
        </w:div>
        <w:div w:id="1427650079">
          <w:marLeft w:val="360"/>
          <w:marRight w:val="0"/>
          <w:marTop w:val="200"/>
          <w:marBottom w:val="0"/>
          <w:divBdr>
            <w:top w:val="none" w:sz="0" w:space="0" w:color="auto"/>
            <w:left w:val="none" w:sz="0" w:space="0" w:color="auto"/>
            <w:bottom w:val="none" w:sz="0" w:space="0" w:color="auto"/>
            <w:right w:val="none" w:sz="0" w:space="0" w:color="auto"/>
          </w:divBdr>
        </w:div>
        <w:div w:id="1460684803">
          <w:marLeft w:val="288"/>
          <w:marRight w:val="0"/>
          <w:marTop w:val="120"/>
          <w:marBottom w:val="0"/>
          <w:divBdr>
            <w:top w:val="none" w:sz="0" w:space="0" w:color="auto"/>
            <w:left w:val="none" w:sz="0" w:space="0" w:color="auto"/>
            <w:bottom w:val="none" w:sz="0" w:space="0" w:color="auto"/>
            <w:right w:val="none" w:sz="0" w:space="0" w:color="auto"/>
          </w:divBdr>
        </w:div>
        <w:div w:id="1557398513">
          <w:marLeft w:val="360"/>
          <w:marRight w:val="0"/>
          <w:marTop w:val="200"/>
          <w:marBottom w:val="0"/>
          <w:divBdr>
            <w:top w:val="none" w:sz="0" w:space="0" w:color="auto"/>
            <w:left w:val="none" w:sz="0" w:space="0" w:color="auto"/>
            <w:bottom w:val="none" w:sz="0" w:space="0" w:color="auto"/>
            <w:right w:val="none" w:sz="0" w:space="0" w:color="auto"/>
          </w:divBdr>
        </w:div>
        <w:div w:id="1751391068">
          <w:marLeft w:val="360"/>
          <w:marRight w:val="0"/>
          <w:marTop w:val="200"/>
          <w:marBottom w:val="0"/>
          <w:divBdr>
            <w:top w:val="none" w:sz="0" w:space="0" w:color="auto"/>
            <w:left w:val="none" w:sz="0" w:space="0" w:color="auto"/>
            <w:bottom w:val="none" w:sz="0" w:space="0" w:color="auto"/>
            <w:right w:val="none" w:sz="0" w:space="0" w:color="auto"/>
          </w:divBdr>
        </w:div>
        <w:div w:id="2007784288">
          <w:marLeft w:val="288"/>
          <w:marRight w:val="0"/>
          <w:marTop w:val="120"/>
          <w:marBottom w:val="0"/>
          <w:divBdr>
            <w:top w:val="none" w:sz="0" w:space="0" w:color="auto"/>
            <w:left w:val="none" w:sz="0" w:space="0" w:color="auto"/>
            <w:bottom w:val="none" w:sz="0" w:space="0" w:color="auto"/>
            <w:right w:val="none" w:sz="0" w:space="0" w:color="auto"/>
          </w:divBdr>
        </w:div>
        <w:div w:id="2057469424">
          <w:marLeft w:val="360"/>
          <w:marRight w:val="0"/>
          <w:marTop w:val="200"/>
          <w:marBottom w:val="0"/>
          <w:divBdr>
            <w:top w:val="none" w:sz="0" w:space="0" w:color="auto"/>
            <w:left w:val="none" w:sz="0" w:space="0" w:color="auto"/>
            <w:bottom w:val="none" w:sz="0" w:space="0" w:color="auto"/>
            <w:right w:val="none" w:sz="0" w:space="0" w:color="auto"/>
          </w:divBdr>
        </w:div>
      </w:divsChild>
    </w:div>
    <w:div w:id="758017020">
      <w:bodyDiv w:val="1"/>
      <w:marLeft w:val="0"/>
      <w:marRight w:val="0"/>
      <w:marTop w:val="0"/>
      <w:marBottom w:val="0"/>
      <w:divBdr>
        <w:top w:val="none" w:sz="0" w:space="0" w:color="auto"/>
        <w:left w:val="none" w:sz="0" w:space="0" w:color="auto"/>
        <w:bottom w:val="none" w:sz="0" w:space="0" w:color="auto"/>
        <w:right w:val="none" w:sz="0" w:space="0" w:color="auto"/>
      </w:divBdr>
    </w:div>
    <w:div w:id="758059196">
      <w:bodyDiv w:val="1"/>
      <w:marLeft w:val="0"/>
      <w:marRight w:val="0"/>
      <w:marTop w:val="0"/>
      <w:marBottom w:val="0"/>
      <w:divBdr>
        <w:top w:val="none" w:sz="0" w:space="0" w:color="auto"/>
        <w:left w:val="none" w:sz="0" w:space="0" w:color="auto"/>
        <w:bottom w:val="none" w:sz="0" w:space="0" w:color="auto"/>
        <w:right w:val="none" w:sz="0" w:space="0" w:color="auto"/>
      </w:divBdr>
    </w:div>
    <w:div w:id="760562450">
      <w:bodyDiv w:val="1"/>
      <w:marLeft w:val="0"/>
      <w:marRight w:val="0"/>
      <w:marTop w:val="0"/>
      <w:marBottom w:val="0"/>
      <w:divBdr>
        <w:top w:val="none" w:sz="0" w:space="0" w:color="auto"/>
        <w:left w:val="none" w:sz="0" w:space="0" w:color="auto"/>
        <w:bottom w:val="none" w:sz="0" w:space="0" w:color="auto"/>
        <w:right w:val="none" w:sz="0" w:space="0" w:color="auto"/>
      </w:divBdr>
    </w:div>
    <w:div w:id="764496530">
      <w:bodyDiv w:val="1"/>
      <w:marLeft w:val="0"/>
      <w:marRight w:val="0"/>
      <w:marTop w:val="0"/>
      <w:marBottom w:val="0"/>
      <w:divBdr>
        <w:top w:val="none" w:sz="0" w:space="0" w:color="auto"/>
        <w:left w:val="none" w:sz="0" w:space="0" w:color="auto"/>
        <w:bottom w:val="none" w:sz="0" w:space="0" w:color="auto"/>
        <w:right w:val="none" w:sz="0" w:space="0" w:color="auto"/>
      </w:divBdr>
    </w:div>
    <w:div w:id="777141497">
      <w:bodyDiv w:val="1"/>
      <w:marLeft w:val="0"/>
      <w:marRight w:val="0"/>
      <w:marTop w:val="0"/>
      <w:marBottom w:val="0"/>
      <w:divBdr>
        <w:top w:val="none" w:sz="0" w:space="0" w:color="auto"/>
        <w:left w:val="none" w:sz="0" w:space="0" w:color="auto"/>
        <w:bottom w:val="none" w:sz="0" w:space="0" w:color="auto"/>
        <w:right w:val="none" w:sz="0" w:space="0" w:color="auto"/>
      </w:divBdr>
    </w:div>
    <w:div w:id="777406080">
      <w:bodyDiv w:val="1"/>
      <w:marLeft w:val="0"/>
      <w:marRight w:val="0"/>
      <w:marTop w:val="0"/>
      <w:marBottom w:val="0"/>
      <w:divBdr>
        <w:top w:val="none" w:sz="0" w:space="0" w:color="auto"/>
        <w:left w:val="none" w:sz="0" w:space="0" w:color="auto"/>
        <w:bottom w:val="none" w:sz="0" w:space="0" w:color="auto"/>
        <w:right w:val="none" w:sz="0" w:space="0" w:color="auto"/>
      </w:divBdr>
      <w:divsChild>
        <w:div w:id="999193069">
          <w:marLeft w:val="446"/>
          <w:marRight w:val="0"/>
          <w:marTop w:val="0"/>
          <w:marBottom w:val="200"/>
          <w:divBdr>
            <w:top w:val="none" w:sz="0" w:space="0" w:color="auto"/>
            <w:left w:val="none" w:sz="0" w:space="0" w:color="auto"/>
            <w:bottom w:val="none" w:sz="0" w:space="0" w:color="auto"/>
            <w:right w:val="none" w:sz="0" w:space="0" w:color="auto"/>
          </w:divBdr>
        </w:div>
        <w:div w:id="1745638920">
          <w:marLeft w:val="994"/>
          <w:marRight w:val="0"/>
          <w:marTop w:val="0"/>
          <w:marBottom w:val="0"/>
          <w:divBdr>
            <w:top w:val="none" w:sz="0" w:space="0" w:color="auto"/>
            <w:left w:val="none" w:sz="0" w:space="0" w:color="auto"/>
            <w:bottom w:val="none" w:sz="0" w:space="0" w:color="auto"/>
            <w:right w:val="none" w:sz="0" w:space="0" w:color="auto"/>
          </w:divBdr>
        </w:div>
        <w:div w:id="1050616415">
          <w:marLeft w:val="994"/>
          <w:marRight w:val="0"/>
          <w:marTop w:val="0"/>
          <w:marBottom w:val="200"/>
          <w:divBdr>
            <w:top w:val="none" w:sz="0" w:space="0" w:color="auto"/>
            <w:left w:val="none" w:sz="0" w:space="0" w:color="auto"/>
            <w:bottom w:val="none" w:sz="0" w:space="0" w:color="auto"/>
            <w:right w:val="none" w:sz="0" w:space="0" w:color="auto"/>
          </w:divBdr>
        </w:div>
      </w:divsChild>
    </w:div>
    <w:div w:id="780956492">
      <w:bodyDiv w:val="1"/>
      <w:marLeft w:val="0"/>
      <w:marRight w:val="0"/>
      <w:marTop w:val="0"/>
      <w:marBottom w:val="0"/>
      <w:divBdr>
        <w:top w:val="none" w:sz="0" w:space="0" w:color="auto"/>
        <w:left w:val="none" w:sz="0" w:space="0" w:color="auto"/>
        <w:bottom w:val="none" w:sz="0" w:space="0" w:color="auto"/>
        <w:right w:val="none" w:sz="0" w:space="0" w:color="auto"/>
      </w:divBdr>
    </w:div>
    <w:div w:id="783501244">
      <w:bodyDiv w:val="1"/>
      <w:marLeft w:val="0"/>
      <w:marRight w:val="0"/>
      <w:marTop w:val="0"/>
      <w:marBottom w:val="0"/>
      <w:divBdr>
        <w:top w:val="none" w:sz="0" w:space="0" w:color="auto"/>
        <w:left w:val="none" w:sz="0" w:space="0" w:color="auto"/>
        <w:bottom w:val="none" w:sz="0" w:space="0" w:color="auto"/>
        <w:right w:val="none" w:sz="0" w:space="0" w:color="auto"/>
      </w:divBdr>
    </w:div>
    <w:div w:id="783813257">
      <w:bodyDiv w:val="1"/>
      <w:marLeft w:val="0"/>
      <w:marRight w:val="0"/>
      <w:marTop w:val="0"/>
      <w:marBottom w:val="0"/>
      <w:divBdr>
        <w:top w:val="none" w:sz="0" w:space="0" w:color="auto"/>
        <w:left w:val="none" w:sz="0" w:space="0" w:color="auto"/>
        <w:bottom w:val="none" w:sz="0" w:space="0" w:color="auto"/>
        <w:right w:val="none" w:sz="0" w:space="0" w:color="auto"/>
      </w:divBdr>
    </w:div>
    <w:div w:id="808715078">
      <w:bodyDiv w:val="1"/>
      <w:marLeft w:val="0"/>
      <w:marRight w:val="0"/>
      <w:marTop w:val="0"/>
      <w:marBottom w:val="0"/>
      <w:divBdr>
        <w:top w:val="none" w:sz="0" w:space="0" w:color="auto"/>
        <w:left w:val="none" w:sz="0" w:space="0" w:color="auto"/>
        <w:bottom w:val="none" w:sz="0" w:space="0" w:color="auto"/>
        <w:right w:val="none" w:sz="0" w:space="0" w:color="auto"/>
      </w:divBdr>
    </w:div>
    <w:div w:id="818770285">
      <w:bodyDiv w:val="1"/>
      <w:marLeft w:val="0"/>
      <w:marRight w:val="0"/>
      <w:marTop w:val="0"/>
      <w:marBottom w:val="0"/>
      <w:divBdr>
        <w:top w:val="none" w:sz="0" w:space="0" w:color="auto"/>
        <w:left w:val="none" w:sz="0" w:space="0" w:color="auto"/>
        <w:bottom w:val="none" w:sz="0" w:space="0" w:color="auto"/>
        <w:right w:val="none" w:sz="0" w:space="0" w:color="auto"/>
      </w:divBdr>
    </w:div>
    <w:div w:id="830369858">
      <w:bodyDiv w:val="1"/>
      <w:marLeft w:val="0"/>
      <w:marRight w:val="0"/>
      <w:marTop w:val="0"/>
      <w:marBottom w:val="0"/>
      <w:divBdr>
        <w:top w:val="none" w:sz="0" w:space="0" w:color="auto"/>
        <w:left w:val="none" w:sz="0" w:space="0" w:color="auto"/>
        <w:bottom w:val="none" w:sz="0" w:space="0" w:color="auto"/>
        <w:right w:val="none" w:sz="0" w:space="0" w:color="auto"/>
      </w:divBdr>
      <w:divsChild>
        <w:div w:id="210727298">
          <w:marLeft w:val="1728"/>
          <w:marRight w:val="0"/>
          <w:marTop w:val="134"/>
          <w:marBottom w:val="0"/>
          <w:divBdr>
            <w:top w:val="none" w:sz="0" w:space="0" w:color="auto"/>
            <w:left w:val="none" w:sz="0" w:space="0" w:color="auto"/>
            <w:bottom w:val="none" w:sz="0" w:space="0" w:color="auto"/>
            <w:right w:val="none" w:sz="0" w:space="0" w:color="auto"/>
          </w:divBdr>
        </w:div>
        <w:div w:id="420949119">
          <w:marLeft w:val="1728"/>
          <w:marRight w:val="0"/>
          <w:marTop w:val="134"/>
          <w:marBottom w:val="0"/>
          <w:divBdr>
            <w:top w:val="none" w:sz="0" w:space="0" w:color="auto"/>
            <w:left w:val="none" w:sz="0" w:space="0" w:color="auto"/>
            <w:bottom w:val="none" w:sz="0" w:space="0" w:color="auto"/>
            <w:right w:val="none" w:sz="0" w:space="0" w:color="auto"/>
          </w:divBdr>
        </w:div>
        <w:div w:id="452480976">
          <w:marLeft w:val="1728"/>
          <w:marRight w:val="0"/>
          <w:marTop w:val="134"/>
          <w:marBottom w:val="0"/>
          <w:divBdr>
            <w:top w:val="none" w:sz="0" w:space="0" w:color="auto"/>
            <w:left w:val="none" w:sz="0" w:space="0" w:color="auto"/>
            <w:bottom w:val="none" w:sz="0" w:space="0" w:color="auto"/>
            <w:right w:val="none" w:sz="0" w:space="0" w:color="auto"/>
          </w:divBdr>
        </w:div>
        <w:div w:id="655956228">
          <w:marLeft w:val="1728"/>
          <w:marRight w:val="0"/>
          <w:marTop w:val="134"/>
          <w:marBottom w:val="0"/>
          <w:divBdr>
            <w:top w:val="none" w:sz="0" w:space="0" w:color="auto"/>
            <w:left w:val="none" w:sz="0" w:space="0" w:color="auto"/>
            <w:bottom w:val="none" w:sz="0" w:space="0" w:color="auto"/>
            <w:right w:val="none" w:sz="0" w:space="0" w:color="auto"/>
          </w:divBdr>
        </w:div>
        <w:div w:id="885336288">
          <w:marLeft w:val="1728"/>
          <w:marRight w:val="0"/>
          <w:marTop w:val="134"/>
          <w:marBottom w:val="0"/>
          <w:divBdr>
            <w:top w:val="none" w:sz="0" w:space="0" w:color="auto"/>
            <w:left w:val="none" w:sz="0" w:space="0" w:color="auto"/>
            <w:bottom w:val="none" w:sz="0" w:space="0" w:color="auto"/>
            <w:right w:val="none" w:sz="0" w:space="0" w:color="auto"/>
          </w:divBdr>
        </w:div>
        <w:div w:id="945843862">
          <w:marLeft w:val="1728"/>
          <w:marRight w:val="0"/>
          <w:marTop w:val="134"/>
          <w:marBottom w:val="0"/>
          <w:divBdr>
            <w:top w:val="none" w:sz="0" w:space="0" w:color="auto"/>
            <w:left w:val="none" w:sz="0" w:space="0" w:color="auto"/>
            <w:bottom w:val="none" w:sz="0" w:space="0" w:color="auto"/>
            <w:right w:val="none" w:sz="0" w:space="0" w:color="auto"/>
          </w:divBdr>
        </w:div>
        <w:div w:id="1363483065">
          <w:marLeft w:val="1728"/>
          <w:marRight w:val="0"/>
          <w:marTop w:val="134"/>
          <w:marBottom w:val="0"/>
          <w:divBdr>
            <w:top w:val="none" w:sz="0" w:space="0" w:color="auto"/>
            <w:left w:val="none" w:sz="0" w:space="0" w:color="auto"/>
            <w:bottom w:val="none" w:sz="0" w:space="0" w:color="auto"/>
            <w:right w:val="none" w:sz="0" w:space="0" w:color="auto"/>
          </w:divBdr>
        </w:div>
        <w:div w:id="1865711001">
          <w:marLeft w:val="1728"/>
          <w:marRight w:val="0"/>
          <w:marTop w:val="134"/>
          <w:marBottom w:val="0"/>
          <w:divBdr>
            <w:top w:val="none" w:sz="0" w:space="0" w:color="auto"/>
            <w:left w:val="none" w:sz="0" w:space="0" w:color="auto"/>
            <w:bottom w:val="none" w:sz="0" w:space="0" w:color="auto"/>
            <w:right w:val="none" w:sz="0" w:space="0" w:color="auto"/>
          </w:divBdr>
        </w:div>
        <w:div w:id="2098671776">
          <w:marLeft w:val="1728"/>
          <w:marRight w:val="0"/>
          <w:marTop w:val="134"/>
          <w:marBottom w:val="0"/>
          <w:divBdr>
            <w:top w:val="none" w:sz="0" w:space="0" w:color="auto"/>
            <w:left w:val="none" w:sz="0" w:space="0" w:color="auto"/>
            <w:bottom w:val="none" w:sz="0" w:space="0" w:color="auto"/>
            <w:right w:val="none" w:sz="0" w:space="0" w:color="auto"/>
          </w:divBdr>
        </w:div>
      </w:divsChild>
    </w:div>
    <w:div w:id="831410620">
      <w:bodyDiv w:val="1"/>
      <w:marLeft w:val="0"/>
      <w:marRight w:val="0"/>
      <w:marTop w:val="0"/>
      <w:marBottom w:val="0"/>
      <w:divBdr>
        <w:top w:val="none" w:sz="0" w:space="0" w:color="auto"/>
        <w:left w:val="none" w:sz="0" w:space="0" w:color="auto"/>
        <w:bottom w:val="none" w:sz="0" w:space="0" w:color="auto"/>
        <w:right w:val="none" w:sz="0" w:space="0" w:color="auto"/>
      </w:divBdr>
    </w:div>
    <w:div w:id="833225378">
      <w:bodyDiv w:val="1"/>
      <w:marLeft w:val="0"/>
      <w:marRight w:val="0"/>
      <w:marTop w:val="0"/>
      <w:marBottom w:val="0"/>
      <w:divBdr>
        <w:top w:val="none" w:sz="0" w:space="0" w:color="auto"/>
        <w:left w:val="none" w:sz="0" w:space="0" w:color="auto"/>
        <w:bottom w:val="none" w:sz="0" w:space="0" w:color="auto"/>
        <w:right w:val="none" w:sz="0" w:space="0" w:color="auto"/>
      </w:divBdr>
    </w:div>
    <w:div w:id="835800334">
      <w:bodyDiv w:val="1"/>
      <w:marLeft w:val="0"/>
      <w:marRight w:val="0"/>
      <w:marTop w:val="0"/>
      <w:marBottom w:val="0"/>
      <w:divBdr>
        <w:top w:val="none" w:sz="0" w:space="0" w:color="auto"/>
        <w:left w:val="none" w:sz="0" w:space="0" w:color="auto"/>
        <w:bottom w:val="none" w:sz="0" w:space="0" w:color="auto"/>
        <w:right w:val="none" w:sz="0" w:space="0" w:color="auto"/>
      </w:divBdr>
    </w:div>
    <w:div w:id="847210522">
      <w:bodyDiv w:val="1"/>
      <w:marLeft w:val="0"/>
      <w:marRight w:val="0"/>
      <w:marTop w:val="0"/>
      <w:marBottom w:val="0"/>
      <w:divBdr>
        <w:top w:val="none" w:sz="0" w:space="0" w:color="auto"/>
        <w:left w:val="none" w:sz="0" w:space="0" w:color="auto"/>
        <w:bottom w:val="none" w:sz="0" w:space="0" w:color="auto"/>
        <w:right w:val="none" w:sz="0" w:space="0" w:color="auto"/>
      </w:divBdr>
    </w:div>
    <w:div w:id="859440979">
      <w:bodyDiv w:val="1"/>
      <w:marLeft w:val="0"/>
      <w:marRight w:val="0"/>
      <w:marTop w:val="0"/>
      <w:marBottom w:val="0"/>
      <w:divBdr>
        <w:top w:val="none" w:sz="0" w:space="0" w:color="auto"/>
        <w:left w:val="none" w:sz="0" w:space="0" w:color="auto"/>
        <w:bottom w:val="none" w:sz="0" w:space="0" w:color="auto"/>
        <w:right w:val="none" w:sz="0" w:space="0" w:color="auto"/>
      </w:divBdr>
    </w:div>
    <w:div w:id="861823472">
      <w:bodyDiv w:val="1"/>
      <w:marLeft w:val="0"/>
      <w:marRight w:val="0"/>
      <w:marTop w:val="0"/>
      <w:marBottom w:val="0"/>
      <w:divBdr>
        <w:top w:val="none" w:sz="0" w:space="0" w:color="auto"/>
        <w:left w:val="none" w:sz="0" w:space="0" w:color="auto"/>
        <w:bottom w:val="none" w:sz="0" w:space="0" w:color="auto"/>
        <w:right w:val="none" w:sz="0" w:space="0" w:color="auto"/>
      </w:divBdr>
    </w:div>
    <w:div w:id="863131889">
      <w:bodyDiv w:val="1"/>
      <w:marLeft w:val="0"/>
      <w:marRight w:val="0"/>
      <w:marTop w:val="0"/>
      <w:marBottom w:val="0"/>
      <w:divBdr>
        <w:top w:val="none" w:sz="0" w:space="0" w:color="auto"/>
        <w:left w:val="none" w:sz="0" w:space="0" w:color="auto"/>
        <w:bottom w:val="none" w:sz="0" w:space="0" w:color="auto"/>
        <w:right w:val="none" w:sz="0" w:space="0" w:color="auto"/>
      </w:divBdr>
    </w:div>
    <w:div w:id="865409315">
      <w:bodyDiv w:val="1"/>
      <w:marLeft w:val="0"/>
      <w:marRight w:val="0"/>
      <w:marTop w:val="0"/>
      <w:marBottom w:val="0"/>
      <w:divBdr>
        <w:top w:val="none" w:sz="0" w:space="0" w:color="auto"/>
        <w:left w:val="none" w:sz="0" w:space="0" w:color="auto"/>
        <w:bottom w:val="none" w:sz="0" w:space="0" w:color="auto"/>
        <w:right w:val="none" w:sz="0" w:space="0" w:color="auto"/>
      </w:divBdr>
    </w:div>
    <w:div w:id="874316773">
      <w:bodyDiv w:val="1"/>
      <w:marLeft w:val="0"/>
      <w:marRight w:val="0"/>
      <w:marTop w:val="0"/>
      <w:marBottom w:val="0"/>
      <w:divBdr>
        <w:top w:val="none" w:sz="0" w:space="0" w:color="auto"/>
        <w:left w:val="none" w:sz="0" w:space="0" w:color="auto"/>
        <w:bottom w:val="none" w:sz="0" w:space="0" w:color="auto"/>
        <w:right w:val="none" w:sz="0" w:space="0" w:color="auto"/>
      </w:divBdr>
    </w:div>
    <w:div w:id="879778947">
      <w:bodyDiv w:val="1"/>
      <w:marLeft w:val="0"/>
      <w:marRight w:val="0"/>
      <w:marTop w:val="0"/>
      <w:marBottom w:val="0"/>
      <w:divBdr>
        <w:top w:val="none" w:sz="0" w:space="0" w:color="auto"/>
        <w:left w:val="none" w:sz="0" w:space="0" w:color="auto"/>
        <w:bottom w:val="none" w:sz="0" w:space="0" w:color="auto"/>
        <w:right w:val="none" w:sz="0" w:space="0" w:color="auto"/>
      </w:divBdr>
    </w:div>
    <w:div w:id="881018869">
      <w:bodyDiv w:val="1"/>
      <w:marLeft w:val="0"/>
      <w:marRight w:val="0"/>
      <w:marTop w:val="0"/>
      <w:marBottom w:val="0"/>
      <w:divBdr>
        <w:top w:val="none" w:sz="0" w:space="0" w:color="auto"/>
        <w:left w:val="none" w:sz="0" w:space="0" w:color="auto"/>
        <w:bottom w:val="none" w:sz="0" w:space="0" w:color="auto"/>
        <w:right w:val="none" w:sz="0" w:space="0" w:color="auto"/>
      </w:divBdr>
    </w:div>
    <w:div w:id="881937413">
      <w:bodyDiv w:val="1"/>
      <w:marLeft w:val="0"/>
      <w:marRight w:val="0"/>
      <w:marTop w:val="0"/>
      <w:marBottom w:val="0"/>
      <w:divBdr>
        <w:top w:val="none" w:sz="0" w:space="0" w:color="auto"/>
        <w:left w:val="none" w:sz="0" w:space="0" w:color="auto"/>
        <w:bottom w:val="none" w:sz="0" w:space="0" w:color="auto"/>
        <w:right w:val="none" w:sz="0" w:space="0" w:color="auto"/>
      </w:divBdr>
    </w:div>
    <w:div w:id="887763395">
      <w:bodyDiv w:val="1"/>
      <w:marLeft w:val="0"/>
      <w:marRight w:val="0"/>
      <w:marTop w:val="0"/>
      <w:marBottom w:val="0"/>
      <w:divBdr>
        <w:top w:val="none" w:sz="0" w:space="0" w:color="auto"/>
        <w:left w:val="none" w:sz="0" w:space="0" w:color="auto"/>
        <w:bottom w:val="none" w:sz="0" w:space="0" w:color="auto"/>
        <w:right w:val="none" w:sz="0" w:space="0" w:color="auto"/>
      </w:divBdr>
    </w:div>
    <w:div w:id="887954245">
      <w:bodyDiv w:val="1"/>
      <w:marLeft w:val="0"/>
      <w:marRight w:val="0"/>
      <w:marTop w:val="0"/>
      <w:marBottom w:val="0"/>
      <w:divBdr>
        <w:top w:val="none" w:sz="0" w:space="0" w:color="auto"/>
        <w:left w:val="none" w:sz="0" w:space="0" w:color="auto"/>
        <w:bottom w:val="none" w:sz="0" w:space="0" w:color="auto"/>
        <w:right w:val="none" w:sz="0" w:space="0" w:color="auto"/>
      </w:divBdr>
      <w:divsChild>
        <w:div w:id="113405020">
          <w:marLeft w:val="907"/>
          <w:marRight w:val="0"/>
          <w:marTop w:val="0"/>
          <w:marBottom w:val="0"/>
          <w:divBdr>
            <w:top w:val="none" w:sz="0" w:space="0" w:color="auto"/>
            <w:left w:val="none" w:sz="0" w:space="0" w:color="auto"/>
            <w:bottom w:val="none" w:sz="0" w:space="0" w:color="auto"/>
            <w:right w:val="none" w:sz="0" w:space="0" w:color="auto"/>
          </w:divBdr>
        </w:div>
        <w:div w:id="850527290">
          <w:marLeft w:val="907"/>
          <w:marRight w:val="0"/>
          <w:marTop w:val="0"/>
          <w:marBottom w:val="0"/>
          <w:divBdr>
            <w:top w:val="none" w:sz="0" w:space="0" w:color="auto"/>
            <w:left w:val="none" w:sz="0" w:space="0" w:color="auto"/>
            <w:bottom w:val="none" w:sz="0" w:space="0" w:color="auto"/>
            <w:right w:val="none" w:sz="0" w:space="0" w:color="auto"/>
          </w:divBdr>
        </w:div>
        <w:div w:id="1392657522">
          <w:marLeft w:val="907"/>
          <w:marRight w:val="0"/>
          <w:marTop w:val="0"/>
          <w:marBottom w:val="0"/>
          <w:divBdr>
            <w:top w:val="none" w:sz="0" w:space="0" w:color="auto"/>
            <w:left w:val="none" w:sz="0" w:space="0" w:color="auto"/>
            <w:bottom w:val="none" w:sz="0" w:space="0" w:color="auto"/>
            <w:right w:val="none" w:sz="0" w:space="0" w:color="auto"/>
          </w:divBdr>
        </w:div>
        <w:div w:id="1843667833">
          <w:marLeft w:val="907"/>
          <w:marRight w:val="0"/>
          <w:marTop w:val="0"/>
          <w:marBottom w:val="0"/>
          <w:divBdr>
            <w:top w:val="none" w:sz="0" w:space="0" w:color="auto"/>
            <w:left w:val="none" w:sz="0" w:space="0" w:color="auto"/>
            <w:bottom w:val="none" w:sz="0" w:space="0" w:color="auto"/>
            <w:right w:val="none" w:sz="0" w:space="0" w:color="auto"/>
          </w:divBdr>
        </w:div>
        <w:div w:id="2142964825">
          <w:marLeft w:val="907"/>
          <w:marRight w:val="0"/>
          <w:marTop w:val="0"/>
          <w:marBottom w:val="0"/>
          <w:divBdr>
            <w:top w:val="none" w:sz="0" w:space="0" w:color="auto"/>
            <w:left w:val="none" w:sz="0" w:space="0" w:color="auto"/>
            <w:bottom w:val="none" w:sz="0" w:space="0" w:color="auto"/>
            <w:right w:val="none" w:sz="0" w:space="0" w:color="auto"/>
          </w:divBdr>
        </w:div>
      </w:divsChild>
    </w:div>
    <w:div w:id="892545446">
      <w:bodyDiv w:val="1"/>
      <w:marLeft w:val="0"/>
      <w:marRight w:val="0"/>
      <w:marTop w:val="0"/>
      <w:marBottom w:val="0"/>
      <w:divBdr>
        <w:top w:val="none" w:sz="0" w:space="0" w:color="auto"/>
        <w:left w:val="none" w:sz="0" w:space="0" w:color="auto"/>
        <w:bottom w:val="none" w:sz="0" w:space="0" w:color="auto"/>
        <w:right w:val="none" w:sz="0" w:space="0" w:color="auto"/>
      </w:divBdr>
    </w:div>
    <w:div w:id="905412458">
      <w:bodyDiv w:val="1"/>
      <w:marLeft w:val="0"/>
      <w:marRight w:val="0"/>
      <w:marTop w:val="0"/>
      <w:marBottom w:val="0"/>
      <w:divBdr>
        <w:top w:val="none" w:sz="0" w:space="0" w:color="auto"/>
        <w:left w:val="none" w:sz="0" w:space="0" w:color="auto"/>
        <w:bottom w:val="none" w:sz="0" w:space="0" w:color="auto"/>
        <w:right w:val="none" w:sz="0" w:space="0" w:color="auto"/>
      </w:divBdr>
    </w:div>
    <w:div w:id="907616936">
      <w:bodyDiv w:val="1"/>
      <w:marLeft w:val="0"/>
      <w:marRight w:val="0"/>
      <w:marTop w:val="0"/>
      <w:marBottom w:val="0"/>
      <w:divBdr>
        <w:top w:val="none" w:sz="0" w:space="0" w:color="auto"/>
        <w:left w:val="none" w:sz="0" w:space="0" w:color="auto"/>
        <w:bottom w:val="none" w:sz="0" w:space="0" w:color="auto"/>
        <w:right w:val="none" w:sz="0" w:space="0" w:color="auto"/>
      </w:divBdr>
    </w:div>
    <w:div w:id="911626112">
      <w:bodyDiv w:val="1"/>
      <w:marLeft w:val="0"/>
      <w:marRight w:val="0"/>
      <w:marTop w:val="0"/>
      <w:marBottom w:val="0"/>
      <w:divBdr>
        <w:top w:val="none" w:sz="0" w:space="0" w:color="auto"/>
        <w:left w:val="none" w:sz="0" w:space="0" w:color="auto"/>
        <w:bottom w:val="none" w:sz="0" w:space="0" w:color="auto"/>
        <w:right w:val="none" w:sz="0" w:space="0" w:color="auto"/>
      </w:divBdr>
      <w:divsChild>
        <w:div w:id="273486593">
          <w:marLeft w:val="1354"/>
          <w:marRight w:val="0"/>
          <w:marTop w:val="120"/>
          <w:marBottom w:val="120"/>
          <w:divBdr>
            <w:top w:val="none" w:sz="0" w:space="0" w:color="auto"/>
            <w:left w:val="none" w:sz="0" w:space="0" w:color="auto"/>
            <w:bottom w:val="none" w:sz="0" w:space="0" w:color="auto"/>
            <w:right w:val="none" w:sz="0" w:space="0" w:color="auto"/>
          </w:divBdr>
        </w:div>
        <w:div w:id="982077686">
          <w:marLeft w:val="1354"/>
          <w:marRight w:val="0"/>
          <w:marTop w:val="120"/>
          <w:marBottom w:val="120"/>
          <w:divBdr>
            <w:top w:val="none" w:sz="0" w:space="0" w:color="auto"/>
            <w:left w:val="none" w:sz="0" w:space="0" w:color="auto"/>
            <w:bottom w:val="none" w:sz="0" w:space="0" w:color="auto"/>
            <w:right w:val="none" w:sz="0" w:space="0" w:color="auto"/>
          </w:divBdr>
        </w:div>
        <w:div w:id="184440768">
          <w:marLeft w:val="1354"/>
          <w:marRight w:val="0"/>
          <w:marTop w:val="120"/>
          <w:marBottom w:val="120"/>
          <w:divBdr>
            <w:top w:val="none" w:sz="0" w:space="0" w:color="auto"/>
            <w:left w:val="none" w:sz="0" w:space="0" w:color="auto"/>
            <w:bottom w:val="none" w:sz="0" w:space="0" w:color="auto"/>
            <w:right w:val="none" w:sz="0" w:space="0" w:color="auto"/>
          </w:divBdr>
        </w:div>
        <w:div w:id="1524395582">
          <w:marLeft w:val="1354"/>
          <w:marRight w:val="0"/>
          <w:marTop w:val="120"/>
          <w:marBottom w:val="120"/>
          <w:divBdr>
            <w:top w:val="none" w:sz="0" w:space="0" w:color="auto"/>
            <w:left w:val="none" w:sz="0" w:space="0" w:color="auto"/>
            <w:bottom w:val="none" w:sz="0" w:space="0" w:color="auto"/>
            <w:right w:val="none" w:sz="0" w:space="0" w:color="auto"/>
          </w:divBdr>
        </w:div>
        <w:div w:id="1406151543">
          <w:marLeft w:val="1354"/>
          <w:marRight w:val="0"/>
          <w:marTop w:val="120"/>
          <w:marBottom w:val="120"/>
          <w:divBdr>
            <w:top w:val="none" w:sz="0" w:space="0" w:color="auto"/>
            <w:left w:val="none" w:sz="0" w:space="0" w:color="auto"/>
            <w:bottom w:val="none" w:sz="0" w:space="0" w:color="auto"/>
            <w:right w:val="none" w:sz="0" w:space="0" w:color="auto"/>
          </w:divBdr>
        </w:div>
        <w:div w:id="1291325966">
          <w:marLeft w:val="1354"/>
          <w:marRight w:val="0"/>
          <w:marTop w:val="120"/>
          <w:marBottom w:val="120"/>
          <w:divBdr>
            <w:top w:val="none" w:sz="0" w:space="0" w:color="auto"/>
            <w:left w:val="none" w:sz="0" w:space="0" w:color="auto"/>
            <w:bottom w:val="none" w:sz="0" w:space="0" w:color="auto"/>
            <w:right w:val="none" w:sz="0" w:space="0" w:color="auto"/>
          </w:divBdr>
        </w:div>
        <w:div w:id="1954361448">
          <w:marLeft w:val="1354"/>
          <w:marRight w:val="0"/>
          <w:marTop w:val="120"/>
          <w:marBottom w:val="120"/>
          <w:divBdr>
            <w:top w:val="none" w:sz="0" w:space="0" w:color="auto"/>
            <w:left w:val="none" w:sz="0" w:space="0" w:color="auto"/>
            <w:bottom w:val="none" w:sz="0" w:space="0" w:color="auto"/>
            <w:right w:val="none" w:sz="0" w:space="0" w:color="auto"/>
          </w:divBdr>
        </w:div>
        <w:div w:id="1143157241">
          <w:marLeft w:val="1354"/>
          <w:marRight w:val="0"/>
          <w:marTop w:val="120"/>
          <w:marBottom w:val="120"/>
          <w:divBdr>
            <w:top w:val="none" w:sz="0" w:space="0" w:color="auto"/>
            <w:left w:val="none" w:sz="0" w:space="0" w:color="auto"/>
            <w:bottom w:val="none" w:sz="0" w:space="0" w:color="auto"/>
            <w:right w:val="none" w:sz="0" w:space="0" w:color="auto"/>
          </w:divBdr>
        </w:div>
      </w:divsChild>
    </w:div>
    <w:div w:id="913783150">
      <w:bodyDiv w:val="1"/>
      <w:marLeft w:val="0"/>
      <w:marRight w:val="0"/>
      <w:marTop w:val="0"/>
      <w:marBottom w:val="0"/>
      <w:divBdr>
        <w:top w:val="none" w:sz="0" w:space="0" w:color="auto"/>
        <w:left w:val="none" w:sz="0" w:space="0" w:color="auto"/>
        <w:bottom w:val="none" w:sz="0" w:space="0" w:color="auto"/>
        <w:right w:val="none" w:sz="0" w:space="0" w:color="auto"/>
      </w:divBdr>
    </w:div>
    <w:div w:id="915750659">
      <w:bodyDiv w:val="1"/>
      <w:marLeft w:val="0"/>
      <w:marRight w:val="0"/>
      <w:marTop w:val="0"/>
      <w:marBottom w:val="0"/>
      <w:divBdr>
        <w:top w:val="none" w:sz="0" w:space="0" w:color="auto"/>
        <w:left w:val="none" w:sz="0" w:space="0" w:color="auto"/>
        <w:bottom w:val="none" w:sz="0" w:space="0" w:color="auto"/>
        <w:right w:val="none" w:sz="0" w:space="0" w:color="auto"/>
      </w:divBdr>
    </w:div>
    <w:div w:id="924921405">
      <w:bodyDiv w:val="1"/>
      <w:marLeft w:val="0"/>
      <w:marRight w:val="0"/>
      <w:marTop w:val="0"/>
      <w:marBottom w:val="0"/>
      <w:divBdr>
        <w:top w:val="none" w:sz="0" w:space="0" w:color="auto"/>
        <w:left w:val="none" w:sz="0" w:space="0" w:color="auto"/>
        <w:bottom w:val="none" w:sz="0" w:space="0" w:color="auto"/>
        <w:right w:val="none" w:sz="0" w:space="0" w:color="auto"/>
      </w:divBdr>
    </w:div>
    <w:div w:id="929314176">
      <w:bodyDiv w:val="1"/>
      <w:marLeft w:val="0"/>
      <w:marRight w:val="0"/>
      <w:marTop w:val="0"/>
      <w:marBottom w:val="0"/>
      <w:divBdr>
        <w:top w:val="none" w:sz="0" w:space="0" w:color="auto"/>
        <w:left w:val="none" w:sz="0" w:space="0" w:color="auto"/>
        <w:bottom w:val="none" w:sz="0" w:space="0" w:color="auto"/>
        <w:right w:val="none" w:sz="0" w:space="0" w:color="auto"/>
      </w:divBdr>
      <w:divsChild>
        <w:div w:id="219748532">
          <w:marLeft w:val="720"/>
          <w:marRight w:val="0"/>
          <w:marTop w:val="0"/>
          <w:marBottom w:val="0"/>
          <w:divBdr>
            <w:top w:val="none" w:sz="0" w:space="0" w:color="auto"/>
            <w:left w:val="none" w:sz="0" w:space="0" w:color="auto"/>
            <w:bottom w:val="none" w:sz="0" w:space="0" w:color="auto"/>
            <w:right w:val="none" w:sz="0" w:space="0" w:color="auto"/>
          </w:divBdr>
        </w:div>
        <w:div w:id="1757046940">
          <w:marLeft w:val="720"/>
          <w:marRight w:val="0"/>
          <w:marTop w:val="0"/>
          <w:marBottom w:val="0"/>
          <w:divBdr>
            <w:top w:val="none" w:sz="0" w:space="0" w:color="auto"/>
            <w:left w:val="none" w:sz="0" w:space="0" w:color="auto"/>
            <w:bottom w:val="none" w:sz="0" w:space="0" w:color="auto"/>
            <w:right w:val="none" w:sz="0" w:space="0" w:color="auto"/>
          </w:divBdr>
        </w:div>
        <w:div w:id="2056616539">
          <w:marLeft w:val="720"/>
          <w:marRight w:val="0"/>
          <w:marTop w:val="0"/>
          <w:marBottom w:val="0"/>
          <w:divBdr>
            <w:top w:val="none" w:sz="0" w:space="0" w:color="auto"/>
            <w:left w:val="none" w:sz="0" w:space="0" w:color="auto"/>
            <w:bottom w:val="none" w:sz="0" w:space="0" w:color="auto"/>
            <w:right w:val="none" w:sz="0" w:space="0" w:color="auto"/>
          </w:divBdr>
        </w:div>
      </w:divsChild>
    </w:div>
    <w:div w:id="935750348">
      <w:bodyDiv w:val="1"/>
      <w:marLeft w:val="0"/>
      <w:marRight w:val="0"/>
      <w:marTop w:val="0"/>
      <w:marBottom w:val="0"/>
      <w:divBdr>
        <w:top w:val="none" w:sz="0" w:space="0" w:color="auto"/>
        <w:left w:val="none" w:sz="0" w:space="0" w:color="auto"/>
        <w:bottom w:val="none" w:sz="0" w:space="0" w:color="auto"/>
        <w:right w:val="none" w:sz="0" w:space="0" w:color="auto"/>
      </w:divBdr>
    </w:div>
    <w:div w:id="936641948">
      <w:bodyDiv w:val="1"/>
      <w:marLeft w:val="0"/>
      <w:marRight w:val="0"/>
      <w:marTop w:val="0"/>
      <w:marBottom w:val="0"/>
      <w:divBdr>
        <w:top w:val="none" w:sz="0" w:space="0" w:color="auto"/>
        <w:left w:val="none" w:sz="0" w:space="0" w:color="auto"/>
        <w:bottom w:val="none" w:sz="0" w:space="0" w:color="auto"/>
        <w:right w:val="none" w:sz="0" w:space="0" w:color="auto"/>
      </w:divBdr>
    </w:div>
    <w:div w:id="943807982">
      <w:bodyDiv w:val="1"/>
      <w:marLeft w:val="0"/>
      <w:marRight w:val="0"/>
      <w:marTop w:val="0"/>
      <w:marBottom w:val="0"/>
      <w:divBdr>
        <w:top w:val="none" w:sz="0" w:space="0" w:color="auto"/>
        <w:left w:val="none" w:sz="0" w:space="0" w:color="auto"/>
        <w:bottom w:val="none" w:sz="0" w:space="0" w:color="auto"/>
        <w:right w:val="none" w:sz="0" w:space="0" w:color="auto"/>
      </w:divBdr>
    </w:div>
    <w:div w:id="946276949">
      <w:bodyDiv w:val="1"/>
      <w:marLeft w:val="0"/>
      <w:marRight w:val="0"/>
      <w:marTop w:val="0"/>
      <w:marBottom w:val="0"/>
      <w:divBdr>
        <w:top w:val="none" w:sz="0" w:space="0" w:color="auto"/>
        <w:left w:val="none" w:sz="0" w:space="0" w:color="auto"/>
        <w:bottom w:val="none" w:sz="0" w:space="0" w:color="auto"/>
        <w:right w:val="none" w:sz="0" w:space="0" w:color="auto"/>
      </w:divBdr>
    </w:div>
    <w:div w:id="947271232">
      <w:bodyDiv w:val="1"/>
      <w:marLeft w:val="0"/>
      <w:marRight w:val="0"/>
      <w:marTop w:val="0"/>
      <w:marBottom w:val="0"/>
      <w:divBdr>
        <w:top w:val="none" w:sz="0" w:space="0" w:color="auto"/>
        <w:left w:val="none" w:sz="0" w:space="0" w:color="auto"/>
        <w:bottom w:val="none" w:sz="0" w:space="0" w:color="auto"/>
        <w:right w:val="none" w:sz="0" w:space="0" w:color="auto"/>
      </w:divBdr>
      <w:divsChild>
        <w:div w:id="380246986">
          <w:marLeft w:val="1354"/>
          <w:marRight w:val="0"/>
          <w:marTop w:val="120"/>
          <w:marBottom w:val="120"/>
          <w:divBdr>
            <w:top w:val="none" w:sz="0" w:space="0" w:color="auto"/>
            <w:left w:val="none" w:sz="0" w:space="0" w:color="auto"/>
            <w:bottom w:val="none" w:sz="0" w:space="0" w:color="auto"/>
            <w:right w:val="none" w:sz="0" w:space="0" w:color="auto"/>
          </w:divBdr>
        </w:div>
        <w:div w:id="686949172">
          <w:marLeft w:val="1354"/>
          <w:marRight w:val="0"/>
          <w:marTop w:val="120"/>
          <w:marBottom w:val="120"/>
          <w:divBdr>
            <w:top w:val="none" w:sz="0" w:space="0" w:color="auto"/>
            <w:left w:val="none" w:sz="0" w:space="0" w:color="auto"/>
            <w:bottom w:val="none" w:sz="0" w:space="0" w:color="auto"/>
            <w:right w:val="none" w:sz="0" w:space="0" w:color="auto"/>
          </w:divBdr>
        </w:div>
        <w:div w:id="1021977349">
          <w:marLeft w:val="1354"/>
          <w:marRight w:val="0"/>
          <w:marTop w:val="120"/>
          <w:marBottom w:val="120"/>
          <w:divBdr>
            <w:top w:val="none" w:sz="0" w:space="0" w:color="auto"/>
            <w:left w:val="none" w:sz="0" w:space="0" w:color="auto"/>
            <w:bottom w:val="none" w:sz="0" w:space="0" w:color="auto"/>
            <w:right w:val="none" w:sz="0" w:space="0" w:color="auto"/>
          </w:divBdr>
        </w:div>
        <w:div w:id="1212574261">
          <w:marLeft w:val="1354"/>
          <w:marRight w:val="0"/>
          <w:marTop w:val="120"/>
          <w:marBottom w:val="120"/>
          <w:divBdr>
            <w:top w:val="none" w:sz="0" w:space="0" w:color="auto"/>
            <w:left w:val="none" w:sz="0" w:space="0" w:color="auto"/>
            <w:bottom w:val="none" w:sz="0" w:space="0" w:color="auto"/>
            <w:right w:val="none" w:sz="0" w:space="0" w:color="auto"/>
          </w:divBdr>
        </w:div>
        <w:div w:id="1300761838">
          <w:marLeft w:val="1354"/>
          <w:marRight w:val="0"/>
          <w:marTop w:val="120"/>
          <w:marBottom w:val="120"/>
          <w:divBdr>
            <w:top w:val="none" w:sz="0" w:space="0" w:color="auto"/>
            <w:left w:val="none" w:sz="0" w:space="0" w:color="auto"/>
            <w:bottom w:val="none" w:sz="0" w:space="0" w:color="auto"/>
            <w:right w:val="none" w:sz="0" w:space="0" w:color="auto"/>
          </w:divBdr>
        </w:div>
        <w:div w:id="1439334350">
          <w:marLeft w:val="1354"/>
          <w:marRight w:val="0"/>
          <w:marTop w:val="120"/>
          <w:marBottom w:val="120"/>
          <w:divBdr>
            <w:top w:val="none" w:sz="0" w:space="0" w:color="auto"/>
            <w:left w:val="none" w:sz="0" w:space="0" w:color="auto"/>
            <w:bottom w:val="none" w:sz="0" w:space="0" w:color="auto"/>
            <w:right w:val="none" w:sz="0" w:space="0" w:color="auto"/>
          </w:divBdr>
        </w:div>
        <w:div w:id="1792432510">
          <w:marLeft w:val="1354"/>
          <w:marRight w:val="0"/>
          <w:marTop w:val="120"/>
          <w:marBottom w:val="120"/>
          <w:divBdr>
            <w:top w:val="none" w:sz="0" w:space="0" w:color="auto"/>
            <w:left w:val="none" w:sz="0" w:space="0" w:color="auto"/>
            <w:bottom w:val="none" w:sz="0" w:space="0" w:color="auto"/>
            <w:right w:val="none" w:sz="0" w:space="0" w:color="auto"/>
          </w:divBdr>
        </w:div>
        <w:div w:id="2068994135">
          <w:marLeft w:val="1354"/>
          <w:marRight w:val="0"/>
          <w:marTop w:val="120"/>
          <w:marBottom w:val="120"/>
          <w:divBdr>
            <w:top w:val="none" w:sz="0" w:space="0" w:color="auto"/>
            <w:left w:val="none" w:sz="0" w:space="0" w:color="auto"/>
            <w:bottom w:val="none" w:sz="0" w:space="0" w:color="auto"/>
            <w:right w:val="none" w:sz="0" w:space="0" w:color="auto"/>
          </w:divBdr>
        </w:div>
        <w:div w:id="2090694088">
          <w:marLeft w:val="1354"/>
          <w:marRight w:val="0"/>
          <w:marTop w:val="120"/>
          <w:marBottom w:val="120"/>
          <w:divBdr>
            <w:top w:val="none" w:sz="0" w:space="0" w:color="auto"/>
            <w:left w:val="none" w:sz="0" w:space="0" w:color="auto"/>
            <w:bottom w:val="none" w:sz="0" w:space="0" w:color="auto"/>
            <w:right w:val="none" w:sz="0" w:space="0" w:color="auto"/>
          </w:divBdr>
        </w:div>
      </w:divsChild>
    </w:div>
    <w:div w:id="948708080">
      <w:bodyDiv w:val="1"/>
      <w:marLeft w:val="0"/>
      <w:marRight w:val="0"/>
      <w:marTop w:val="0"/>
      <w:marBottom w:val="0"/>
      <w:divBdr>
        <w:top w:val="none" w:sz="0" w:space="0" w:color="auto"/>
        <w:left w:val="none" w:sz="0" w:space="0" w:color="auto"/>
        <w:bottom w:val="none" w:sz="0" w:space="0" w:color="auto"/>
        <w:right w:val="none" w:sz="0" w:space="0" w:color="auto"/>
      </w:divBdr>
    </w:div>
    <w:div w:id="951591636">
      <w:bodyDiv w:val="1"/>
      <w:marLeft w:val="0"/>
      <w:marRight w:val="0"/>
      <w:marTop w:val="0"/>
      <w:marBottom w:val="0"/>
      <w:divBdr>
        <w:top w:val="none" w:sz="0" w:space="0" w:color="auto"/>
        <w:left w:val="none" w:sz="0" w:space="0" w:color="auto"/>
        <w:bottom w:val="none" w:sz="0" w:space="0" w:color="auto"/>
        <w:right w:val="none" w:sz="0" w:space="0" w:color="auto"/>
      </w:divBdr>
    </w:div>
    <w:div w:id="958685467">
      <w:bodyDiv w:val="1"/>
      <w:marLeft w:val="0"/>
      <w:marRight w:val="0"/>
      <w:marTop w:val="0"/>
      <w:marBottom w:val="0"/>
      <w:divBdr>
        <w:top w:val="none" w:sz="0" w:space="0" w:color="auto"/>
        <w:left w:val="none" w:sz="0" w:space="0" w:color="auto"/>
        <w:bottom w:val="none" w:sz="0" w:space="0" w:color="auto"/>
        <w:right w:val="none" w:sz="0" w:space="0" w:color="auto"/>
      </w:divBdr>
      <w:divsChild>
        <w:div w:id="197670156">
          <w:marLeft w:val="360"/>
          <w:marRight w:val="0"/>
          <w:marTop w:val="200"/>
          <w:marBottom w:val="0"/>
          <w:divBdr>
            <w:top w:val="none" w:sz="0" w:space="0" w:color="auto"/>
            <w:left w:val="none" w:sz="0" w:space="0" w:color="auto"/>
            <w:bottom w:val="none" w:sz="0" w:space="0" w:color="auto"/>
            <w:right w:val="none" w:sz="0" w:space="0" w:color="auto"/>
          </w:divBdr>
        </w:div>
        <w:div w:id="666984013">
          <w:marLeft w:val="360"/>
          <w:marRight w:val="0"/>
          <w:marTop w:val="200"/>
          <w:marBottom w:val="0"/>
          <w:divBdr>
            <w:top w:val="none" w:sz="0" w:space="0" w:color="auto"/>
            <w:left w:val="none" w:sz="0" w:space="0" w:color="auto"/>
            <w:bottom w:val="none" w:sz="0" w:space="0" w:color="auto"/>
            <w:right w:val="none" w:sz="0" w:space="0" w:color="auto"/>
          </w:divBdr>
        </w:div>
        <w:div w:id="736628314">
          <w:marLeft w:val="360"/>
          <w:marRight w:val="0"/>
          <w:marTop w:val="200"/>
          <w:marBottom w:val="0"/>
          <w:divBdr>
            <w:top w:val="none" w:sz="0" w:space="0" w:color="auto"/>
            <w:left w:val="none" w:sz="0" w:space="0" w:color="auto"/>
            <w:bottom w:val="none" w:sz="0" w:space="0" w:color="auto"/>
            <w:right w:val="none" w:sz="0" w:space="0" w:color="auto"/>
          </w:divBdr>
        </w:div>
        <w:div w:id="954480395">
          <w:marLeft w:val="360"/>
          <w:marRight w:val="0"/>
          <w:marTop w:val="200"/>
          <w:marBottom w:val="0"/>
          <w:divBdr>
            <w:top w:val="none" w:sz="0" w:space="0" w:color="auto"/>
            <w:left w:val="none" w:sz="0" w:space="0" w:color="auto"/>
            <w:bottom w:val="none" w:sz="0" w:space="0" w:color="auto"/>
            <w:right w:val="none" w:sz="0" w:space="0" w:color="auto"/>
          </w:divBdr>
        </w:div>
        <w:div w:id="1368919055">
          <w:marLeft w:val="360"/>
          <w:marRight w:val="0"/>
          <w:marTop w:val="200"/>
          <w:marBottom w:val="0"/>
          <w:divBdr>
            <w:top w:val="none" w:sz="0" w:space="0" w:color="auto"/>
            <w:left w:val="none" w:sz="0" w:space="0" w:color="auto"/>
            <w:bottom w:val="none" w:sz="0" w:space="0" w:color="auto"/>
            <w:right w:val="none" w:sz="0" w:space="0" w:color="auto"/>
          </w:divBdr>
        </w:div>
        <w:div w:id="1424909090">
          <w:marLeft w:val="360"/>
          <w:marRight w:val="0"/>
          <w:marTop w:val="200"/>
          <w:marBottom w:val="0"/>
          <w:divBdr>
            <w:top w:val="none" w:sz="0" w:space="0" w:color="auto"/>
            <w:left w:val="none" w:sz="0" w:space="0" w:color="auto"/>
            <w:bottom w:val="none" w:sz="0" w:space="0" w:color="auto"/>
            <w:right w:val="none" w:sz="0" w:space="0" w:color="auto"/>
          </w:divBdr>
        </w:div>
        <w:div w:id="1973124130">
          <w:marLeft w:val="360"/>
          <w:marRight w:val="0"/>
          <w:marTop w:val="200"/>
          <w:marBottom w:val="0"/>
          <w:divBdr>
            <w:top w:val="none" w:sz="0" w:space="0" w:color="auto"/>
            <w:left w:val="none" w:sz="0" w:space="0" w:color="auto"/>
            <w:bottom w:val="none" w:sz="0" w:space="0" w:color="auto"/>
            <w:right w:val="none" w:sz="0" w:space="0" w:color="auto"/>
          </w:divBdr>
        </w:div>
      </w:divsChild>
    </w:div>
    <w:div w:id="964038857">
      <w:bodyDiv w:val="1"/>
      <w:marLeft w:val="0"/>
      <w:marRight w:val="0"/>
      <w:marTop w:val="0"/>
      <w:marBottom w:val="0"/>
      <w:divBdr>
        <w:top w:val="none" w:sz="0" w:space="0" w:color="auto"/>
        <w:left w:val="none" w:sz="0" w:space="0" w:color="auto"/>
        <w:bottom w:val="none" w:sz="0" w:space="0" w:color="auto"/>
        <w:right w:val="none" w:sz="0" w:space="0" w:color="auto"/>
      </w:divBdr>
      <w:divsChild>
        <w:div w:id="243491093">
          <w:marLeft w:val="1800"/>
          <w:marRight w:val="0"/>
          <w:marTop w:val="0"/>
          <w:marBottom w:val="0"/>
          <w:divBdr>
            <w:top w:val="none" w:sz="0" w:space="0" w:color="auto"/>
            <w:left w:val="none" w:sz="0" w:space="0" w:color="auto"/>
            <w:bottom w:val="none" w:sz="0" w:space="0" w:color="auto"/>
            <w:right w:val="none" w:sz="0" w:space="0" w:color="auto"/>
          </w:divBdr>
        </w:div>
        <w:div w:id="693846879">
          <w:marLeft w:val="1800"/>
          <w:marRight w:val="0"/>
          <w:marTop w:val="0"/>
          <w:marBottom w:val="0"/>
          <w:divBdr>
            <w:top w:val="none" w:sz="0" w:space="0" w:color="auto"/>
            <w:left w:val="none" w:sz="0" w:space="0" w:color="auto"/>
            <w:bottom w:val="none" w:sz="0" w:space="0" w:color="auto"/>
            <w:right w:val="none" w:sz="0" w:space="0" w:color="auto"/>
          </w:divBdr>
        </w:div>
        <w:div w:id="830413971">
          <w:marLeft w:val="720"/>
          <w:marRight w:val="0"/>
          <w:marTop w:val="0"/>
          <w:marBottom w:val="0"/>
          <w:divBdr>
            <w:top w:val="none" w:sz="0" w:space="0" w:color="auto"/>
            <w:left w:val="none" w:sz="0" w:space="0" w:color="auto"/>
            <w:bottom w:val="none" w:sz="0" w:space="0" w:color="auto"/>
            <w:right w:val="none" w:sz="0" w:space="0" w:color="auto"/>
          </w:divBdr>
        </w:div>
        <w:div w:id="882525350">
          <w:marLeft w:val="1800"/>
          <w:marRight w:val="0"/>
          <w:marTop w:val="0"/>
          <w:marBottom w:val="0"/>
          <w:divBdr>
            <w:top w:val="none" w:sz="0" w:space="0" w:color="auto"/>
            <w:left w:val="none" w:sz="0" w:space="0" w:color="auto"/>
            <w:bottom w:val="none" w:sz="0" w:space="0" w:color="auto"/>
            <w:right w:val="none" w:sz="0" w:space="0" w:color="auto"/>
          </w:divBdr>
        </w:div>
        <w:div w:id="1739548978">
          <w:marLeft w:val="1800"/>
          <w:marRight w:val="0"/>
          <w:marTop w:val="0"/>
          <w:marBottom w:val="0"/>
          <w:divBdr>
            <w:top w:val="none" w:sz="0" w:space="0" w:color="auto"/>
            <w:left w:val="none" w:sz="0" w:space="0" w:color="auto"/>
            <w:bottom w:val="none" w:sz="0" w:space="0" w:color="auto"/>
            <w:right w:val="none" w:sz="0" w:space="0" w:color="auto"/>
          </w:divBdr>
        </w:div>
        <w:div w:id="1937859213">
          <w:marLeft w:val="1800"/>
          <w:marRight w:val="0"/>
          <w:marTop w:val="0"/>
          <w:marBottom w:val="0"/>
          <w:divBdr>
            <w:top w:val="none" w:sz="0" w:space="0" w:color="auto"/>
            <w:left w:val="none" w:sz="0" w:space="0" w:color="auto"/>
            <w:bottom w:val="none" w:sz="0" w:space="0" w:color="auto"/>
            <w:right w:val="none" w:sz="0" w:space="0" w:color="auto"/>
          </w:divBdr>
        </w:div>
      </w:divsChild>
    </w:div>
    <w:div w:id="972176241">
      <w:bodyDiv w:val="1"/>
      <w:marLeft w:val="0"/>
      <w:marRight w:val="0"/>
      <w:marTop w:val="0"/>
      <w:marBottom w:val="0"/>
      <w:divBdr>
        <w:top w:val="none" w:sz="0" w:space="0" w:color="auto"/>
        <w:left w:val="none" w:sz="0" w:space="0" w:color="auto"/>
        <w:bottom w:val="none" w:sz="0" w:space="0" w:color="auto"/>
        <w:right w:val="none" w:sz="0" w:space="0" w:color="auto"/>
      </w:divBdr>
      <w:divsChild>
        <w:div w:id="1368985166">
          <w:marLeft w:val="547"/>
          <w:marRight w:val="0"/>
          <w:marTop w:val="0"/>
          <w:marBottom w:val="160"/>
          <w:divBdr>
            <w:top w:val="none" w:sz="0" w:space="0" w:color="auto"/>
            <w:left w:val="none" w:sz="0" w:space="0" w:color="auto"/>
            <w:bottom w:val="none" w:sz="0" w:space="0" w:color="auto"/>
            <w:right w:val="none" w:sz="0" w:space="0" w:color="auto"/>
          </w:divBdr>
        </w:div>
        <w:div w:id="1627468858">
          <w:marLeft w:val="547"/>
          <w:marRight w:val="0"/>
          <w:marTop w:val="0"/>
          <w:marBottom w:val="160"/>
          <w:divBdr>
            <w:top w:val="none" w:sz="0" w:space="0" w:color="auto"/>
            <w:left w:val="none" w:sz="0" w:space="0" w:color="auto"/>
            <w:bottom w:val="none" w:sz="0" w:space="0" w:color="auto"/>
            <w:right w:val="none" w:sz="0" w:space="0" w:color="auto"/>
          </w:divBdr>
        </w:div>
      </w:divsChild>
    </w:div>
    <w:div w:id="972710709">
      <w:bodyDiv w:val="1"/>
      <w:marLeft w:val="0"/>
      <w:marRight w:val="0"/>
      <w:marTop w:val="0"/>
      <w:marBottom w:val="0"/>
      <w:divBdr>
        <w:top w:val="none" w:sz="0" w:space="0" w:color="auto"/>
        <w:left w:val="none" w:sz="0" w:space="0" w:color="auto"/>
        <w:bottom w:val="none" w:sz="0" w:space="0" w:color="auto"/>
        <w:right w:val="none" w:sz="0" w:space="0" w:color="auto"/>
      </w:divBdr>
    </w:div>
    <w:div w:id="974531136">
      <w:bodyDiv w:val="1"/>
      <w:marLeft w:val="0"/>
      <w:marRight w:val="0"/>
      <w:marTop w:val="0"/>
      <w:marBottom w:val="0"/>
      <w:divBdr>
        <w:top w:val="none" w:sz="0" w:space="0" w:color="auto"/>
        <w:left w:val="none" w:sz="0" w:space="0" w:color="auto"/>
        <w:bottom w:val="none" w:sz="0" w:space="0" w:color="auto"/>
        <w:right w:val="none" w:sz="0" w:space="0" w:color="auto"/>
      </w:divBdr>
    </w:div>
    <w:div w:id="976225059">
      <w:bodyDiv w:val="1"/>
      <w:marLeft w:val="0"/>
      <w:marRight w:val="0"/>
      <w:marTop w:val="0"/>
      <w:marBottom w:val="0"/>
      <w:divBdr>
        <w:top w:val="none" w:sz="0" w:space="0" w:color="auto"/>
        <w:left w:val="none" w:sz="0" w:space="0" w:color="auto"/>
        <w:bottom w:val="none" w:sz="0" w:space="0" w:color="auto"/>
        <w:right w:val="none" w:sz="0" w:space="0" w:color="auto"/>
      </w:divBdr>
    </w:div>
    <w:div w:id="976762614">
      <w:bodyDiv w:val="1"/>
      <w:marLeft w:val="0"/>
      <w:marRight w:val="0"/>
      <w:marTop w:val="0"/>
      <w:marBottom w:val="0"/>
      <w:divBdr>
        <w:top w:val="none" w:sz="0" w:space="0" w:color="auto"/>
        <w:left w:val="none" w:sz="0" w:space="0" w:color="auto"/>
        <w:bottom w:val="none" w:sz="0" w:space="0" w:color="auto"/>
        <w:right w:val="none" w:sz="0" w:space="0" w:color="auto"/>
      </w:divBdr>
    </w:div>
    <w:div w:id="986055324">
      <w:bodyDiv w:val="1"/>
      <w:marLeft w:val="0"/>
      <w:marRight w:val="0"/>
      <w:marTop w:val="0"/>
      <w:marBottom w:val="0"/>
      <w:divBdr>
        <w:top w:val="none" w:sz="0" w:space="0" w:color="auto"/>
        <w:left w:val="none" w:sz="0" w:space="0" w:color="auto"/>
        <w:bottom w:val="none" w:sz="0" w:space="0" w:color="auto"/>
        <w:right w:val="none" w:sz="0" w:space="0" w:color="auto"/>
      </w:divBdr>
      <w:divsChild>
        <w:div w:id="22825437">
          <w:marLeft w:val="720"/>
          <w:marRight w:val="0"/>
          <w:marTop w:val="0"/>
          <w:marBottom w:val="0"/>
          <w:divBdr>
            <w:top w:val="none" w:sz="0" w:space="0" w:color="auto"/>
            <w:left w:val="none" w:sz="0" w:space="0" w:color="auto"/>
            <w:bottom w:val="none" w:sz="0" w:space="0" w:color="auto"/>
            <w:right w:val="none" w:sz="0" w:space="0" w:color="auto"/>
          </w:divBdr>
        </w:div>
        <w:div w:id="222446775">
          <w:marLeft w:val="720"/>
          <w:marRight w:val="0"/>
          <w:marTop w:val="0"/>
          <w:marBottom w:val="0"/>
          <w:divBdr>
            <w:top w:val="none" w:sz="0" w:space="0" w:color="auto"/>
            <w:left w:val="none" w:sz="0" w:space="0" w:color="auto"/>
            <w:bottom w:val="none" w:sz="0" w:space="0" w:color="auto"/>
            <w:right w:val="none" w:sz="0" w:space="0" w:color="auto"/>
          </w:divBdr>
        </w:div>
        <w:div w:id="377049435">
          <w:marLeft w:val="720"/>
          <w:marRight w:val="0"/>
          <w:marTop w:val="0"/>
          <w:marBottom w:val="0"/>
          <w:divBdr>
            <w:top w:val="none" w:sz="0" w:space="0" w:color="auto"/>
            <w:left w:val="none" w:sz="0" w:space="0" w:color="auto"/>
            <w:bottom w:val="none" w:sz="0" w:space="0" w:color="auto"/>
            <w:right w:val="none" w:sz="0" w:space="0" w:color="auto"/>
          </w:divBdr>
        </w:div>
        <w:div w:id="1378972088">
          <w:marLeft w:val="547"/>
          <w:marRight w:val="0"/>
          <w:marTop w:val="0"/>
          <w:marBottom w:val="0"/>
          <w:divBdr>
            <w:top w:val="none" w:sz="0" w:space="0" w:color="auto"/>
            <w:left w:val="none" w:sz="0" w:space="0" w:color="auto"/>
            <w:bottom w:val="none" w:sz="0" w:space="0" w:color="auto"/>
            <w:right w:val="none" w:sz="0" w:space="0" w:color="auto"/>
          </w:divBdr>
        </w:div>
        <w:div w:id="1505239632">
          <w:marLeft w:val="720"/>
          <w:marRight w:val="0"/>
          <w:marTop w:val="0"/>
          <w:marBottom w:val="0"/>
          <w:divBdr>
            <w:top w:val="none" w:sz="0" w:space="0" w:color="auto"/>
            <w:left w:val="none" w:sz="0" w:space="0" w:color="auto"/>
            <w:bottom w:val="none" w:sz="0" w:space="0" w:color="auto"/>
            <w:right w:val="none" w:sz="0" w:space="0" w:color="auto"/>
          </w:divBdr>
        </w:div>
        <w:div w:id="1867600602">
          <w:marLeft w:val="547"/>
          <w:marRight w:val="0"/>
          <w:marTop w:val="0"/>
          <w:marBottom w:val="0"/>
          <w:divBdr>
            <w:top w:val="none" w:sz="0" w:space="0" w:color="auto"/>
            <w:left w:val="none" w:sz="0" w:space="0" w:color="auto"/>
            <w:bottom w:val="none" w:sz="0" w:space="0" w:color="auto"/>
            <w:right w:val="none" w:sz="0" w:space="0" w:color="auto"/>
          </w:divBdr>
        </w:div>
        <w:div w:id="2012946274">
          <w:marLeft w:val="720"/>
          <w:marRight w:val="0"/>
          <w:marTop w:val="0"/>
          <w:marBottom w:val="0"/>
          <w:divBdr>
            <w:top w:val="none" w:sz="0" w:space="0" w:color="auto"/>
            <w:left w:val="none" w:sz="0" w:space="0" w:color="auto"/>
            <w:bottom w:val="none" w:sz="0" w:space="0" w:color="auto"/>
            <w:right w:val="none" w:sz="0" w:space="0" w:color="auto"/>
          </w:divBdr>
        </w:div>
        <w:div w:id="2081174690">
          <w:marLeft w:val="547"/>
          <w:marRight w:val="0"/>
          <w:marTop w:val="0"/>
          <w:marBottom w:val="0"/>
          <w:divBdr>
            <w:top w:val="none" w:sz="0" w:space="0" w:color="auto"/>
            <w:left w:val="none" w:sz="0" w:space="0" w:color="auto"/>
            <w:bottom w:val="none" w:sz="0" w:space="0" w:color="auto"/>
            <w:right w:val="none" w:sz="0" w:space="0" w:color="auto"/>
          </w:divBdr>
        </w:div>
      </w:divsChild>
    </w:div>
    <w:div w:id="1012687183">
      <w:bodyDiv w:val="1"/>
      <w:marLeft w:val="0"/>
      <w:marRight w:val="0"/>
      <w:marTop w:val="0"/>
      <w:marBottom w:val="0"/>
      <w:divBdr>
        <w:top w:val="none" w:sz="0" w:space="0" w:color="auto"/>
        <w:left w:val="none" w:sz="0" w:space="0" w:color="auto"/>
        <w:bottom w:val="none" w:sz="0" w:space="0" w:color="auto"/>
        <w:right w:val="none" w:sz="0" w:space="0" w:color="auto"/>
      </w:divBdr>
    </w:div>
    <w:div w:id="1018850360">
      <w:bodyDiv w:val="1"/>
      <w:marLeft w:val="0"/>
      <w:marRight w:val="0"/>
      <w:marTop w:val="0"/>
      <w:marBottom w:val="0"/>
      <w:divBdr>
        <w:top w:val="none" w:sz="0" w:space="0" w:color="auto"/>
        <w:left w:val="none" w:sz="0" w:space="0" w:color="auto"/>
        <w:bottom w:val="none" w:sz="0" w:space="0" w:color="auto"/>
        <w:right w:val="none" w:sz="0" w:space="0" w:color="auto"/>
      </w:divBdr>
      <w:divsChild>
        <w:div w:id="1655445793">
          <w:marLeft w:val="1354"/>
          <w:marRight w:val="0"/>
          <w:marTop w:val="120"/>
          <w:marBottom w:val="120"/>
          <w:divBdr>
            <w:top w:val="none" w:sz="0" w:space="0" w:color="auto"/>
            <w:left w:val="none" w:sz="0" w:space="0" w:color="auto"/>
            <w:bottom w:val="none" w:sz="0" w:space="0" w:color="auto"/>
            <w:right w:val="none" w:sz="0" w:space="0" w:color="auto"/>
          </w:divBdr>
        </w:div>
        <w:div w:id="2040549215">
          <w:marLeft w:val="1354"/>
          <w:marRight w:val="0"/>
          <w:marTop w:val="120"/>
          <w:marBottom w:val="120"/>
          <w:divBdr>
            <w:top w:val="none" w:sz="0" w:space="0" w:color="auto"/>
            <w:left w:val="none" w:sz="0" w:space="0" w:color="auto"/>
            <w:bottom w:val="none" w:sz="0" w:space="0" w:color="auto"/>
            <w:right w:val="none" w:sz="0" w:space="0" w:color="auto"/>
          </w:divBdr>
        </w:div>
        <w:div w:id="1174371998">
          <w:marLeft w:val="1354"/>
          <w:marRight w:val="0"/>
          <w:marTop w:val="120"/>
          <w:marBottom w:val="120"/>
          <w:divBdr>
            <w:top w:val="none" w:sz="0" w:space="0" w:color="auto"/>
            <w:left w:val="none" w:sz="0" w:space="0" w:color="auto"/>
            <w:bottom w:val="none" w:sz="0" w:space="0" w:color="auto"/>
            <w:right w:val="none" w:sz="0" w:space="0" w:color="auto"/>
          </w:divBdr>
        </w:div>
        <w:div w:id="1601259448">
          <w:marLeft w:val="1354"/>
          <w:marRight w:val="0"/>
          <w:marTop w:val="120"/>
          <w:marBottom w:val="120"/>
          <w:divBdr>
            <w:top w:val="none" w:sz="0" w:space="0" w:color="auto"/>
            <w:left w:val="none" w:sz="0" w:space="0" w:color="auto"/>
            <w:bottom w:val="none" w:sz="0" w:space="0" w:color="auto"/>
            <w:right w:val="none" w:sz="0" w:space="0" w:color="auto"/>
          </w:divBdr>
        </w:div>
        <w:div w:id="1174763658">
          <w:marLeft w:val="1354"/>
          <w:marRight w:val="0"/>
          <w:marTop w:val="120"/>
          <w:marBottom w:val="120"/>
          <w:divBdr>
            <w:top w:val="none" w:sz="0" w:space="0" w:color="auto"/>
            <w:left w:val="none" w:sz="0" w:space="0" w:color="auto"/>
            <w:bottom w:val="none" w:sz="0" w:space="0" w:color="auto"/>
            <w:right w:val="none" w:sz="0" w:space="0" w:color="auto"/>
          </w:divBdr>
        </w:div>
        <w:div w:id="1508399803">
          <w:marLeft w:val="1354"/>
          <w:marRight w:val="0"/>
          <w:marTop w:val="120"/>
          <w:marBottom w:val="120"/>
          <w:divBdr>
            <w:top w:val="none" w:sz="0" w:space="0" w:color="auto"/>
            <w:left w:val="none" w:sz="0" w:space="0" w:color="auto"/>
            <w:bottom w:val="none" w:sz="0" w:space="0" w:color="auto"/>
            <w:right w:val="none" w:sz="0" w:space="0" w:color="auto"/>
          </w:divBdr>
        </w:div>
        <w:div w:id="207226245">
          <w:marLeft w:val="1354"/>
          <w:marRight w:val="0"/>
          <w:marTop w:val="120"/>
          <w:marBottom w:val="120"/>
          <w:divBdr>
            <w:top w:val="none" w:sz="0" w:space="0" w:color="auto"/>
            <w:left w:val="none" w:sz="0" w:space="0" w:color="auto"/>
            <w:bottom w:val="none" w:sz="0" w:space="0" w:color="auto"/>
            <w:right w:val="none" w:sz="0" w:space="0" w:color="auto"/>
          </w:divBdr>
        </w:div>
      </w:divsChild>
    </w:div>
    <w:div w:id="1022315441">
      <w:bodyDiv w:val="1"/>
      <w:marLeft w:val="0"/>
      <w:marRight w:val="0"/>
      <w:marTop w:val="0"/>
      <w:marBottom w:val="0"/>
      <w:divBdr>
        <w:top w:val="none" w:sz="0" w:space="0" w:color="auto"/>
        <w:left w:val="none" w:sz="0" w:space="0" w:color="auto"/>
        <w:bottom w:val="none" w:sz="0" w:space="0" w:color="auto"/>
        <w:right w:val="none" w:sz="0" w:space="0" w:color="auto"/>
      </w:divBdr>
    </w:div>
    <w:div w:id="1024748006">
      <w:bodyDiv w:val="1"/>
      <w:marLeft w:val="0"/>
      <w:marRight w:val="0"/>
      <w:marTop w:val="0"/>
      <w:marBottom w:val="0"/>
      <w:divBdr>
        <w:top w:val="none" w:sz="0" w:space="0" w:color="auto"/>
        <w:left w:val="none" w:sz="0" w:space="0" w:color="auto"/>
        <w:bottom w:val="none" w:sz="0" w:space="0" w:color="auto"/>
        <w:right w:val="none" w:sz="0" w:space="0" w:color="auto"/>
      </w:divBdr>
    </w:div>
    <w:div w:id="1029795422">
      <w:bodyDiv w:val="1"/>
      <w:marLeft w:val="0"/>
      <w:marRight w:val="0"/>
      <w:marTop w:val="0"/>
      <w:marBottom w:val="0"/>
      <w:divBdr>
        <w:top w:val="none" w:sz="0" w:space="0" w:color="auto"/>
        <w:left w:val="none" w:sz="0" w:space="0" w:color="auto"/>
        <w:bottom w:val="none" w:sz="0" w:space="0" w:color="auto"/>
        <w:right w:val="none" w:sz="0" w:space="0" w:color="auto"/>
      </w:divBdr>
      <w:divsChild>
        <w:div w:id="500583497">
          <w:marLeft w:val="1728"/>
          <w:marRight w:val="0"/>
          <w:marTop w:val="134"/>
          <w:marBottom w:val="0"/>
          <w:divBdr>
            <w:top w:val="none" w:sz="0" w:space="0" w:color="auto"/>
            <w:left w:val="none" w:sz="0" w:space="0" w:color="auto"/>
            <w:bottom w:val="none" w:sz="0" w:space="0" w:color="auto"/>
            <w:right w:val="none" w:sz="0" w:space="0" w:color="auto"/>
          </w:divBdr>
        </w:div>
        <w:div w:id="500849043">
          <w:marLeft w:val="1728"/>
          <w:marRight w:val="0"/>
          <w:marTop w:val="134"/>
          <w:marBottom w:val="0"/>
          <w:divBdr>
            <w:top w:val="none" w:sz="0" w:space="0" w:color="auto"/>
            <w:left w:val="none" w:sz="0" w:space="0" w:color="auto"/>
            <w:bottom w:val="none" w:sz="0" w:space="0" w:color="auto"/>
            <w:right w:val="none" w:sz="0" w:space="0" w:color="auto"/>
          </w:divBdr>
        </w:div>
        <w:div w:id="540089640">
          <w:marLeft w:val="1728"/>
          <w:marRight w:val="0"/>
          <w:marTop w:val="134"/>
          <w:marBottom w:val="0"/>
          <w:divBdr>
            <w:top w:val="none" w:sz="0" w:space="0" w:color="auto"/>
            <w:left w:val="none" w:sz="0" w:space="0" w:color="auto"/>
            <w:bottom w:val="none" w:sz="0" w:space="0" w:color="auto"/>
            <w:right w:val="none" w:sz="0" w:space="0" w:color="auto"/>
          </w:divBdr>
        </w:div>
        <w:div w:id="587813120">
          <w:marLeft w:val="1728"/>
          <w:marRight w:val="0"/>
          <w:marTop w:val="134"/>
          <w:marBottom w:val="0"/>
          <w:divBdr>
            <w:top w:val="none" w:sz="0" w:space="0" w:color="auto"/>
            <w:left w:val="none" w:sz="0" w:space="0" w:color="auto"/>
            <w:bottom w:val="none" w:sz="0" w:space="0" w:color="auto"/>
            <w:right w:val="none" w:sz="0" w:space="0" w:color="auto"/>
          </w:divBdr>
        </w:div>
        <w:div w:id="783815022">
          <w:marLeft w:val="1728"/>
          <w:marRight w:val="0"/>
          <w:marTop w:val="134"/>
          <w:marBottom w:val="0"/>
          <w:divBdr>
            <w:top w:val="none" w:sz="0" w:space="0" w:color="auto"/>
            <w:left w:val="none" w:sz="0" w:space="0" w:color="auto"/>
            <w:bottom w:val="none" w:sz="0" w:space="0" w:color="auto"/>
            <w:right w:val="none" w:sz="0" w:space="0" w:color="auto"/>
          </w:divBdr>
        </w:div>
        <w:div w:id="822699802">
          <w:marLeft w:val="1728"/>
          <w:marRight w:val="0"/>
          <w:marTop w:val="134"/>
          <w:marBottom w:val="0"/>
          <w:divBdr>
            <w:top w:val="none" w:sz="0" w:space="0" w:color="auto"/>
            <w:left w:val="none" w:sz="0" w:space="0" w:color="auto"/>
            <w:bottom w:val="none" w:sz="0" w:space="0" w:color="auto"/>
            <w:right w:val="none" w:sz="0" w:space="0" w:color="auto"/>
          </w:divBdr>
        </w:div>
        <w:div w:id="1623923234">
          <w:marLeft w:val="1728"/>
          <w:marRight w:val="0"/>
          <w:marTop w:val="134"/>
          <w:marBottom w:val="0"/>
          <w:divBdr>
            <w:top w:val="none" w:sz="0" w:space="0" w:color="auto"/>
            <w:left w:val="none" w:sz="0" w:space="0" w:color="auto"/>
            <w:bottom w:val="none" w:sz="0" w:space="0" w:color="auto"/>
            <w:right w:val="none" w:sz="0" w:space="0" w:color="auto"/>
          </w:divBdr>
        </w:div>
        <w:div w:id="1710841274">
          <w:marLeft w:val="1728"/>
          <w:marRight w:val="0"/>
          <w:marTop w:val="134"/>
          <w:marBottom w:val="0"/>
          <w:divBdr>
            <w:top w:val="none" w:sz="0" w:space="0" w:color="auto"/>
            <w:left w:val="none" w:sz="0" w:space="0" w:color="auto"/>
            <w:bottom w:val="none" w:sz="0" w:space="0" w:color="auto"/>
            <w:right w:val="none" w:sz="0" w:space="0" w:color="auto"/>
          </w:divBdr>
        </w:div>
        <w:div w:id="1729107998">
          <w:marLeft w:val="1728"/>
          <w:marRight w:val="0"/>
          <w:marTop w:val="134"/>
          <w:marBottom w:val="0"/>
          <w:divBdr>
            <w:top w:val="none" w:sz="0" w:space="0" w:color="auto"/>
            <w:left w:val="none" w:sz="0" w:space="0" w:color="auto"/>
            <w:bottom w:val="none" w:sz="0" w:space="0" w:color="auto"/>
            <w:right w:val="none" w:sz="0" w:space="0" w:color="auto"/>
          </w:divBdr>
        </w:div>
      </w:divsChild>
    </w:div>
    <w:div w:id="1032733470">
      <w:bodyDiv w:val="1"/>
      <w:marLeft w:val="0"/>
      <w:marRight w:val="0"/>
      <w:marTop w:val="0"/>
      <w:marBottom w:val="0"/>
      <w:divBdr>
        <w:top w:val="none" w:sz="0" w:space="0" w:color="auto"/>
        <w:left w:val="none" w:sz="0" w:space="0" w:color="auto"/>
        <w:bottom w:val="none" w:sz="0" w:space="0" w:color="auto"/>
        <w:right w:val="none" w:sz="0" w:space="0" w:color="auto"/>
      </w:divBdr>
      <w:divsChild>
        <w:div w:id="271327946">
          <w:marLeft w:val="547"/>
          <w:marRight w:val="0"/>
          <w:marTop w:val="0"/>
          <w:marBottom w:val="160"/>
          <w:divBdr>
            <w:top w:val="none" w:sz="0" w:space="0" w:color="auto"/>
            <w:left w:val="none" w:sz="0" w:space="0" w:color="auto"/>
            <w:bottom w:val="none" w:sz="0" w:space="0" w:color="auto"/>
            <w:right w:val="none" w:sz="0" w:space="0" w:color="auto"/>
          </w:divBdr>
        </w:div>
      </w:divsChild>
    </w:div>
    <w:div w:id="1034035759">
      <w:bodyDiv w:val="1"/>
      <w:marLeft w:val="0"/>
      <w:marRight w:val="0"/>
      <w:marTop w:val="0"/>
      <w:marBottom w:val="0"/>
      <w:divBdr>
        <w:top w:val="none" w:sz="0" w:space="0" w:color="auto"/>
        <w:left w:val="none" w:sz="0" w:space="0" w:color="auto"/>
        <w:bottom w:val="none" w:sz="0" w:space="0" w:color="auto"/>
        <w:right w:val="none" w:sz="0" w:space="0" w:color="auto"/>
      </w:divBdr>
      <w:divsChild>
        <w:div w:id="420832559">
          <w:marLeft w:val="0"/>
          <w:marRight w:val="0"/>
          <w:marTop w:val="0"/>
          <w:marBottom w:val="0"/>
          <w:divBdr>
            <w:top w:val="none" w:sz="0" w:space="0" w:color="auto"/>
            <w:left w:val="none" w:sz="0" w:space="0" w:color="auto"/>
            <w:bottom w:val="none" w:sz="0" w:space="0" w:color="auto"/>
            <w:right w:val="none" w:sz="0" w:space="0" w:color="auto"/>
          </w:divBdr>
        </w:div>
        <w:div w:id="665671194">
          <w:marLeft w:val="0"/>
          <w:marRight w:val="0"/>
          <w:marTop w:val="0"/>
          <w:marBottom w:val="0"/>
          <w:divBdr>
            <w:top w:val="none" w:sz="0" w:space="0" w:color="auto"/>
            <w:left w:val="none" w:sz="0" w:space="0" w:color="auto"/>
            <w:bottom w:val="none" w:sz="0" w:space="0" w:color="auto"/>
            <w:right w:val="none" w:sz="0" w:space="0" w:color="auto"/>
          </w:divBdr>
        </w:div>
        <w:div w:id="1176076287">
          <w:marLeft w:val="0"/>
          <w:marRight w:val="0"/>
          <w:marTop w:val="0"/>
          <w:marBottom w:val="0"/>
          <w:divBdr>
            <w:top w:val="none" w:sz="0" w:space="0" w:color="auto"/>
            <w:left w:val="none" w:sz="0" w:space="0" w:color="auto"/>
            <w:bottom w:val="none" w:sz="0" w:space="0" w:color="auto"/>
            <w:right w:val="none" w:sz="0" w:space="0" w:color="auto"/>
          </w:divBdr>
        </w:div>
        <w:div w:id="1557013133">
          <w:marLeft w:val="0"/>
          <w:marRight w:val="0"/>
          <w:marTop w:val="0"/>
          <w:marBottom w:val="0"/>
          <w:divBdr>
            <w:top w:val="none" w:sz="0" w:space="0" w:color="auto"/>
            <w:left w:val="none" w:sz="0" w:space="0" w:color="auto"/>
            <w:bottom w:val="none" w:sz="0" w:space="0" w:color="auto"/>
            <w:right w:val="none" w:sz="0" w:space="0" w:color="auto"/>
          </w:divBdr>
        </w:div>
        <w:div w:id="1895848901">
          <w:marLeft w:val="0"/>
          <w:marRight w:val="0"/>
          <w:marTop w:val="0"/>
          <w:marBottom w:val="0"/>
          <w:divBdr>
            <w:top w:val="none" w:sz="0" w:space="0" w:color="auto"/>
            <w:left w:val="none" w:sz="0" w:space="0" w:color="auto"/>
            <w:bottom w:val="none" w:sz="0" w:space="0" w:color="auto"/>
            <w:right w:val="none" w:sz="0" w:space="0" w:color="auto"/>
          </w:divBdr>
        </w:div>
        <w:div w:id="2083065055">
          <w:marLeft w:val="0"/>
          <w:marRight w:val="0"/>
          <w:marTop w:val="0"/>
          <w:marBottom w:val="0"/>
          <w:divBdr>
            <w:top w:val="none" w:sz="0" w:space="0" w:color="auto"/>
            <w:left w:val="none" w:sz="0" w:space="0" w:color="auto"/>
            <w:bottom w:val="none" w:sz="0" w:space="0" w:color="auto"/>
            <w:right w:val="none" w:sz="0" w:space="0" w:color="auto"/>
          </w:divBdr>
        </w:div>
      </w:divsChild>
    </w:div>
    <w:div w:id="1040666843">
      <w:bodyDiv w:val="1"/>
      <w:marLeft w:val="0"/>
      <w:marRight w:val="0"/>
      <w:marTop w:val="0"/>
      <w:marBottom w:val="0"/>
      <w:divBdr>
        <w:top w:val="none" w:sz="0" w:space="0" w:color="auto"/>
        <w:left w:val="none" w:sz="0" w:space="0" w:color="auto"/>
        <w:bottom w:val="none" w:sz="0" w:space="0" w:color="auto"/>
        <w:right w:val="none" w:sz="0" w:space="0" w:color="auto"/>
      </w:divBdr>
      <w:divsChild>
        <w:div w:id="260577084">
          <w:marLeft w:val="720"/>
          <w:marRight w:val="0"/>
          <w:marTop w:val="0"/>
          <w:marBottom w:val="0"/>
          <w:divBdr>
            <w:top w:val="none" w:sz="0" w:space="0" w:color="auto"/>
            <w:left w:val="none" w:sz="0" w:space="0" w:color="auto"/>
            <w:bottom w:val="none" w:sz="0" w:space="0" w:color="auto"/>
            <w:right w:val="none" w:sz="0" w:space="0" w:color="auto"/>
          </w:divBdr>
        </w:div>
        <w:div w:id="609044761">
          <w:marLeft w:val="547"/>
          <w:marRight w:val="0"/>
          <w:marTop w:val="0"/>
          <w:marBottom w:val="0"/>
          <w:divBdr>
            <w:top w:val="none" w:sz="0" w:space="0" w:color="auto"/>
            <w:left w:val="none" w:sz="0" w:space="0" w:color="auto"/>
            <w:bottom w:val="none" w:sz="0" w:space="0" w:color="auto"/>
            <w:right w:val="none" w:sz="0" w:space="0" w:color="auto"/>
          </w:divBdr>
        </w:div>
        <w:div w:id="695157889">
          <w:marLeft w:val="720"/>
          <w:marRight w:val="0"/>
          <w:marTop w:val="0"/>
          <w:marBottom w:val="0"/>
          <w:divBdr>
            <w:top w:val="none" w:sz="0" w:space="0" w:color="auto"/>
            <w:left w:val="none" w:sz="0" w:space="0" w:color="auto"/>
            <w:bottom w:val="none" w:sz="0" w:space="0" w:color="auto"/>
            <w:right w:val="none" w:sz="0" w:space="0" w:color="auto"/>
          </w:divBdr>
        </w:div>
        <w:div w:id="802382536">
          <w:marLeft w:val="547"/>
          <w:marRight w:val="0"/>
          <w:marTop w:val="0"/>
          <w:marBottom w:val="0"/>
          <w:divBdr>
            <w:top w:val="none" w:sz="0" w:space="0" w:color="auto"/>
            <w:left w:val="none" w:sz="0" w:space="0" w:color="auto"/>
            <w:bottom w:val="none" w:sz="0" w:space="0" w:color="auto"/>
            <w:right w:val="none" w:sz="0" w:space="0" w:color="auto"/>
          </w:divBdr>
        </w:div>
        <w:div w:id="1009259635">
          <w:marLeft w:val="720"/>
          <w:marRight w:val="0"/>
          <w:marTop w:val="0"/>
          <w:marBottom w:val="0"/>
          <w:divBdr>
            <w:top w:val="none" w:sz="0" w:space="0" w:color="auto"/>
            <w:left w:val="none" w:sz="0" w:space="0" w:color="auto"/>
            <w:bottom w:val="none" w:sz="0" w:space="0" w:color="auto"/>
            <w:right w:val="none" w:sz="0" w:space="0" w:color="auto"/>
          </w:divBdr>
        </w:div>
        <w:div w:id="1568806557">
          <w:marLeft w:val="720"/>
          <w:marRight w:val="0"/>
          <w:marTop w:val="0"/>
          <w:marBottom w:val="0"/>
          <w:divBdr>
            <w:top w:val="none" w:sz="0" w:space="0" w:color="auto"/>
            <w:left w:val="none" w:sz="0" w:space="0" w:color="auto"/>
            <w:bottom w:val="none" w:sz="0" w:space="0" w:color="auto"/>
            <w:right w:val="none" w:sz="0" w:space="0" w:color="auto"/>
          </w:divBdr>
        </w:div>
        <w:div w:id="1679190633">
          <w:marLeft w:val="547"/>
          <w:marRight w:val="0"/>
          <w:marTop w:val="0"/>
          <w:marBottom w:val="0"/>
          <w:divBdr>
            <w:top w:val="none" w:sz="0" w:space="0" w:color="auto"/>
            <w:left w:val="none" w:sz="0" w:space="0" w:color="auto"/>
            <w:bottom w:val="none" w:sz="0" w:space="0" w:color="auto"/>
            <w:right w:val="none" w:sz="0" w:space="0" w:color="auto"/>
          </w:divBdr>
        </w:div>
        <w:div w:id="1842811016">
          <w:marLeft w:val="720"/>
          <w:marRight w:val="0"/>
          <w:marTop w:val="0"/>
          <w:marBottom w:val="0"/>
          <w:divBdr>
            <w:top w:val="none" w:sz="0" w:space="0" w:color="auto"/>
            <w:left w:val="none" w:sz="0" w:space="0" w:color="auto"/>
            <w:bottom w:val="none" w:sz="0" w:space="0" w:color="auto"/>
            <w:right w:val="none" w:sz="0" w:space="0" w:color="auto"/>
          </w:divBdr>
        </w:div>
      </w:divsChild>
    </w:div>
    <w:div w:id="1060522853">
      <w:bodyDiv w:val="1"/>
      <w:marLeft w:val="0"/>
      <w:marRight w:val="0"/>
      <w:marTop w:val="0"/>
      <w:marBottom w:val="0"/>
      <w:divBdr>
        <w:top w:val="none" w:sz="0" w:space="0" w:color="auto"/>
        <w:left w:val="none" w:sz="0" w:space="0" w:color="auto"/>
        <w:bottom w:val="none" w:sz="0" w:space="0" w:color="auto"/>
        <w:right w:val="none" w:sz="0" w:space="0" w:color="auto"/>
      </w:divBdr>
    </w:div>
    <w:div w:id="1062367578">
      <w:bodyDiv w:val="1"/>
      <w:marLeft w:val="0"/>
      <w:marRight w:val="0"/>
      <w:marTop w:val="0"/>
      <w:marBottom w:val="0"/>
      <w:divBdr>
        <w:top w:val="none" w:sz="0" w:space="0" w:color="auto"/>
        <w:left w:val="none" w:sz="0" w:space="0" w:color="auto"/>
        <w:bottom w:val="none" w:sz="0" w:space="0" w:color="auto"/>
        <w:right w:val="none" w:sz="0" w:space="0" w:color="auto"/>
      </w:divBdr>
    </w:div>
    <w:div w:id="1064373631">
      <w:bodyDiv w:val="1"/>
      <w:marLeft w:val="0"/>
      <w:marRight w:val="0"/>
      <w:marTop w:val="0"/>
      <w:marBottom w:val="0"/>
      <w:divBdr>
        <w:top w:val="none" w:sz="0" w:space="0" w:color="auto"/>
        <w:left w:val="none" w:sz="0" w:space="0" w:color="auto"/>
        <w:bottom w:val="none" w:sz="0" w:space="0" w:color="auto"/>
        <w:right w:val="none" w:sz="0" w:space="0" w:color="auto"/>
      </w:divBdr>
    </w:div>
    <w:div w:id="1067993448">
      <w:bodyDiv w:val="1"/>
      <w:marLeft w:val="0"/>
      <w:marRight w:val="0"/>
      <w:marTop w:val="0"/>
      <w:marBottom w:val="0"/>
      <w:divBdr>
        <w:top w:val="none" w:sz="0" w:space="0" w:color="auto"/>
        <w:left w:val="none" w:sz="0" w:space="0" w:color="auto"/>
        <w:bottom w:val="none" w:sz="0" w:space="0" w:color="auto"/>
        <w:right w:val="none" w:sz="0" w:space="0" w:color="auto"/>
      </w:divBdr>
    </w:div>
    <w:div w:id="1069234903">
      <w:bodyDiv w:val="1"/>
      <w:marLeft w:val="0"/>
      <w:marRight w:val="0"/>
      <w:marTop w:val="0"/>
      <w:marBottom w:val="0"/>
      <w:divBdr>
        <w:top w:val="none" w:sz="0" w:space="0" w:color="auto"/>
        <w:left w:val="none" w:sz="0" w:space="0" w:color="auto"/>
        <w:bottom w:val="none" w:sz="0" w:space="0" w:color="auto"/>
        <w:right w:val="none" w:sz="0" w:space="0" w:color="auto"/>
      </w:divBdr>
    </w:div>
    <w:div w:id="1072385108">
      <w:bodyDiv w:val="1"/>
      <w:marLeft w:val="0"/>
      <w:marRight w:val="0"/>
      <w:marTop w:val="0"/>
      <w:marBottom w:val="0"/>
      <w:divBdr>
        <w:top w:val="none" w:sz="0" w:space="0" w:color="auto"/>
        <w:left w:val="none" w:sz="0" w:space="0" w:color="auto"/>
        <w:bottom w:val="none" w:sz="0" w:space="0" w:color="auto"/>
        <w:right w:val="none" w:sz="0" w:space="0" w:color="auto"/>
      </w:divBdr>
      <w:divsChild>
        <w:div w:id="56245378">
          <w:marLeft w:val="547"/>
          <w:marRight w:val="0"/>
          <w:marTop w:val="300"/>
          <w:marBottom w:val="0"/>
          <w:divBdr>
            <w:top w:val="none" w:sz="0" w:space="0" w:color="auto"/>
            <w:left w:val="none" w:sz="0" w:space="0" w:color="auto"/>
            <w:bottom w:val="none" w:sz="0" w:space="0" w:color="auto"/>
            <w:right w:val="none" w:sz="0" w:space="0" w:color="auto"/>
          </w:divBdr>
        </w:div>
        <w:div w:id="511336346">
          <w:marLeft w:val="547"/>
          <w:marRight w:val="0"/>
          <w:marTop w:val="300"/>
          <w:marBottom w:val="0"/>
          <w:divBdr>
            <w:top w:val="none" w:sz="0" w:space="0" w:color="auto"/>
            <w:left w:val="none" w:sz="0" w:space="0" w:color="auto"/>
            <w:bottom w:val="none" w:sz="0" w:space="0" w:color="auto"/>
            <w:right w:val="none" w:sz="0" w:space="0" w:color="auto"/>
          </w:divBdr>
        </w:div>
        <w:div w:id="882862097">
          <w:marLeft w:val="432"/>
          <w:marRight w:val="0"/>
          <w:marTop w:val="180"/>
          <w:marBottom w:val="0"/>
          <w:divBdr>
            <w:top w:val="none" w:sz="0" w:space="0" w:color="auto"/>
            <w:left w:val="none" w:sz="0" w:space="0" w:color="auto"/>
            <w:bottom w:val="none" w:sz="0" w:space="0" w:color="auto"/>
            <w:right w:val="none" w:sz="0" w:space="0" w:color="auto"/>
          </w:divBdr>
        </w:div>
        <w:div w:id="1019353433">
          <w:marLeft w:val="432"/>
          <w:marRight w:val="0"/>
          <w:marTop w:val="180"/>
          <w:marBottom w:val="0"/>
          <w:divBdr>
            <w:top w:val="none" w:sz="0" w:space="0" w:color="auto"/>
            <w:left w:val="none" w:sz="0" w:space="0" w:color="auto"/>
            <w:bottom w:val="none" w:sz="0" w:space="0" w:color="auto"/>
            <w:right w:val="none" w:sz="0" w:space="0" w:color="auto"/>
          </w:divBdr>
        </w:div>
        <w:div w:id="1359356337">
          <w:marLeft w:val="432"/>
          <w:marRight w:val="0"/>
          <w:marTop w:val="180"/>
          <w:marBottom w:val="0"/>
          <w:divBdr>
            <w:top w:val="none" w:sz="0" w:space="0" w:color="auto"/>
            <w:left w:val="none" w:sz="0" w:space="0" w:color="auto"/>
            <w:bottom w:val="none" w:sz="0" w:space="0" w:color="auto"/>
            <w:right w:val="none" w:sz="0" w:space="0" w:color="auto"/>
          </w:divBdr>
        </w:div>
        <w:div w:id="1455249513">
          <w:marLeft w:val="432"/>
          <w:marRight w:val="0"/>
          <w:marTop w:val="180"/>
          <w:marBottom w:val="0"/>
          <w:divBdr>
            <w:top w:val="none" w:sz="0" w:space="0" w:color="auto"/>
            <w:left w:val="none" w:sz="0" w:space="0" w:color="auto"/>
            <w:bottom w:val="none" w:sz="0" w:space="0" w:color="auto"/>
            <w:right w:val="none" w:sz="0" w:space="0" w:color="auto"/>
          </w:divBdr>
        </w:div>
        <w:div w:id="2097895815">
          <w:marLeft w:val="432"/>
          <w:marRight w:val="0"/>
          <w:marTop w:val="180"/>
          <w:marBottom w:val="0"/>
          <w:divBdr>
            <w:top w:val="none" w:sz="0" w:space="0" w:color="auto"/>
            <w:left w:val="none" w:sz="0" w:space="0" w:color="auto"/>
            <w:bottom w:val="none" w:sz="0" w:space="0" w:color="auto"/>
            <w:right w:val="none" w:sz="0" w:space="0" w:color="auto"/>
          </w:divBdr>
        </w:div>
      </w:divsChild>
    </w:div>
    <w:div w:id="1079404391">
      <w:bodyDiv w:val="1"/>
      <w:marLeft w:val="0"/>
      <w:marRight w:val="0"/>
      <w:marTop w:val="0"/>
      <w:marBottom w:val="0"/>
      <w:divBdr>
        <w:top w:val="none" w:sz="0" w:space="0" w:color="auto"/>
        <w:left w:val="none" w:sz="0" w:space="0" w:color="auto"/>
        <w:bottom w:val="none" w:sz="0" w:space="0" w:color="auto"/>
        <w:right w:val="none" w:sz="0" w:space="0" w:color="auto"/>
      </w:divBdr>
    </w:div>
    <w:div w:id="1080098998">
      <w:bodyDiv w:val="1"/>
      <w:marLeft w:val="0"/>
      <w:marRight w:val="0"/>
      <w:marTop w:val="0"/>
      <w:marBottom w:val="0"/>
      <w:divBdr>
        <w:top w:val="none" w:sz="0" w:space="0" w:color="auto"/>
        <w:left w:val="none" w:sz="0" w:space="0" w:color="auto"/>
        <w:bottom w:val="none" w:sz="0" w:space="0" w:color="auto"/>
        <w:right w:val="none" w:sz="0" w:space="0" w:color="auto"/>
      </w:divBdr>
    </w:div>
    <w:div w:id="1082750552">
      <w:bodyDiv w:val="1"/>
      <w:marLeft w:val="0"/>
      <w:marRight w:val="0"/>
      <w:marTop w:val="0"/>
      <w:marBottom w:val="0"/>
      <w:divBdr>
        <w:top w:val="none" w:sz="0" w:space="0" w:color="auto"/>
        <w:left w:val="none" w:sz="0" w:space="0" w:color="auto"/>
        <w:bottom w:val="none" w:sz="0" w:space="0" w:color="auto"/>
        <w:right w:val="none" w:sz="0" w:space="0" w:color="auto"/>
      </w:divBdr>
    </w:div>
    <w:div w:id="1083188264">
      <w:bodyDiv w:val="1"/>
      <w:marLeft w:val="0"/>
      <w:marRight w:val="0"/>
      <w:marTop w:val="0"/>
      <w:marBottom w:val="0"/>
      <w:divBdr>
        <w:top w:val="none" w:sz="0" w:space="0" w:color="auto"/>
        <w:left w:val="none" w:sz="0" w:space="0" w:color="auto"/>
        <w:bottom w:val="none" w:sz="0" w:space="0" w:color="auto"/>
        <w:right w:val="none" w:sz="0" w:space="0" w:color="auto"/>
      </w:divBdr>
    </w:div>
    <w:div w:id="1084381366">
      <w:bodyDiv w:val="1"/>
      <w:marLeft w:val="0"/>
      <w:marRight w:val="0"/>
      <w:marTop w:val="0"/>
      <w:marBottom w:val="0"/>
      <w:divBdr>
        <w:top w:val="none" w:sz="0" w:space="0" w:color="auto"/>
        <w:left w:val="none" w:sz="0" w:space="0" w:color="auto"/>
        <w:bottom w:val="none" w:sz="0" w:space="0" w:color="auto"/>
        <w:right w:val="none" w:sz="0" w:space="0" w:color="auto"/>
      </w:divBdr>
    </w:div>
    <w:div w:id="1087728706">
      <w:bodyDiv w:val="1"/>
      <w:marLeft w:val="0"/>
      <w:marRight w:val="0"/>
      <w:marTop w:val="0"/>
      <w:marBottom w:val="0"/>
      <w:divBdr>
        <w:top w:val="none" w:sz="0" w:space="0" w:color="auto"/>
        <w:left w:val="none" w:sz="0" w:space="0" w:color="auto"/>
        <w:bottom w:val="none" w:sz="0" w:space="0" w:color="auto"/>
        <w:right w:val="none" w:sz="0" w:space="0" w:color="auto"/>
      </w:divBdr>
      <w:divsChild>
        <w:div w:id="1821186575">
          <w:marLeft w:val="0"/>
          <w:marRight w:val="0"/>
          <w:marTop w:val="0"/>
          <w:marBottom w:val="0"/>
          <w:divBdr>
            <w:top w:val="none" w:sz="0" w:space="0" w:color="auto"/>
            <w:left w:val="none" w:sz="0" w:space="0" w:color="auto"/>
            <w:bottom w:val="none" w:sz="0" w:space="0" w:color="auto"/>
            <w:right w:val="none" w:sz="0" w:space="0" w:color="auto"/>
          </w:divBdr>
        </w:div>
      </w:divsChild>
    </w:div>
    <w:div w:id="1090199367">
      <w:bodyDiv w:val="1"/>
      <w:marLeft w:val="0"/>
      <w:marRight w:val="0"/>
      <w:marTop w:val="0"/>
      <w:marBottom w:val="0"/>
      <w:divBdr>
        <w:top w:val="none" w:sz="0" w:space="0" w:color="auto"/>
        <w:left w:val="none" w:sz="0" w:space="0" w:color="auto"/>
        <w:bottom w:val="none" w:sz="0" w:space="0" w:color="auto"/>
        <w:right w:val="none" w:sz="0" w:space="0" w:color="auto"/>
      </w:divBdr>
    </w:div>
    <w:div w:id="1091661055">
      <w:bodyDiv w:val="1"/>
      <w:marLeft w:val="0"/>
      <w:marRight w:val="0"/>
      <w:marTop w:val="0"/>
      <w:marBottom w:val="0"/>
      <w:divBdr>
        <w:top w:val="none" w:sz="0" w:space="0" w:color="auto"/>
        <w:left w:val="none" w:sz="0" w:space="0" w:color="auto"/>
        <w:bottom w:val="none" w:sz="0" w:space="0" w:color="auto"/>
        <w:right w:val="none" w:sz="0" w:space="0" w:color="auto"/>
      </w:divBdr>
    </w:div>
    <w:div w:id="1093010890">
      <w:bodyDiv w:val="1"/>
      <w:marLeft w:val="0"/>
      <w:marRight w:val="0"/>
      <w:marTop w:val="0"/>
      <w:marBottom w:val="0"/>
      <w:divBdr>
        <w:top w:val="none" w:sz="0" w:space="0" w:color="auto"/>
        <w:left w:val="none" w:sz="0" w:space="0" w:color="auto"/>
        <w:bottom w:val="none" w:sz="0" w:space="0" w:color="auto"/>
        <w:right w:val="none" w:sz="0" w:space="0" w:color="auto"/>
      </w:divBdr>
      <w:divsChild>
        <w:div w:id="1212350714">
          <w:marLeft w:val="1354"/>
          <w:marRight w:val="0"/>
          <w:marTop w:val="120"/>
          <w:marBottom w:val="120"/>
          <w:divBdr>
            <w:top w:val="none" w:sz="0" w:space="0" w:color="auto"/>
            <w:left w:val="none" w:sz="0" w:space="0" w:color="auto"/>
            <w:bottom w:val="none" w:sz="0" w:space="0" w:color="auto"/>
            <w:right w:val="none" w:sz="0" w:space="0" w:color="auto"/>
          </w:divBdr>
        </w:div>
        <w:div w:id="1306349915">
          <w:marLeft w:val="1354"/>
          <w:marRight w:val="0"/>
          <w:marTop w:val="120"/>
          <w:marBottom w:val="120"/>
          <w:divBdr>
            <w:top w:val="none" w:sz="0" w:space="0" w:color="auto"/>
            <w:left w:val="none" w:sz="0" w:space="0" w:color="auto"/>
            <w:bottom w:val="none" w:sz="0" w:space="0" w:color="auto"/>
            <w:right w:val="none" w:sz="0" w:space="0" w:color="auto"/>
          </w:divBdr>
        </w:div>
        <w:div w:id="2040885601">
          <w:marLeft w:val="1354"/>
          <w:marRight w:val="0"/>
          <w:marTop w:val="120"/>
          <w:marBottom w:val="120"/>
          <w:divBdr>
            <w:top w:val="none" w:sz="0" w:space="0" w:color="auto"/>
            <w:left w:val="none" w:sz="0" w:space="0" w:color="auto"/>
            <w:bottom w:val="none" w:sz="0" w:space="0" w:color="auto"/>
            <w:right w:val="none" w:sz="0" w:space="0" w:color="auto"/>
          </w:divBdr>
        </w:div>
        <w:div w:id="1334718590">
          <w:marLeft w:val="1354"/>
          <w:marRight w:val="0"/>
          <w:marTop w:val="120"/>
          <w:marBottom w:val="120"/>
          <w:divBdr>
            <w:top w:val="none" w:sz="0" w:space="0" w:color="auto"/>
            <w:left w:val="none" w:sz="0" w:space="0" w:color="auto"/>
            <w:bottom w:val="none" w:sz="0" w:space="0" w:color="auto"/>
            <w:right w:val="none" w:sz="0" w:space="0" w:color="auto"/>
          </w:divBdr>
        </w:div>
        <w:div w:id="159467962">
          <w:marLeft w:val="1354"/>
          <w:marRight w:val="0"/>
          <w:marTop w:val="120"/>
          <w:marBottom w:val="120"/>
          <w:divBdr>
            <w:top w:val="none" w:sz="0" w:space="0" w:color="auto"/>
            <w:left w:val="none" w:sz="0" w:space="0" w:color="auto"/>
            <w:bottom w:val="none" w:sz="0" w:space="0" w:color="auto"/>
            <w:right w:val="none" w:sz="0" w:space="0" w:color="auto"/>
          </w:divBdr>
        </w:div>
        <w:div w:id="129564879">
          <w:marLeft w:val="1354"/>
          <w:marRight w:val="0"/>
          <w:marTop w:val="120"/>
          <w:marBottom w:val="120"/>
          <w:divBdr>
            <w:top w:val="none" w:sz="0" w:space="0" w:color="auto"/>
            <w:left w:val="none" w:sz="0" w:space="0" w:color="auto"/>
            <w:bottom w:val="none" w:sz="0" w:space="0" w:color="auto"/>
            <w:right w:val="none" w:sz="0" w:space="0" w:color="auto"/>
          </w:divBdr>
        </w:div>
        <w:div w:id="1718778138">
          <w:marLeft w:val="1354"/>
          <w:marRight w:val="0"/>
          <w:marTop w:val="120"/>
          <w:marBottom w:val="120"/>
          <w:divBdr>
            <w:top w:val="none" w:sz="0" w:space="0" w:color="auto"/>
            <w:left w:val="none" w:sz="0" w:space="0" w:color="auto"/>
            <w:bottom w:val="none" w:sz="0" w:space="0" w:color="auto"/>
            <w:right w:val="none" w:sz="0" w:space="0" w:color="auto"/>
          </w:divBdr>
        </w:div>
        <w:div w:id="1031685948">
          <w:marLeft w:val="1354"/>
          <w:marRight w:val="0"/>
          <w:marTop w:val="120"/>
          <w:marBottom w:val="120"/>
          <w:divBdr>
            <w:top w:val="none" w:sz="0" w:space="0" w:color="auto"/>
            <w:left w:val="none" w:sz="0" w:space="0" w:color="auto"/>
            <w:bottom w:val="none" w:sz="0" w:space="0" w:color="auto"/>
            <w:right w:val="none" w:sz="0" w:space="0" w:color="auto"/>
          </w:divBdr>
        </w:div>
        <w:div w:id="427191116">
          <w:marLeft w:val="1354"/>
          <w:marRight w:val="0"/>
          <w:marTop w:val="120"/>
          <w:marBottom w:val="120"/>
          <w:divBdr>
            <w:top w:val="none" w:sz="0" w:space="0" w:color="auto"/>
            <w:left w:val="none" w:sz="0" w:space="0" w:color="auto"/>
            <w:bottom w:val="none" w:sz="0" w:space="0" w:color="auto"/>
            <w:right w:val="none" w:sz="0" w:space="0" w:color="auto"/>
          </w:divBdr>
        </w:div>
        <w:div w:id="1413576320">
          <w:marLeft w:val="1354"/>
          <w:marRight w:val="0"/>
          <w:marTop w:val="120"/>
          <w:marBottom w:val="120"/>
          <w:divBdr>
            <w:top w:val="none" w:sz="0" w:space="0" w:color="auto"/>
            <w:left w:val="none" w:sz="0" w:space="0" w:color="auto"/>
            <w:bottom w:val="none" w:sz="0" w:space="0" w:color="auto"/>
            <w:right w:val="none" w:sz="0" w:space="0" w:color="auto"/>
          </w:divBdr>
        </w:div>
      </w:divsChild>
    </w:div>
    <w:div w:id="1099377538">
      <w:bodyDiv w:val="1"/>
      <w:marLeft w:val="0"/>
      <w:marRight w:val="0"/>
      <w:marTop w:val="0"/>
      <w:marBottom w:val="0"/>
      <w:divBdr>
        <w:top w:val="none" w:sz="0" w:space="0" w:color="auto"/>
        <w:left w:val="none" w:sz="0" w:space="0" w:color="auto"/>
        <w:bottom w:val="none" w:sz="0" w:space="0" w:color="auto"/>
        <w:right w:val="none" w:sz="0" w:space="0" w:color="auto"/>
      </w:divBdr>
    </w:div>
    <w:div w:id="1101871383">
      <w:bodyDiv w:val="1"/>
      <w:marLeft w:val="0"/>
      <w:marRight w:val="0"/>
      <w:marTop w:val="0"/>
      <w:marBottom w:val="0"/>
      <w:divBdr>
        <w:top w:val="none" w:sz="0" w:space="0" w:color="auto"/>
        <w:left w:val="none" w:sz="0" w:space="0" w:color="auto"/>
        <w:bottom w:val="none" w:sz="0" w:space="0" w:color="auto"/>
        <w:right w:val="none" w:sz="0" w:space="0" w:color="auto"/>
      </w:divBdr>
    </w:div>
    <w:div w:id="1104302151">
      <w:bodyDiv w:val="1"/>
      <w:marLeft w:val="0"/>
      <w:marRight w:val="0"/>
      <w:marTop w:val="0"/>
      <w:marBottom w:val="0"/>
      <w:divBdr>
        <w:top w:val="none" w:sz="0" w:space="0" w:color="auto"/>
        <w:left w:val="none" w:sz="0" w:space="0" w:color="auto"/>
        <w:bottom w:val="none" w:sz="0" w:space="0" w:color="auto"/>
        <w:right w:val="none" w:sz="0" w:space="0" w:color="auto"/>
      </w:divBdr>
    </w:div>
    <w:div w:id="1104350271">
      <w:bodyDiv w:val="1"/>
      <w:marLeft w:val="0"/>
      <w:marRight w:val="0"/>
      <w:marTop w:val="0"/>
      <w:marBottom w:val="0"/>
      <w:divBdr>
        <w:top w:val="none" w:sz="0" w:space="0" w:color="auto"/>
        <w:left w:val="none" w:sz="0" w:space="0" w:color="auto"/>
        <w:bottom w:val="none" w:sz="0" w:space="0" w:color="auto"/>
        <w:right w:val="none" w:sz="0" w:space="0" w:color="auto"/>
      </w:divBdr>
    </w:div>
    <w:div w:id="1112171648">
      <w:bodyDiv w:val="1"/>
      <w:marLeft w:val="0"/>
      <w:marRight w:val="0"/>
      <w:marTop w:val="0"/>
      <w:marBottom w:val="0"/>
      <w:divBdr>
        <w:top w:val="none" w:sz="0" w:space="0" w:color="auto"/>
        <w:left w:val="none" w:sz="0" w:space="0" w:color="auto"/>
        <w:bottom w:val="none" w:sz="0" w:space="0" w:color="auto"/>
        <w:right w:val="none" w:sz="0" w:space="0" w:color="auto"/>
      </w:divBdr>
      <w:divsChild>
        <w:div w:id="718631541">
          <w:marLeft w:val="1685"/>
          <w:marRight w:val="14"/>
          <w:marTop w:val="0"/>
          <w:marBottom w:val="0"/>
          <w:divBdr>
            <w:top w:val="none" w:sz="0" w:space="0" w:color="auto"/>
            <w:left w:val="none" w:sz="0" w:space="0" w:color="auto"/>
            <w:bottom w:val="none" w:sz="0" w:space="0" w:color="auto"/>
            <w:right w:val="none" w:sz="0" w:space="0" w:color="auto"/>
          </w:divBdr>
        </w:div>
        <w:div w:id="783692552">
          <w:marLeft w:val="1685"/>
          <w:marRight w:val="14"/>
          <w:marTop w:val="0"/>
          <w:marBottom w:val="0"/>
          <w:divBdr>
            <w:top w:val="none" w:sz="0" w:space="0" w:color="auto"/>
            <w:left w:val="none" w:sz="0" w:space="0" w:color="auto"/>
            <w:bottom w:val="none" w:sz="0" w:space="0" w:color="auto"/>
            <w:right w:val="none" w:sz="0" w:space="0" w:color="auto"/>
          </w:divBdr>
        </w:div>
        <w:div w:id="839202334">
          <w:marLeft w:val="1685"/>
          <w:marRight w:val="14"/>
          <w:marTop w:val="0"/>
          <w:marBottom w:val="0"/>
          <w:divBdr>
            <w:top w:val="none" w:sz="0" w:space="0" w:color="auto"/>
            <w:left w:val="none" w:sz="0" w:space="0" w:color="auto"/>
            <w:bottom w:val="none" w:sz="0" w:space="0" w:color="auto"/>
            <w:right w:val="none" w:sz="0" w:space="0" w:color="auto"/>
          </w:divBdr>
        </w:div>
        <w:div w:id="850215822">
          <w:marLeft w:val="1685"/>
          <w:marRight w:val="14"/>
          <w:marTop w:val="0"/>
          <w:marBottom w:val="0"/>
          <w:divBdr>
            <w:top w:val="none" w:sz="0" w:space="0" w:color="auto"/>
            <w:left w:val="none" w:sz="0" w:space="0" w:color="auto"/>
            <w:bottom w:val="none" w:sz="0" w:space="0" w:color="auto"/>
            <w:right w:val="none" w:sz="0" w:space="0" w:color="auto"/>
          </w:divBdr>
        </w:div>
        <w:div w:id="1006132578">
          <w:marLeft w:val="1685"/>
          <w:marRight w:val="14"/>
          <w:marTop w:val="0"/>
          <w:marBottom w:val="0"/>
          <w:divBdr>
            <w:top w:val="none" w:sz="0" w:space="0" w:color="auto"/>
            <w:left w:val="none" w:sz="0" w:space="0" w:color="auto"/>
            <w:bottom w:val="none" w:sz="0" w:space="0" w:color="auto"/>
            <w:right w:val="none" w:sz="0" w:space="0" w:color="auto"/>
          </w:divBdr>
        </w:div>
        <w:div w:id="1348142697">
          <w:marLeft w:val="1685"/>
          <w:marRight w:val="0"/>
          <w:marTop w:val="134"/>
          <w:marBottom w:val="0"/>
          <w:divBdr>
            <w:top w:val="none" w:sz="0" w:space="0" w:color="auto"/>
            <w:left w:val="none" w:sz="0" w:space="0" w:color="auto"/>
            <w:bottom w:val="none" w:sz="0" w:space="0" w:color="auto"/>
            <w:right w:val="none" w:sz="0" w:space="0" w:color="auto"/>
          </w:divBdr>
        </w:div>
        <w:div w:id="1424453678">
          <w:marLeft w:val="1685"/>
          <w:marRight w:val="14"/>
          <w:marTop w:val="0"/>
          <w:marBottom w:val="0"/>
          <w:divBdr>
            <w:top w:val="none" w:sz="0" w:space="0" w:color="auto"/>
            <w:left w:val="none" w:sz="0" w:space="0" w:color="auto"/>
            <w:bottom w:val="none" w:sz="0" w:space="0" w:color="auto"/>
            <w:right w:val="none" w:sz="0" w:space="0" w:color="auto"/>
          </w:divBdr>
        </w:div>
      </w:divsChild>
    </w:div>
    <w:div w:id="1122260774">
      <w:bodyDiv w:val="1"/>
      <w:marLeft w:val="0"/>
      <w:marRight w:val="0"/>
      <w:marTop w:val="0"/>
      <w:marBottom w:val="0"/>
      <w:divBdr>
        <w:top w:val="none" w:sz="0" w:space="0" w:color="auto"/>
        <w:left w:val="none" w:sz="0" w:space="0" w:color="auto"/>
        <w:bottom w:val="none" w:sz="0" w:space="0" w:color="auto"/>
        <w:right w:val="none" w:sz="0" w:space="0" w:color="auto"/>
      </w:divBdr>
      <w:divsChild>
        <w:div w:id="1136025148">
          <w:marLeft w:val="547"/>
          <w:marRight w:val="0"/>
          <w:marTop w:val="0"/>
          <w:marBottom w:val="160"/>
          <w:divBdr>
            <w:top w:val="none" w:sz="0" w:space="0" w:color="auto"/>
            <w:left w:val="none" w:sz="0" w:space="0" w:color="auto"/>
            <w:bottom w:val="none" w:sz="0" w:space="0" w:color="auto"/>
            <w:right w:val="none" w:sz="0" w:space="0" w:color="auto"/>
          </w:divBdr>
        </w:div>
      </w:divsChild>
    </w:div>
    <w:div w:id="1124422323">
      <w:bodyDiv w:val="1"/>
      <w:marLeft w:val="0"/>
      <w:marRight w:val="0"/>
      <w:marTop w:val="0"/>
      <w:marBottom w:val="0"/>
      <w:divBdr>
        <w:top w:val="none" w:sz="0" w:space="0" w:color="auto"/>
        <w:left w:val="none" w:sz="0" w:space="0" w:color="auto"/>
        <w:bottom w:val="none" w:sz="0" w:space="0" w:color="auto"/>
        <w:right w:val="none" w:sz="0" w:space="0" w:color="auto"/>
      </w:divBdr>
    </w:div>
    <w:div w:id="1133793116">
      <w:bodyDiv w:val="1"/>
      <w:marLeft w:val="0"/>
      <w:marRight w:val="0"/>
      <w:marTop w:val="0"/>
      <w:marBottom w:val="0"/>
      <w:divBdr>
        <w:top w:val="none" w:sz="0" w:space="0" w:color="auto"/>
        <w:left w:val="none" w:sz="0" w:space="0" w:color="auto"/>
        <w:bottom w:val="none" w:sz="0" w:space="0" w:color="auto"/>
        <w:right w:val="none" w:sz="0" w:space="0" w:color="auto"/>
      </w:divBdr>
    </w:div>
    <w:div w:id="1136873449">
      <w:bodyDiv w:val="1"/>
      <w:marLeft w:val="0"/>
      <w:marRight w:val="0"/>
      <w:marTop w:val="0"/>
      <w:marBottom w:val="0"/>
      <w:divBdr>
        <w:top w:val="none" w:sz="0" w:space="0" w:color="auto"/>
        <w:left w:val="none" w:sz="0" w:space="0" w:color="auto"/>
        <w:bottom w:val="none" w:sz="0" w:space="0" w:color="auto"/>
        <w:right w:val="none" w:sz="0" w:space="0" w:color="auto"/>
      </w:divBdr>
    </w:div>
    <w:div w:id="1138643768">
      <w:bodyDiv w:val="1"/>
      <w:marLeft w:val="0"/>
      <w:marRight w:val="0"/>
      <w:marTop w:val="0"/>
      <w:marBottom w:val="0"/>
      <w:divBdr>
        <w:top w:val="none" w:sz="0" w:space="0" w:color="auto"/>
        <w:left w:val="none" w:sz="0" w:space="0" w:color="auto"/>
        <w:bottom w:val="none" w:sz="0" w:space="0" w:color="auto"/>
        <w:right w:val="none" w:sz="0" w:space="0" w:color="auto"/>
      </w:divBdr>
    </w:div>
    <w:div w:id="1140881414">
      <w:bodyDiv w:val="1"/>
      <w:marLeft w:val="0"/>
      <w:marRight w:val="0"/>
      <w:marTop w:val="0"/>
      <w:marBottom w:val="0"/>
      <w:divBdr>
        <w:top w:val="none" w:sz="0" w:space="0" w:color="auto"/>
        <w:left w:val="none" w:sz="0" w:space="0" w:color="auto"/>
        <w:bottom w:val="none" w:sz="0" w:space="0" w:color="auto"/>
        <w:right w:val="none" w:sz="0" w:space="0" w:color="auto"/>
      </w:divBdr>
    </w:div>
    <w:div w:id="1141118166">
      <w:bodyDiv w:val="1"/>
      <w:marLeft w:val="0"/>
      <w:marRight w:val="0"/>
      <w:marTop w:val="0"/>
      <w:marBottom w:val="0"/>
      <w:divBdr>
        <w:top w:val="none" w:sz="0" w:space="0" w:color="auto"/>
        <w:left w:val="none" w:sz="0" w:space="0" w:color="auto"/>
        <w:bottom w:val="none" w:sz="0" w:space="0" w:color="auto"/>
        <w:right w:val="none" w:sz="0" w:space="0" w:color="auto"/>
      </w:divBdr>
      <w:divsChild>
        <w:div w:id="217209327">
          <w:marLeft w:val="1886"/>
          <w:marRight w:val="1728"/>
          <w:marTop w:val="0"/>
          <w:marBottom w:val="0"/>
          <w:divBdr>
            <w:top w:val="none" w:sz="0" w:space="0" w:color="auto"/>
            <w:left w:val="none" w:sz="0" w:space="0" w:color="auto"/>
            <w:bottom w:val="none" w:sz="0" w:space="0" w:color="auto"/>
            <w:right w:val="none" w:sz="0" w:space="0" w:color="auto"/>
          </w:divBdr>
        </w:div>
        <w:div w:id="327289530">
          <w:marLeft w:val="1886"/>
          <w:marRight w:val="1728"/>
          <w:marTop w:val="0"/>
          <w:marBottom w:val="0"/>
          <w:divBdr>
            <w:top w:val="none" w:sz="0" w:space="0" w:color="auto"/>
            <w:left w:val="none" w:sz="0" w:space="0" w:color="auto"/>
            <w:bottom w:val="none" w:sz="0" w:space="0" w:color="auto"/>
            <w:right w:val="none" w:sz="0" w:space="0" w:color="auto"/>
          </w:divBdr>
        </w:div>
        <w:div w:id="659817257">
          <w:marLeft w:val="1886"/>
          <w:marRight w:val="1728"/>
          <w:marTop w:val="0"/>
          <w:marBottom w:val="0"/>
          <w:divBdr>
            <w:top w:val="none" w:sz="0" w:space="0" w:color="auto"/>
            <w:left w:val="none" w:sz="0" w:space="0" w:color="auto"/>
            <w:bottom w:val="none" w:sz="0" w:space="0" w:color="auto"/>
            <w:right w:val="none" w:sz="0" w:space="0" w:color="auto"/>
          </w:divBdr>
        </w:div>
        <w:div w:id="1098984548">
          <w:marLeft w:val="1886"/>
          <w:marRight w:val="1728"/>
          <w:marTop w:val="0"/>
          <w:marBottom w:val="0"/>
          <w:divBdr>
            <w:top w:val="none" w:sz="0" w:space="0" w:color="auto"/>
            <w:left w:val="none" w:sz="0" w:space="0" w:color="auto"/>
            <w:bottom w:val="none" w:sz="0" w:space="0" w:color="auto"/>
            <w:right w:val="none" w:sz="0" w:space="0" w:color="auto"/>
          </w:divBdr>
        </w:div>
        <w:div w:id="2115905952">
          <w:marLeft w:val="1886"/>
          <w:marRight w:val="1728"/>
          <w:marTop w:val="0"/>
          <w:marBottom w:val="0"/>
          <w:divBdr>
            <w:top w:val="none" w:sz="0" w:space="0" w:color="auto"/>
            <w:left w:val="none" w:sz="0" w:space="0" w:color="auto"/>
            <w:bottom w:val="none" w:sz="0" w:space="0" w:color="auto"/>
            <w:right w:val="none" w:sz="0" w:space="0" w:color="auto"/>
          </w:divBdr>
        </w:div>
      </w:divsChild>
    </w:div>
    <w:div w:id="1144277812">
      <w:bodyDiv w:val="1"/>
      <w:marLeft w:val="0"/>
      <w:marRight w:val="0"/>
      <w:marTop w:val="0"/>
      <w:marBottom w:val="0"/>
      <w:divBdr>
        <w:top w:val="none" w:sz="0" w:space="0" w:color="auto"/>
        <w:left w:val="none" w:sz="0" w:space="0" w:color="auto"/>
        <w:bottom w:val="none" w:sz="0" w:space="0" w:color="auto"/>
        <w:right w:val="none" w:sz="0" w:space="0" w:color="auto"/>
      </w:divBdr>
    </w:div>
    <w:div w:id="1148783794">
      <w:bodyDiv w:val="1"/>
      <w:marLeft w:val="0"/>
      <w:marRight w:val="0"/>
      <w:marTop w:val="0"/>
      <w:marBottom w:val="0"/>
      <w:divBdr>
        <w:top w:val="none" w:sz="0" w:space="0" w:color="auto"/>
        <w:left w:val="none" w:sz="0" w:space="0" w:color="auto"/>
        <w:bottom w:val="none" w:sz="0" w:space="0" w:color="auto"/>
        <w:right w:val="none" w:sz="0" w:space="0" w:color="auto"/>
      </w:divBdr>
      <w:divsChild>
        <w:div w:id="308101273">
          <w:marLeft w:val="360"/>
          <w:marRight w:val="0"/>
          <w:marTop w:val="200"/>
          <w:marBottom w:val="0"/>
          <w:divBdr>
            <w:top w:val="none" w:sz="0" w:space="0" w:color="auto"/>
            <w:left w:val="none" w:sz="0" w:space="0" w:color="auto"/>
            <w:bottom w:val="none" w:sz="0" w:space="0" w:color="auto"/>
            <w:right w:val="none" w:sz="0" w:space="0" w:color="auto"/>
          </w:divBdr>
        </w:div>
        <w:div w:id="354618328">
          <w:marLeft w:val="360"/>
          <w:marRight w:val="0"/>
          <w:marTop w:val="200"/>
          <w:marBottom w:val="0"/>
          <w:divBdr>
            <w:top w:val="none" w:sz="0" w:space="0" w:color="auto"/>
            <w:left w:val="none" w:sz="0" w:space="0" w:color="auto"/>
            <w:bottom w:val="none" w:sz="0" w:space="0" w:color="auto"/>
            <w:right w:val="none" w:sz="0" w:space="0" w:color="auto"/>
          </w:divBdr>
        </w:div>
        <w:div w:id="933366439">
          <w:marLeft w:val="360"/>
          <w:marRight w:val="0"/>
          <w:marTop w:val="200"/>
          <w:marBottom w:val="0"/>
          <w:divBdr>
            <w:top w:val="none" w:sz="0" w:space="0" w:color="auto"/>
            <w:left w:val="none" w:sz="0" w:space="0" w:color="auto"/>
            <w:bottom w:val="none" w:sz="0" w:space="0" w:color="auto"/>
            <w:right w:val="none" w:sz="0" w:space="0" w:color="auto"/>
          </w:divBdr>
        </w:div>
        <w:div w:id="1123116641">
          <w:marLeft w:val="360"/>
          <w:marRight w:val="0"/>
          <w:marTop w:val="200"/>
          <w:marBottom w:val="0"/>
          <w:divBdr>
            <w:top w:val="none" w:sz="0" w:space="0" w:color="auto"/>
            <w:left w:val="none" w:sz="0" w:space="0" w:color="auto"/>
            <w:bottom w:val="none" w:sz="0" w:space="0" w:color="auto"/>
            <w:right w:val="none" w:sz="0" w:space="0" w:color="auto"/>
          </w:divBdr>
        </w:div>
        <w:div w:id="1619338021">
          <w:marLeft w:val="360"/>
          <w:marRight w:val="0"/>
          <w:marTop w:val="200"/>
          <w:marBottom w:val="0"/>
          <w:divBdr>
            <w:top w:val="none" w:sz="0" w:space="0" w:color="auto"/>
            <w:left w:val="none" w:sz="0" w:space="0" w:color="auto"/>
            <w:bottom w:val="none" w:sz="0" w:space="0" w:color="auto"/>
            <w:right w:val="none" w:sz="0" w:space="0" w:color="auto"/>
          </w:divBdr>
        </w:div>
        <w:div w:id="1924338000">
          <w:marLeft w:val="360"/>
          <w:marRight w:val="0"/>
          <w:marTop w:val="200"/>
          <w:marBottom w:val="0"/>
          <w:divBdr>
            <w:top w:val="none" w:sz="0" w:space="0" w:color="auto"/>
            <w:left w:val="none" w:sz="0" w:space="0" w:color="auto"/>
            <w:bottom w:val="none" w:sz="0" w:space="0" w:color="auto"/>
            <w:right w:val="none" w:sz="0" w:space="0" w:color="auto"/>
          </w:divBdr>
        </w:div>
      </w:divsChild>
    </w:div>
    <w:div w:id="1148979552">
      <w:bodyDiv w:val="1"/>
      <w:marLeft w:val="0"/>
      <w:marRight w:val="0"/>
      <w:marTop w:val="0"/>
      <w:marBottom w:val="0"/>
      <w:divBdr>
        <w:top w:val="none" w:sz="0" w:space="0" w:color="auto"/>
        <w:left w:val="none" w:sz="0" w:space="0" w:color="auto"/>
        <w:bottom w:val="none" w:sz="0" w:space="0" w:color="auto"/>
        <w:right w:val="none" w:sz="0" w:space="0" w:color="auto"/>
      </w:divBdr>
      <w:divsChild>
        <w:div w:id="519507822">
          <w:marLeft w:val="1685"/>
          <w:marRight w:val="0"/>
          <w:marTop w:val="134"/>
          <w:marBottom w:val="0"/>
          <w:divBdr>
            <w:top w:val="none" w:sz="0" w:space="0" w:color="auto"/>
            <w:left w:val="none" w:sz="0" w:space="0" w:color="auto"/>
            <w:bottom w:val="none" w:sz="0" w:space="0" w:color="auto"/>
            <w:right w:val="none" w:sz="0" w:space="0" w:color="auto"/>
          </w:divBdr>
        </w:div>
        <w:div w:id="525799636">
          <w:marLeft w:val="1685"/>
          <w:marRight w:val="0"/>
          <w:marTop w:val="134"/>
          <w:marBottom w:val="0"/>
          <w:divBdr>
            <w:top w:val="none" w:sz="0" w:space="0" w:color="auto"/>
            <w:left w:val="none" w:sz="0" w:space="0" w:color="auto"/>
            <w:bottom w:val="none" w:sz="0" w:space="0" w:color="auto"/>
            <w:right w:val="none" w:sz="0" w:space="0" w:color="auto"/>
          </w:divBdr>
        </w:div>
        <w:div w:id="1082876696">
          <w:marLeft w:val="1685"/>
          <w:marRight w:val="0"/>
          <w:marTop w:val="134"/>
          <w:marBottom w:val="0"/>
          <w:divBdr>
            <w:top w:val="none" w:sz="0" w:space="0" w:color="auto"/>
            <w:left w:val="none" w:sz="0" w:space="0" w:color="auto"/>
            <w:bottom w:val="none" w:sz="0" w:space="0" w:color="auto"/>
            <w:right w:val="none" w:sz="0" w:space="0" w:color="auto"/>
          </w:divBdr>
        </w:div>
        <w:div w:id="1226451017">
          <w:marLeft w:val="1685"/>
          <w:marRight w:val="0"/>
          <w:marTop w:val="134"/>
          <w:marBottom w:val="0"/>
          <w:divBdr>
            <w:top w:val="none" w:sz="0" w:space="0" w:color="auto"/>
            <w:left w:val="none" w:sz="0" w:space="0" w:color="auto"/>
            <w:bottom w:val="none" w:sz="0" w:space="0" w:color="auto"/>
            <w:right w:val="none" w:sz="0" w:space="0" w:color="auto"/>
          </w:divBdr>
        </w:div>
        <w:div w:id="1972126146">
          <w:marLeft w:val="1685"/>
          <w:marRight w:val="0"/>
          <w:marTop w:val="134"/>
          <w:marBottom w:val="0"/>
          <w:divBdr>
            <w:top w:val="none" w:sz="0" w:space="0" w:color="auto"/>
            <w:left w:val="none" w:sz="0" w:space="0" w:color="auto"/>
            <w:bottom w:val="none" w:sz="0" w:space="0" w:color="auto"/>
            <w:right w:val="none" w:sz="0" w:space="0" w:color="auto"/>
          </w:divBdr>
        </w:div>
        <w:div w:id="2030639814">
          <w:marLeft w:val="1685"/>
          <w:marRight w:val="0"/>
          <w:marTop w:val="134"/>
          <w:marBottom w:val="0"/>
          <w:divBdr>
            <w:top w:val="none" w:sz="0" w:space="0" w:color="auto"/>
            <w:left w:val="none" w:sz="0" w:space="0" w:color="auto"/>
            <w:bottom w:val="none" w:sz="0" w:space="0" w:color="auto"/>
            <w:right w:val="none" w:sz="0" w:space="0" w:color="auto"/>
          </w:divBdr>
        </w:div>
      </w:divsChild>
    </w:div>
    <w:div w:id="1151630341">
      <w:bodyDiv w:val="1"/>
      <w:marLeft w:val="0"/>
      <w:marRight w:val="0"/>
      <w:marTop w:val="0"/>
      <w:marBottom w:val="0"/>
      <w:divBdr>
        <w:top w:val="none" w:sz="0" w:space="0" w:color="auto"/>
        <w:left w:val="none" w:sz="0" w:space="0" w:color="auto"/>
        <w:bottom w:val="none" w:sz="0" w:space="0" w:color="auto"/>
        <w:right w:val="none" w:sz="0" w:space="0" w:color="auto"/>
      </w:divBdr>
    </w:div>
    <w:div w:id="1154220852">
      <w:bodyDiv w:val="1"/>
      <w:marLeft w:val="0"/>
      <w:marRight w:val="0"/>
      <w:marTop w:val="0"/>
      <w:marBottom w:val="0"/>
      <w:divBdr>
        <w:top w:val="none" w:sz="0" w:space="0" w:color="auto"/>
        <w:left w:val="none" w:sz="0" w:space="0" w:color="auto"/>
        <w:bottom w:val="none" w:sz="0" w:space="0" w:color="auto"/>
        <w:right w:val="none" w:sz="0" w:space="0" w:color="auto"/>
      </w:divBdr>
      <w:divsChild>
        <w:div w:id="140926220">
          <w:marLeft w:val="547"/>
          <w:marRight w:val="0"/>
          <w:marTop w:val="300"/>
          <w:marBottom w:val="0"/>
          <w:divBdr>
            <w:top w:val="none" w:sz="0" w:space="0" w:color="auto"/>
            <w:left w:val="none" w:sz="0" w:space="0" w:color="auto"/>
            <w:bottom w:val="none" w:sz="0" w:space="0" w:color="auto"/>
            <w:right w:val="none" w:sz="0" w:space="0" w:color="auto"/>
          </w:divBdr>
        </w:div>
        <w:div w:id="378867174">
          <w:marLeft w:val="547"/>
          <w:marRight w:val="0"/>
          <w:marTop w:val="300"/>
          <w:marBottom w:val="0"/>
          <w:divBdr>
            <w:top w:val="none" w:sz="0" w:space="0" w:color="auto"/>
            <w:left w:val="none" w:sz="0" w:space="0" w:color="auto"/>
            <w:bottom w:val="none" w:sz="0" w:space="0" w:color="auto"/>
            <w:right w:val="none" w:sz="0" w:space="0" w:color="auto"/>
          </w:divBdr>
        </w:div>
        <w:div w:id="447742338">
          <w:marLeft w:val="547"/>
          <w:marRight w:val="0"/>
          <w:marTop w:val="300"/>
          <w:marBottom w:val="0"/>
          <w:divBdr>
            <w:top w:val="none" w:sz="0" w:space="0" w:color="auto"/>
            <w:left w:val="none" w:sz="0" w:space="0" w:color="auto"/>
            <w:bottom w:val="none" w:sz="0" w:space="0" w:color="auto"/>
            <w:right w:val="none" w:sz="0" w:space="0" w:color="auto"/>
          </w:divBdr>
        </w:div>
        <w:div w:id="535701679">
          <w:marLeft w:val="547"/>
          <w:marRight w:val="0"/>
          <w:marTop w:val="300"/>
          <w:marBottom w:val="0"/>
          <w:divBdr>
            <w:top w:val="none" w:sz="0" w:space="0" w:color="auto"/>
            <w:left w:val="none" w:sz="0" w:space="0" w:color="auto"/>
            <w:bottom w:val="none" w:sz="0" w:space="0" w:color="auto"/>
            <w:right w:val="none" w:sz="0" w:space="0" w:color="auto"/>
          </w:divBdr>
        </w:div>
        <w:div w:id="669606074">
          <w:marLeft w:val="432"/>
          <w:marRight w:val="0"/>
          <w:marTop w:val="180"/>
          <w:marBottom w:val="0"/>
          <w:divBdr>
            <w:top w:val="none" w:sz="0" w:space="0" w:color="auto"/>
            <w:left w:val="none" w:sz="0" w:space="0" w:color="auto"/>
            <w:bottom w:val="none" w:sz="0" w:space="0" w:color="auto"/>
            <w:right w:val="none" w:sz="0" w:space="0" w:color="auto"/>
          </w:divBdr>
        </w:div>
        <w:div w:id="797575564">
          <w:marLeft w:val="547"/>
          <w:marRight w:val="0"/>
          <w:marTop w:val="300"/>
          <w:marBottom w:val="0"/>
          <w:divBdr>
            <w:top w:val="none" w:sz="0" w:space="0" w:color="auto"/>
            <w:left w:val="none" w:sz="0" w:space="0" w:color="auto"/>
            <w:bottom w:val="none" w:sz="0" w:space="0" w:color="auto"/>
            <w:right w:val="none" w:sz="0" w:space="0" w:color="auto"/>
          </w:divBdr>
        </w:div>
        <w:div w:id="1205603701">
          <w:marLeft w:val="547"/>
          <w:marRight w:val="0"/>
          <w:marTop w:val="300"/>
          <w:marBottom w:val="0"/>
          <w:divBdr>
            <w:top w:val="none" w:sz="0" w:space="0" w:color="auto"/>
            <w:left w:val="none" w:sz="0" w:space="0" w:color="auto"/>
            <w:bottom w:val="none" w:sz="0" w:space="0" w:color="auto"/>
            <w:right w:val="none" w:sz="0" w:space="0" w:color="auto"/>
          </w:divBdr>
        </w:div>
        <w:div w:id="1352488917">
          <w:marLeft w:val="547"/>
          <w:marRight w:val="0"/>
          <w:marTop w:val="300"/>
          <w:marBottom w:val="0"/>
          <w:divBdr>
            <w:top w:val="none" w:sz="0" w:space="0" w:color="auto"/>
            <w:left w:val="none" w:sz="0" w:space="0" w:color="auto"/>
            <w:bottom w:val="none" w:sz="0" w:space="0" w:color="auto"/>
            <w:right w:val="none" w:sz="0" w:space="0" w:color="auto"/>
          </w:divBdr>
        </w:div>
        <w:div w:id="1368947828">
          <w:marLeft w:val="547"/>
          <w:marRight w:val="0"/>
          <w:marTop w:val="300"/>
          <w:marBottom w:val="0"/>
          <w:divBdr>
            <w:top w:val="none" w:sz="0" w:space="0" w:color="auto"/>
            <w:left w:val="none" w:sz="0" w:space="0" w:color="auto"/>
            <w:bottom w:val="none" w:sz="0" w:space="0" w:color="auto"/>
            <w:right w:val="none" w:sz="0" w:space="0" w:color="auto"/>
          </w:divBdr>
        </w:div>
        <w:div w:id="1395156219">
          <w:marLeft w:val="547"/>
          <w:marRight w:val="0"/>
          <w:marTop w:val="300"/>
          <w:marBottom w:val="0"/>
          <w:divBdr>
            <w:top w:val="none" w:sz="0" w:space="0" w:color="auto"/>
            <w:left w:val="none" w:sz="0" w:space="0" w:color="auto"/>
            <w:bottom w:val="none" w:sz="0" w:space="0" w:color="auto"/>
            <w:right w:val="none" w:sz="0" w:space="0" w:color="auto"/>
          </w:divBdr>
        </w:div>
        <w:div w:id="1630166178">
          <w:marLeft w:val="547"/>
          <w:marRight w:val="0"/>
          <w:marTop w:val="300"/>
          <w:marBottom w:val="0"/>
          <w:divBdr>
            <w:top w:val="none" w:sz="0" w:space="0" w:color="auto"/>
            <w:left w:val="none" w:sz="0" w:space="0" w:color="auto"/>
            <w:bottom w:val="none" w:sz="0" w:space="0" w:color="auto"/>
            <w:right w:val="none" w:sz="0" w:space="0" w:color="auto"/>
          </w:divBdr>
        </w:div>
        <w:div w:id="1644044773">
          <w:marLeft w:val="432"/>
          <w:marRight w:val="0"/>
          <w:marTop w:val="180"/>
          <w:marBottom w:val="0"/>
          <w:divBdr>
            <w:top w:val="none" w:sz="0" w:space="0" w:color="auto"/>
            <w:left w:val="none" w:sz="0" w:space="0" w:color="auto"/>
            <w:bottom w:val="none" w:sz="0" w:space="0" w:color="auto"/>
            <w:right w:val="none" w:sz="0" w:space="0" w:color="auto"/>
          </w:divBdr>
        </w:div>
        <w:div w:id="1933975278">
          <w:marLeft w:val="432"/>
          <w:marRight w:val="0"/>
          <w:marTop w:val="180"/>
          <w:marBottom w:val="0"/>
          <w:divBdr>
            <w:top w:val="none" w:sz="0" w:space="0" w:color="auto"/>
            <w:left w:val="none" w:sz="0" w:space="0" w:color="auto"/>
            <w:bottom w:val="none" w:sz="0" w:space="0" w:color="auto"/>
            <w:right w:val="none" w:sz="0" w:space="0" w:color="auto"/>
          </w:divBdr>
        </w:div>
        <w:div w:id="2089492853">
          <w:marLeft w:val="547"/>
          <w:marRight w:val="0"/>
          <w:marTop w:val="300"/>
          <w:marBottom w:val="0"/>
          <w:divBdr>
            <w:top w:val="none" w:sz="0" w:space="0" w:color="auto"/>
            <w:left w:val="none" w:sz="0" w:space="0" w:color="auto"/>
            <w:bottom w:val="none" w:sz="0" w:space="0" w:color="auto"/>
            <w:right w:val="none" w:sz="0" w:space="0" w:color="auto"/>
          </w:divBdr>
        </w:div>
        <w:div w:id="2119057963">
          <w:marLeft w:val="547"/>
          <w:marRight w:val="0"/>
          <w:marTop w:val="300"/>
          <w:marBottom w:val="0"/>
          <w:divBdr>
            <w:top w:val="none" w:sz="0" w:space="0" w:color="auto"/>
            <w:left w:val="none" w:sz="0" w:space="0" w:color="auto"/>
            <w:bottom w:val="none" w:sz="0" w:space="0" w:color="auto"/>
            <w:right w:val="none" w:sz="0" w:space="0" w:color="auto"/>
          </w:divBdr>
        </w:div>
      </w:divsChild>
    </w:div>
    <w:div w:id="1158037086">
      <w:bodyDiv w:val="1"/>
      <w:marLeft w:val="0"/>
      <w:marRight w:val="0"/>
      <w:marTop w:val="0"/>
      <w:marBottom w:val="0"/>
      <w:divBdr>
        <w:top w:val="none" w:sz="0" w:space="0" w:color="auto"/>
        <w:left w:val="none" w:sz="0" w:space="0" w:color="auto"/>
        <w:bottom w:val="none" w:sz="0" w:space="0" w:color="auto"/>
        <w:right w:val="none" w:sz="0" w:space="0" w:color="auto"/>
      </w:divBdr>
    </w:div>
    <w:div w:id="1168399810">
      <w:bodyDiv w:val="1"/>
      <w:marLeft w:val="0"/>
      <w:marRight w:val="0"/>
      <w:marTop w:val="0"/>
      <w:marBottom w:val="0"/>
      <w:divBdr>
        <w:top w:val="none" w:sz="0" w:space="0" w:color="auto"/>
        <w:left w:val="none" w:sz="0" w:space="0" w:color="auto"/>
        <w:bottom w:val="none" w:sz="0" w:space="0" w:color="auto"/>
        <w:right w:val="none" w:sz="0" w:space="0" w:color="auto"/>
      </w:divBdr>
    </w:div>
    <w:div w:id="1169759262">
      <w:bodyDiv w:val="1"/>
      <w:marLeft w:val="0"/>
      <w:marRight w:val="0"/>
      <w:marTop w:val="0"/>
      <w:marBottom w:val="0"/>
      <w:divBdr>
        <w:top w:val="none" w:sz="0" w:space="0" w:color="auto"/>
        <w:left w:val="none" w:sz="0" w:space="0" w:color="auto"/>
        <w:bottom w:val="none" w:sz="0" w:space="0" w:color="auto"/>
        <w:right w:val="none" w:sz="0" w:space="0" w:color="auto"/>
      </w:divBdr>
    </w:div>
    <w:div w:id="1170364508">
      <w:bodyDiv w:val="1"/>
      <w:marLeft w:val="0"/>
      <w:marRight w:val="0"/>
      <w:marTop w:val="0"/>
      <w:marBottom w:val="0"/>
      <w:divBdr>
        <w:top w:val="none" w:sz="0" w:space="0" w:color="auto"/>
        <w:left w:val="none" w:sz="0" w:space="0" w:color="auto"/>
        <w:bottom w:val="none" w:sz="0" w:space="0" w:color="auto"/>
        <w:right w:val="none" w:sz="0" w:space="0" w:color="auto"/>
      </w:divBdr>
      <w:divsChild>
        <w:div w:id="133186770">
          <w:marLeft w:val="0"/>
          <w:marRight w:val="0"/>
          <w:marTop w:val="0"/>
          <w:marBottom w:val="0"/>
          <w:divBdr>
            <w:top w:val="none" w:sz="0" w:space="0" w:color="auto"/>
            <w:left w:val="none" w:sz="0" w:space="0" w:color="auto"/>
            <w:bottom w:val="none" w:sz="0" w:space="0" w:color="auto"/>
            <w:right w:val="none" w:sz="0" w:space="0" w:color="auto"/>
          </w:divBdr>
        </w:div>
        <w:div w:id="899558336">
          <w:marLeft w:val="0"/>
          <w:marRight w:val="0"/>
          <w:marTop w:val="0"/>
          <w:marBottom w:val="0"/>
          <w:divBdr>
            <w:top w:val="none" w:sz="0" w:space="0" w:color="auto"/>
            <w:left w:val="none" w:sz="0" w:space="0" w:color="auto"/>
            <w:bottom w:val="none" w:sz="0" w:space="0" w:color="auto"/>
            <w:right w:val="none" w:sz="0" w:space="0" w:color="auto"/>
          </w:divBdr>
        </w:div>
      </w:divsChild>
    </w:div>
    <w:div w:id="1170409400">
      <w:bodyDiv w:val="1"/>
      <w:marLeft w:val="0"/>
      <w:marRight w:val="0"/>
      <w:marTop w:val="0"/>
      <w:marBottom w:val="0"/>
      <w:divBdr>
        <w:top w:val="none" w:sz="0" w:space="0" w:color="auto"/>
        <w:left w:val="none" w:sz="0" w:space="0" w:color="auto"/>
        <w:bottom w:val="none" w:sz="0" w:space="0" w:color="auto"/>
        <w:right w:val="none" w:sz="0" w:space="0" w:color="auto"/>
      </w:divBdr>
    </w:div>
    <w:div w:id="1171138876">
      <w:bodyDiv w:val="1"/>
      <w:marLeft w:val="0"/>
      <w:marRight w:val="0"/>
      <w:marTop w:val="0"/>
      <w:marBottom w:val="0"/>
      <w:divBdr>
        <w:top w:val="none" w:sz="0" w:space="0" w:color="auto"/>
        <w:left w:val="none" w:sz="0" w:space="0" w:color="auto"/>
        <w:bottom w:val="none" w:sz="0" w:space="0" w:color="auto"/>
        <w:right w:val="none" w:sz="0" w:space="0" w:color="auto"/>
      </w:divBdr>
      <w:divsChild>
        <w:div w:id="1035038316">
          <w:marLeft w:val="1354"/>
          <w:marRight w:val="0"/>
          <w:marTop w:val="120"/>
          <w:marBottom w:val="120"/>
          <w:divBdr>
            <w:top w:val="none" w:sz="0" w:space="0" w:color="auto"/>
            <w:left w:val="none" w:sz="0" w:space="0" w:color="auto"/>
            <w:bottom w:val="none" w:sz="0" w:space="0" w:color="auto"/>
            <w:right w:val="none" w:sz="0" w:space="0" w:color="auto"/>
          </w:divBdr>
        </w:div>
        <w:div w:id="2000647218">
          <w:marLeft w:val="1354"/>
          <w:marRight w:val="0"/>
          <w:marTop w:val="120"/>
          <w:marBottom w:val="120"/>
          <w:divBdr>
            <w:top w:val="none" w:sz="0" w:space="0" w:color="auto"/>
            <w:left w:val="none" w:sz="0" w:space="0" w:color="auto"/>
            <w:bottom w:val="none" w:sz="0" w:space="0" w:color="auto"/>
            <w:right w:val="none" w:sz="0" w:space="0" w:color="auto"/>
          </w:divBdr>
        </w:div>
        <w:div w:id="1479690992">
          <w:marLeft w:val="1354"/>
          <w:marRight w:val="0"/>
          <w:marTop w:val="120"/>
          <w:marBottom w:val="120"/>
          <w:divBdr>
            <w:top w:val="none" w:sz="0" w:space="0" w:color="auto"/>
            <w:left w:val="none" w:sz="0" w:space="0" w:color="auto"/>
            <w:bottom w:val="none" w:sz="0" w:space="0" w:color="auto"/>
            <w:right w:val="none" w:sz="0" w:space="0" w:color="auto"/>
          </w:divBdr>
        </w:div>
        <w:div w:id="10687850">
          <w:marLeft w:val="1354"/>
          <w:marRight w:val="0"/>
          <w:marTop w:val="120"/>
          <w:marBottom w:val="120"/>
          <w:divBdr>
            <w:top w:val="none" w:sz="0" w:space="0" w:color="auto"/>
            <w:left w:val="none" w:sz="0" w:space="0" w:color="auto"/>
            <w:bottom w:val="none" w:sz="0" w:space="0" w:color="auto"/>
            <w:right w:val="none" w:sz="0" w:space="0" w:color="auto"/>
          </w:divBdr>
        </w:div>
        <w:div w:id="913009413">
          <w:marLeft w:val="1354"/>
          <w:marRight w:val="0"/>
          <w:marTop w:val="120"/>
          <w:marBottom w:val="120"/>
          <w:divBdr>
            <w:top w:val="none" w:sz="0" w:space="0" w:color="auto"/>
            <w:left w:val="none" w:sz="0" w:space="0" w:color="auto"/>
            <w:bottom w:val="none" w:sz="0" w:space="0" w:color="auto"/>
            <w:right w:val="none" w:sz="0" w:space="0" w:color="auto"/>
          </w:divBdr>
        </w:div>
        <w:div w:id="638266618">
          <w:marLeft w:val="1354"/>
          <w:marRight w:val="0"/>
          <w:marTop w:val="120"/>
          <w:marBottom w:val="120"/>
          <w:divBdr>
            <w:top w:val="none" w:sz="0" w:space="0" w:color="auto"/>
            <w:left w:val="none" w:sz="0" w:space="0" w:color="auto"/>
            <w:bottom w:val="none" w:sz="0" w:space="0" w:color="auto"/>
            <w:right w:val="none" w:sz="0" w:space="0" w:color="auto"/>
          </w:divBdr>
        </w:div>
        <w:div w:id="598873942">
          <w:marLeft w:val="1354"/>
          <w:marRight w:val="0"/>
          <w:marTop w:val="120"/>
          <w:marBottom w:val="120"/>
          <w:divBdr>
            <w:top w:val="none" w:sz="0" w:space="0" w:color="auto"/>
            <w:left w:val="none" w:sz="0" w:space="0" w:color="auto"/>
            <w:bottom w:val="none" w:sz="0" w:space="0" w:color="auto"/>
            <w:right w:val="none" w:sz="0" w:space="0" w:color="auto"/>
          </w:divBdr>
        </w:div>
      </w:divsChild>
    </w:div>
    <w:div w:id="1174295966">
      <w:bodyDiv w:val="1"/>
      <w:marLeft w:val="0"/>
      <w:marRight w:val="0"/>
      <w:marTop w:val="0"/>
      <w:marBottom w:val="0"/>
      <w:divBdr>
        <w:top w:val="none" w:sz="0" w:space="0" w:color="auto"/>
        <w:left w:val="none" w:sz="0" w:space="0" w:color="auto"/>
        <w:bottom w:val="none" w:sz="0" w:space="0" w:color="auto"/>
        <w:right w:val="none" w:sz="0" w:space="0" w:color="auto"/>
      </w:divBdr>
    </w:div>
    <w:div w:id="1192958063">
      <w:bodyDiv w:val="1"/>
      <w:marLeft w:val="0"/>
      <w:marRight w:val="0"/>
      <w:marTop w:val="0"/>
      <w:marBottom w:val="0"/>
      <w:divBdr>
        <w:top w:val="none" w:sz="0" w:space="0" w:color="auto"/>
        <w:left w:val="none" w:sz="0" w:space="0" w:color="auto"/>
        <w:bottom w:val="none" w:sz="0" w:space="0" w:color="auto"/>
        <w:right w:val="none" w:sz="0" w:space="0" w:color="auto"/>
      </w:divBdr>
    </w:div>
    <w:div w:id="1203397441">
      <w:bodyDiv w:val="1"/>
      <w:marLeft w:val="0"/>
      <w:marRight w:val="0"/>
      <w:marTop w:val="0"/>
      <w:marBottom w:val="0"/>
      <w:divBdr>
        <w:top w:val="none" w:sz="0" w:space="0" w:color="auto"/>
        <w:left w:val="none" w:sz="0" w:space="0" w:color="auto"/>
        <w:bottom w:val="none" w:sz="0" w:space="0" w:color="auto"/>
        <w:right w:val="none" w:sz="0" w:space="0" w:color="auto"/>
      </w:divBdr>
    </w:div>
    <w:div w:id="1204559495">
      <w:bodyDiv w:val="1"/>
      <w:marLeft w:val="0"/>
      <w:marRight w:val="0"/>
      <w:marTop w:val="0"/>
      <w:marBottom w:val="0"/>
      <w:divBdr>
        <w:top w:val="none" w:sz="0" w:space="0" w:color="auto"/>
        <w:left w:val="none" w:sz="0" w:space="0" w:color="auto"/>
        <w:bottom w:val="none" w:sz="0" w:space="0" w:color="auto"/>
        <w:right w:val="none" w:sz="0" w:space="0" w:color="auto"/>
      </w:divBdr>
    </w:div>
    <w:div w:id="1213690784">
      <w:bodyDiv w:val="1"/>
      <w:marLeft w:val="0"/>
      <w:marRight w:val="0"/>
      <w:marTop w:val="0"/>
      <w:marBottom w:val="0"/>
      <w:divBdr>
        <w:top w:val="none" w:sz="0" w:space="0" w:color="auto"/>
        <w:left w:val="none" w:sz="0" w:space="0" w:color="auto"/>
        <w:bottom w:val="none" w:sz="0" w:space="0" w:color="auto"/>
        <w:right w:val="none" w:sz="0" w:space="0" w:color="auto"/>
      </w:divBdr>
      <w:divsChild>
        <w:div w:id="993601931">
          <w:marLeft w:val="720"/>
          <w:marRight w:val="0"/>
          <w:marTop w:val="0"/>
          <w:marBottom w:val="160"/>
          <w:divBdr>
            <w:top w:val="none" w:sz="0" w:space="0" w:color="auto"/>
            <w:left w:val="none" w:sz="0" w:space="0" w:color="auto"/>
            <w:bottom w:val="none" w:sz="0" w:space="0" w:color="auto"/>
            <w:right w:val="none" w:sz="0" w:space="0" w:color="auto"/>
          </w:divBdr>
        </w:div>
      </w:divsChild>
    </w:div>
    <w:div w:id="1229151148">
      <w:bodyDiv w:val="1"/>
      <w:marLeft w:val="0"/>
      <w:marRight w:val="0"/>
      <w:marTop w:val="0"/>
      <w:marBottom w:val="0"/>
      <w:divBdr>
        <w:top w:val="none" w:sz="0" w:space="0" w:color="auto"/>
        <w:left w:val="none" w:sz="0" w:space="0" w:color="auto"/>
        <w:bottom w:val="none" w:sz="0" w:space="0" w:color="auto"/>
        <w:right w:val="none" w:sz="0" w:space="0" w:color="auto"/>
      </w:divBdr>
    </w:div>
    <w:div w:id="1232882960">
      <w:bodyDiv w:val="1"/>
      <w:marLeft w:val="0"/>
      <w:marRight w:val="0"/>
      <w:marTop w:val="0"/>
      <w:marBottom w:val="0"/>
      <w:divBdr>
        <w:top w:val="none" w:sz="0" w:space="0" w:color="auto"/>
        <w:left w:val="none" w:sz="0" w:space="0" w:color="auto"/>
        <w:bottom w:val="none" w:sz="0" w:space="0" w:color="auto"/>
        <w:right w:val="none" w:sz="0" w:space="0" w:color="auto"/>
      </w:divBdr>
    </w:div>
    <w:div w:id="1238436241">
      <w:bodyDiv w:val="1"/>
      <w:marLeft w:val="0"/>
      <w:marRight w:val="0"/>
      <w:marTop w:val="0"/>
      <w:marBottom w:val="0"/>
      <w:divBdr>
        <w:top w:val="none" w:sz="0" w:space="0" w:color="auto"/>
        <w:left w:val="none" w:sz="0" w:space="0" w:color="auto"/>
        <w:bottom w:val="none" w:sz="0" w:space="0" w:color="auto"/>
        <w:right w:val="none" w:sz="0" w:space="0" w:color="auto"/>
      </w:divBdr>
    </w:div>
    <w:div w:id="1240603384">
      <w:bodyDiv w:val="1"/>
      <w:marLeft w:val="0"/>
      <w:marRight w:val="0"/>
      <w:marTop w:val="0"/>
      <w:marBottom w:val="0"/>
      <w:divBdr>
        <w:top w:val="none" w:sz="0" w:space="0" w:color="auto"/>
        <w:left w:val="none" w:sz="0" w:space="0" w:color="auto"/>
        <w:bottom w:val="none" w:sz="0" w:space="0" w:color="auto"/>
        <w:right w:val="none" w:sz="0" w:space="0" w:color="auto"/>
      </w:divBdr>
      <w:divsChild>
        <w:div w:id="844587168">
          <w:marLeft w:val="547"/>
          <w:marRight w:val="0"/>
          <w:marTop w:val="300"/>
          <w:marBottom w:val="0"/>
          <w:divBdr>
            <w:top w:val="none" w:sz="0" w:space="0" w:color="auto"/>
            <w:left w:val="none" w:sz="0" w:space="0" w:color="auto"/>
            <w:bottom w:val="none" w:sz="0" w:space="0" w:color="auto"/>
            <w:right w:val="none" w:sz="0" w:space="0" w:color="auto"/>
          </w:divBdr>
        </w:div>
        <w:div w:id="1234314989">
          <w:marLeft w:val="432"/>
          <w:marRight w:val="0"/>
          <w:marTop w:val="180"/>
          <w:marBottom w:val="0"/>
          <w:divBdr>
            <w:top w:val="none" w:sz="0" w:space="0" w:color="auto"/>
            <w:left w:val="none" w:sz="0" w:space="0" w:color="auto"/>
            <w:bottom w:val="none" w:sz="0" w:space="0" w:color="auto"/>
            <w:right w:val="none" w:sz="0" w:space="0" w:color="auto"/>
          </w:divBdr>
        </w:div>
        <w:div w:id="1345203027">
          <w:marLeft w:val="432"/>
          <w:marRight w:val="0"/>
          <w:marTop w:val="180"/>
          <w:marBottom w:val="0"/>
          <w:divBdr>
            <w:top w:val="none" w:sz="0" w:space="0" w:color="auto"/>
            <w:left w:val="none" w:sz="0" w:space="0" w:color="auto"/>
            <w:bottom w:val="none" w:sz="0" w:space="0" w:color="auto"/>
            <w:right w:val="none" w:sz="0" w:space="0" w:color="auto"/>
          </w:divBdr>
        </w:div>
        <w:div w:id="1458333703">
          <w:marLeft w:val="432"/>
          <w:marRight w:val="0"/>
          <w:marTop w:val="180"/>
          <w:marBottom w:val="0"/>
          <w:divBdr>
            <w:top w:val="none" w:sz="0" w:space="0" w:color="auto"/>
            <w:left w:val="none" w:sz="0" w:space="0" w:color="auto"/>
            <w:bottom w:val="none" w:sz="0" w:space="0" w:color="auto"/>
            <w:right w:val="none" w:sz="0" w:space="0" w:color="auto"/>
          </w:divBdr>
        </w:div>
        <w:div w:id="1557623617">
          <w:marLeft w:val="432"/>
          <w:marRight w:val="0"/>
          <w:marTop w:val="180"/>
          <w:marBottom w:val="0"/>
          <w:divBdr>
            <w:top w:val="none" w:sz="0" w:space="0" w:color="auto"/>
            <w:left w:val="none" w:sz="0" w:space="0" w:color="auto"/>
            <w:bottom w:val="none" w:sz="0" w:space="0" w:color="auto"/>
            <w:right w:val="none" w:sz="0" w:space="0" w:color="auto"/>
          </w:divBdr>
        </w:div>
        <w:div w:id="1558053610">
          <w:marLeft w:val="547"/>
          <w:marRight w:val="0"/>
          <w:marTop w:val="300"/>
          <w:marBottom w:val="0"/>
          <w:divBdr>
            <w:top w:val="none" w:sz="0" w:space="0" w:color="auto"/>
            <w:left w:val="none" w:sz="0" w:space="0" w:color="auto"/>
            <w:bottom w:val="none" w:sz="0" w:space="0" w:color="auto"/>
            <w:right w:val="none" w:sz="0" w:space="0" w:color="auto"/>
          </w:divBdr>
        </w:div>
        <w:div w:id="1695231545">
          <w:marLeft w:val="432"/>
          <w:marRight w:val="0"/>
          <w:marTop w:val="180"/>
          <w:marBottom w:val="0"/>
          <w:divBdr>
            <w:top w:val="none" w:sz="0" w:space="0" w:color="auto"/>
            <w:left w:val="none" w:sz="0" w:space="0" w:color="auto"/>
            <w:bottom w:val="none" w:sz="0" w:space="0" w:color="auto"/>
            <w:right w:val="none" w:sz="0" w:space="0" w:color="auto"/>
          </w:divBdr>
        </w:div>
      </w:divsChild>
    </w:div>
    <w:div w:id="1244266547">
      <w:bodyDiv w:val="1"/>
      <w:marLeft w:val="0"/>
      <w:marRight w:val="0"/>
      <w:marTop w:val="0"/>
      <w:marBottom w:val="0"/>
      <w:divBdr>
        <w:top w:val="none" w:sz="0" w:space="0" w:color="auto"/>
        <w:left w:val="none" w:sz="0" w:space="0" w:color="auto"/>
        <w:bottom w:val="none" w:sz="0" w:space="0" w:color="auto"/>
        <w:right w:val="none" w:sz="0" w:space="0" w:color="auto"/>
      </w:divBdr>
      <w:divsChild>
        <w:div w:id="1821992819">
          <w:marLeft w:val="720"/>
          <w:marRight w:val="0"/>
          <w:marTop w:val="0"/>
          <w:marBottom w:val="0"/>
          <w:divBdr>
            <w:top w:val="none" w:sz="0" w:space="0" w:color="auto"/>
            <w:left w:val="none" w:sz="0" w:space="0" w:color="auto"/>
            <w:bottom w:val="none" w:sz="0" w:space="0" w:color="auto"/>
            <w:right w:val="none" w:sz="0" w:space="0" w:color="auto"/>
          </w:divBdr>
        </w:div>
        <w:div w:id="846595647">
          <w:marLeft w:val="720"/>
          <w:marRight w:val="0"/>
          <w:marTop w:val="0"/>
          <w:marBottom w:val="0"/>
          <w:divBdr>
            <w:top w:val="none" w:sz="0" w:space="0" w:color="auto"/>
            <w:left w:val="none" w:sz="0" w:space="0" w:color="auto"/>
            <w:bottom w:val="none" w:sz="0" w:space="0" w:color="auto"/>
            <w:right w:val="none" w:sz="0" w:space="0" w:color="auto"/>
          </w:divBdr>
        </w:div>
        <w:div w:id="904992426">
          <w:marLeft w:val="720"/>
          <w:marRight w:val="0"/>
          <w:marTop w:val="0"/>
          <w:marBottom w:val="0"/>
          <w:divBdr>
            <w:top w:val="none" w:sz="0" w:space="0" w:color="auto"/>
            <w:left w:val="none" w:sz="0" w:space="0" w:color="auto"/>
            <w:bottom w:val="none" w:sz="0" w:space="0" w:color="auto"/>
            <w:right w:val="none" w:sz="0" w:space="0" w:color="auto"/>
          </w:divBdr>
        </w:div>
        <w:div w:id="836070626">
          <w:marLeft w:val="720"/>
          <w:marRight w:val="0"/>
          <w:marTop w:val="0"/>
          <w:marBottom w:val="0"/>
          <w:divBdr>
            <w:top w:val="none" w:sz="0" w:space="0" w:color="auto"/>
            <w:left w:val="none" w:sz="0" w:space="0" w:color="auto"/>
            <w:bottom w:val="none" w:sz="0" w:space="0" w:color="auto"/>
            <w:right w:val="none" w:sz="0" w:space="0" w:color="auto"/>
          </w:divBdr>
        </w:div>
      </w:divsChild>
    </w:div>
    <w:div w:id="1244686361">
      <w:bodyDiv w:val="1"/>
      <w:marLeft w:val="0"/>
      <w:marRight w:val="0"/>
      <w:marTop w:val="0"/>
      <w:marBottom w:val="0"/>
      <w:divBdr>
        <w:top w:val="none" w:sz="0" w:space="0" w:color="auto"/>
        <w:left w:val="none" w:sz="0" w:space="0" w:color="auto"/>
        <w:bottom w:val="none" w:sz="0" w:space="0" w:color="auto"/>
        <w:right w:val="none" w:sz="0" w:space="0" w:color="auto"/>
      </w:divBdr>
    </w:div>
    <w:div w:id="1262496524">
      <w:bodyDiv w:val="1"/>
      <w:marLeft w:val="0"/>
      <w:marRight w:val="0"/>
      <w:marTop w:val="0"/>
      <w:marBottom w:val="0"/>
      <w:divBdr>
        <w:top w:val="none" w:sz="0" w:space="0" w:color="auto"/>
        <w:left w:val="none" w:sz="0" w:space="0" w:color="auto"/>
        <w:bottom w:val="none" w:sz="0" w:space="0" w:color="auto"/>
        <w:right w:val="none" w:sz="0" w:space="0" w:color="auto"/>
      </w:divBdr>
    </w:div>
    <w:div w:id="1265192297">
      <w:bodyDiv w:val="1"/>
      <w:marLeft w:val="0"/>
      <w:marRight w:val="0"/>
      <w:marTop w:val="0"/>
      <w:marBottom w:val="0"/>
      <w:divBdr>
        <w:top w:val="none" w:sz="0" w:space="0" w:color="auto"/>
        <w:left w:val="none" w:sz="0" w:space="0" w:color="auto"/>
        <w:bottom w:val="none" w:sz="0" w:space="0" w:color="auto"/>
        <w:right w:val="none" w:sz="0" w:space="0" w:color="auto"/>
      </w:divBdr>
    </w:div>
    <w:div w:id="1267420275">
      <w:bodyDiv w:val="1"/>
      <w:marLeft w:val="0"/>
      <w:marRight w:val="0"/>
      <w:marTop w:val="0"/>
      <w:marBottom w:val="0"/>
      <w:divBdr>
        <w:top w:val="none" w:sz="0" w:space="0" w:color="auto"/>
        <w:left w:val="none" w:sz="0" w:space="0" w:color="auto"/>
        <w:bottom w:val="none" w:sz="0" w:space="0" w:color="auto"/>
        <w:right w:val="none" w:sz="0" w:space="0" w:color="auto"/>
      </w:divBdr>
    </w:div>
    <w:div w:id="1270547412">
      <w:bodyDiv w:val="1"/>
      <w:marLeft w:val="0"/>
      <w:marRight w:val="0"/>
      <w:marTop w:val="0"/>
      <w:marBottom w:val="0"/>
      <w:divBdr>
        <w:top w:val="none" w:sz="0" w:space="0" w:color="auto"/>
        <w:left w:val="none" w:sz="0" w:space="0" w:color="auto"/>
        <w:bottom w:val="none" w:sz="0" w:space="0" w:color="auto"/>
        <w:right w:val="none" w:sz="0" w:space="0" w:color="auto"/>
      </w:divBdr>
    </w:div>
    <w:div w:id="1271358239">
      <w:bodyDiv w:val="1"/>
      <w:marLeft w:val="0"/>
      <w:marRight w:val="0"/>
      <w:marTop w:val="0"/>
      <w:marBottom w:val="0"/>
      <w:divBdr>
        <w:top w:val="none" w:sz="0" w:space="0" w:color="auto"/>
        <w:left w:val="none" w:sz="0" w:space="0" w:color="auto"/>
        <w:bottom w:val="none" w:sz="0" w:space="0" w:color="auto"/>
        <w:right w:val="none" w:sz="0" w:space="0" w:color="auto"/>
      </w:divBdr>
      <w:divsChild>
        <w:div w:id="373623836">
          <w:marLeft w:val="1440"/>
          <w:marRight w:val="0"/>
          <w:marTop w:val="0"/>
          <w:marBottom w:val="0"/>
          <w:divBdr>
            <w:top w:val="none" w:sz="0" w:space="0" w:color="auto"/>
            <w:left w:val="none" w:sz="0" w:space="0" w:color="auto"/>
            <w:bottom w:val="none" w:sz="0" w:space="0" w:color="auto"/>
            <w:right w:val="none" w:sz="0" w:space="0" w:color="auto"/>
          </w:divBdr>
        </w:div>
        <w:div w:id="599216937">
          <w:marLeft w:val="1440"/>
          <w:marRight w:val="0"/>
          <w:marTop w:val="0"/>
          <w:marBottom w:val="0"/>
          <w:divBdr>
            <w:top w:val="none" w:sz="0" w:space="0" w:color="auto"/>
            <w:left w:val="none" w:sz="0" w:space="0" w:color="auto"/>
            <w:bottom w:val="none" w:sz="0" w:space="0" w:color="auto"/>
            <w:right w:val="none" w:sz="0" w:space="0" w:color="auto"/>
          </w:divBdr>
        </w:div>
        <w:div w:id="662590298">
          <w:marLeft w:val="1440"/>
          <w:marRight w:val="0"/>
          <w:marTop w:val="0"/>
          <w:marBottom w:val="0"/>
          <w:divBdr>
            <w:top w:val="none" w:sz="0" w:space="0" w:color="auto"/>
            <w:left w:val="none" w:sz="0" w:space="0" w:color="auto"/>
            <w:bottom w:val="none" w:sz="0" w:space="0" w:color="auto"/>
            <w:right w:val="none" w:sz="0" w:space="0" w:color="auto"/>
          </w:divBdr>
        </w:div>
        <w:div w:id="1285649365">
          <w:marLeft w:val="1440"/>
          <w:marRight w:val="0"/>
          <w:marTop w:val="0"/>
          <w:marBottom w:val="0"/>
          <w:divBdr>
            <w:top w:val="none" w:sz="0" w:space="0" w:color="auto"/>
            <w:left w:val="none" w:sz="0" w:space="0" w:color="auto"/>
            <w:bottom w:val="none" w:sz="0" w:space="0" w:color="auto"/>
            <w:right w:val="none" w:sz="0" w:space="0" w:color="auto"/>
          </w:divBdr>
        </w:div>
        <w:div w:id="1492333550">
          <w:marLeft w:val="1440"/>
          <w:marRight w:val="0"/>
          <w:marTop w:val="0"/>
          <w:marBottom w:val="0"/>
          <w:divBdr>
            <w:top w:val="none" w:sz="0" w:space="0" w:color="auto"/>
            <w:left w:val="none" w:sz="0" w:space="0" w:color="auto"/>
            <w:bottom w:val="none" w:sz="0" w:space="0" w:color="auto"/>
            <w:right w:val="none" w:sz="0" w:space="0" w:color="auto"/>
          </w:divBdr>
        </w:div>
      </w:divsChild>
    </w:div>
    <w:div w:id="1274634244">
      <w:bodyDiv w:val="1"/>
      <w:marLeft w:val="0"/>
      <w:marRight w:val="0"/>
      <w:marTop w:val="0"/>
      <w:marBottom w:val="0"/>
      <w:divBdr>
        <w:top w:val="none" w:sz="0" w:space="0" w:color="auto"/>
        <w:left w:val="none" w:sz="0" w:space="0" w:color="auto"/>
        <w:bottom w:val="none" w:sz="0" w:space="0" w:color="auto"/>
        <w:right w:val="none" w:sz="0" w:space="0" w:color="auto"/>
      </w:divBdr>
      <w:divsChild>
        <w:div w:id="1689721808">
          <w:marLeft w:val="720"/>
          <w:marRight w:val="0"/>
          <w:marTop w:val="0"/>
          <w:marBottom w:val="0"/>
          <w:divBdr>
            <w:top w:val="none" w:sz="0" w:space="0" w:color="auto"/>
            <w:left w:val="none" w:sz="0" w:space="0" w:color="auto"/>
            <w:bottom w:val="none" w:sz="0" w:space="0" w:color="auto"/>
            <w:right w:val="none" w:sz="0" w:space="0" w:color="auto"/>
          </w:divBdr>
        </w:div>
        <w:div w:id="1436554651">
          <w:marLeft w:val="720"/>
          <w:marRight w:val="0"/>
          <w:marTop w:val="0"/>
          <w:marBottom w:val="0"/>
          <w:divBdr>
            <w:top w:val="none" w:sz="0" w:space="0" w:color="auto"/>
            <w:left w:val="none" w:sz="0" w:space="0" w:color="auto"/>
            <w:bottom w:val="none" w:sz="0" w:space="0" w:color="auto"/>
            <w:right w:val="none" w:sz="0" w:space="0" w:color="auto"/>
          </w:divBdr>
        </w:div>
        <w:div w:id="1434933272">
          <w:marLeft w:val="720"/>
          <w:marRight w:val="0"/>
          <w:marTop w:val="0"/>
          <w:marBottom w:val="0"/>
          <w:divBdr>
            <w:top w:val="none" w:sz="0" w:space="0" w:color="auto"/>
            <w:left w:val="none" w:sz="0" w:space="0" w:color="auto"/>
            <w:bottom w:val="none" w:sz="0" w:space="0" w:color="auto"/>
            <w:right w:val="none" w:sz="0" w:space="0" w:color="auto"/>
          </w:divBdr>
        </w:div>
        <w:div w:id="1835414330">
          <w:marLeft w:val="720"/>
          <w:marRight w:val="0"/>
          <w:marTop w:val="0"/>
          <w:marBottom w:val="0"/>
          <w:divBdr>
            <w:top w:val="none" w:sz="0" w:space="0" w:color="auto"/>
            <w:left w:val="none" w:sz="0" w:space="0" w:color="auto"/>
            <w:bottom w:val="none" w:sz="0" w:space="0" w:color="auto"/>
            <w:right w:val="none" w:sz="0" w:space="0" w:color="auto"/>
          </w:divBdr>
        </w:div>
      </w:divsChild>
    </w:div>
    <w:div w:id="1274754011">
      <w:bodyDiv w:val="1"/>
      <w:marLeft w:val="0"/>
      <w:marRight w:val="0"/>
      <w:marTop w:val="0"/>
      <w:marBottom w:val="0"/>
      <w:divBdr>
        <w:top w:val="none" w:sz="0" w:space="0" w:color="auto"/>
        <w:left w:val="none" w:sz="0" w:space="0" w:color="auto"/>
        <w:bottom w:val="none" w:sz="0" w:space="0" w:color="auto"/>
        <w:right w:val="none" w:sz="0" w:space="0" w:color="auto"/>
      </w:divBdr>
    </w:div>
    <w:div w:id="1282343678">
      <w:bodyDiv w:val="1"/>
      <w:marLeft w:val="0"/>
      <w:marRight w:val="0"/>
      <w:marTop w:val="0"/>
      <w:marBottom w:val="0"/>
      <w:divBdr>
        <w:top w:val="none" w:sz="0" w:space="0" w:color="auto"/>
        <w:left w:val="none" w:sz="0" w:space="0" w:color="auto"/>
        <w:bottom w:val="none" w:sz="0" w:space="0" w:color="auto"/>
        <w:right w:val="none" w:sz="0" w:space="0" w:color="auto"/>
      </w:divBdr>
    </w:div>
    <w:div w:id="1292251435">
      <w:bodyDiv w:val="1"/>
      <w:marLeft w:val="0"/>
      <w:marRight w:val="0"/>
      <w:marTop w:val="0"/>
      <w:marBottom w:val="0"/>
      <w:divBdr>
        <w:top w:val="none" w:sz="0" w:space="0" w:color="auto"/>
        <w:left w:val="none" w:sz="0" w:space="0" w:color="auto"/>
        <w:bottom w:val="none" w:sz="0" w:space="0" w:color="auto"/>
        <w:right w:val="none" w:sz="0" w:space="0" w:color="auto"/>
      </w:divBdr>
    </w:div>
    <w:div w:id="1298687031">
      <w:bodyDiv w:val="1"/>
      <w:marLeft w:val="0"/>
      <w:marRight w:val="0"/>
      <w:marTop w:val="0"/>
      <w:marBottom w:val="0"/>
      <w:divBdr>
        <w:top w:val="none" w:sz="0" w:space="0" w:color="auto"/>
        <w:left w:val="none" w:sz="0" w:space="0" w:color="auto"/>
        <w:bottom w:val="none" w:sz="0" w:space="0" w:color="auto"/>
        <w:right w:val="none" w:sz="0" w:space="0" w:color="auto"/>
      </w:divBdr>
    </w:div>
    <w:div w:id="1305693179">
      <w:bodyDiv w:val="1"/>
      <w:marLeft w:val="0"/>
      <w:marRight w:val="0"/>
      <w:marTop w:val="0"/>
      <w:marBottom w:val="0"/>
      <w:divBdr>
        <w:top w:val="none" w:sz="0" w:space="0" w:color="auto"/>
        <w:left w:val="none" w:sz="0" w:space="0" w:color="auto"/>
        <w:bottom w:val="none" w:sz="0" w:space="0" w:color="auto"/>
        <w:right w:val="none" w:sz="0" w:space="0" w:color="auto"/>
      </w:divBdr>
    </w:div>
    <w:div w:id="1311129625">
      <w:bodyDiv w:val="1"/>
      <w:marLeft w:val="0"/>
      <w:marRight w:val="0"/>
      <w:marTop w:val="0"/>
      <w:marBottom w:val="0"/>
      <w:divBdr>
        <w:top w:val="none" w:sz="0" w:space="0" w:color="auto"/>
        <w:left w:val="none" w:sz="0" w:space="0" w:color="auto"/>
        <w:bottom w:val="none" w:sz="0" w:space="0" w:color="auto"/>
        <w:right w:val="none" w:sz="0" w:space="0" w:color="auto"/>
      </w:divBdr>
    </w:div>
    <w:div w:id="1313174640">
      <w:bodyDiv w:val="1"/>
      <w:marLeft w:val="0"/>
      <w:marRight w:val="0"/>
      <w:marTop w:val="0"/>
      <w:marBottom w:val="0"/>
      <w:divBdr>
        <w:top w:val="none" w:sz="0" w:space="0" w:color="auto"/>
        <w:left w:val="none" w:sz="0" w:space="0" w:color="auto"/>
        <w:bottom w:val="none" w:sz="0" w:space="0" w:color="auto"/>
        <w:right w:val="none" w:sz="0" w:space="0" w:color="auto"/>
      </w:divBdr>
    </w:div>
    <w:div w:id="1317294520">
      <w:bodyDiv w:val="1"/>
      <w:marLeft w:val="0"/>
      <w:marRight w:val="0"/>
      <w:marTop w:val="0"/>
      <w:marBottom w:val="0"/>
      <w:divBdr>
        <w:top w:val="none" w:sz="0" w:space="0" w:color="auto"/>
        <w:left w:val="none" w:sz="0" w:space="0" w:color="auto"/>
        <w:bottom w:val="none" w:sz="0" w:space="0" w:color="auto"/>
        <w:right w:val="none" w:sz="0" w:space="0" w:color="auto"/>
      </w:divBdr>
    </w:div>
    <w:div w:id="1327595020">
      <w:bodyDiv w:val="1"/>
      <w:marLeft w:val="0"/>
      <w:marRight w:val="0"/>
      <w:marTop w:val="0"/>
      <w:marBottom w:val="0"/>
      <w:divBdr>
        <w:top w:val="none" w:sz="0" w:space="0" w:color="auto"/>
        <w:left w:val="none" w:sz="0" w:space="0" w:color="auto"/>
        <w:bottom w:val="none" w:sz="0" w:space="0" w:color="auto"/>
        <w:right w:val="none" w:sz="0" w:space="0" w:color="auto"/>
      </w:divBdr>
    </w:div>
    <w:div w:id="1327631300">
      <w:bodyDiv w:val="1"/>
      <w:marLeft w:val="0"/>
      <w:marRight w:val="0"/>
      <w:marTop w:val="0"/>
      <w:marBottom w:val="0"/>
      <w:divBdr>
        <w:top w:val="none" w:sz="0" w:space="0" w:color="auto"/>
        <w:left w:val="none" w:sz="0" w:space="0" w:color="auto"/>
        <w:bottom w:val="none" w:sz="0" w:space="0" w:color="auto"/>
        <w:right w:val="none" w:sz="0" w:space="0" w:color="auto"/>
      </w:divBdr>
    </w:div>
    <w:div w:id="1331257808">
      <w:bodyDiv w:val="1"/>
      <w:marLeft w:val="0"/>
      <w:marRight w:val="0"/>
      <w:marTop w:val="0"/>
      <w:marBottom w:val="0"/>
      <w:divBdr>
        <w:top w:val="none" w:sz="0" w:space="0" w:color="auto"/>
        <w:left w:val="none" w:sz="0" w:space="0" w:color="auto"/>
        <w:bottom w:val="none" w:sz="0" w:space="0" w:color="auto"/>
        <w:right w:val="none" w:sz="0" w:space="0" w:color="auto"/>
      </w:divBdr>
    </w:div>
    <w:div w:id="1333996099">
      <w:bodyDiv w:val="1"/>
      <w:marLeft w:val="0"/>
      <w:marRight w:val="0"/>
      <w:marTop w:val="0"/>
      <w:marBottom w:val="0"/>
      <w:divBdr>
        <w:top w:val="none" w:sz="0" w:space="0" w:color="auto"/>
        <w:left w:val="none" w:sz="0" w:space="0" w:color="auto"/>
        <w:bottom w:val="none" w:sz="0" w:space="0" w:color="auto"/>
        <w:right w:val="none" w:sz="0" w:space="0" w:color="auto"/>
      </w:divBdr>
    </w:div>
    <w:div w:id="1342588055">
      <w:bodyDiv w:val="1"/>
      <w:marLeft w:val="0"/>
      <w:marRight w:val="0"/>
      <w:marTop w:val="0"/>
      <w:marBottom w:val="0"/>
      <w:divBdr>
        <w:top w:val="none" w:sz="0" w:space="0" w:color="auto"/>
        <w:left w:val="none" w:sz="0" w:space="0" w:color="auto"/>
        <w:bottom w:val="none" w:sz="0" w:space="0" w:color="auto"/>
        <w:right w:val="none" w:sz="0" w:space="0" w:color="auto"/>
      </w:divBdr>
    </w:div>
    <w:div w:id="1352102345">
      <w:bodyDiv w:val="1"/>
      <w:marLeft w:val="0"/>
      <w:marRight w:val="0"/>
      <w:marTop w:val="0"/>
      <w:marBottom w:val="0"/>
      <w:divBdr>
        <w:top w:val="none" w:sz="0" w:space="0" w:color="auto"/>
        <w:left w:val="none" w:sz="0" w:space="0" w:color="auto"/>
        <w:bottom w:val="none" w:sz="0" w:space="0" w:color="auto"/>
        <w:right w:val="none" w:sz="0" w:space="0" w:color="auto"/>
      </w:divBdr>
    </w:div>
    <w:div w:id="1358043325">
      <w:bodyDiv w:val="1"/>
      <w:marLeft w:val="0"/>
      <w:marRight w:val="0"/>
      <w:marTop w:val="0"/>
      <w:marBottom w:val="0"/>
      <w:divBdr>
        <w:top w:val="none" w:sz="0" w:space="0" w:color="auto"/>
        <w:left w:val="none" w:sz="0" w:space="0" w:color="auto"/>
        <w:bottom w:val="none" w:sz="0" w:space="0" w:color="auto"/>
        <w:right w:val="none" w:sz="0" w:space="0" w:color="auto"/>
      </w:divBdr>
    </w:div>
    <w:div w:id="1369182479">
      <w:bodyDiv w:val="1"/>
      <w:marLeft w:val="0"/>
      <w:marRight w:val="0"/>
      <w:marTop w:val="0"/>
      <w:marBottom w:val="0"/>
      <w:divBdr>
        <w:top w:val="none" w:sz="0" w:space="0" w:color="auto"/>
        <w:left w:val="none" w:sz="0" w:space="0" w:color="auto"/>
        <w:bottom w:val="none" w:sz="0" w:space="0" w:color="auto"/>
        <w:right w:val="none" w:sz="0" w:space="0" w:color="auto"/>
      </w:divBdr>
      <w:divsChild>
        <w:div w:id="740522069">
          <w:marLeft w:val="547"/>
          <w:marRight w:val="0"/>
          <w:marTop w:val="0"/>
          <w:marBottom w:val="160"/>
          <w:divBdr>
            <w:top w:val="none" w:sz="0" w:space="0" w:color="auto"/>
            <w:left w:val="none" w:sz="0" w:space="0" w:color="auto"/>
            <w:bottom w:val="none" w:sz="0" w:space="0" w:color="auto"/>
            <w:right w:val="none" w:sz="0" w:space="0" w:color="auto"/>
          </w:divBdr>
        </w:div>
        <w:div w:id="1327981016">
          <w:marLeft w:val="547"/>
          <w:marRight w:val="0"/>
          <w:marTop w:val="0"/>
          <w:marBottom w:val="160"/>
          <w:divBdr>
            <w:top w:val="none" w:sz="0" w:space="0" w:color="auto"/>
            <w:left w:val="none" w:sz="0" w:space="0" w:color="auto"/>
            <w:bottom w:val="none" w:sz="0" w:space="0" w:color="auto"/>
            <w:right w:val="none" w:sz="0" w:space="0" w:color="auto"/>
          </w:divBdr>
        </w:div>
      </w:divsChild>
    </w:div>
    <w:div w:id="1372150531">
      <w:bodyDiv w:val="1"/>
      <w:marLeft w:val="0"/>
      <w:marRight w:val="0"/>
      <w:marTop w:val="0"/>
      <w:marBottom w:val="0"/>
      <w:divBdr>
        <w:top w:val="none" w:sz="0" w:space="0" w:color="auto"/>
        <w:left w:val="none" w:sz="0" w:space="0" w:color="auto"/>
        <w:bottom w:val="none" w:sz="0" w:space="0" w:color="auto"/>
        <w:right w:val="none" w:sz="0" w:space="0" w:color="auto"/>
      </w:divBdr>
    </w:div>
    <w:div w:id="1376660478">
      <w:bodyDiv w:val="1"/>
      <w:marLeft w:val="0"/>
      <w:marRight w:val="0"/>
      <w:marTop w:val="0"/>
      <w:marBottom w:val="0"/>
      <w:divBdr>
        <w:top w:val="none" w:sz="0" w:space="0" w:color="auto"/>
        <w:left w:val="none" w:sz="0" w:space="0" w:color="auto"/>
        <w:bottom w:val="none" w:sz="0" w:space="0" w:color="auto"/>
        <w:right w:val="none" w:sz="0" w:space="0" w:color="auto"/>
      </w:divBdr>
    </w:div>
    <w:div w:id="1377852089">
      <w:bodyDiv w:val="1"/>
      <w:marLeft w:val="0"/>
      <w:marRight w:val="0"/>
      <w:marTop w:val="0"/>
      <w:marBottom w:val="0"/>
      <w:divBdr>
        <w:top w:val="none" w:sz="0" w:space="0" w:color="auto"/>
        <w:left w:val="none" w:sz="0" w:space="0" w:color="auto"/>
        <w:bottom w:val="none" w:sz="0" w:space="0" w:color="auto"/>
        <w:right w:val="none" w:sz="0" w:space="0" w:color="auto"/>
      </w:divBdr>
    </w:div>
    <w:div w:id="1379629157">
      <w:bodyDiv w:val="1"/>
      <w:marLeft w:val="0"/>
      <w:marRight w:val="0"/>
      <w:marTop w:val="0"/>
      <w:marBottom w:val="0"/>
      <w:divBdr>
        <w:top w:val="none" w:sz="0" w:space="0" w:color="auto"/>
        <w:left w:val="none" w:sz="0" w:space="0" w:color="auto"/>
        <w:bottom w:val="none" w:sz="0" w:space="0" w:color="auto"/>
        <w:right w:val="none" w:sz="0" w:space="0" w:color="auto"/>
      </w:divBdr>
    </w:div>
    <w:div w:id="1384210239">
      <w:bodyDiv w:val="1"/>
      <w:marLeft w:val="0"/>
      <w:marRight w:val="0"/>
      <w:marTop w:val="0"/>
      <w:marBottom w:val="0"/>
      <w:divBdr>
        <w:top w:val="none" w:sz="0" w:space="0" w:color="auto"/>
        <w:left w:val="none" w:sz="0" w:space="0" w:color="auto"/>
        <w:bottom w:val="none" w:sz="0" w:space="0" w:color="auto"/>
        <w:right w:val="none" w:sz="0" w:space="0" w:color="auto"/>
      </w:divBdr>
    </w:div>
    <w:div w:id="1390877799">
      <w:bodyDiv w:val="1"/>
      <w:marLeft w:val="0"/>
      <w:marRight w:val="0"/>
      <w:marTop w:val="0"/>
      <w:marBottom w:val="0"/>
      <w:divBdr>
        <w:top w:val="none" w:sz="0" w:space="0" w:color="auto"/>
        <w:left w:val="none" w:sz="0" w:space="0" w:color="auto"/>
        <w:bottom w:val="none" w:sz="0" w:space="0" w:color="auto"/>
        <w:right w:val="none" w:sz="0" w:space="0" w:color="auto"/>
      </w:divBdr>
    </w:div>
    <w:div w:id="1394154737">
      <w:bodyDiv w:val="1"/>
      <w:marLeft w:val="0"/>
      <w:marRight w:val="0"/>
      <w:marTop w:val="0"/>
      <w:marBottom w:val="0"/>
      <w:divBdr>
        <w:top w:val="none" w:sz="0" w:space="0" w:color="auto"/>
        <w:left w:val="none" w:sz="0" w:space="0" w:color="auto"/>
        <w:bottom w:val="none" w:sz="0" w:space="0" w:color="auto"/>
        <w:right w:val="none" w:sz="0" w:space="0" w:color="auto"/>
      </w:divBdr>
    </w:div>
    <w:div w:id="1397582041">
      <w:bodyDiv w:val="1"/>
      <w:marLeft w:val="0"/>
      <w:marRight w:val="0"/>
      <w:marTop w:val="0"/>
      <w:marBottom w:val="0"/>
      <w:divBdr>
        <w:top w:val="none" w:sz="0" w:space="0" w:color="auto"/>
        <w:left w:val="none" w:sz="0" w:space="0" w:color="auto"/>
        <w:bottom w:val="none" w:sz="0" w:space="0" w:color="auto"/>
        <w:right w:val="none" w:sz="0" w:space="0" w:color="auto"/>
      </w:divBdr>
    </w:div>
    <w:div w:id="1398014449">
      <w:bodyDiv w:val="1"/>
      <w:marLeft w:val="0"/>
      <w:marRight w:val="0"/>
      <w:marTop w:val="0"/>
      <w:marBottom w:val="0"/>
      <w:divBdr>
        <w:top w:val="none" w:sz="0" w:space="0" w:color="auto"/>
        <w:left w:val="none" w:sz="0" w:space="0" w:color="auto"/>
        <w:bottom w:val="none" w:sz="0" w:space="0" w:color="auto"/>
        <w:right w:val="none" w:sz="0" w:space="0" w:color="auto"/>
      </w:divBdr>
    </w:div>
    <w:div w:id="1402170693">
      <w:bodyDiv w:val="1"/>
      <w:marLeft w:val="0"/>
      <w:marRight w:val="0"/>
      <w:marTop w:val="0"/>
      <w:marBottom w:val="0"/>
      <w:divBdr>
        <w:top w:val="none" w:sz="0" w:space="0" w:color="auto"/>
        <w:left w:val="none" w:sz="0" w:space="0" w:color="auto"/>
        <w:bottom w:val="none" w:sz="0" w:space="0" w:color="auto"/>
        <w:right w:val="none" w:sz="0" w:space="0" w:color="auto"/>
      </w:divBdr>
    </w:div>
    <w:div w:id="1404838011">
      <w:bodyDiv w:val="1"/>
      <w:marLeft w:val="0"/>
      <w:marRight w:val="0"/>
      <w:marTop w:val="0"/>
      <w:marBottom w:val="0"/>
      <w:divBdr>
        <w:top w:val="none" w:sz="0" w:space="0" w:color="auto"/>
        <w:left w:val="none" w:sz="0" w:space="0" w:color="auto"/>
        <w:bottom w:val="none" w:sz="0" w:space="0" w:color="auto"/>
        <w:right w:val="none" w:sz="0" w:space="0" w:color="auto"/>
      </w:divBdr>
    </w:div>
    <w:div w:id="1410881964">
      <w:bodyDiv w:val="1"/>
      <w:marLeft w:val="0"/>
      <w:marRight w:val="0"/>
      <w:marTop w:val="0"/>
      <w:marBottom w:val="0"/>
      <w:divBdr>
        <w:top w:val="none" w:sz="0" w:space="0" w:color="auto"/>
        <w:left w:val="none" w:sz="0" w:space="0" w:color="auto"/>
        <w:bottom w:val="none" w:sz="0" w:space="0" w:color="auto"/>
        <w:right w:val="none" w:sz="0" w:space="0" w:color="auto"/>
      </w:divBdr>
    </w:div>
    <w:div w:id="1418018420">
      <w:bodyDiv w:val="1"/>
      <w:marLeft w:val="0"/>
      <w:marRight w:val="0"/>
      <w:marTop w:val="0"/>
      <w:marBottom w:val="0"/>
      <w:divBdr>
        <w:top w:val="none" w:sz="0" w:space="0" w:color="auto"/>
        <w:left w:val="none" w:sz="0" w:space="0" w:color="auto"/>
        <w:bottom w:val="none" w:sz="0" w:space="0" w:color="auto"/>
        <w:right w:val="none" w:sz="0" w:space="0" w:color="auto"/>
      </w:divBdr>
    </w:div>
    <w:div w:id="1418557517">
      <w:bodyDiv w:val="1"/>
      <w:marLeft w:val="0"/>
      <w:marRight w:val="0"/>
      <w:marTop w:val="0"/>
      <w:marBottom w:val="0"/>
      <w:divBdr>
        <w:top w:val="none" w:sz="0" w:space="0" w:color="auto"/>
        <w:left w:val="none" w:sz="0" w:space="0" w:color="auto"/>
        <w:bottom w:val="none" w:sz="0" w:space="0" w:color="auto"/>
        <w:right w:val="none" w:sz="0" w:space="0" w:color="auto"/>
      </w:divBdr>
    </w:div>
    <w:div w:id="1418862832">
      <w:bodyDiv w:val="1"/>
      <w:marLeft w:val="0"/>
      <w:marRight w:val="0"/>
      <w:marTop w:val="0"/>
      <w:marBottom w:val="0"/>
      <w:divBdr>
        <w:top w:val="none" w:sz="0" w:space="0" w:color="auto"/>
        <w:left w:val="none" w:sz="0" w:space="0" w:color="auto"/>
        <w:bottom w:val="none" w:sz="0" w:space="0" w:color="auto"/>
        <w:right w:val="none" w:sz="0" w:space="0" w:color="auto"/>
      </w:divBdr>
      <w:divsChild>
        <w:div w:id="956135768">
          <w:marLeft w:val="0"/>
          <w:marRight w:val="0"/>
          <w:marTop w:val="0"/>
          <w:marBottom w:val="160"/>
          <w:divBdr>
            <w:top w:val="none" w:sz="0" w:space="0" w:color="auto"/>
            <w:left w:val="none" w:sz="0" w:space="0" w:color="auto"/>
            <w:bottom w:val="none" w:sz="0" w:space="0" w:color="auto"/>
            <w:right w:val="none" w:sz="0" w:space="0" w:color="auto"/>
          </w:divBdr>
        </w:div>
      </w:divsChild>
    </w:div>
    <w:div w:id="1420059126">
      <w:bodyDiv w:val="1"/>
      <w:marLeft w:val="0"/>
      <w:marRight w:val="0"/>
      <w:marTop w:val="0"/>
      <w:marBottom w:val="0"/>
      <w:divBdr>
        <w:top w:val="none" w:sz="0" w:space="0" w:color="auto"/>
        <w:left w:val="none" w:sz="0" w:space="0" w:color="auto"/>
        <w:bottom w:val="none" w:sz="0" w:space="0" w:color="auto"/>
        <w:right w:val="none" w:sz="0" w:space="0" w:color="auto"/>
      </w:divBdr>
    </w:div>
    <w:div w:id="1423918447">
      <w:bodyDiv w:val="1"/>
      <w:marLeft w:val="0"/>
      <w:marRight w:val="0"/>
      <w:marTop w:val="0"/>
      <w:marBottom w:val="0"/>
      <w:divBdr>
        <w:top w:val="none" w:sz="0" w:space="0" w:color="auto"/>
        <w:left w:val="none" w:sz="0" w:space="0" w:color="auto"/>
        <w:bottom w:val="none" w:sz="0" w:space="0" w:color="auto"/>
        <w:right w:val="none" w:sz="0" w:space="0" w:color="auto"/>
      </w:divBdr>
    </w:div>
    <w:div w:id="1429276299">
      <w:bodyDiv w:val="1"/>
      <w:marLeft w:val="0"/>
      <w:marRight w:val="0"/>
      <w:marTop w:val="0"/>
      <w:marBottom w:val="0"/>
      <w:divBdr>
        <w:top w:val="none" w:sz="0" w:space="0" w:color="auto"/>
        <w:left w:val="none" w:sz="0" w:space="0" w:color="auto"/>
        <w:bottom w:val="none" w:sz="0" w:space="0" w:color="auto"/>
        <w:right w:val="none" w:sz="0" w:space="0" w:color="auto"/>
      </w:divBdr>
    </w:div>
    <w:div w:id="1430541313">
      <w:bodyDiv w:val="1"/>
      <w:marLeft w:val="0"/>
      <w:marRight w:val="0"/>
      <w:marTop w:val="0"/>
      <w:marBottom w:val="0"/>
      <w:divBdr>
        <w:top w:val="none" w:sz="0" w:space="0" w:color="auto"/>
        <w:left w:val="none" w:sz="0" w:space="0" w:color="auto"/>
        <w:bottom w:val="none" w:sz="0" w:space="0" w:color="auto"/>
        <w:right w:val="none" w:sz="0" w:space="0" w:color="auto"/>
      </w:divBdr>
    </w:div>
    <w:div w:id="1446268045">
      <w:bodyDiv w:val="1"/>
      <w:marLeft w:val="0"/>
      <w:marRight w:val="0"/>
      <w:marTop w:val="0"/>
      <w:marBottom w:val="0"/>
      <w:divBdr>
        <w:top w:val="none" w:sz="0" w:space="0" w:color="auto"/>
        <w:left w:val="none" w:sz="0" w:space="0" w:color="auto"/>
        <w:bottom w:val="none" w:sz="0" w:space="0" w:color="auto"/>
        <w:right w:val="none" w:sz="0" w:space="0" w:color="auto"/>
      </w:divBdr>
    </w:div>
    <w:div w:id="1447114065">
      <w:bodyDiv w:val="1"/>
      <w:marLeft w:val="0"/>
      <w:marRight w:val="0"/>
      <w:marTop w:val="0"/>
      <w:marBottom w:val="0"/>
      <w:divBdr>
        <w:top w:val="none" w:sz="0" w:space="0" w:color="auto"/>
        <w:left w:val="none" w:sz="0" w:space="0" w:color="auto"/>
        <w:bottom w:val="none" w:sz="0" w:space="0" w:color="auto"/>
        <w:right w:val="none" w:sz="0" w:space="0" w:color="auto"/>
      </w:divBdr>
      <w:divsChild>
        <w:div w:id="493764707">
          <w:marLeft w:val="288"/>
          <w:marRight w:val="0"/>
          <w:marTop w:val="120"/>
          <w:marBottom w:val="0"/>
          <w:divBdr>
            <w:top w:val="none" w:sz="0" w:space="0" w:color="auto"/>
            <w:left w:val="none" w:sz="0" w:space="0" w:color="auto"/>
            <w:bottom w:val="none" w:sz="0" w:space="0" w:color="auto"/>
            <w:right w:val="none" w:sz="0" w:space="0" w:color="auto"/>
          </w:divBdr>
        </w:div>
        <w:div w:id="616446306">
          <w:marLeft w:val="288"/>
          <w:marRight w:val="0"/>
          <w:marTop w:val="120"/>
          <w:marBottom w:val="0"/>
          <w:divBdr>
            <w:top w:val="none" w:sz="0" w:space="0" w:color="auto"/>
            <w:left w:val="none" w:sz="0" w:space="0" w:color="auto"/>
            <w:bottom w:val="none" w:sz="0" w:space="0" w:color="auto"/>
            <w:right w:val="none" w:sz="0" w:space="0" w:color="auto"/>
          </w:divBdr>
        </w:div>
        <w:div w:id="1263298535">
          <w:marLeft w:val="288"/>
          <w:marRight w:val="0"/>
          <w:marTop w:val="120"/>
          <w:marBottom w:val="0"/>
          <w:divBdr>
            <w:top w:val="none" w:sz="0" w:space="0" w:color="auto"/>
            <w:left w:val="none" w:sz="0" w:space="0" w:color="auto"/>
            <w:bottom w:val="none" w:sz="0" w:space="0" w:color="auto"/>
            <w:right w:val="none" w:sz="0" w:space="0" w:color="auto"/>
          </w:divBdr>
        </w:div>
        <w:div w:id="1618292700">
          <w:marLeft w:val="288"/>
          <w:marRight w:val="0"/>
          <w:marTop w:val="120"/>
          <w:marBottom w:val="0"/>
          <w:divBdr>
            <w:top w:val="none" w:sz="0" w:space="0" w:color="auto"/>
            <w:left w:val="none" w:sz="0" w:space="0" w:color="auto"/>
            <w:bottom w:val="none" w:sz="0" w:space="0" w:color="auto"/>
            <w:right w:val="none" w:sz="0" w:space="0" w:color="auto"/>
          </w:divBdr>
        </w:div>
        <w:div w:id="1702591729">
          <w:marLeft w:val="288"/>
          <w:marRight w:val="0"/>
          <w:marTop w:val="120"/>
          <w:marBottom w:val="0"/>
          <w:divBdr>
            <w:top w:val="none" w:sz="0" w:space="0" w:color="auto"/>
            <w:left w:val="none" w:sz="0" w:space="0" w:color="auto"/>
            <w:bottom w:val="none" w:sz="0" w:space="0" w:color="auto"/>
            <w:right w:val="none" w:sz="0" w:space="0" w:color="auto"/>
          </w:divBdr>
        </w:div>
        <w:div w:id="1737900716">
          <w:marLeft w:val="288"/>
          <w:marRight w:val="0"/>
          <w:marTop w:val="120"/>
          <w:marBottom w:val="0"/>
          <w:divBdr>
            <w:top w:val="none" w:sz="0" w:space="0" w:color="auto"/>
            <w:left w:val="none" w:sz="0" w:space="0" w:color="auto"/>
            <w:bottom w:val="none" w:sz="0" w:space="0" w:color="auto"/>
            <w:right w:val="none" w:sz="0" w:space="0" w:color="auto"/>
          </w:divBdr>
        </w:div>
        <w:div w:id="1944801609">
          <w:marLeft w:val="288"/>
          <w:marRight w:val="0"/>
          <w:marTop w:val="120"/>
          <w:marBottom w:val="0"/>
          <w:divBdr>
            <w:top w:val="none" w:sz="0" w:space="0" w:color="auto"/>
            <w:left w:val="none" w:sz="0" w:space="0" w:color="auto"/>
            <w:bottom w:val="none" w:sz="0" w:space="0" w:color="auto"/>
            <w:right w:val="none" w:sz="0" w:space="0" w:color="auto"/>
          </w:divBdr>
        </w:div>
      </w:divsChild>
    </w:div>
    <w:div w:id="1453549515">
      <w:bodyDiv w:val="1"/>
      <w:marLeft w:val="0"/>
      <w:marRight w:val="0"/>
      <w:marTop w:val="0"/>
      <w:marBottom w:val="0"/>
      <w:divBdr>
        <w:top w:val="none" w:sz="0" w:space="0" w:color="auto"/>
        <w:left w:val="none" w:sz="0" w:space="0" w:color="auto"/>
        <w:bottom w:val="none" w:sz="0" w:space="0" w:color="auto"/>
        <w:right w:val="none" w:sz="0" w:space="0" w:color="auto"/>
      </w:divBdr>
    </w:div>
    <w:div w:id="1459684056">
      <w:bodyDiv w:val="1"/>
      <w:marLeft w:val="0"/>
      <w:marRight w:val="0"/>
      <w:marTop w:val="0"/>
      <w:marBottom w:val="0"/>
      <w:divBdr>
        <w:top w:val="none" w:sz="0" w:space="0" w:color="auto"/>
        <w:left w:val="none" w:sz="0" w:space="0" w:color="auto"/>
        <w:bottom w:val="none" w:sz="0" w:space="0" w:color="auto"/>
        <w:right w:val="none" w:sz="0" w:space="0" w:color="auto"/>
      </w:divBdr>
    </w:div>
    <w:div w:id="1460496302">
      <w:bodyDiv w:val="1"/>
      <w:marLeft w:val="0"/>
      <w:marRight w:val="0"/>
      <w:marTop w:val="0"/>
      <w:marBottom w:val="0"/>
      <w:divBdr>
        <w:top w:val="none" w:sz="0" w:space="0" w:color="auto"/>
        <w:left w:val="none" w:sz="0" w:space="0" w:color="auto"/>
        <w:bottom w:val="none" w:sz="0" w:space="0" w:color="auto"/>
        <w:right w:val="none" w:sz="0" w:space="0" w:color="auto"/>
      </w:divBdr>
      <w:divsChild>
        <w:div w:id="433286969">
          <w:marLeft w:val="720"/>
          <w:marRight w:val="0"/>
          <w:marTop w:val="0"/>
          <w:marBottom w:val="0"/>
          <w:divBdr>
            <w:top w:val="none" w:sz="0" w:space="0" w:color="auto"/>
            <w:left w:val="none" w:sz="0" w:space="0" w:color="auto"/>
            <w:bottom w:val="none" w:sz="0" w:space="0" w:color="auto"/>
            <w:right w:val="none" w:sz="0" w:space="0" w:color="auto"/>
          </w:divBdr>
        </w:div>
        <w:div w:id="503975269">
          <w:marLeft w:val="1843"/>
          <w:marRight w:val="0"/>
          <w:marTop w:val="0"/>
          <w:marBottom w:val="0"/>
          <w:divBdr>
            <w:top w:val="none" w:sz="0" w:space="0" w:color="auto"/>
            <w:left w:val="none" w:sz="0" w:space="0" w:color="auto"/>
            <w:bottom w:val="none" w:sz="0" w:space="0" w:color="auto"/>
            <w:right w:val="none" w:sz="0" w:space="0" w:color="auto"/>
          </w:divBdr>
        </w:div>
        <w:div w:id="956910496">
          <w:marLeft w:val="720"/>
          <w:marRight w:val="0"/>
          <w:marTop w:val="0"/>
          <w:marBottom w:val="0"/>
          <w:divBdr>
            <w:top w:val="none" w:sz="0" w:space="0" w:color="auto"/>
            <w:left w:val="none" w:sz="0" w:space="0" w:color="auto"/>
            <w:bottom w:val="none" w:sz="0" w:space="0" w:color="auto"/>
            <w:right w:val="none" w:sz="0" w:space="0" w:color="auto"/>
          </w:divBdr>
        </w:div>
        <w:div w:id="1096945813">
          <w:marLeft w:val="1843"/>
          <w:marRight w:val="0"/>
          <w:marTop w:val="0"/>
          <w:marBottom w:val="0"/>
          <w:divBdr>
            <w:top w:val="none" w:sz="0" w:space="0" w:color="auto"/>
            <w:left w:val="none" w:sz="0" w:space="0" w:color="auto"/>
            <w:bottom w:val="none" w:sz="0" w:space="0" w:color="auto"/>
            <w:right w:val="none" w:sz="0" w:space="0" w:color="auto"/>
          </w:divBdr>
        </w:div>
        <w:div w:id="1895313687">
          <w:marLeft w:val="1829"/>
          <w:marRight w:val="0"/>
          <w:marTop w:val="0"/>
          <w:marBottom w:val="0"/>
          <w:divBdr>
            <w:top w:val="none" w:sz="0" w:space="0" w:color="auto"/>
            <w:left w:val="none" w:sz="0" w:space="0" w:color="auto"/>
            <w:bottom w:val="none" w:sz="0" w:space="0" w:color="auto"/>
            <w:right w:val="none" w:sz="0" w:space="0" w:color="auto"/>
          </w:divBdr>
        </w:div>
      </w:divsChild>
    </w:div>
    <w:div w:id="1465390531">
      <w:bodyDiv w:val="1"/>
      <w:marLeft w:val="0"/>
      <w:marRight w:val="0"/>
      <w:marTop w:val="0"/>
      <w:marBottom w:val="0"/>
      <w:divBdr>
        <w:top w:val="none" w:sz="0" w:space="0" w:color="auto"/>
        <w:left w:val="none" w:sz="0" w:space="0" w:color="auto"/>
        <w:bottom w:val="none" w:sz="0" w:space="0" w:color="auto"/>
        <w:right w:val="none" w:sz="0" w:space="0" w:color="auto"/>
      </w:divBdr>
    </w:div>
    <w:div w:id="1472819209">
      <w:bodyDiv w:val="1"/>
      <w:marLeft w:val="0"/>
      <w:marRight w:val="0"/>
      <w:marTop w:val="0"/>
      <w:marBottom w:val="0"/>
      <w:divBdr>
        <w:top w:val="none" w:sz="0" w:space="0" w:color="auto"/>
        <w:left w:val="none" w:sz="0" w:space="0" w:color="auto"/>
        <w:bottom w:val="none" w:sz="0" w:space="0" w:color="auto"/>
        <w:right w:val="none" w:sz="0" w:space="0" w:color="auto"/>
      </w:divBdr>
    </w:div>
    <w:div w:id="1473212245">
      <w:bodyDiv w:val="1"/>
      <w:marLeft w:val="0"/>
      <w:marRight w:val="0"/>
      <w:marTop w:val="0"/>
      <w:marBottom w:val="0"/>
      <w:divBdr>
        <w:top w:val="none" w:sz="0" w:space="0" w:color="auto"/>
        <w:left w:val="none" w:sz="0" w:space="0" w:color="auto"/>
        <w:bottom w:val="none" w:sz="0" w:space="0" w:color="auto"/>
        <w:right w:val="none" w:sz="0" w:space="0" w:color="auto"/>
      </w:divBdr>
    </w:div>
    <w:div w:id="1480225229">
      <w:bodyDiv w:val="1"/>
      <w:marLeft w:val="0"/>
      <w:marRight w:val="0"/>
      <w:marTop w:val="0"/>
      <w:marBottom w:val="0"/>
      <w:divBdr>
        <w:top w:val="none" w:sz="0" w:space="0" w:color="auto"/>
        <w:left w:val="none" w:sz="0" w:space="0" w:color="auto"/>
        <w:bottom w:val="none" w:sz="0" w:space="0" w:color="auto"/>
        <w:right w:val="none" w:sz="0" w:space="0" w:color="auto"/>
      </w:divBdr>
    </w:div>
    <w:div w:id="1484466161">
      <w:bodyDiv w:val="1"/>
      <w:marLeft w:val="0"/>
      <w:marRight w:val="0"/>
      <w:marTop w:val="0"/>
      <w:marBottom w:val="0"/>
      <w:divBdr>
        <w:top w:val="none" w:sz="0" w:space="0" w:color="auto"/>
        <w:left w:val="none" w:sz="0" w:space="0" w:color="auto"/>
        <w:bottom w:val="none" w:sz="0" w:space="0" w:color="auto"/>
        <w:right w:val="none" w:sz="0" w:space="0" w:color="auto"/>
      </w:divBdr>
    </w:div>
    <w:div w:id="1515996197">
      <w:bodyDiv w:val="1"/>
      <w:marLeft w:val="0"/>
      <w:marRight w:val="0"/>
      <w:marTop w:val="0"/>
      <w:marBottom w:val="0"/>
      <w:divBdr>
        <w:top w:val="none" w:sz="0" w:space="0" w:color="auto"/>
        <w:left w:val="none" w:sz="0" w:space="0" w:color="auto"/>
        <w:bottom w:val="none" w:sz="0" w:space="0" w:color="auto"/>
        <w:right w:val="none" w:sz="0" w:space="0" w:color="auto"/>
      </w:divBdr>
    </w:div>
    <w:div w:id="1520778386">
      <w:bodyDiv w:val="1"/>
      <w:marLeft w:val="0"/>
      <w:marRight w:val="0"/>
      <w:marTop w:val="0"/>
      <w:marBottom w:val="0"/>
      <w:divBdr>
        <w:top w:val="none" w:sz="0" w:space="0" w:color="auto"/>
        <w:left w:val="none" w:sz="0" w:space="0" w:color="auto"/>
        <w:bottom w:val="none" w:sz="0" w:space="0" w:color="auto"/>
        <w:right w:val="none" w:sz="0" w:space="0" w:color="auto"/>
      </w:divBdr>
    </w:div>
    <w:div w:id="1521771282">
      <w:bodyDiv w:val="1"/>
      <w:marLeft w:val="0"/>
      <w:marRight w:val="0"/>
      <w:marTop w:val="0"/>
      <w:marBottom w:val="0"/>
      <w:divBdr>
        <w:top w:val="none" w:sz="0" w:space="0" w:color="auto"/>
        <w:left w:val="none" w:sz="0" w:space="0" w:color="auto"/>
        <w:bottom w:val="none" w:sz="0" w:space="0" w:color="auto"/>
        <w:right w:val="none" w:sz="0" w:space="0" w:color="auto"/>
      </w:divBdr>
    </w:div>
    <w:div w:id="1526947371">
      <w:bodyDiv w:val="1"/>
      <w:marLeft w:val="0"/>
      <w:marRight w:val="0"/>
      <w:marTop w:val="0"/>
      <w:marBottom w:val="0"/>
      <w:divBdr>
        <w:top w:val="none" w:sz="0" w:space="0" w:color="auto"/>
        <w:left w:val="none" w:sz="0" w:space="0" w:color="auto"/>
        <w:bottom w:val="none" w:sz="0" w:space="0" w:color="auto"/>
        <w:right w:val="none" w:sz="0" w:space="0" w:color="auto"/>
      </w:divBdr>
    </w:div>
    <w:div w:id="1538081797">
      <w:bodyDiv w:val="1"/>
      <w:marLeft w:val="0"/>
      <w:marRight w:val="0"/>
      <w:marTop w:val="0"/>
      <w:marBottom w:val="0"/>
      <w:divBdr>
        <w:top w:val="none" w:sz="0" w:space="0" w:color="auto"/>
        <w:left w:val="none" w:sz="0" w:space="0" w:color="auto"/>
        <w:bottom w:val="none" w:sz="0" w:space="0" w:color="auto"/>
        <w:right w:val="none" w:sz="0" w:space="0" w:color="auto"/>
      </w:divBdr>
      <w:divsChild>
        <w:div w:id="1735658342">
          <w:marLeft w:val="720"/>
          <w:marRight w:val="0"/>
          <w:marTop w:val="0"/>
          <w:marBottom w:val="160"/>
          <w:divBdr>
            <w:top w:val="none" w:sz="0" w:space="0" w:color="auto"/>
            <w:left w:val="none" w:sz="0" w:space="0" w:color="auto"/>
            <w:bottom w:val="none" w:sz="0" w:space="0" w:color="auto"/>
            <w:right w:val="none" w:sz="0" w:space="0" w:color="auto"/>
          </w:divBdr>
        </w:div>
      </w:divsChild>
    </w:div>
    <w:div w:id="1538354660">
      <w:bodyDiv w:val="1"/>
      <w:marLeft w:val="0"/>
      <w:marRight w:val="0"/>
      <w:marTop w:val="0"/>
      <w:marBottom w:val="0"/>
      <w:divBdr>
        <w:top w:val="none" w:sz="0" w:space="0" w:color="auto"/>
        <w:left w:val="none" w:sz="0" w:space="0" w:color="auto"/>
        <w:bottom w:val="none" w:sz="0" w:space="0" w:color="auto"/>
        <w:right w:val="none" w:sz="0" w:space="0" w:color="auto"/>
      </w:divBdr>
      <w:divsChild>
        <w:div w:id="188833825">
          <w:marLeft w:val="547"/>
          <w:marRight w:val="0"/>
          <w:marTop w:val="0"/>
          <w:marBottom w:val="160"/>
          <w:divBdr>
            <w:top w:val="none" w:sz="0" w:space="0" w:color="auto"/>
            <w:left w:val="none" w:sz="0" w:space="0" w:color="auto"/>
            <w:bottom w:val="none" w:sz="0" w:space="0" w:color="auto"/>
            <w:right w:val="none" w:sz="0" w:space="0" w:color="auto"/>
          </w:divBdr>
        </w:div>
        <w:div w:id="1655645469">
          <w:marLeft w:val="0"/>
          <w:marRight w:val="0"/>
          <w:marTop w:val="0"/>
          <w:marBottom w:val="160"/>
          <w:divBdr>
            <w:top w:val="none" w:sz="0" w:space="0" w:color="auto"/>
            <w:left w:val="none" w:sz="0" w:space="0" w:color="auto"/>
            <w:bottom w:val="none" w:sz="0" w:space="0" w:color="auto"/>
            <w:right w:val="none" w:sz="0" w:space="0" w:color="auto"/>
          </w:divBdr>
        </w:div>
      </w:divsChild>
    </w:div>
    <w:div w:id="1538734488">
      <w:bodyDiv w:val="1"/>
      <w:marLeft w:val="0"/>
      <w:marRight w:val="0"/>
      <w:marTop w:val="0"/>
      <w:marBottom w:val="0"/>
      <w:divBdr>
        <w:top w:val="none" w:sz="0" w:space="0" w:color="auto"/>
        <w:left w:val="none" w:sz="0" w:space="0" w:color="auto"/>
        <w:bottom w:val="none" w:sz="0" w:space="0" w:color="auto"/>
        <w:right w:val="none" w:sz="0" w:space="0" w:color="auto"/>
      </w:divBdr>
    </w:div>
    <w:div w:id="1539899536">
      <w:bodyDiv w:val="1"/>
      <w:marLeft w:val="0"/>
      <w:marRight w:val="0"/>
      <w:marTop w:val="0"/>
      <w:marBottom w:val="0"/>
      <w:divBdr>
        <w:top w:val="none" w:sz="0" w:space="0" w:color="auto"/>
        <w:left w:val="none" w:sz="0" w:space="0" w:color="auto"/>
        <w:bottom w:val="none" w:sz="0" w:space="0" w:color="auto"/>
        <w:right w:val="none" w:sz="0" w:space="0" w:color="auto"/>
      </w:divBdr>
    </w:div>
    <w:div w:id="1555963382">
      <w:bodyDiv w:val="1"/>
      <w:marLeft w:val="0"/>
      <w:marRight w:val="0"/>
      <w:marTop w:val="0"/>
      <w:marBottom w:val="0"/>
      <w:divBdr>
        <w:top w:val="none" w:sz="0" w:space="0" w:color="auto"/>
        <w:left w:val="none" w:sz="0" w:space="0" w:color="auto"/>
        <w:bottom w:val="none" w:sz="0" w:space="0" w:color="auto"/>
        <w:right w:val="none" w:sz="0" w:space="0" w:color="auto"/>
      </w:divBdr>
      <w:divsChild>
        <w:div w:id="593781295">
          <w:marLeft w:val="1354"/>
          <w:marRight w:val="0"/>
          <w:marTop w:val="120"/>
          <w:marBottom w:val="120"/>
          <w:divBdr>
            <w:top w:val="none" w:sz="0" w:space="0" w:color="auto"/>
            <w:left w:val="none" w:sz="0" w:space="0" w:color="auto"/>
            <w:bottom w:val="none" w:sz="0" w:space="0" w:color="auto"/>
            <w:right w:val="none" w:sz="0" w:space="0" w:color="auto"/>
          </w:divBdr>
        </w:div>
      </w:divsChild>
    </w:div>
    <w:div w:id="1568035303">
      <w:bodyDiv w:val="1"/>
      <w:marLeft w:val="0"/>
      <w:marRight w:val="0"/>
      <w:marTop w:val="0"/>
      <w:marBottom w:val="0"/>
      <w:divBdr>
        <w:top w:val="none" w:sz="0" w:space="0" w:color="auto"/>
        <w:left w:val="none" w:sz="0" w:space="0" w:color="auto"/>
        <w:bottom w:val="none" w:sz="0" w:space="0" w:color="auto"/>
        <w:right w:val="none" w:sz="0" w:space="0" w:color="auto"/>
      </w:divBdr>
    </w:div>
    <w:div w:id="1576890302">
      <w:bodyDiv w:val="1"/>
      <w:marLeft w:val="0"/>
      <w:marRight w:val="0"/>
      <w:marTop w:val="0"/>
      <w:marBottom w:val="0"/>
      <w:divBdr>
        <w:top w:val="none" w:sz="0" w:space="0" w:color="auto"/>
        <w:left w:val="none" w:sz="0" w:space="0" w:color="auto"/>
        <w:bottom w:val="none" w:sz="0" w:space="0" w:color="auto"/>
        <w:right w:val="none" w:sz="0" w:space="0" w:color="auto"/>
      </w:divBdr>
    </w:div>
    <w:div w:id="1580679030">
      <w:bodyDiv w:val="1"/>
      <w:marLeft w:val="0"/>
      <w:marRight w:val="0"/>
      <w:marTop w:val="0"/>
      <w:marBottom w:val="0"/>
      <w:divBdr>
        <w:top w:val="none" w:sz="0" w:space="0" w:color="auto"/>
        <w:left w:val="none" w:sz="0" w:space="0" w:color="auto"/>
        <w:bottom w:val="none" w:sz="0" w:space="0" w:color="auto"/>
        <w:right w:val="none" w:sz="0" w:space="0" w:color="auto"/>
      </w:divBdr>
    </w:div>
    <w:div w:id="1596867981">
      <w:bodyDiv w:val="1"/>
      <w:marLeft w:val="0"/>
      <w:marRight w:val="0"/>
      <w:marTop w:val="0"/>
      <w:marBottom w:val="0"/>
      <w:divBdr>
        <w:top w:val="none" w:sz="0" w:space="0" w:color="auto"/>
        <w:left w:val="none" w:sz="0" w:space="0" w:color="auto"/>
        <w:bottom w:val="none" w:sz="0" w:space="0" w:color="auto"/>
        <w:right w:val="none" w:sz="0" w:space="0" w:color="auto"/>
      </w:divBdr>
    </w:div>
    <w:div w:id="1600331099">
      <w:bodyDiv w:val="1"/>
      <w:marLeft w:val="0"/>
      <w:marRight w:val="0"/>
      <w:marTop w:val="0"/>
      <w:marBottom w:val="0"/>
      <w:divBdr>
        <w:top w:val="none" w:sz="0" w:space="0" w:color="auto"/>
        <w:left w:val="none" w:sz="0" w:space="0" w:color="auto"/>
        <w:bottom w:val="none" w:sz="0" w:space="0" w:color="auto"/>
        <w:right w:val="none" w:sz="0" w:space="0" w:color="auto"/>
      </w:divBdr>
    </w:div>
    <w:div w:id="1617060884">
      <w:bodyDiv w:val="1"/>
      <w:marLeft w:val="0"/>
      <w:marRight w:val="0"/>
      <w:marTop w:val="0"/>
      <w:marBottom w:val="0"/>
      <w:divBdr>
        <w:top w:val="none" w:sz="0" w:space="0" w:color="auto"/>
        <w:left w:val="none" w:sz="0" w:space="0" w:color="auto"/>
        <w:bottom w:val="none" w:sz="0" w:space="0" w:color="auto"/>
        <w:right w:val="none" w:sz="0" w:space="0" w:color="auto"/>
      </w:divBdr>
    </w:div>
    <w:div w:id="1619336310">
      <w:bodyDiv w:val="1"/>
      <w:marLeft w:val="0"/>
      <w:marRight w:val="0"/>
      <w:marTop w:val="0"/>
      <w:marBottom w:val="0"/>
      <w:divBdr>
        <w:top w:val="none" w:sz="0" w:space="0" w:color="auto"/>
        <w:left w:val="none" w:sz="0" w:space="0" w:color="auto"/>
        <w:bottom w:val="none" w:sz="0" w:space="0" w:color="auto"/>
        <w:right w:val="none" w:sz="0" w:space="0" w:color="auto"/>
      </w:divBdr>
    </w:div>
    <w:div w:id="1622223325">
      <w:bodyDiv w:val="1"/>
      <w:marLeft w:val="0"/>
      <w:marRight w:val="0"/>
      <w:marTop w:val="0"/>
      <w:marBottom w:val="0"/>
      <w:divBdr>
        <w:top w:val="none" w:sz="0" w:space="0" w:color="auto"/>
        <w:left w:val="none" w:sz="0" w:space="0" w:color="auto"/>
        <w:bottom w:val="none" w:sz="0" w:space="0" w:color="auto"/>
        <w:right w:val="none" w:sz="0" w:space="0" w:color="auto"/>
      </w:divBdr>
    </w:div>
    <w:div w:id="1635210788">
      <w:bodyDiv w:val="1"/>
      <w:marLeft w:val="0"/>
      <w:marRight w:val="0"/>
      <w:marTop w:val="0"/>
      <w:marBottom w:val="0"/>
      <w:divBdr>
        <w:top w:val="none" w:sz="0" w:space="0" w:color="auto"/>
        <w:left w:val="none" w:sz="0" w:space="0" w:color="auto"/>
        <w:bottom w:val="none" w:sz="0" w:space="0" w:color="auto"/>
        <w:right w:val="none" w:sz="0" w:space="0" w:color="auto"/>
      </w:divBdr>
    </w:div>
    <w:div w:id="1644964953">
      <w:bodyDiv w:val="1"/>
      <w:marLeft w:val="0"/>
      <w:marRight w:val="0"/>
      <w:marTop w:val="0"/>
      <w:marBottom w:val="0"/>
      <w:divBdr>
        <w:top w:val="none" w:sz="0" w:space="0" w:color="auto"/>
        <w:left w:val="none" w:sz="0" w:space="0" w:color="auto"/>
        <w:bottom w:val="none" w:sz="0" w:space="0" w:color="auto"/>
        <w:right w:val="none" w:sz="0" w:space="0" w:color="auto"/>
      </w:divBdr>
    </w:div>
    <w:div w:id="1645741571">
      <w:bodyDiv w:val="1"/>
      <w:marLeft w:val="0"/>
      <w:marRight w:val="0"/>
      <w:marTop w:val="0"/>
      <w:marBottom w:val="0"/>
      <w:divBdr>
        <w:top w:val="none" w:sz="0" w:space="0" w:color="auto"/>
        <w:left w:val="none" w:sz="0" w:space="0" w:color="auto"/>
        <w:bottom w:val="none" w:sz="0" w:space="0" w:color="auto"/>
        <w:right w:val="none" w:sz="0" w:space="0" w:color="auto"/>
      </w:divBdr>
    </w:div>
    <w:div w:id="1648582730">
      <w:bodyDiv w:val="1"/>
      <w:marLeft w:val="0"/>
      <w:marRight w:val="0"/>
      <w:marTop w:val="0"/>
      <w:marBottom w:val="0"/>
      <w:divBdr>
        <w:top w:val="none" w:sz="0" w:space="0" w:color="auto"/>
        <w:left w:val="none" w:sz="0" w:space="0" w:color="auto"/>
        <w:bottom w:val="none" w:sz="0" w:space="0" w:color="auto"/>
        <w:right w:val="none" w:sz="0" w:space="0" w:color="auto"/>
      </w:divBdr>
      <w:divsChild>
        <w:div w:id="874000947">
          <w:marLeft w:val="0"/>
          <w:marRight w:val="0"/>
          <w:marTop w:val="0"/>
          <w:marBottom w:val="0"/>
          <w:divBdr>
            <w:top w:val="none" w:sz="0" w:space="0" w:color="auto"/>
            <w:left w:val="none" w:sz="0" w:space="0" w:color="auto"/>
            <w:bottom w:val="none" w:sz="0" w:space="0" w:color="auto"/>
            <w:right w:val="none" w:sz="0" w:space="0" w:color="auto"/>
          </w:divBdr>
        </w:div>
        <w:div w:id="1491285591">
          <w:marLeft w:val="0"/>
          <w:marRight w:val="0"/>
          <w:marTop w:val="0"/>
          <w:marBottom w:val="0"/>
          <w:divBdr>
            <w:top w:val="none" w:sz="0" w:space="0" w:color="auto"/>
            <w:left w:val="none" w:sz="0" w:space="0" w:color="auto"/>
            <w:bottom w:val="none" w:sz="0" w:space="0" w:color="auto"/>
            <w:right w:val="none" w:sz="0" w:space="0" w:color="auto"/>
          </w:divBdr>
        </w:div>
      </w:divsChild>
    </w:div>
    <w:div w:id="1649285298">
      <w:bodyDiv w:val="1"/>
      <w:marLeft w:val="0"/>
      <w:marRight w:val="0"/>
      <w:marTop w:val="0"/>
      <w:marBottom w:val="0"/>
      <w:divBdr>
        <w:top w:val="none" w:sz="0" w:space="0" w:color="auto"/>
        <w:left w:val="none" w:sz="0" w:space="0" w:color="auto"/>
        <w:bottom w:val="none" w:sz="0" w:space="0" w:color="auto"/>
        <w:right w:val="none" w:sz="0" w:space="0" w:color="auto"/>
      </w:divBdr>
    </w:div>
    <w:div w:id="1652129131">
      <w:bodyDiv w:val="1"/>
      <w:marLeft w:val="0"/>
      <w:marRight w:val="0"/>
      <w:marTop w:val="0"/>
      <w:marBottom w:val="0"/>
      <w:divBdr>
        <w:top w:val="none" w:sz="0" w:space="0" w:color="auto"/>
        <w:left w:val="none" w:sz="0" w:space="0" w:color="auto"/>
        <w:bottom w:val="none" w:sz="0" w:space="0" w:color="auto"/>
        <w:right w:val="none" w:sz="0" w:space="0" w:color="auto"/>
      </w:divBdr>
    </w:div>
    <w:div w:id="1654676095">
      <w:bodyDiv w:val="1"/>
      <w:marLeft w:val="0"/>
      <w:marRight w:val="0"/>
      <w:marTop w:val="0"/>
      <w:marBottom w:val="0"/>
      <w:divBdr>
        <w:top w:val="none" w:sz="0" w:space="0" w:color="auto"/>
        <w:left w:val="none" w:sz="0" w:space="0" w:color="auto"/>
        <w:bottom w:val="none" w:sz="0" w:space="0" w:color="auto"/>
        <w:right w:val="none" w:sz="0" w:space="0" w:color="auto"/>
      </w:divBdr>
    </w:div>
    <w:div w:id="1655185255">
      <w:bodyDiv w:val="1"/>
      <w:marLeft w:val="0"/>
      <w:marRight w:val="0"/>
      <w:marTop w:val="0"/>
      <w:marBottom w:val="0"/>
      <w:divBdr>
        <w:top w:val="none" w:sz="0" w:space="0" w:color="auto"/>
        <w:left w:val="none" w:sz="0" w:space="0" w:color="auto"/>
        <w:bottom w:val="none" w:sz="0" w:space="0" w:color="auto"/>
        <w:right w:val="none" w:sz="0" w:space="0" w:color="auto"/>
      </w:divBdr>
    </w:div>
    <w:div w:id="1659721657">
      <w:bodyDiv w:val="1"/>
      <w:marLeft w:val="0"/>
      <w:marRight w:val="0"/>
      <w:marTop w:val="0"/>
      <w:marBottom w:val="0"/>
      <w:divBdr>
        <w:top w:val="none" w:sz="0" w:space="0" w:color="auto"/>
        <w:left w:val="none" w:sz="0" w:space="0" w:color="auto"/>
        <w:bottom w:val="none" w:sz="0" w:space="0" w:color="auto"/>
        <w:right w:val="none" w:sz="0" w:space="0" w:color="auto"/>
      </w:divBdr>
      <w:divsChild>
        <w:div w:id="1972707536">
          <w:marLeft w:val="446"/>
          <w:marRight w:val="0"/>
          <w:marTop w:val="0"/>
          <w:marBottom w:val="200"/>
          <w:divBdr>
            <w:top w:val="none" w:sz="0" w:space="0" w:color="auto"/>
            <w:left w:val="none" w:sz="0" w:space="0" w:color="auto"/>
            <w:bottom w:val="none" w:sz="0" w:space="0" w:color="auto"/>
            <w:right w:val="none" w:sz="0" w:space="0" w:color="auto"/>
          </w:divBdr>
        </w:div>
        <w:div w:id="2033456961">
          <w:marLeft w:val="994"/>
          <w:marRight w:val="0"/>
          <w:marTop w:val="0"/>
          <w:marBottom w:val="0"/>
          <w:divBdr>
            <w:top w:val="none" w:sz="0" w:space="0" w:color="auto"/>
            <w:left w:val="none" w:sz="0" w:space="0" w:color="auto"/>
            <w:bottom w:val="none" w:sz="0" w:space="0" w:color="auto"/>
            <w:right w:val="none" w:sz="0" w:space="0" w:color="auto"/>
          </w:divBdr>
        </w:div>
        <w:div w:id="2019765681">
          <w:marLeft w:val="994"/>
          <w:marRight w:val="0"/>
          <w:marTop w:val="0"/>
          <w:marBottom w:val="200"/>
          <w:divBdr>
            <w:top w:val="none" w:sz="0" w:space="0" w:color="auto"/>
            <w:left w:val="none" w:sz="0" w:space="0" w:color="auto"/>
            <w:bottom w:val="none" w:sz="0" w:space="0" w:color="auto"/>
            <w:right w:val="none" w:sz="0" w:space="0" w:color="auto"/>
          </w:divBdr>
        </w:div>
      </w:divsChild>
    </w:div>
    <w:div w:id="1665350641">
      <w:bodyDiv w:val="1"/>
      <w:marLeft w:val="0"/>
      <w:marRight w:val="0"/>
      <w:marTop w:val="0"/>
      <w:marBottom w:val="0"/>
      <w:divBdr>
        <w:top w:val="none" w:sz="0" w:space="0" w:color="auto"/>
        <w:left w:val="none" w:sz="0" w:space="0" w:color="auto"/>
        <w:bottom w:val="none" w:sz="0" w:space="0" w:color="auto"/>
        <w:right w:val="none" w:sz="0" w:space="0" w:color="auto"/>
      </w:divBdr>
    </w:div>
    <w:div w:id="1675181121">
      <w:bodyDiv w:val="1"/>
      <w:marLeft w:val="0"/>
      <w:marRight w:val="0"/>
      <w:marTop w:val="0"/>
      <w:marBottom w:val="0"/>
      <w:divBdr>
        <w:top w:val="none" w:sz="0" w:space="0" w:color="auto"/>
        <w:left w:val="none" w:sz="0" w:space="0" w:color="auto"/>
        <w:bottom w:val="none" w:sz="0" w:space="0" w:color="auto"/>
        <w:right w:val="none" w:sz="0" w:space="0" w:color="auto"/>
      </w:divBdr>
    </w:div>
    <w:div w:id="1683163114">
      <w:bodyDiv w:val="1"/>
      <w:marLeft w:val="0"/>
      <w:marRight w:val="0"/>
      <w:marTop w:val="0"/>
      <w:marBottom w:val="0"/>
      <w:divBdr>
        <w:top w:val="none" w:sz="0" w:space="0" w:color="auto"/>
        <w:left w:val="none" w:sz="0" w:space="0" w:color="auto"/>
        <w:bottom w:val="none" w:sz="0" w:space="0" w:color="auto"/>
        <w:right w:val="none" w:sz="0" w:space="0" w:color="auto"/>
      </w:divBdr>
      <w:divsChild>
        <w:div w:id="229080279">
          <w:marLeft w:val="1685"/>
          <w:marRight w:val="0"/>
          <w:marTop w:val="134"/>
          <w:marBottom w:val="0"/>
          <w:divBdr>
            <w:top w:val="none" w:sz="0" w:space="0" w:color="auto"/>
            <w:left w:val="none" w:sz="0" w:space="0" w:color="auto"/>
            <w:bottom w:val="none" w:sz="0" w:space="0" w:color="auto"/>
            <w:right w:val="none" w:sz="0" w:space="0" w:color="auto"/>
          </w:divBdr>
        </w:div>
        <w:div w:id="406462666">
          <w:marLeft w:val="1685"/>
          <w:marRight w:val="0"/>
          <w:marTop w:val="134"/>
          <w:marBottom w:val="0"/>
          <w:divBdr>
            <w:top w:val="none" w:sz="0" w:space="0" w:color="auto"/>
            <w:left w:val="none" w:sz="0" w:space="0" w:color="auto"/>
            <w:bottom w:val="none" w:sz="0" w:space="0" w:color="auto"/>
            <w:right w:val="none" w:sz="0" w:space="0" w:color="auto"/>
          </w:divBdr>
        </w:div>
        <w:div w:id="468396733">
          <w:marLeft w:val="1685"/>
          <w:marRight w:val="0"/>
          <w:marTop w:val="134"/>
          <w:marBottom w:val="0"/>
          <w:divBdr>
            <w:top w:val="none" w:sz="0" w:space="0" w:color="auto"/>
            <w:left w:val="none" w:sz="0" w:space="0" w:color="auto"/>
            <w:bottom w:val="none" w:sz="0" w:space="0" w:color="auto"/>
            <w:right w:val="none" w:sz="0" w:space="0" w:color="auto"/>
          </w:divBdr>
        </w:div>
        <w:div w:id="581258645">
          <w:marLeft w:val="1685"/>
          <w:marRight w:val="0"/>
          <w:marTop w:val="134"/>
          <w:marBottom w:val="0"/>
          <w:divBdr>
            <w:top w:val="none" w:sz="0" w:space="0" w:color="auto"/>
            <w:left w:val="none" w:sz="0" w:space="0" w:color="auto"/>
            <w:bottom w:val="none" w:sz="0" w:space="0" w:color="auto"/>
            <w:right w:val="none" w:sz="0" w:space="0" w:color="auto"/>
          </w:divBdr>
        </w:div>
        <w:div w:id="791167915">
          <w:marLeft w:val="1685"/>
          <w:marRight w:val="0"/>
          <w:marTop w:val="134"/>
          <w:marBottom w:val="0"/>
          <w:divBdr>
            <w:top w:val="none" w:sz="0" w:space="0" w:color="auto"/>
            <w:left w:val="none" w:sz="0" w:space="0" w:color="auto"/>
            <w:bottom w:val="none" w:sz="0" w:space="0" w:color="auto"/>
            <w:right w:val="none" w:sz="0" w:space="0" w:color="auto"/>
          </w:divBdr>
        </w:div>
        <w:div w:id="901330186">
          <w:marLeft w:val="1685"/>
          <w:marRight w:val="0"/>
          <w:marTop w:val="134"/>
          <w:marBottom w:val="0"/>
          <w:divBdr>
            <w:top w:val="none" w:sz="0" w:space="0" w:color="auto"/>
            <w:left w:val="none" w:sz="0" w:space="0" w:color="auto"/>
            <w:bottom w:val="none" w:sz="0" w:space="0" w:color="auto"/>
            <w:right w:val="none" w:sz="0" w:space="0" w:color="auto"/>
          </w:divBdr>
        </w:div>
      </w:divsChild>
    </w:div>
    <w:div w:id="1684283432">
      <w:bodyDiv w:val="1"/>
      <w:marLeft w:val="0"/>
      <w:marRight w:val="0"/>
      <w:marTop w:val="0"/>
      <w:marBottom w:val="0"/>
      <w:divBdr>
        <w:top w:val="none" w:sz="0" w:space="0" w:color="auto"/>
        <w:left w:val="none" w:sz="0" w:space="0" w:color="auto"/>
        <w:bottom w:val="none" w:sz="0" w:space="0" w:color="auto"/>
        <w:right w:val="none" w:sz="0" w:space="0" w:color="auto"/>
      </w:divBdr>
    </w:div>
    <w:div w:id="1686977471">
      <w:bodyDiv w:val="1"/>
      <w:marLeft w:val="0"/>
      <w:marRight w:val="0"/>
      <w:marTop w:val="0"/>
      <w:marBottom w:val="0"/>
      <w:divBdr>
        <w:top w:val="none" w:sz="0" w:space="0" w:color="auto"/>
        <w:left w:val="none" w:sz="0" w:space="0" w:color="auto"/>
        <w:bottom w:val="none" w:sz="0" w:space="0" w:color="auto"/>
        <w:right w:val="none" w:sz="0" w:space="0" w:color="auto"/>
      </w:divBdr>
    </w:div>
    <w:div w:id="1690907804">
      <w:bodyDiv w:val="1"/>
      <w:marLeft w:val="0"/>
      <w:marRight w:val="0"/>
      <w:marTop w:val="0"/>
      <w:marBottom w:val="0"/>
      <w:divBdr>
        <w:top w:val="none" w:sz="0" w:space="0" w:color="auto"/>
        <w:left w:val="none" w:sz="0" w:space="0" w:color="auto"/>
        <w:bottom w:val="none" w:sz="0" w:space="0" w:color="auto"/>
        <w:right w:val="none" w:sz="0" w:space="0" w:color="auto"/>
      </w:divBdr>
    </w:div>
    <w:div w:id="1699240339">
      <w:bodyDiv w:val="1"/>
      <w:marLeft w:val="0"/>
      <w:marRight w:val="0"/>
      <w:marTop w:val="0"/>
      <w:marBottom w:val="0"/>
      <w:divBdr>
        <w:top w:val="none" w:sz="0" w:space="0" w:color="auto"/>
        <w:left w:val="none" w:sz="0" w:space="0" w:color="auto"/>
        <w:bottom w:val="none" w:sz="0" w:space="0" w:color="auto"/>
        <w:right w:val="none" w:sz="0" w:space="0" w:color="auto"/>
      </w:divBdr>
    </w:div>
    <w:div w:id="1701930144">
      <w:bodyDiv w:val="1"/>
      <w:marLeft w:val="0"/>
      <w:marRight w:val="0"/>
      <w:marTop w:val="0"/>
      <w:marBottom w:val="0"/>
      <w:divBdr>
        <w:top w:val="none" w:sz="0" w:space="0" w:color="auto"/>
        <w:left w:val="none" w:sz="0" w:space="0" w:color="auto"/>
        <w:bottom w:val="none" w:sz="0" w:space="0" w:color="auto"/>
        <w:right w:val="none" w:sz="0" w:space="0" w:color="auto"/>
      </w:divBdr>
    </w:div>
    <w:div w:id="1703937630">
      <w:bodyDiv w:val="1"/>
      <w:marLeft w:val="0"/>
      <w:marRight w:val="0"/>
      <w:marTop w:val="0"/>
      <w:marBottom w:val="0"/>
      <w:divBdr>
        <w:top w:val="none" w:sz="0" w:space="0" w:color="auto"/>
        <w:left w:val="none" w:sz="0" w:space="0" w:color="auto"/>
        <w:bottom w:val="none" w:sz="0" w:space="0" w:color="auto"/>
        <w:right w:val="none" w:sz="0" w:space="0" w:color="auto"/>
      </w:divBdr>
    </w:div>
    <w:div w:id="1707607913">
      <w:bodyDiv w:val="1"/>
      <w:marLeft w:val="0"/>
      <w:marRight w:val="0"/>
      <w:marTop w:val="0"/>
      <w:marBottom w:val="0"/>
      <w:divBdr>
        <w:top w:val="none" w:sz="0" w:space="0" w:color="auto"/>
        <w:left w:val="none" w:sz="0" w:space="0" w:color="auto"/>
        <w:bottom w:val="none" w:sz="0" w:space="0" w:color="auto"/>
        <w:right w:val="none" w:sz="0" w:space="0" w:color="auto"/>
      </w:divBdr>
      <w:divsChild>
        <w:div w:id="1464691979">
          <w:marLeft w:val="446"/>
          <w:marRight w:val="0"/>
          <w:marTop w:val="0"/>
          <w:marBottom w:val="0"/>
          <w:divBdr>
            <w:top w:val="none" w:sz="0" w:space="0" w:color="auto"/>
            <w:left w:val="none" w:sz="0" w:space="0" w:color="auto"/>
            <w:bottom w:val="none" w:sz="0" w:space="0" w:color="auto"/>
            <w:right w:val="none" w:sz="0" w:space="0" w:color="auto"/>
          </w:divBdr>
        </w:div>
      </w:divsChild>
    </w:div>
    <w:div w:id="1717119718">
      <w:bodyDiv w:val="1"/>
      <w:marLeft w:val="0"/>
      <w:marRight w:val="0"/>
      <w:marTop w:val="0"/>
      <w:marBottom w:val="0"/>
      <w:divBdr>
        <w:top w:val="none" w:sz="0" w:space="0" w:color="auto"/>
        <w:left w:val="none" w:sz="0" w:space="0" w:color="auto"/>
        <w:bottom w:val="none" w:sz="0" w:space="0" w:color="auto"/>
        <w:right w:val="none" w:sz="0" w:space="0" w:color="auto"/>
      </w:divBdr>
    </w:div>
    <w:div w:id="1717972932">
      <w:bodyDiv w:val="1"/>
      <w:marLeft w:val="0"/>
      <w:marRight w:val="0"/>
      <w:marTop w:val="0"/>
      <w:marBottom w:val="0"/>
      <w:divBdr>
        <w:top w:val="none" w:sz="0" w:space="0" w:color="auto"/>
        <w:left w:val="none" w:sz="0" w:space="0" w:color="auto"/>
        <w:bottom w:val="none" w:sz="0" w:space="0" w:color="auto"/>
        <w:right w:val="none" w:sz="0" w:space="0" w:color="auto"/>
      </w:divBdr>
    </w:div>
    <w:div w:id="1724980561">
      <w:bodyDiv w:val="1"/>
      <w:marLeft w:val="0"/>
      <w:marRight w:val="0"/>
      <w:marTop w:val="0"/>
      <w:marBottom w:val="0"/>
      <w:divBdr>
        <w:top w:val="none" w:sz="0" w:space="0" w:color="auto"/>
        <w:left w:val="none" w:sz="0" w:space="0" w:color="auto"/>
        <w:bottom w:val="none" w:sz="0" w:space="0" w:color="auto"/>
        <w:right w:val="none" w:sz="0" w:space="0" w:color="auto"/>
      </w:divBdr>
    </w:div>
    <w:div w:id="1730609796">
      <w:bodyDiv w:val="1"/>
      <w:marLeft w:val="0"/>
      <w:marRight w:val="0"/>
      <w:marTop w:val="0"/>
      <w:marBottom w:val="0"/>
      <w:divBdr>
        <w:top w:val="none" w:sz="0" w:space="0" w:color="auto"/>
        <w:left w:val="none" w:sz="0" w:space="0" w:color="auto"/>
        <w:bottom w:val="none" w:sz="0" w:space="0" w:color="auto"/>
        <w:right w:val="none" w:sz="0" w:space="0" w:color="auto"/>
      </w:divBdr>
    </w:div>
    <w:div w:id="1735815355">
      <w:bodyDiv w:val="1"/>
      <w:marLeft w:val="0"/>
      <w:marRight w:val="0"/>
      <w:marTop w:val="0"/>
      <w:marBottom w:val="0"/>
      <w:divBdr>
        <w:top w:val="none" w:sz="0" w:space="0" w:color="auto"/>
        <w:left w:val="none" w:sz="0" w:space="0" w:color="auto"/>
        <w:bottom w:val="none" w:sz="0" w:space="0" w:color="auto"/>
        <w:right w:val="none" w:sz="0" w:space="0" w:color="auto"/>
      </w:divBdr>
    </w:div>
    <w:div w:id="1746298527">
      <w:bodyDiv w:val="1"/>
      <w:marLeft w:val="0"/>
      <w:marRight w:val="0"/>
      <w:marTop w:val="0"/>
      <w:marBottom w:val="0"/>
      <w:divBdr>
        <w:top w:val="none" w:sz="0" w:space="0" w:color="auto"/>
        <w:left w:val="none" w:sz="0" w:space="0" w:color="auto"/>
        <w:bottom w:val="none" w:sz="0" w:space="0" w:color="auto"/>
        <w:right w:val="none" w:sz="0" w:space="0" w:color="auto"/>
      </w:divBdr>
      <w:divsChild>
        <w:div w:id="1287393104">
          <w:marLeft w:val="720"/>
          <w:marRight w:val="0"/>
          <w:marTop w:val="0"/>
          <w:marBottom w:val="0"/>
          <w:divBdr>
            <w:top w:val="none" w:sz="0" w:space="0" w:color="auto"/>
            <w:left w:val="none" w:sz="0" w:space="0" w:color="auto"/>
            <w:bottom w:val="none" w:sz="0" w:space="0" w:color="auto"/>
            <w:right w:val="none" w:sz="0" w:space="0" w:color="auto"/>
          </w:divBdr>
        </w:div>
        <w:div w:id="2139569199">
          <w:marLeft w:val="720"/>
          <w:marRight w:val="0"/>
          <w:marTop w:val="0"/>
          <w:marBottom w:val="0"/>
          <w:divBdr>
            <w:top w:val="none" w:sz="0" w:space="0" w:color="auto"/>
            <w:left w:val="none" w:sz="0" w:space="0" w:color="auto"/>
            <w:bottom w:val="none" w:sz="0" w:space="0" w:color="auto"/>
            <w:right w:val="none" w:sz="0" w:space="0" w:color="auto"/>
          </w:divBdr>
        </w:div>
        <w:div w:id="1444035577">
          <w:marLeft w:val="720"/>
          <w:marRight w:val="0"/>
          <w:marTop w:val="0"/>
          <w:marBottom w:val="0"/>
          <w:divBdr>
            <w:top w:val="none" w:sz="0" w:space="0" w:color="auto"/>
            <w:left w:val="none" w:sz="0" w:space="0" w:color="auto"/>
            <w:bottom w:val="none" w:sz="0" w:space="0" w:color="auto"/>
            <w:right w:val="none" w:sz="0" w:space="0" w:color="auto"/>
          </w:divBdr>
        </w:div>
      </w:divsChild>
    </w:div>
    <w:div w:id="1747145868">
      <w:bodyDiv w:val="1"/>
      <w:marLeft w:val="0"/>
      <w:marRight w:val="0"/>
      <w:marTop w:val="0"/>
      <w:marBottom w:val="0"/>
      <w:divBdr>
        <w:top w:val="none" w:sz="0" w:space="0" w:color="auto"/>
        <w:left w:val="none" w:sz="0" w:space="0" w:color="auto"/>
        <w:bottom w:val="none" w:sz="0" w:space="0" w:color="auto"/>
        <w:right w:val="none" w:sz="0" w:space="0" w:color="auto"/>
      </w:divBdr>
    </w:div>
    <w:div w:id="1750807633">
      <w:bodyDiv w:val="1"/>
      <w:marLeft w:val="0"/>
      <w:marRight w:val="0"/>
      <w:marTop w:val="0"/>
      <w:marBottom w:val="0"/>
      <w:divBdr>
        <w:top w:val="none" w:sz="0" w:space="0" w:color="auto"/>
        <w:left w:val="none" w:sz="0" w:space="0" w:color="auto"/>
        <w:bottom w:val="none" w:sz="0" w:space="0" w:color="auto"/>
        <w:right w:val="none" w:sz="0" w:space="0" w:color="auto"/>
      </w:divBdr>
    </w:div>
    <w:div w:id="1751728252">
      <w:bodyDiv w:val="1"/>
      <w:marLeft w:val="0"/>
      <w:marRight w:val="0"/>
      <w:marTop w:val="0"/>
      <w:marBottom w:val="0"/>
      <w:divBdr>
        <w:top w:val="none" w:sz="0" w:space="0" w:color="auto"/>
        <w:left w:val="none" w:sz="0" w:space="0" w:color="auto"/>
        <w:bottom w:val="none" w:sz="0" w:space="0" w:color="auto"/>
        <w:right w:val="none" w:sz="0" w:space="0" w:color="auto"/>
      </w:divBdr>
    </w:div>
    <w:div w:id="1755395509">
      <w:bodyDiv w:val="1"/>
      <w:marLeft w:val="0"/>
      <w:marRight w:val="0"/>
      <w:marTop w:val="0"/>
      <w:marBottom w:val="0"/>
      <w:divBdr>
        <w:top w:val="none" w:sz="0" w:space="0" w:color="auto"/>
        <w:left w:val="none" w:sz="0" w:space="0" w:color="auto"/>
        <w:bottom w:val="none" w:sz="0" w:space="0" w:color="auto"/>
        <w:right w:val="none" w:sz="0" w:space="0" w:color="auto"/>
      </w:divBdr>
    </w:div>
    <w:div w:id="1769151887">
      <w:bodyDiv w:val="1"/>
      <w:marLeft w:val="0"/>
      <w:marRight w:val="0"/>
      <w:marTop w:val="0"/>
      <w:marBottom w:val="0"/>
      <w:divBdr>
        <w:top w:val="none" w:sz="0" w:space="0" w:color="auto"/>
        <w:left w:val="none" w:sz="0" w:space="0" w:color="auto"/>
        <w:bottom w:val="none" w:sz="0" w:space="0" w:color="auto"/>
        <w:right w:val="none" w:sz="0" w:space="0" w:color="auto"/>
      </w:divBdr>
    </w:div>
    <w:div w:id="1772970308">
      <w:bodyDiv w:val="1"/>
      <w:marLeft w:val="0"/>
      <w:marRight w:val="0"/>
      <w:marTop w:val="0"/>
      <w:marBottom w:val="0"/>
      <w:divBdr>
        <w:top w:val="none" w:sz="0" w:space="0" w:color="auto"/>
        <w:left w:val="none" w:sz="0" w:space="0" w:color="auto"/>
        <w:bottom w:val="none" w:sz="0" w:space="0" w:color="auto"/>
        <w:right w:val="none" w:sz="0" w:space="0" w:color="auto"/>
      </w:divBdr>
      <w:divsChild>
        <w:div w:id="2144343844">
          <w:marLeft w:val="1354"/>
          <w:marRight w:val="0"/>
          <w:marTop w:val="120"/>
          <w:marBottom w:val="120"/>
          <w:divBdr>
            <w:top w:val="none" w:sz="0" w:space="0" w:color="auto"/>
            <w:left w:val="none" w:sz="0" w:space="0" w:color="auto"/>
            <w:bottom w:val="none" w:sz="0" w:space="0" w:color="auto"/>
            <w:right w:val="none" w:sz="0" w:space="0" w:color="auto"/>
          </w:divBdr>
        </w:div>
        <w:div w:id="1567834526">
          <w:marLeft w:val="1354"/>
          <w:marRight w:val="0"/>
          <w:marTop w:val="120"/>
          <w:marBottom w:val="120"/>
          <w:divBdr>
            <w:top w:val="none" w:sz="0" w:space="0" w:color="auto"/>
            <w:left w:val="none" w:sz="0" w:space="0" w:color="auto"/>
            <w:bottom w:val="none" w:sz="0" w:space="0" w:color="auto"/>
            <w:right w:val="none" w:sz="0" w:space="0" w:color="auto"/>
          </w:divBdr>
        </w:div>
        <w:div w:id="1144931180">
          <w:marLeft w:val="1354"/>
          <w:marRight w:val="0"/>
          <w:marTop w:val="120"/>
          <w:marBottom w:val="120"/>
          <w:divBdr>
            <w:top w:val="none" w:sz="0" w:space="0" w:color="auto"/>
            <w:left w:val="none" w:sz="0" w:space="0" w:color="auto"/>
            <w:bottom w:val="none" w:sz="0" w:space="0" w:color="auto"/>
            <w:right w:val="none" w:sz="0" w:space="0" w:color="auto"/>
          </w:divBdr>
        </w:div>
        <w:div w:id="593634074">
          <w:marLeft w:val="1354"/>
          <w:marRight w:val="0"/>
          <w:marTop w:val="120"/>
          <w:marBottom w:val="120"/>
          <w:divBdr>
            <w:top w:val="none" w:sz="0" w:space="0" w:color="auto"/>
            <w:left w:val="none" w:sz="0" w:space="0" w:color="auto"/>
            <w:bottom w:val="none" w:sz="0" w:space="0" w:color="auto"/>
            <w:right w:val="none" w:sz="0" w:space="0" w:color="auto"/>
          </w:divBdr>
        </w:div>
        <w:div w:id="872496848">
          <w:marLeft w:val="1354"/>
          <w:marRight w:val="0"/>
          <w:marTop w:val="120"/>
          <w:marBottom w:val="120"/>
          <w:divBdr>
            <w:top w:val="none" w:sz="0" w:space="0" w:color="auto"/>
            <w:left w:val="none" w:sz="0" w:space="0" w:color="auto"/>
            <w:bottom w:val="none" w:sz="0" w:space="0" w:color="auto"/>
            <w:right w:val="none" w:sz="0" w:space="0" w:color="auto"/>
          </w:divBdr>
        </w:div>
        <w:div w:id="1319843528">
          <w:marLeft w:val="1354"/>
          <w:marRight w:val="0"/>
          <w:marTop w:val="120"/>
          <w:marBottom w:val="120"/>
          <w:divBdr>
            <w:top w:val="none" w:sz="0" w:space="0" w:color="auto"/>
            <w:left w:val="none" w:sz="0" w:space="0" w:color="auto"/>
            <w:bottom w:val="none" w:sz="0" w:space="0" w:color="auto"/>
            <w:right w:val="none" w:sz="0" w:space="0" w:color="auto"/>
          </w:divBdr>
        </w:div>
        <w:div w:id="1725830952">
          <w:marLeft w:val="1354"/>
          <w:marRight w:val="0"/>
          <w:marTop w:val="120"/>
          <w:marBottom w:val="120"/>
          <w:divBdr>
            <w:top w:val="none" w:sz="0" w:space="0" w:color="auto"/>
            <w:left w:val="none" w:sz="0" w:space="0" w:color="auto"/>
            <w:bottom w:val="none" w:sz="0" w:space="0" w:color="auto"/>
            <w:right w:val="none" w:sz="0" w:space="0" w:color="auto"/>
          </w:divBdr>
        </w:div>
      </w:divsChild>
    </w:div>
    <w:div w:id="1785228803">
      <w:bodyDiv w:val="1"/>
      <w:marLeft w:val="0"/>
      <w:marRight w:val="0"/>
      <w:marTop w:val="0"/>
      <w:marBottom w:val="0"/>
      <w:divBdr>
        <w:top w:val="none" w:sz="0" w:space="0" w:color="auto"/>
        <w:left w:val="none" w:sz="0" w:space="0" w:color="auto"/>
        <w:bottom w:val="none" w:sz="0" w:space="0" w:color="auto"/>
        <w:right w:val="none" w:sz="0" w:space="0" w:color="auto"/>
      </w:divBdr>
    </w:div>
    <w:div w:id="1792017555">
      <w:bodyDiv w:val="1"/>
      <w:marLeft w:val="0"/>
      <w:marRight w:val="0"/>
      <w:marTop w:val="0"/>
      <w:marBottom w:val="0"/>
      <w:divBdr>
        <w:top w:val="none" w:sz="0" w:space="0" w:color="auto"/>
        <w:left w:val="none" w:sz="0" w:space="0" w:color="auto"/>
        <w:bottom w:val="none" w:sz="0" w:space="0" w:color="auto"/>
        <w:right w:val="none" w:sz="0" w:space="0" w:color="auto"/>
      </w:divBdr>
    </w:div>
    <w:div w:id="1793010717">
      <w:bodyDiv w:val="1"/>
      <w:marLeft w:val="0"/>
      <w:marRight w:val="0"/>
      <w:marTop w:val="0"/>
      <w:marBottom w:val="0"/>
      <w:divBdr>
        <w:top w:val="none" w:sz="0" w:space="0" w:color="auto"/>
        <w:left w:val="none" w:sz="0" w:space="0" w:color="auto"/>
        <w:bottom w:val="none" w:sz="0" w:space="0" w:color="auto"/>
        <w:right w:val="none" w:sz="0" w:space="0" w:color="auto"/>
      </w:divBdr>
    </w:div>
    <w:div w:id="1796676786">
      <w:bodyDiv w:val="1"/>
      <w:marLeft w:val="0"/>
      <w:marRight w:val="0"/>
      <w:marTop w:val="0"/>
      <w:marBottom w:val="0"/>
      <w:divBdr>
        <w:top w:val="none" w:sz="0" w:space="0" w:color="auto"/>
        <w:left w:val="none" w:sz="0" w:space="0" w:color="auto"/>
        <w:bottom w:val="none" w:sz="0" w:space="0" w:color="auto"/>
        <w:right w:val="none" w:sz="0" w:space="0" w:color="auto"/>
      </w:divBdr>
    </w:div>
    <w:div w:id="1796830851">
      <w:bodyDiv w:val="1"/>
      <w:marLeft w:val="0"/>
      <w:marRight w:val="0"/>
      <w:marTop w:val="0"/>
      <w:marBottom w:val="0"/>
      <w:divBdr>
        <w:top w:val="none" w:sz="0" w:space="0" w:color="auto"/>
        <w:left w:val="none" w:sz="0" w:space="0" w:color="auto"/>
        <w:bottom w:val="none" w:sz="0" w:space="0" w:color="auto"/>
        <w:right w:val="none" w:sz="0" w:space="0" w:color="auto"/>
      </w:divBdr>
      <w:divsChild>
        <w:div w:id="814956614">
          <w:marLeft w:val="547"/>
          <w:marRight w:val="0"/>
          <w:marTop w:val="0"/>
          <w:marBottom w:val="160"/>
          <w:divBdr>
            <w:top w:val="none" w:sz="0" w:space="0" w:color="auto"/>
            <w:left w:val="none" w:sz="0" w:space="0" w:color="auto"/>
            <w:bottom w:val="none" w:sz="0" w:space="0" w:color="auto"/>
            <w:right w:val="none" w:sz="0" w:space="0" w:color="auto"/>
          </w:divBdr>
        </w:div>
      </w:divsChild>
    </w:div>
    <w:div w:id="1799109210">
      <w:bodyDiv w:val="1"/>
      <w:marLeft w:val="0"/>
      <w:marRight w:val="0"/>
      <w:marTop w:val="0"/>
      <w:marBottom w:val="0"/>
      <w:divBdr>
        <w:top w:val="none" w:sz="0" w:space="0" w:color="auto"/>
        <w:left w:val="none" w:sz="0" w:space="0" w:color="auto"/>
        <w:bottom w:val="none" w:sz="0" w:space="0" w:color="auto"/>
        <w:right w:val="none" w:sz="0" w:space="0" w:color="auto"/>
      </w:divBdr>
    </w:div>
    <w:div w:id="1814179922">
      <w:bodyDiv w:val="1"/>
      <w:marLeft w:val="0"/>
      <w:marRight w:val="0"/>
      <w:marTop w:val="0"/>
      <w:marBottom w:val="0"/>
      <w:divBdr>
        <w:top w:val="none" w:sz="0" w:space="0" w:color="auto"/>
        <w:left w:val="none" w:sz="0" w:space="0" w:color="auto"/>
        <w:bottom w:val="none" w:sz="0" w:space="0" w:color="auto"/>
        <w:right w:val="none" w:sz="0" w:space="0" w:color="auto"/>
      </w:divBdr>
    </w:div>
    <w:div w:id="1821073830">
      <w:bodyDiv w:val="1"/>
      <w:marLeft w:val="0"/>
      <w:marRight w:val="0"/>
      <w:marTop w:val="0"/>
      <w:marBottom w:val="0"/>
      <w:divBdr>
        <w:top w:val="none" w:sz="0" w:space="0" w:color="auto"/>
        <w:left w:val="none" w:sz="0" w:space="0" w:color="auto"/>
        <w:bottom w:val="none" w:sz="0" w:space="0" w:color="auto"/>
        <w:right w:val="none" w:sz="0" w:space="0" w:color="auto"/>
      </w:divBdr>
    </w:div>
    <w:div w:id="1823884617">
      <w:bodyDiv w:val="1"/>
      <w:marLeft w:val="0"/>
      <w:marRight w:val="0"/>
      <w:marTop w:val="0"/>
      <w:marBottom w:val="0"/>
      <w:divBdr>
        <w:top w:val="none" w:sz="0" w:space="0" w:color="auto"/>
        <w:left w:val="none" w:sz="0" w:space="0" w:color="auto"/>
        <w:bottom w:val="none" w:sz="0" w:space="0" w:color="auto"/>
        <w:right w:val="none" w:sz="0" w:space="0" w:color="auto"/>
      </w:divBdr>
    </w:div>
    <w:div w:id="1831093329">
      <w:bodyDiv w:val="1"/>
      <w:marLeft w:val="0"/>
      <w:marRight w:val="0"/>
      <w:marTop w:val="0"/>
      <w:marBottom w:val="0"/>
      <w:divBdr>
        <w:top w:val="none" w:sz="0" w:space="0" w:color="auto"/>
        <w:left w:val="none" w:sz="0" w:space="0" w:color="auto"/>
        <w:bottom w:val="none" w:sz="0" w:space="0" w:color="auto"/>
        <w:right w:val="none" w:sz="0" w:space="0" w:color="auto"/>
      </w:divBdr>
    </w:div>
    <w:div w:id="1839615714">
      <w:bodyDiv w:val="1"/>
      <w:marLeft w:val="0"/>
      <w:marRight w:val="0"/>
      <w:marTop w:val="0"/>
      <w:marBottom w:val="0"/>
      <w:divBdr>
        <w:top w:val="none" w:sz="0" w:space="0" w:color="auto"/>
        <w:left w:val="none" w:sz="0" w:space="0" w:color="auto"/>
        <w:bottom w:val="none" w:sz="0" w:space="0" w:color="auto"/>
        <w:right w:val="none" w:sz="0" w:space="0" w:color="auto"/>
      </w:divBdr>
      <w:divsChild>
        <w:div w:id="186060774">
          <w:marLeft w:val="562"/>
          <w:marRight w:val="7027"/>
          <w:marTop w:val="0"/>
          <w:marBottom w:val="0"/>
          <w:divBdr>
            <w:top w:val="none" w:sz="0" w:space="0" w:color="auto"/>
            <w:left w:val="none" w:sz="0" w:space="0" w:color="auto"/>
            <w:bottom w:val="none" w:sz="0" w:space="0" w:color="auto"/>
            <w:right w:val="none" w:sz="0" w:space="0" w:color="auto"/>
          </w:divBdr>
        </w:div>
        <w:div w:id="764033470">
          <w:marLeft w:val="562"/>
          <w:marRight w:val="0"/>
          <w:marTop w:val="90"/>
          <w:marBottom w:val="0"/>
          <w:divBdr>
            <w:top w:val="none" w:sz="0" w:space="0" w:color="auto"/>
            <w:left w:val="none" w:sz="0" w:space="0" w:color="auto"/>
            <w:bottom w:val="none" w:sz="0" w:space="0" w:color="auto"/>
            <w:right w:val="none" w:sz="0" w:space="0" w:color="auto"/>
          </w:divBdr>
        </w:div>
        <w:div w:id="857474312">
          <w:marLeft w:val="562"/>
          <w:marRight w:val="490"/>
          <w:marTop w:val="20"/>
          <w:marBottom w:val="0"/>
          <w:divBdr>
            <w:top w:val="none" w:sz="0" w:space="0" w:color="auto"/>
            <w:left w:val="none" w:sz="0" w:space="0" w:color="auto"/>
            <w:bottom w:val="none" w:sz="0" w:space="0" w:color="auto"/>
            <w:right w:val="none" w:sz="0" w:space="0" w:color="auto"/>
          </w:divBdr>
        </w:div>
        <w:div w:id="1506894023">
          <w:marLeft w:val="562"/>
          <w:marRight w:val="14"/>
          <w:marTop w:val="0"/>
          <w:marBottom w:val="0"/>
          <w:divBdr>
            <w:top w:val="none" w:sz="0" w:space="0" w:color="auto"/>
            <w:left w:val="none" w:sz="0" w:space="0" w:color="auto"/>
            <w:bottom w:val="none" w:sz="0" w:space="0" w:color="auto"/>
            <w:right w:val="none" w:sz="0" w:space="0" w:color="auto"/>
          </w:divBdr>
        </w:div>
        <w:div w:id="1806728259">
          <w:marLeft w:val="562"/>
          <w:marRight w:val="0"/>
          <w:marTop w:val="90"/>
          <w:marBottom w:val="0"/>
          <w:divBdr>
            <w:top w:val="none" w:sz="0" w:space="0" w:color="auto"/>
            <w:left w:val="none" w:sz="0" w:space="0" w:color="auto"/>
            <w:bottom w:val="none" w:sz="0" w:space="0" w:color="auto"/>
            <w:right w:val="none" w:sz="0" w:space="0" w:color="auto"/>
          </w:divBdr>
        </w:div>
      </w:divsChild>
    </w:div>
    <w:div w:id="1840072163">
      <w:bodyDiv w:val="1"/>
      <w:marLeft w:val="0"/>
      <w:marRight w:val="0"/>
      <w:marTop w:val="0"/>
      <w:marBottom w:val="0"/>
      <w:divBdr>
        <w:top w:val="none" w:sz="0" w:space="0" w:color="auto"/>
        <w:left w:val="none" w:sz="0" w:space="0" w:color="auto"/>
        <w:bottom w:val="none" w:sz="0" w:space="0" w:color="auto"/>
        <w:right w:val="none" w:sz="0" w:space="0" w:color="auto"/>
      </w:divBdr>
    </w:div>
    <w:div w:id="1840654919">
      <w:bodyDiv w:val="1"/>
      <w:marLeft w:val="0"/>
      <w:marRight w:val="0"/>
      <w:marTop w:val="0"/>
      <w:marBottom w:val="0"/>
      <w:divBdr>
        <w:top w:val="none" w:sz="0" w:space="0" w:color="auto"/>
        <w:left w:val="none" w:sz="0" w:space="0" w:color="auto"/>
        <w:bottom w:val="none" w:sz="0" w:space="0" w:color="auto"/>
        <w:right w:val="none" w:sz="0" w:space="0" w:color="auto"/>
      </w:divBdr>
      <w:divsChild>
        <w:div w:id="220214229">
          <w:marLeft w:val="0"/>
          <w:marRight w:val="0"/>
          <w:marTop w:val="0"/>
          <w:marBottom w:val="0"/>
          <w:divBdr>
            <w:top w:val="none" w:sz="0" w:space="0" w:color="auto"/>
            <w:left w:val="none" w:sz="0" w:space="0" w:color="auto"/>
            <w:bottom w:val="none" w:sz="0" w:space="0" w:color="auto"/>
            <w:right w:val="none" w:sz="0" w:space="0" w:color="auto"/>
          </w:divBdr>
        </w:div>
      </w:divsChild>
    </w:div>
    <w:div w:id="1842771496">
      <w:bodyDiv w:val="1"/>
      <w:marLeft w:val="0"/>
      <w:marRight w:val="0"/>
      <w:marTop w:val="0"/>
      <w:marBottom w:val="0"/>
      <w:divBdr>
        <w:top w:val="none" w:sz="0" w:space="0" w:color="auto"/>
        <w:left w:val="none" w:sz="0" w:space="0" w:color="auto"/>
        <w:bottom w:val="none" w:sz="0" w:space="0" w:color="auto"/>
        <w:right w:val="none" w:sz="0" w:space="0" w:color="auto"/>
      </w:divBdr>
    </w:div>
    <w:div w:id="1843348019">
      <w:bodyDiv w:val="1"/>
      <w:marLeft w:val="0"/>
      <w:marRight w:val="0"/>
      <w:marTop w:val="0"/>
      <w:marBottom w:val="0"/>
      <w:divBdr>
        <w:top w:val="none" w:sz="0" w:space="0" w:color="auto"/>
        <w:left w:val="none" w:sz="0" w:space="0" w:color="auto"/>
        <w:bottom w:val="none" w:sz="0" w:space="0" w:color="auto"/>
        <w:right w:val="none" w:sz="0" w:space="0" w:color="auto"/>
      </w:divBdr>
      <w:divsChild>
        <w:div w:id="537819151">
          <w:marLeft w:val="446"/>
          <w:marRight w:val="0"/>
          <w:marTop w:val="0"/>
          <w:marBottom w:val="0"/>
          <w:divBdr>
            <w:top w:val="none" w:sz="0" w:space="0" w:color="auto"/>
            <w:left w:val="none" w:sz="0" w:space="0" w:color="auto"/>
            <w:bottom w:val="none" w:sz="0" w:space="0" w:color="auto"/>
            <w:right w:val="none" w:sz="0" w:space="0" w:color="auto"/>
          </w:divBdr>
        </w:div>
        <w:div w:id="967204750">
          <w:marLeft w:val="446"/>
          <w:marRight w:val="0"/>
          <w:marTop w:val="0"/>
          <w:marBottom w:val="0"/>
          <w:divBdr>
            <w:top w:val="none" w:sz="0" w:space="0" w:color="auto"/>
            <w:left w:val="none" w:sz="0" w:space="0" w:color="auto"/>
            <w:bottom w:val="none" w:sz="0" w:space="0" w:color="auto"/>
            <w:right w:val="none" w:sz="0" w:space="0" w:color="auto"/>
          </w:divBdr>
        </w:div>
        <w:div w:id="1234388760">
          <w:marLeft w:val="446"/>
          <w:marRight w:val="0"/>
          <w:marTop w:val="0"/>
          <w:marBottom w:val="0"/>
          <w:divBdr>
            <w:top w:val="none" w:sz="0" w:space="0" w:color="auto"/>
            <w:left w:val="none" w:sz="0" w:space="0" w:color="auto"/>
            <w:bottom w:val="none" w:sz="0" w:space="0" w:color="auto"/>
            <w:right w:val="none" w:sz="0" w:space="0" w:color="auto"/>
          </w:divBdr>
        </w:div>
        <w:div w:id="1410421609">
          <w:marLeft w:val="446"/>
          <w:marRight w:val="0"/>
          <w:marTop w:val="0"/>
          <w:marBottom w:val="0"/>
          <w:divBdr>
            <w:top w:val="none" w:sz="0" w:space="0" w:color="auto"/>
            <w:left w:val="none" w:sz="0" w:space="0" w:color="auto"/>
            <w:bottom w:val="none" w:sz="0" w:space="0" w:color="auto"/>
            <w:right w:val="none" w:sz="0" w:space="0" w:color="auto"/>
          </w:divBdr>
        </w:div>
        <w:div w:id="1481269810">
          <w:marLeft w:val="446"/>
          <w:marRight w:val="0"/>
          <w:marTop w:val="0"/>
          <w:marBottom w:val="0"/>
          <w:divBdr>
            <w:top w:val="none" w:sz="0" w:space="0" w:color="auto"/>
            <w:left w:val="none" w:sz="0" w:space="0" w:color="auto"/>
            <w:bottom w:val="none" w:sz="0" w:space="0" w:color="auto"/>
            <w:right w:val="none" w:sz="0" w:space="0" w:color="auto"/>
          </w:divBdr>
        </w:div>
        <w:div w:id="1503621549">
          <w:marLeft w:val="446"/>
          <w:marRight w:val="0"/>
          <w:marTop w:val="0"/>
          <w:marBottom w:val="0"/>
          <w:divBdr>
            <w:top w:val="none" w:sz="0" w:space="0" w:color="auto"/>
            <w:left w:val="none" w:sz="0" w:space="0" w:color="auto"/>
            <w:bottom w:val="none" w:sz="0" w:space="0" w:color="auto"/>
            <w:right w:val="none" w:sz="0" w:space="0" w:color="auto"/>
          </w:divBdr>
        </w:div>
        <w:div w:id="1549950306">
          <w:marLeft w:val="446"/>
          <w:marRight w:val="0"/>
          <w:marTop w:val="0"/>
          <w:marBottom w:val="0"/>
          <w:divBdr>
            <w:top w:val="none" w:sz="0" w:space="0" w:color="auto"/>
            <w:left w:val="none" w:sz="0" w:space="0" w:color="auto"/>
            <w:bottom w:val="none" w:sz="0" w:space="0" w:color="auto"/>
            <w:right w:val="none" w:sz="0" w:space="0" w:color="auto"/>
          </w:divBdr>
        </w:div>
        <w:div w:id="1700933575">
          <w:marLeft w:val="446"/>
          <w:marRight w:val="0"/>
          <w:marTop w:val="0"/>
          <w:marBottom w:val="0"/>
          <w:divBdr>
            <w:top w:val="none" w:sz="0" w:space="0" w:color="auto"/>
            <w:left w:val="none" w:sz="0" w:space="0" w:color="auto"/>
            <w:bottom w:val="none" w:sz="0" w:space="0" w:color="auto"/>
            <w:right w:val="none" w:sz="0" w:space="0" w:color="auto"/>
          </w:divBdr>
        </w:div>
        <w:div w:id="1868834052">
          <w:marLeft w:val="446"/>
          <w:marRight w:val="0"/>
          <w:marTop w:val="0"/>
          <w:marBottom w:val="0"/>
          <w:divBdr>
            <w:top w:val="none" w:sz="0" w:space="0" w:color="auto"/>
            <w:left w:val="none" w:sz="0" w:space="0" w:color="auto"/>
            <w:bottom w:val="none" w:sz="0" w:space="0" w:color="auto"/>
            <w:right w:val="none" w:sz="0" w:space="0" w:color="auto"/>
          </w:divBdr>
        </w:div>
      </w:divsChild>
    </w:div>
    <w:div w:id="1846742492">
      <w:bodyDiv w:val="1"/>
      <w:marLeft w:val="0"/>
      <w:marRight w:val="0"/>
      <w:marTop w:val="0"/>
      <w:marBottom w:val="0"/>
      <w:divBdr>
        <w:top w:val="none" w:sz="0" w:space="0" w:color="auto"/>
        <w:left w:val="none" w:sz="0" w:space="0" w:color="auto"/>
        <w:bottom w:val="none" w:sz="0" w:space="0" w:color="auto"/>
        <w:right w:val="none" w:sz="0" w:space="0" w:color="auto"/>
      </w:divBdr>
    </w:div>
    <w:div w:id="1855683896">
      <w:bodyDiv w:val="1"/>
      <w:marLeft w:val="0"/>
      <w:marRight w:val="0"/>
      <w:marTop w:val="0"/>
      <w:marBottom w:val="0"/>
      <w:divBdr>
        <w:top w:val="none" w:sz="0" w:space="0" w:color="auto"/>
        <w:left w:val="none" w:sz="0" w:space="0" w:color="auto"/>
        <w:bottom w:val="none" w:sz="0" w:space="0" w:color="auto"/>
        <w:right w:val="none" w:sz="0" w:space="0" w:color="auto"/>
      </w:divBdr>
      <w:divsChild>
        <w:div w:id="338389672">
          <w:marLeft w:val="562"/>
          <w:marRight w:val="0"/>
          <w:marTop w:val="0"/>
          <w:marBottom w:val="0"/>
          <w:divBdr>
            <w:top w:val="none" w:sz="0" w:space="0" w:color="auto"/>
            <w:left w:val="none" w:sz="0" w:space="0" w:color="auto"/>
            <w:bottom w:val="none" w:sz="0" w:space="0" w:color="auto"/>
            <w:right w:val="none" w:sz="0" w:space="0" w:color="auto"/>
          </w:divBdr>
        </w:div>
        <w:div w:id="679888502">
          <w:marLeft w:val="1310"/>
          <w:marRight w:val="0"/>
          <w:marTop w:val="0"/>
          <w:marBottom w:val="0"/>
          <w:divBdr>
            <w:top w:val="none" w:sz="0" w:space="0" w:color="auto"/>
            <w:left w:val="none" w:sz="0" w:space="0" w:color="auto"/>
            <w:bottom w:val="none" w:sz="0" w:space="0" w:color="auto"/>
            <w:right w:val="none" w:sz="0" w:space="0" w:color="auto"/>
          </w:divBdr>
        </w:div>
        <w:div w:id="969480890">
          <w:marLeft w:val="1310"/>
          <w:marRight w:val="0"/>
          <w:marTop w:val="0"/>
          <w:marBottom w:val="0"/>
          <w:divBdr>
            <w:top w:val="none" w:sz="0" w:space="0" w:color="auto"/>
            <w:left w:val="none" w:sz="0" w:space="0" w:color="auto"/>
            <w:bottom w:val="none" w:sz="0" w:space="0" w:color="auto"/>
            <w:right w:val="none" w:sz="0" w:space="0" w:color="auto"/>
          </w:divBdr>
        </w:div>
        <w:div w:id="1096092523">
          <w:marLeft w:val="562"/>
          <w:marRight w:val="0"/>
          <w:marTop w:val="0"/>
          <w:marBottom w:val="0"/>
          <w:divBdr>
            <w:top w:val="none" w:sz="0" w:space="0" w:color="auto"/>
            <w:left w:val="none" w:sz="0" w:space="0" w:color="auto"/>
            <w:bottom w:val="none" w:sz="0" w:space="0" w:color="auto"/>
            <w:right w:val="none" w:sz="0" w:space="0" w:color="auto"/>
          </w:divBdr>
        </w:div>
      </w:divsChild>
    </w:div>
    <w:div w:id="1858885217">
      <w:bodyDiv w:val="1"/>
      <w:marLeft w:val="0"/>
      <w:marRight w:val="0"/>
      <w:marTop w:val="0"/>
      <w:marBottom w:val="0"/>
      <w:divBdr>
        <w:top w:val="none" w:sz="0" w:space="0" w:color="auto"/>
        <w:left w:val="none" w:sz="0" w:space="0" w:color="auto"/>
        <w:bottom w:val="none" w:sz="0" w:space="0" w:color="auto"/>
        <w:right w:val="none" w:sz="0" w:space="0" w:color="auto"/>
      </w:divBdr>
    </w:div>
    <w:div w:id="1876236021">
      <w:bodyDiv w:val="1"/>
      <w:marLeft w:val="0"/>
      <w:marRight w:val="0"/>
      <w:marTop w:val="0"/>
      <w:marBottom w:val="0"/>
      <w:divBdr>
        <w:top w:val="none" w:sz="0" w:space="0" w:color="auto"/>
        <w:left w:val="none" w:sz="0" w:space="0" w:color="auto"/>
        <w:bottom w:val="none" w:sz="0" w:space="0" w:color="auto"/>
        <w:right w:val="none" w:sz="0" w:space="0" w:color="auto"/>
      </w:divBdr>
    </w:div>
    <w:div w:id="1883711694">
      <w:bodyDiv w:val="1"/>
      <w:marLeft w:val="0"/>
      <w:marRight w:val="0"/>
      <w:marTop w:val="0"/>
      <w:marBottom w:val="0"/>
      <w:divBdr>
        <w:top w:val="none" w:sz="0" w:space="0" w:color="auto"/>
        <w:left w:val="none" w:sz="0" w:space="0" w:color="auto"/>
        <w:bottom w:val="none" w:sz="0" w:space="0" w:color="auto"/>
        <w:right w:val="none" w:sz="0" w:space="0" w:color="auto"/>
      </w:divBdr>
    </w:div>
    <w:div w:id="1891728704">
      <w:bodyDiv w:val="1"/>
      <w:marLeft w:val="0"/>
      <w:marRight w:val="0"/>
      <w:marTop w:val="0"/>
      <w:marBottom w:val="0"/>
      <w:divBdr>
        <w:top w:val="none" w:sz="0" w:space="0" w:color="auto"/>
        <w:left w:val="none" w:sz="0" w:space="0" w:color="auto"/>
        <w:bottom w:val="none" w:sz="0" w:space="0" w:color="auto"/>
        <w:right w:val="none" w:sz="0" w:space="0" w:color="auto"/>
      </w:divBdr>
    </w:div>
    <w:div w:id="1891842328">
      <w:bodyDiv w:val="1"/>
      <w:marLeft w:val="0"/>
      <w:marRight w:val="0"/>
      <w:marTop w:val="0"/>
      <w:marBottom w:val="0"/>
      <w:divBdr>
        <w:top w:val="none" w:sz="0" w:space="0" w:color="auto"/>
        <w:left w:val="none" w:sz="0" w:space="0" w:color="auto"/>
        <w:bottom w:val="none" w:sz="0" w:space="0" w:color="auto"/>
        <w:right w:val="none" w:sz="0" w:space="0" w:color="auto"/>
      </w:divBdr>
    </w:div>
    <w:div w:id="1904368464">
      <w:bodyDiv w:val="1"/>
      <w:marLeft w:val="0"/>
      <w:marRight w:val="0"/>
      <w:marTop w:val="0"/>
      <w:marBottom w:val="0"/>
      <w:divBdr>
        <w:top w:val="none" w:sz="0" w:space="0" w:color="auto"/>
        <w:left w:val="none" w:sz="0" w:space="0" w:color="auto"/>
        <w:bottom w:val="none" w:sz="0" w:space="0" w:color="auto"/>
        <w:right w:val="none" w:sz="0" w:space="0" w:color="auto"/>
      </w:divBdr>
      <w:divsChild>
        <w:div w:id="15467623">
          <w:marLeft w:val="547"/>
          <w:marRight w:val="0"/>
          <w:marTop w:val="0"/>
          <w:marBottom w:val="0"/>
          <w:divBdr>
            <w:top w:val="none" w:sz="0" w:space="0" w:color="auto"/>
            <w:left w:val="none" w:sz="0" w:space="0" w:color="auto"/>
            <w:bottom w:val="none" w:sz="0" w:space="0" w:color="auto"/>
            <w:right w:val="none" w:sz="0" w:space="0" w:color="auto"/>
          </w:divBdr>
        </w:div>
        <w:div w:id="25718117">
          <w:marLeft w:val="547"/>
          <w:marRight w:val="0"/>
          <w:marTop w:val="0"/>
          <w:marBottom w:val="0"/>
          <w:divBdr>
            <w:top w:val="none" w:sz="0" w:space="0" w:color="auto"/>
            <w:left w:val="none" w:sz="0" w:space="0" w:color="auto"/>
            <w:bottom w:val="none" w:sz="0" w:space="0" w:color="auto"/>
            <w:right w:val="none" w:sz="0" w:space="0" w:color="auto"/>
          </w:divBdr>
        </w:div>
        <w:div w:id="1084957544">
          <w:marLeft w:val="547"/>
          <w:marRight w:val="0"/>
          <w:marTop w:val="0"/>
          <w:marBottom w:val="0"/>
          <w:divBdr>
            <w:top w:val="none" w:sz="0" w:space="0" w:color="auto"/>
            <w:left w:val="none" w:sz="0" w:space="0" w:color="auto"/>
            <w:bottom w:val="none" w:sz="0" w:space="0" w:color="auto"/>
            <w:right w:val="none" w:sz="0" w:space="0" w:color="auto"/>
          </w:divBdr>
        </w:div>
        <w:div w:id="1859732121">
          <w:marLeft w:val="547"/>
          <w:marRight w:val="0"/>
          <w:marTop w:val="0"/>
          <w:marBottom w:val="0"/>
          <w:divBdr>
            <w:top w:val="none" w:sz="0" w:space="0" w:color="auto"/>
            <w:left w:val="none" w:sz="0" w:space="0" w:color="auto"/>
            <w:bottom w:val="none" w:sz="0" w:space="0" w:color="auto"/>
            <w:right w:val="none" w:sz="0" w:space="0" w:color="auto"/>
          </w:divBdr>
        </w:div>
      </w:divsChild>
    </w:div>
    <w:div w:id="1905792403">
      <w:bodyDiv w:val="1"/>
      <w:marLeft w:val="0"/>
      <w:marRight w:val="0"/>
      <w:marTop w:val="0"/>
      <w:marBottom w:val="0"/>
      <w:divBdr>
        <w:top w:val="none" w:sz="0" w:space="0" w:color="auto"/>
        <w:left w:val="none" w:sz="0" w:space="0" w:color="auto"/>
        <w:bottom w:val="none" w:sz="0" w:space="0" w:color="auto"/>
        <w:right w:val="none" w:sz="0" w:space="0" w:color="auto"/>
      </w:divBdr>
      <w:divsChild>
        <w:div w:id="1152022391">
          <w:marLeft w:val="0"/>
          <w:marRight w:val="0"/>
          <w:marTop w:val="0"/>
          <w:marBottom w:val="0"/>
          <w:divBdr>
            <w:top w:val="none" w:sz="0" w:space="0" w:color="auto"/>
            <w:left w:val="none" w:sz="0" w:space="0" w:color="auto"/>
            <w:bottom w:val="none" w:sz="0" w:space="0" w:color="auto"/>
            <w:right w:val="none" w:sz="0" w:space="0" w:color="auto"/>
          </w:divBdr>
        </w:div>
        <w:div w:id="801271913">
          <w:marLeft w:val="0"/>
          <w:marRight w:val="0"/>
          <w:marTop w:val="0"/>
          <w:marBottom w:val="0"/>
          <w:divBdr>
            <w:top w:val="none" w:sz="0" w:space="0" w:color="auto"/>
            <w:left w:val="none" w:sz="0" w:space="0" w:color="auto"/>
            <w:bottom w:val="none" w:sz="0" w:space="0" w:color="auto"/>
            <w:right w:val="none" w:sz="0" w:space="0" w:color="auto"/>
          </w:divBdr>
        </w:div>
        <w:div w:id="582881167">
          <w:marLeft w:val="0"/>
          <w:marRight w:val="0"/>
          <w:marTop w:val="0"/>
          <w:marBottom w:val="0"/>
          <w:divBdr>
            <w:top w:val="none" w:sz="0" w:space="0" w:color="auto"/>
            <w:left w:val="none" w:sz="0" w:space="0" w:color="auto"/>
            <w:bottom w:val="none" w:sz="0" w:space="0" w:color="auto"/>
            <w:right w:val="none" w:sz="0" w:space="0" w:color="auto"/>
          </w:divBdr>
        </w:div>
        <w:div w:id="1927419054">
          <w:marLeft w:val="0"/>
          <w:marRight w:val="0"/>
          <w:marTop w:val="0"/>
          <w:marBottom w:val="0"/>
          <w:divBdr>
            <w:top w:val="none" w:sz="0" w:space="0" w:color="auto"/>
            <w:left w:val="none" w:sz="0" w:space="0" w:color="auto"/>
            <w:bottom w:val="none" w:sz="0" w:space="0" w:color="auto"/>
            <w:right w:val="none" w:sz="0" w:space="0" w:color="auto"/>
          </w:divBdr>
        </w:div>
      </w:divsChild>
    </w:div>
    <w:div w:id="1909805198">
      <w:bodyDiv w:val="1"/>
      <w:marLeft w:val="0"/>
      <w:marRight w:val="0"/>
      <w:marTop w:val="0"/>
      <w:marBottom w:val="0"/>
      <w:divBdr>
        <w:top w:val="none" w:sz="0" w:space="0" w:color="auto"/>
        <w:left w:val="none" w:sz="0" w:space="0" w:color="auto"/>
        <w:bottom w:val="none" w:sz="0" w:space="0" w:color="auto"/>
        <w:right w:val="none" w:sz="0" w:space="0" w:color="auto"/>
      </w:divBdr>
    </w:div>
    <w:div w:id="1916821638">
      <w:bodyDiv w:val="1"/>
      <w:marLeft w:val="0"/>
      <w:marRight w:val="0"/>
      <w:marTop w:val="0"/>
      <w:marBottom w:val="0"/>
      <w:divBdr>
        <w:top w:val="none" w:sz="0" w:space="0" w:color="auto"/>
        <w:left w:val="none" w:sz="0" w:space="0" w:color="auto"/>
        <w:bottom w:val="none" w:sz="0" w:space="0" w:color="auto"/>
        <w:right w:val="none" w:sz="0" w:space="0" w:color="auto"/>
      </w:divBdr>
    </w:div>
    <w:div w:id="1922636832">
      <w:bodyDiv w:val="1"/>
      <w:marLeft w:val="0"/>
      <w:marRight w:val="0"/>
      <w:marTop w:val="0"/>
      <w:marBottom w:val="0"/>
      <w:divBdr>
        <w:top w:val="none" w:sz="0" w:space="0" w:color="auto"/>
        <w:left w:val="none" w:sz="0" w:space="0" w:color="auto"/>
        <w:bottom w:val="none" w:sz="0" w:space="0" w:color="auto"/>
        <w:right w:val="none" w:sz="0" w:space="0" w:color="auto"/>
      </w:divBdr>
    </w:div>
    <w:div w:id="1923374343">
      <w:bodyDiv w:val="1"/>
      <w:marLeft w:val="0"/>
      <w:marRight w:val="0"/>
      <w:marTop w:val="0"/>
      <w:marBottom w:val="0"/>
      <w:divBdr>
        <w:top w:val="none" w:sz="0" w:space="0" w:color="auto"/>
        <w:left w:val="none" w:sz="0" w:space="0" w:color="auto"/>
        <w:bottom w:val="none" w:sz="0" w:space="0" w:color="auto"/>
        <w:right w:val="none" w:sz="0" w:space="0" w:color="auto"/>
      </w:divBdr>
    </w:div>
    <w:div w:id="1924491661">
      <w:bodyDiv w:val="1"/>
      <w:marLeft w:val="0"/>
      <w:marRight w:val="0"/>
      <w:marTop w:val="0"/>
      <w:marBottom w:val="0"/>
      <w:divBdr>
        <w:top w:val="none" w:sz="0" w:space="0" w:color="auto"/>
        <w:left w:val="none" w:sz="0" w:space="0" w:color="auto"/>
        <w:bottom w:val="none" w:sz="0" w:space="0" w:color="auto"/>
        <w:right w:val="none" w:sz="0" w:space="0" w:color="auto"/>
      </w:divBdr>
    </w:div>
    <w:div w:id="1924991299">
      <w:bodyDiv w:val="1"/>
      <w:marLeft w:val="0"/>
      <w:marRight w:val="0"/>
      <w:marTop w:val="0"/>
      <w:marBottom w:val="0"/>
      <w:divBdr>
        <w:top w:val="none" w:sz="0" w:space="0" w:color="auto"/>
        <w:left w:val="none" w:sz="0" w:space="0" w:color="auto"/>
        <w:bottom w:val="none" w:sz="0" w:space="0" w:color="auto"/>
        <w:right w:val="none" w:sz="0" w:space="0" w:color="auto"/>
      </w:divBdr>
      <w:divsChild>
        <w:div w:id="656617761">
          <w:marLeft w:val="547"/>
          <w:marRight w:val="0"/>
          <w:marTop w:val="0"/>
          <w:marBottom w:val="120"/>
          <w:divBdr>
            <w:top w:val="none" w:sz="0" w:space="0" w:color="auto"/>
            <w:left w:val="none" w:sz="0" w:space="0" w:color="auto"/>
            <w:bottom w:val="none" w:sz="0" w:space="0" w:color="auto"/>
            <w:right w:val="none" w:sz="0" w:space="0" w:color="auto"/>
          </w:divBdr>
        </w:div>
        <w:div w:id="774059305">
          <w:marLeft w:val="547"/>
          <w:marRight w:val="0"/>
          <w:marTop w:val="0"/>
          <w:marBottom w:val="120"/>
          <w:divBdr>
            <w:top w:val="none" w:sz="0" w:space="0" w:color="auto"/>
            <w:left w:val="none" w:sz="0" w:space="0" w:color="auto"/>
            <w:bottom w:val="none" w:sz="0" w:space="0" w:color="auto"/>
            <w:right w:val="none" w:sz="0" w:space="0" w:color="auto"/>
          </w:divBdr>
        </w:div>
        <w:div w:id="1116287308">
          <w:marLeft w:val="547"/>
          <w:marRight w:val="0"/>
          <w:marTop w:val="0"/>
          <w:marBottom w:val="120"/>
          <w:divBdr>
            <w:top w:val="none" w:sz="0" w:space="0" w:color="auto"/>
            <w:left w:val="none" w:sz="0" w:space="0" w:color="auto"/>
            <w:bottom w:val="none" w:sz="0" w:space="0" w:color="auto"/>
            <w:right w:val="none" w:sz="0" w:space="0" w:color="auto"/>
          </w:divBdr>
        </w:div>
        <w:div w:id="1763182846">
          <w:marLeft w:val="547"/>
          <w:marRight w:val="0"/>
          <w:marTop w:val="0"/>
          <w:marBottom w:val="120"/>
          <w:divBdr>
            <w:top w:val="none" w:sz="0" w:space="0" w:color="auto"/>
            <w:left w:val="none" w:sz="0" w:space="0" w:color="auto"/>
            <w:bottom w:val="none" w:sz="0" w:space="0" w:color="auto"/>
            <w:right w:val="none" w:sz="0" w:space="0" w:color="auto"/>
          </w:divBdr>
        </w:div>
        <w:div w:id="1803572551">
          <w:marLeft w:val="547"/>
          <w:marRight w:val="0"/>
          <w:marTop w:val="0"/>
          <w:marBottom w:val="120"/>
          <w:divBdr>
            <w:top w:val="none" w:sz="0" w:space="0" w:color="auto"/>
            <w:left w:val="none" w:sz="0" w:space="0" w:color="auto"/>
            <w:bottom w:val="none" w:sz="0" w:space="0" w:color="auto"/>
            <w:right w:val="none" w:sz="0" w:space="0" w:color="auto"/>
          </w:divBdr>
        </w:div>
        <w:div w:id="1840459434">
          <w:marLeft w:val="547"/>
          <w:marRight w:val="0"/>
          <w:marTop w:val="0"/>
          <w:marBottom w:val="120"/>
          <w:divBdr>
            <w:top w:val="none" w:sz="0" w:space="0" w:color="auto"/>
            <w:left w:val="none" w:sz="0" w:space="0" w:color="auto"/>
            <w:bottom w:val="none" w:sz="0" w:space="0" w:color="auto"/>
            <w:right w:val="none" w:sz="0" w:space="0" w:color="auto"/>
          </w:divBdr>
        </w:div>
        <w:div w:id="2013331488">
          <w:marLeft w:val="547"/>
          <w:marRight w:val="0"/>
          <w:marTop w:val="0"/>
          <w:marBottom w:val="120"/>
          <w:divBdr>
            <w:top w:val="none" w:sz="0" w:space="0" w:color="auto"/>
            <w:left w:val="none" w:sz="0" w:space="0" w:color="auto"/>
            <w:bottom w:val="none" w:sz="0" w:space="0" w:color="auto"/>
            <w:right w:val="none" w:sz="0" w:space="0" w:color="auto"/>
          </w:divBdr>
        </w:div>
      </w:divsChild>
    </w:div>
    <w:div w:id="1927181013">
      <w:bodyDiv w:val="1"/>
      <w:marLeft w:val="0"/>
      <w:marRight w:val="0"/>
      <w:marTop w:val="0"/>
      <w:marBottom w:val="0"/>
      <w:divBdr>
        <w:top w:val="none" w:sz="0" w:space="0" w:color="auto"/>
        <w:left w:val="none" w:sz="0" w:space="0" w:color="auto"/>
        <w:bottom w:val="none" w:sz="0" w:space="0" w:color="auto"/>
        <w:right w:val="none" w:sz="0" w:space="0" w:color="auto"/>
      </w:divBdr>
    </w:div>
    <w:div w:id="1928610590">
      <w:bodyDiv w:val="1"/>
      <w:marLeft w:val="0"/>
      <w:marRight w:val="0"/>
      <w:marTop w:val="0"/>
      <w:marBottom w:val="0"/>
      <w:divBdr>
        <w:top w:val="none" w:sz="0" w:space="0" w:color="auto"/>
        <w:left w:val="none" w:sz="0" w:space="0" w:color="auto"/>
        <w:bottom w:val="none" w:sz="0" w:space="0" w:color="auto"/>
        <w:right w:val="none" w:sz="0" w:space="0" w:color="auto"/>
      </w:divBdr>
    </w:div>
    <w:div w:id="1930314225">
      <w:bodyDiv w:val="1"/>
      <w:marLeft w:val="0"/>
      <w:marRight w:val="0"/>
      <w:marTop w:val="0"/>
      <w:marBottom w:val="0"/>
      <w:divBdr>
        <w:top w:val="none" w:sz="0" w:space="0" w:color="auto"/>
        <w:left w:val="none" w:sz="0" w:space="0" w:color="auto"/>
        <w:bottom w:val="none" w:sz="0" w:space="0" w:color="auto"/>
        <w:right w:val="none" w:sz="0" w:space="0" w:color="auto"/>
      </w:divBdr>
    </w:div>
    <w:div w:id="1935240138">
      <w:bodyDiv w:val="1"/>
      <w:marLeft w:val="0"/>
      <w:marRight w:val="0"/>
      <w:marTop w:val="0"/>
      <w:marBottom w:val="0"/>
      <w:divBdr>
        <w:top w:val="none" w:sz="0" w:space="0" w:color="auto"/>
        <w:left w:val="none" w:sz="0" w:space="0" w:color="auto"/>
        <w:bottom w:val="none" w:sz="0" w:space="0" w:color="auto"/>
        <w:right w:val="none" w:sz="0" w:space="0" w:color="auto"/>
      </w:divBdr>
    </w:div>
    <w:div w:id="1935942591">
      <w:bodyDiv w:val="1"/>
      <w:marLeft w:val="0"/>
      <w:marRight w:val="0"/>
      <w:marTop w:val="0"/>
      <w:marBottom w:val="0"/>
      <w:divBdr>
        <w:top w:val="none" w:sz="0" w:space="0" w:color="auto"/>
        <w:left w:val="none" w:sz="0" w:space="0" w:color="auto"/>
        <w:bottom w:val="none" w:sz="0" w:space="0" w:color="auto"/>
        <w:right w:val="none" w:sz="0" w:space="0" w:color="auto"/>
      </w:divBdr>
    </w:div>
    <w:div w:id="1937907475">
      <w:bodyDiv w:val="1"/>
      <w:marLeft w:val="0"/>
      <w:marRight w:val="0"/>
      <w:marTop w:val="0"/>
      <w:marBottom w:val="0"/>
      <w:divBdr>
        <w:top w:val="none" w:sz="0" w:space="0" w:color="auto"/>
        <w:left w:val="none" w:sz="0" w:space="0" w:color="auto"/>
        <w:bottom w:val="none" w:sz="0" w:space="0" w:color="auto"/>
        <w:right w:val="none" w:sz="0" w:space="0" w:color="auto"/>
      </w:divBdr>
    </w:div>
    <w:div w:id="1957562369">
      <w:bodyDiv w:val="1"/>
      <w:marLeft w:val="0"/>
      <w:marRight w:val="0"/>
      <w:marTop w:val="0"/>
      <w:marBottom w:val="0"/>
      <w:divBdr>
        <w:top w:val="none" w:sz="0" w:space="0" w:color="auto"/>
        <w:left w:val="none" w:sz="0" w:space="0" w:color="auto"/>
        <w:bottom w:val="none" w:sz="0" w:space="0" w:color="auto"/>
        <w:right w:val="none" w:sz="0" w:space="0" w:color="auto"/>
      </w:divBdr>
    </w:div>
    <w:div w:id="1958368799">
      <w:bodyDiv w:val="1"/>
      <w:marLeft w:val="0"/>
      <w:marRight w:val="0"/>
      <w:marTop w:val="0"/>
      <w:marBottom w:val="0"/>
      <w:divBdr>
        <w:top w:val="none" w:sz="0" w:space="0" w:color="auto"/>
        <w:left w:val="none" w:sz="0" w:space="0" w:color="auto"/>
        <w:bottom w:val="none" w:sz="0" w:space="0" w:color="auto"/>
        <w:right w:val="none" w:sz="0" w:space="0" w:color="auto"/>
      </w:divBdr>
    </w:div>
    <w:div w:id="1960138710">
      <w:bodyDiv w:val="1"/>
      <w:marLeft w:val="0"/>
      <w:marRight w:val="0"/>
      <w:marTop w:val="0"/>
      <w:marBottom w:val="0"/>
      <w:divBdr>
        <w:top w:val="none" w:sz="0" w:space="0" w:color="auto"/>
        <w:left w:val="none" w:sz="0" w:space="0" w:color="auto"/>
        <w:bottom w:val="none" w:sz="0" w:space="0" w:color="auto"/>
        <w:right w:val="none" w:sz="0" w:space="0" w:color="auto"/>
      </w:divBdr>
    </w:div>
    <w:div w:id="1969123573">
      <w:bodyDiv w:val="1"/>
      <w:marLeft w:val="0"/>
      <w:marRight w:val="0"/>
      <w:marTop w:val="0"/>
      <w:marBottom w:val="0"/>
      <w:divBdr>
        <w:top w:val="none" w:sz="0" w:space="0" w:color="auto"/>
        <w:left w:val="none" w:sz="0" w:space="0" w:color="auto"/>
        <w:bottom w:val="none" w:sz="0" w:space="0" w:color="auto"/>
        <w:right w:val="none" w:sz="0" w:space="0" w:color="auto"/>
      </w:divBdr>
    </w:div>
    <w:div w:id="1973360224">
      <w:bodyDiv w:val="1"/>
      <w:marLeft w:val="0"/>
      <w:marRight w:val="0"/>
      <w:marTop w:val="0"/>
      <w:marBottom w:val="0"/>
      <w:divBdr>
        <w:top w:val="none" w:sz="0" w:space="0" w:color="auto"/>
        <w:left w:val="none" w:sz="0" w:space="0" w:color="auto"/>
        <w:bottom w:val="none" w:sz="0" w:space="0" w:color="auto"/>
        <w:right w:val="none" w:sz="0" w:space="0" w:color="auto"/>
      </w:divBdr>
    </w:div>
    <w:div w:id="1976257727">
      <w:bodyDiv w:val="1"/>
      <w:marLeft w:val="0"/>
      <w:marRight w:val="0"/>
      <w:marTop w:val="0"/>
      <w:marBottom w:val="0"/>
      <w:divBdr>
        <w:top w:val="none" w:sz="0" w:space="0" w:color="auto"/>
        <w:left w:val="none" w:sz="0" w:space="0" w:color="auto"/>
        <w:bottom w:val="none" w:sz="0" w:space="0" w:color="auto"/>
        <w:right w:val="none" w:sz="0" w:space="0" w:color="auto"/>
      </w:divBdr>
    </w:div>
    <w:div w:id="1987708237">
      <w:bodyDiv w:val="1"/>
      <w:marLeft w:val="0"/>
      <w:marRight w:val="0"/>
      <w:marTop w:val="0"/>
      <w:marBottom w:val="0"/>
      <w:divBdr>
        <w:top w:val="none" w:sz="0" w:space="0" w:color="auto"/>
        <w:left w:val="none" w:sz="0" w:space="0" w:color="auto"/>
        <w:bottom w:val="none" w:sz="0" w:space="0" w:color="auto"/>
        <w:right w:val="none" w:sz="0" w:space="0" w:color="auto"/>
      </w:divBdr>
    </w:div>
    <w:div w:id="1990206925">
      <w:bodyDiv w:val="1"/>
      <w:marLeft w:val="0"/>
      <w:marRight w:val="0"/>
      <w:marTop w:val="0"/>
      <w:marBottom w:val="0"/>
      <w:divBdr>
        <w:top w:val="none" w:sz="0" w:space="0" w:color="auto"/>
        <w:left w:val="none" w:sz="0" w:space="0" w:color="auto"/>
        <w:bottom w:val="none" w:sz="0" w:space="0" w:color="auto"/>
        <w:right w:val="none" w:sz="0" w:space="0" w:color="auto"/>
      </w:divBdr>
    </w:div>
    <w:div w:id="1999534491">
      <w:bodyDiv w:val="1"/>
      <w:marLeft w:val="0"/>
      <w:marRight w:val="0"/>
      <w:marTop w:val="0"/>
      <w:marBottom w:val="0"/>
      <w:divBdr>
        <w:top w:val="none" w:sz="0" w:space="0" w:color="auto"/>
        <w:left w:val="none" w:sz="0" w:space="0" w:color="auto"/>
        <w:bottom w:val="none" w:sz="0" w:space="0" w:color="auto"/>
        <w:right w:val="none" w:sz="0" w:space="0" w:color="auto"/>
      </w:divBdr>
    </w:div>
    <w:div w:id="2001276717">
      <w:bodyDiv w:val="1"/>
      <w:marLeft w:val="0"/>
      <w:marRight w:val="0"/>
      <w:marTop w:val="0"/>
      <w:marBottom w:val="0"/>
      <w:divBdr>
        <w:top w:val="none" w:sz="0" w:space="0" w:color="auto"/>
        <w:left w:val="none" w:sz="0" w:space="0" w:color="auto"/>
        <w:bottom w:val="none" w:sz="0" w:space="0" w:color="auto"/>
        <w:right w:val="none" w:sz="0" w:space="0" w:color="auto"/>
      </w:divBdr>
    </w:div>
    <w:div w:id="2005546350">
      <w:bodyDiv w:val="1"/>
      <w:marLeft w:val="0"/>
      <w:marRight w:val="0"/>
      <w:marTop w:val="0"/>
      <w:marBottom w:val="0"/>
      <w:divBdr>
        <w:top w:val="none" w:sz="0" w:space="0" w:color="auto"/>
        <w:left w:val="none" w:sz="0" w:space="0" w:color="auto"/>
        <w:bottom w:val="none" w:sz="0" w:space="0" w:color="auto"/>
        <w:right w:val="none" w:sz="0" w:space="0" w:color="auto"/>
      </w:divBdr>
    </w:div>
    <w:div w:id="2012483725">
      <w:bodyDiv w:val="1"/>
      <w:marLeft w:val="0"/>
      <w:marRight w:val="0"/>
      <w:marTop w:val="0"/>
      <w:marBottom w:val="0"/>
      <w:divBdr>
        <w:top w:val="none" w:sz="0" w:space="0" w:color="auto"/>
        <w:left w:val="none" w:sz="0" w:space="0" w:color="auto"/>
        <w:bottom w:val="none" w:sz="0" w:space="0" w:color="auto"/>
        <w:right w:val="none" w:sz="0" w:space="0" w:color="auto"/>
      </w:divBdr>
      <w:divsChild>
        <w:div w:id="862475022">
          <w:marLeft w:val="835"/>
          <w:marRight w:val="14"/>
          <w:marTop w:val="240"/>
          <w:marBottom w:val="0"/>
          <w:divBdr>
            <w:top w:val="none" w:sz="0" w:space="0" w:color="auto"/>
            <w:left w:val="none" w:sz="0" w:space="0" w:color="auto"/>
            <w:bottom w:val="none" w:sz="0" w:space="0" w:color="auto"/>
            <w:right w:val="none" w:sz="0" w:space="0" w:color="auto"/>
          </w:divBdr>
        </w:div>
        <w:div w:id="1326938982">
          <w:marLeft w:val="835"/>
          <w:marRight w:val="0"/>
          <w:marTop w:val="240"/>
          <w:marBottom w:val="0"/>
          <w:divBdr>
            <w:top w:val="none" w:sz="0" w:space="0" w:color="auto"/>
            <w:left w:val="none" w:sz="0" w:space="0" w:color="auto"/>
            <w:bottom w:val="none" w:sz="0" w:space="0" w:color="auto"/>
            <w:right w:val="none" w:sz="0" w:space="0" w:color="auto"/>
          </w:divBdr>
        </w:div>
        <w:div w:id="1327855340">
          <w:marLeft w:val="835"/>
          <w:marRight w:val="0"/>
          <w:marTop w:val="240"/>
          <w:marBottom w:val="0"/>
          <w:divBdr>
            <w:top w:val="none" w:sz="0" w:space="0" w:color="auto"/>
            <w:left w:val="none" w:sz="0" w:space="0" w:color="auto"/>
            <w:bottom w:val="none" w:sz="0" w:space="0" w:color="auto"/>
            <w:right w:val="none" w:sz="0" w:space="0" w:color="auto"/>
          </w:divBdr>
        </w:div>
        <w:div w:id="1364861726">
          <w:marLeft w:val="835"/>
          <w:marRight w:val="14"/>
          <w:marTop w:val="240"/>
          <w:marBottom w:val="0"/>
          <w:divBdr>
            <w:top w:val="none" w:sz="0" w:space="0" w:color="auto"/>
            <w:left w:val="none" w:sz="0" w:space="0" w:color="auto"/>
            <w:bottom w:val="none" w:sz="0" w:space="0" w:color="auto"/>
            <w:right w:val="none" w:sz="0" w:space="0" w:color="auto"/>
          </w:divBdr>
        </w:div>
        <w:div w:id="1430078245">
          <w:marLeft w:val="835"/>
          <w:marRight w:val="0"/>
          <w:marTop w:val="240"/>
          <w:marBottom w:val="0"/>
          <w:divBdr>
            <w:top w:val="none" w:sz="0" w:space="0" w:color="auto"/>
            <w:left w:val="none" w:sz="0" w:space="0" w:color="auto"/>
            <w:bottom w:val="none" w:sz="0" w:space="0" w:color="auto"/>
            <w:right w:val="none" w:sz="0" w:space="0" w:color="auto"/>
          </w:divBdr>
        </w:div>
        <w:div w:id="1485586728">
          <w:marLeft w:val="835"/>
          <w:marRight w:val="0"/>
          <w:marTop w:val="240"/>
          <w:marBottom w:val="0"/>
          <w:divBdr>
            <w:top w:val="none" w:sz="0" w:space="0" w:color="auto"/>
            <w:left w:val="none" w:sz="0" w:space="0" w:color="auto"/>
            <w:bottom w:val="none" w:sz="0" w:space="0" w:color="auto"/>
            <w:right w:val="none" w:sz="0" w:space="0" w:color="auto"/>
          </w:divBdr>
        </w:div>
        <w:div w:id="1710183060">
          <w:marLeft w:val="835"/>
          <w:marRight w:val="0"/>
          <w:marTop w:val="260"/>
          <w:marBottom w:val="0"/>
          <w:divBdr>
            <w:top w:val="none" w:sz="0" w:space="0" w:color="auto"/>
            <w:left w:val="none" w:sz="0" w:space="0" w:color="auto"/>
            <w:bottom w:val="none" w:sz="0" w:space="0" w:color="auto"/>
            <w:right w:val="none" w:sz="0" w:space="0" w:color="auto"/>
          </w:divBdr>
        </w:div>
        <w:div w:id="1806580019">
          <w:marLeft w:val="835"/>
          <w:marRight w:val="0"/>
          <w:marTop w:val="241"/>
          <w:marBottom w:val="0"/>
          <w:divBdr>
            <w:top w:val="none" w:sz="0" w:space="0" w:color="auto"/>
            <w:left w:val="none" w:sz="0" w:space="0" w:color="auto"/>
            <w:bottom w:val="none" w:sz="0" w:space="0" w:color="auto"/>
            <w:right w:val="none" w:sz="0" w:space="0" w:color="auto"/>
          </w:divBdr>
        </w:div>
        <w:div w:id="1863009242">
          <w:marLeft w:val="835"/>
          <w:marRight w:val="0"/>
          <w:marTop w:val="241"/>
          <w:marBottom w:val="0"/>
          <w:divBdr>
            <w:top w:val="none" w:sz="0" w:space="0" w:color="auto"/>
            <w:left w:val="none" w:sz="0" w:space="0" w:color="auto"/>
            <w:bottom w:val="none" w:sz="0" w:space="0" w:color="auto"/>
            <w:right w:val="none" w:sz="0" w:space="0" w:color="auto"/>
          </w:divBdr>
        </w:div>
      </w:divsChild>
    </w:div>
    <w:div w:id="2014263384">
      <w:bodyDiv w:val="1"/>
      <w:marLeft w:val="0"/>
      <w:marRight w:val="0"/>
      <w:marTop w:val="0"/>
      <w:marBottom w:val="0"/>
      <w:divBdr>
        <w:top w:val="none" w:sz="0" w:space="0" w:color="auto"/>
        <w:left w:val="none" w:sz="0" w:space="0" w:color="auto"/>
        <w:bottom w:val="none" w:sz="0" w:space="0" w:color="auto"/>
        <w:right w:val="none" w:sz="0" w:space="0" w:color="auto"/>
      </w:divBdr>
    </w:div>
    <w:div w:id="2015648444">
      <w:bodyDiv w:val="1"/>
      <w:marLeft w:val="0"/>
      <w:marRight w:val="0"/>
      <w:marTop w:val="0"/>
      <w:marBottom w:val="0"/>
      <w:divBdr>
        <w:top w:val="none" w:sz="0" w:space="0" w:color="auto"/>
        <w:left w:val="none" w:sz="0" w:space="0" w:color="auto"/>
        <w:bottom w:val="none" w:sz="0" w:space="0" w:color="auto"/>
        <w:right w:val="none" w:sz="0" w:space="0" w:color="auto"/>
      </w:divBdr>
    </w:div>
    <w:div w:id="2023626858">
      <w:bodyDiv w:val="1"/>
      <w:marLeft w:val="0"/>
      <w:marRight w:val="0"/>
      <w:marTop w:val="0"/>
      <w:marBottom w:val="0"/>
      <w:divBdr>
        <w:top w:val="none" w:sz="0" w:space="0" w:color="auto"/>
        <w:left w:val="none" w:sz="0" w:space="0" w:color="auto"/>
        <w:bottom w:val="none" w:sz="0" w:space="0" w:color="auto"/>
        <w:right w:val="none" w:sz="0" w:space="0" w:color="auto"/>
      </w:divBdr>
    </w:div>
    <w:div w:id="2032878701">
      <w:bodyDiv w:val="1"/>
      <w:marLeft w:val="0"/>
      <w:marRight w:val="0"/>
      <w:marTop w:val="0"/>
      <w:marBottom w:val="0"/>
      <w:divBdr>
        <w:top w:val="none" w:sz="0" w:space="0" w:color="auto"/>
        <w:left w:val="none" w:sz="0" w:space="0" w:color="auto"/>
        <w:bottom w:val="none" w:sz="0" w:space="0" w:color="auto"/>
        <w:right w:val="none" w:sz="0" w:space="0" w:color="auto"/>
      </w:divBdr>
      <w:divsChild>
        <w:div w:id="71852026">
          <w:marLeft w:val="1368"/>
          <w:marRight w:val="0"/>
          <w:marTop w:val="134"/>
          <w:marBottom w:val="0"/>
          <w:divBdr>
            <w:top w:val="none" w:sz="0" w:space="0" w:color="auto"/>
            <w:left w:val="none" w:sz="0" w:space="0" w:color="auto"/>
            <w:bottom w:val="none" w:sz="0" w:space="0" w:color="auto"/>
            <w:right w:val="none" w:sz="0" w:space="0" w:color="auto"/>
          </w:divBdr>
        </w:div>
        <w:div w:id="179008623">
          <w:marLeft w:val="1368"/>
          <w:marRight w:val="0"/>
          <w:marTop w:val="134"/>
          <w:marBottom w:val="0"/>
          <w:divBdr>
            <w:top w:val="none" w:sz="0" w:space="0" w:color="auto"/>
            <w:left w:val="none" w:sz="0" w:space="0" w:color="auto"/>
            <w:bottom w:val="none" w:sz="0" w:space="0" w:color="auto"/>
            <w:right w:val="none" w:sz="0" w:space="0" w:color="auto"/>
          </w:divBdr>
        </w:div>
        <w:div w:id="580725377">
          <w:marLeft w:val="1368"/>
          <w:marRight w:val="0"/>
          <w:marTop w:val="134"/>
          <w:marBottom w:val="0"/>
          <w:divBdr>
            <w:top w:val="none" w:sz="0" w:space="0" w:color="auto"/>
            <w:left w:val="none" w:sz="0" w:space="0" w:color="auto"/>
            <w:bottom w:val="none" w:sz="0" w:space="0" w:color="auto"/>
            <w:right w:val="none" w:sz="0" w:space="0" w:color="auto"/>
          </w:divBdr>
        </w:div>
        <w:div w:id="789325943">
          <w:marLeft w:val="1368"/>
          <w:marRight w:val="0"/>
          <w:marTop w:val="134"/>
          <w:marBottom w:val="0"/>
          <w:divBdr>
            <w:top w:val="none" w:sz="0" w:space="0" w:color="auto"/>
            <w:left w:val="none" w:sz="0" w:space="0" w:color="auto"/>
            <w:bottom w:val="none" w:sz="0" w:space="0" w:color="auto"/>
            <w:right w:val="none" w:sz="0" w:space="0" w:color="auto"/>
          </w:divBdr>
        </w:div>
        <w:div w:id="925454647">
          <w:marLeft w:val="1368"/>
          <w:marRight w:val="0"/>
          <w:marTop w:val="134"/>
          <w:marBottom w:val="0"/>
          <w:divBdr>
            <w:top w:val="none" w:sz="0" w:space="0" w:color="auto"/>
            <w:left w:val="none" w:sz="0" w:space="0" w:color="auto"/>
            <w:bottom w:val="none" w:sz="0" w:space="0" w:color="auto"/>
            <w:right w:val="none" w:sz="0" w:space="0" w:color="auto"/>
          </w:divBdr>
        </w:div>
        <w:div w:id="1139766126">
          <w:marLeft w:val="1368"/>
          <w:marRight w:val="0"/>
          <w:marTop w:val="134"/>
          <w:marBottom w:val="0"/>
          <w:divBdr>
            <w:top w:val="none" w:sz="0" w:space="0" w:color="auto"/>
            <w:left w:val="none" w:sz="0" w:space="0" w:color="auto"/>
            <w:bottom w:val="none" w:sz="0" w:space="0" w:color="auto"/>
            <w:right w:val="none" w:sz="0" w:space="0" w:color="auto"/>
          </w:divBdr>
        </w:div>
        <w:div w:id="1446652838">
          <w:marLeft w:val="1368"/>
          <w:marRight w:val="0"/>
          <w:marTop w:val="134"/>
          <w:marBottom w:val="0"/>
          <w:divBdr>
            <w:top w:val="none" w:sz="0" w:space="0" w:color="auto"/>
            <w:left w:val="none" w:sz="0" w:space="0" w:color="auto"/>
            <w:bottom w:val="none" w:sz="0" w:space="0" w:color="auto"/>
            <w:right w:val="none" w:sz="0" w:space="0" w:color="auto"/>
          </w:divBdr>
        </w:div>
        <w:div w:id="1617909363">
          <w:marLeft w:val="1368"/>
          <w:marRight w:val="0"/>
          <w:marTop w:val="134"/>
          <w:marBottom w:val="0"/>
          <w:divBdr>
            <w:top w:val="none" w:sz="0" w:space="0" w:color="auto"/>
            <w:left w:val="none" w:sz="0" w:space="0" w:color="auto"/>
            <w:bottom w:val="none" w:sz="0" w:space="0" w:color="auto"/>
            <w:right w:val="none" w:sz="0" w:space="0" w:color="auto"/>
          </w:divBdr>
        </w:div>
        <w:div w:id="1906452114">
          <w:marLeft w:val="1368"/>
          <w:marRight w:val="0"/>
          <w:marTop w:val="134"/>
          <w:marBottom w:val="0"/>
          <w:divBdr>
            <w:top w:val="none" w:sz="0" w:space="0" w:color="auto"/>
            <w:left w:val="none" w:sz="0" w:space="0" w:color="auto"/>
            <w:bottom w:val="none" w:sz="0" w:space="0" w:color="auto"/>
            <w:right w:val="none" w:sz="0" w:space="0" w:color="auto"/>
          </w:divBdr>
        </w:div>
        <w:div w:id="2036348974">
          <w:marLeft w:val="1368"/>
          <w:marRight w:val="0"/>
          <w:marTop w:val="134"/>
          <w:marBottom w:val="0"/>
          <w:divBdr>
            <w:top w:val="none" w:sz="0" w:space="0" w:color="auto"/>
            <w:left w:val="none" w:sz="0" w:space="0" w:color="auto"/>
            <w:bottom w:val="none" w:sz="0" w:space="0" w:color="auto"/>
            <w:right w:val="none" w:sz="0" w:space="0" w:color="auto"/>
          </w:divBdr>
        </w:div>
        <w:div w:id="2045711554">
          <w:marLeft w:val="1368"/>
          <w:marRight w:val="0"/>
          <w:marTop w:val="134"/>
          <w:marBottom w:val="0"/>
          <w:divBdr>
            <w:top w:val="none" w:sz="0" w:space="0" w:color="auto"/>
            <w:left w:val="none" w:sz="0" w:space="0" w:color="auto"/>
            <w:bottom w:val="none" w:sz="0" w:space="0" w:color="auto"/>
            <w:right w:val="none" w:sz="0" w:space="0" w:color="auto"/>
          </w:divBdr>
        </w:div>
      </w:divsChild>
    </w:div>
    <w:div w:id="2033455560">
      <w:bodyDiv w:val="1"/>
      <w:marLeft w:val="0"/>
      <w:marRight w:val="0"/>
      <w:marTop w:val="0"/>
      <w:marBottom w:val="0"/>
      <w:divBdr>
        <w:top w:val="none" w:sz="0" w:space="0" w:color="auto"/>
        <w:left w:val="none" w:sz="0" w:space="0" w:color="auto"/>
        <w:bottom w:val="none" w:sz="0" w:space="0" w:color="auto"/>
        <w:right w:val="none" w:sz="0" w:space="0" w:color="auto"/>
      </w:divBdr>
    </w:div>
    <w:div w:id="2038310931">
      <w:bodyDiv w:val="1"/>
      <w:marLeft w:val="0"/>
      <w:marRight w:val="0"/>
      <w:marTop w:val="0"/>
      <w:marBottom w:val="0"/>
      <w:divBdr>
        <w:top w:val="none" w:sz="0" w:space="0" w:color="auto"/>
        <w:left w:val="none" w:sz="0" w:space="0" w:color="auto"/>
        <w:bottom w:val="none" w:sz="0" w:space="0" w:color="auto"/>
        <w:right w:val="none" w:sz="0" w:space="0" w:color="auto"/>
      </w:divBdr>
    </w:div>
    <w:div w:id="2040156092">
      <w:bodyDiv w:val="1"/>
      <w:marLeft w:val="0"/>
      <w:marRight w:val="0"/>
      <w:marTop w:val="0"/>
      <w:marBottom w:val="0"/>
      <w:divBdr>
        <w:top w:val="none" w:sz="0" w:space="0" w:color="auto"/>
        <w:left w:val="none" w:sz="0" w:space="0" w:color="auto"/>
        <w:bottom w:val="none" w:sz="0" w:space="0" w:color="auto"/>
        <w:right w:val="none" w:sz="0" w:space="0" w:color="auto"/>
      </w:divBdr>
      <w:divsChild>
        <w:div w:id="974873478">
          <w:marLeft w:val="1354"/>
          <w:marRight w:val="0"/>
          <w:marTop w:val="120"/>
          <w:marBottom w:val="120"/>
          <w:divBdr>
            <w:top w:val="none" w:sz="0" w:space="0" w:color="auto"/>
            <w:left w:val="none" w:sz="0" w:space="0" w:color="auto"/>
            <w:bottom w:val="none" w:sz="0" w:space="0" w:color="auto"/>
            <w:right w:val="none" w:sz="0" w:space="0" w:color="auto"/>
          </w:divBdr>
        </w:div>
        <w:div w:id="508829986">
          <w:marLeft w:val="1354"/>
          <w:marRight w:val="0"/>
          <w:marTop w:val="120"/>
          <w:marBottom w:val="120"/>
          <w:divBdr>
            <w:top w:val="none" w:sz="0" w:space="0" w:color="auto"/>
            <w:left w:val="none" w:sz="0" w:space="0" w:color="auto"/>
            <w:bottom w:val="none" w:sz="0" w:space="0" w:color="auto"/>
            <w:right w:val="none" w:sz="0" w:space="0" w:color="auto"/>
          </w:divBdr>
        </w:div>
        <w:div w:id="342391640">
          <w:marLeft w:val="1354"/>
          <w:marRight w:val="0"/>
          <w:marTop w:val="120"/>
          <w:marBottom w:val="120"/>
          <w:divBdr>
            <w:top w:val="none" w:sz="0" w:space="0" w:color="auto"/>
            <w:left w:val="none" w:sz="0" w:space="0" w:color="auto"/>
            <w:bottom w:val="none" w:sz="0" w:space="0" w:color="auto"/>
            <w:right w:val="none" w:sz="0" w:space="0" w:color="auto"/>
          </w:divBdr>
        </w:div>
        <w:div w:id="1677880852">
          <w:marLeft w:val="1354"/>
          <w:marRight w:val="0"/>
          <w:marTop w:val="120"/>
          <w:marBottom w:val="120"/>
          <w:divBdr>
            <w:top w:val="none" w:sz="0" w:space="0" w:color="auto"/>
            <w:left w:val="none" w:sz="0" w:space="0" w:color="auto"/>
            <w:bottom w:val="none" w:sz="0" w:space="0" w:color="auto"/>
            <w:right w:val="none" w:sz="0" w:space="0" w:color="auto"/>
          </w:divBdr>
        </w:div>
        <w:div w:id="1539851605">
          <w:marLeft w:val="1354"/>
          <w:marRight w:val="0"/>
          <w:marTop w:val="120"/>
          <w:marBottom w:val="120"/>
          <w:divBdr>
            <w:top w:val="none" w:sz="0" w:space="0" w:color="auto"/>
            <w:left w:val="none" w:sz="0" w:space="0" w:color="auto"/>
            <w:bottom w:val="none" w:sz="0" w:space="0" w:color="auto"/>
            <w:right w:val="none" w:sz="0" w:space="0" w:color="auto"/>
          </w:divBdr>
        </w:div>
      </w:divsChild>
    </w:div>
    <w:div w:id="2058698532">
      <w:bodyDiv w:val="1"/>
      <w:marLeft w:val="0"/>
      <w:marRight w:val="0"/>
      <w:marTop w:val="0"/>
      <w:marBottom w:val="0"/>
      <w:divBdr>
        <w:top w:val="none" w:sz="0" w:space="0" w:color="auto"/>
        <w:left w:val="none" w:sz="0" w:space="0" w:color="auto"/>
        <w:bottom w:val="none" w:sz="0" w:space="0" w:color="auto"/>
        <w:right w:val="none" w:sz="0" w:space="0" w:color="auto"/>
      </w:divBdr>
    </w:div>
    <w:div w:id="2061663603">
      <w:bodyDiv w:val="1"/>
      <w:marLeft w:val="0"/>
      <w:marRight w:val="0"/>
      <w:marTop w:val="0"/>
      <w:marBottom w:val="0"/>
      <w:divBdr>
        <w:top w:val="none" w:sz="0" w:space="0" w:color="auto"/>
        <w:left w:val="none" w:sz="0" w:space="0" w:color="auto"/>
        <w:bottom w:val="none" w:sz="0" w:space="0" w:color="auto"/>
        <w:right w:val="none" w:sz="0" w:space="0" w:color="auto"/>
      </w:divBdr>
    </w:div>
    <w:div w:id="2061974684">
      <w:bodyDiv w:val="1"/>
      <w:marLeft w:val="0"/>
      <w:marRight w:val="0"/>
      <w:marTop w:val="0"/>
      <w:marBottom w:val="0"/>
      <w:divBdr>
        <w:top w:val="none" w:sz="0" w:space="0" w:color="auto"/>
        <w:left w:val="none" w:sz="0" w:space="0" w:color="auto"/>
        <w:bottom w:val="none" w:sz="0" w:space="0" w:color="auto"/>
        <w:right w:val="none" w:sz="0" w:space="0" w:color="auto"/>
      </w:divBdr>
    </w:div>
    <w:div w:id="2072001568">
      <w:bodyDiv w:val="1"/>
      <w:marLeft w:val="0"/>
      <w:marRight w:val="0"/>
      <w:marTop w:val="0"/>
      <w:marBottom w:val="0"/>
      <w:divBdr>
        <w:top w:val="none" w:sz="0" w:space="0" w:color="auto"/>
        <w:left w:val="none" w:sz="0" w:space="0" w:color="auto"/>
        <w:bottom w:val="none" w:sz="0" w:space="0" w:color="auto"/>
        <w:right w:val="none" w:sz="0" w:space="0" w:color="auto"/>
      </w:divBdr>
      <w:divsChild>
        <w:div w:id="1083915788">
          <w:marLeft w:val="547"/>
          <w:marRight w:val="0"/>
          <w:marTop w:val="0"/>
          <w:marBottom w:val="160"/>
          <w:divBdr>
            <w:top w:val="none" w:sz="0" w:space="0" w:color="auto"/>
            <w:left w:val="none" w:sz="0" w:space="0" w:color="auto"/>
            <w:bottom w:val="none" w:sz="0" w:space="0" w:color="auto"/>
            <w:right w:val="none" w:sz="0" w:space="0" w:color="auto"/>
          </w:divBdr>
        </w:div>
        <w:div w:id="1808163070">
          <w:marLeft w:val="547"/>
          <w:marRight w:val="0"/>
          <w:marTop w:val="0"/>
          <w:marBottom w:val="160"/>
          <w:divBdr>
            <w:top w:val="none" w:sz="0" w:space="0" w:color="auto"/>
            <w:left w:val="none" w:sz="0" w:space="0" w:color="auto"/>
            <w:bottom w:val="none" w:sz="0" w:space="0" w:color="auto"/>
            <w:right w:val="none" w:sz="0" w:space="0" w:color="auto"/>
          </w:divBdr>
        </w:div>
      </w:divsChild>
    </w:div>
    <w:div w:id="2078353869">
      <w:bodyDiv w:val="1"/>
      <w:marLeft w:val="0"/>
      <w:marRight w:val="0"/>
      <w:marTop w:val="0"/>
      <w:marBottom w:val="0"/>
      <w:divBdr>
        <w:top w:val="none" w:sz="0" w:space="0" w:color="auto"/>
        <w:left w:val="none" w:sz="0" w:space="0" w:color="auto"/>
        <w:bottom w:val="none" w:sz="0" w:space="0" w:color="auto"/>
        <w:right w:val="none" w:sz="0" w:space="0" w:color="auto"/>
      </w:divBdr>
      <w:divsChild>
        <w:div w:id="102577374">
          <w:marLeft w:val="720"/>
          <w:marRight w:val="0"/>
          <w:marTop w:val="0"/>
          <w:marBottom w:val="0"/>
          <w:divBdr>
            <w:top w:val="none" w:sz="0" w:space="0" w:color="auto"/>
            <w:left w:val="none" w:sz="0" w:space="0" w:color="auto"/>
            <w:bottom w:val="none" w:sz="0" w:space="0" w:color="auto"/>
            <w:right w:val="none" w:sz="0" w:space="0" w:color="auto"/>
          </w:divBdr>
        </w:div>
        <w:div w:id="253980340">
          <w:marLeft w:val="720"/>
          <w:marRight w:val="0"/>
          <w:marTop w:val="0"/>
          <w:marBottom w:val="0"/>
          <w:divBdr>
            <w:top w:val="none" w:sz="0" w:space="0" w:color="auto"/>
            <w:left w:val="none" w:sz="0" w:space="0" w:color="auto"/>
            <w:bottom w:val="none" w:sz="0" w:space="0" w:color="auto"/>
            <w:right w:val="none" w:sz="0" w:space="0" w:color="auto"/>
          </w:divBdr>
        </w:div>
        <w:div w:id="182138040">
          <w:marLeft w:val="720"/>
          <w:marRight w:val="0"/>
          <w:marTop w:val="0"/>
          <w:marBottom w:val="0"/>
          <w:divBdr>
            <w:top w:val="none" w:sz="0" w:space="0" w:color="auto"/>
            <w:left w:val="none" w:sz="0" w:space="0" w:color="auto"/>
            <w:bottom w:val="none" w:sz="0" w:space="0" w:color="auto"/>
            <w:right w:val="none" w:sz="0" w:space="0" w:color="auto"/>
          </w:divBdr>
        </w:div>
      </w:divsChild>
    </w:div>
    <w:div w:id="2081059130">
      <w:bodyDiv w:val="1"/>
      <w:marLeft w:val="0"/>
      <w:marRight w:val="0"/>
      <w:marTop w:val="0"/>
      <w:marBottom w:val="0"/>
      <w:divBdr>
        <w:top w:val="none" w:sz="0" w:space="0" w:color="auto"/>
        <w:left w:val="none" w:sz="0" w:space="0" w:color="auto"/>
        <w:bottom w:val="none" w:sz="0" w:space="0" w:color="auto"/>
        <w:right w:val="none" w:sz="0" w:space="0" w:color="auto"/>
      </w:divBdr>
    </w:div>
    <w:div w:id="2083285493">
      <w:bodyDiv w:val="1"/>
      <w:marLeft w:val="0"/>
      <w:marRight w:val="0"/>
      <w:marTop w:val="0"/>
      <w:marBottom w:val="0"/>
      <w:divBdr>
        <w:top w:val="none" w:sz="0" w:space="0" w:color="auto"/>
        <w:left w:val="none" w:sz="0" w:space="0" w:color="auto"/>
        <w:bottom w:val="none" w:sz="0" w:space="0" w:color="auto"/>
        <w:right w:val="none" w:sz="0" w:space="0" w:color="auto"/>
      </w:divBdr>
    </w:div>
    <w:div w:id="2089956946">
      <w:bodyDiv w:val="1"/>
      <w:marLeft w:val="0"/>
      <w:marRight w:val="0"/>
      <w:marTop w:val="0"/>
      <w:marBottom w:val="0"/>
      <w:divBdr>
        <w:top w:val="none" w:sz="0" w:space="0" w:color="auto"/>
        <w:left w:val="none" w:sz="0" w:space="0" w:color="auto"/>
        <w:bottom w:val="none" w:sz="0" w:space="0" w:color="auto"/>
        <w:right w:val="none" w:sz="0" w:space="0" w:color="auto"/>
      </w:divBdr>
    </w:div>
    <w:div w:id="2094815018">
      <w:bodyDiv w:val="1"/>
      <w:marLeft w:val="0"/>
      <w:marRight w:val="0"/>
      <w:marTop w:val="0"/>
      <w:marBottom w:val="0"/>
      <w:divBdr>
        <w:top w:val="none" w:sz="0" w:space="0" w:color="auto"/>
        <w:left w:val="none" w:sz="0" w:space="0" w:color="auto"/>
        <w:bottom w:val="none" w:sz="0" w:space="0" w:color="auto"/>
        <w:right w:val="none" w:sz="0" w:space="0" w:color="auto"/>
      </w:divBdr>
    </w:div>
    <w:div w:id="2105221407">
      <w:bodyDiv w:val="1"/>
      <w:marLeft w:val="0"/>
      <w:marRight w:val="0"/>
      <w:marTop w:val="0"/>
      <w:marBottom w:val="0"/>
      <w:divBdr>
        <w:top w:val="none" w:sz="0" w:space="0" w:color="auto"/>
        <w:left w:val="none" w:sz="0" w:space="0" w:color="auto"/>
        <w:bottom w:val="none" w:sz="0" w:space="0" w:color="auto"/>
        <w:right w:val="none" w:sz="0" w:space="0" w:color="auto"/>
      </w:divBdr>
    </w:div>
    <w:div w:id="2106804830">
      <w:bodyDiv w:val="1"/>
      <w:marLeft w:val="0"/>
      <w:marRight w:val="0"/>
      <w:marTop w:val="0"/>
      <w:marBottom w:val="0"/>
      <w:divBdr>
        <w:top w:val="none" w:sz="0" w:space="0" w:color="auto"/>
        <w:left w:val="none" w:sz="0" w:space="0" w:color="auto"/>
        <w:bottom w:val="none" w:sz="0" w:space="0" w:color="auto"/>
        <w:right w:val="none" w:sz="0" w:space="0" w:color="auto"/>
      </w:divBdr>
    </w:div>
    <w:div w:id="2107458899">
      <w:bodyDiv w:val="1"/>
      <w:marLeft w:val="0"/>
      <w:marRight w:val="0"/>
      <w:marTop w:val="0"/>
      <w:marBottom w:val="0"/>
      <w:divBdr>
        <w:top w:val="none" w:sz="0" w:space="0" w:color="auto"/>
        <w:left w:val="none" w:sz="0" w:space="0" w:color="auto"/>
        <w:bottom w:val="none" w:sz="0" w:space="0" w:color="auto"/>
        <w:right w:val="none" w:sz="0" w:space="0" w:color="auto"/>
      </w:divBdr>
    </w:div>
    <w:div w:id="2129161674">
      <w:bodyDiv w:val="1"/>
      <w:marLeft w:val="0"/>
      <w:marRight w:val="0"/>
      <w:marTop w:val="0"/>
      <w:marBottom w:val="0"/>
      <w:divBdr>
        <w:top w:val="none" w:sz="0" w:space="0" w:color="auto"/>
        <w:left w:val="none" w:sz="0" w:space="0" w:color="auto"/>
        <w:bottom w:val="none" w:sz="0" w:space="0" w:color="auto"/>
        <w:right w:val="none" w:sz="0" w:space="0" w:color="auto"/>
      </w:divBdr>
    </w:div>
    <w:div w:id="2129935522">
      <w:bodyDiv w:val="1"/>
      <w:marLeft w:val="0"/>
      <w:marRight w:val="0"/>
      <w:marTop w:val="0"/>
      <w:marBottom w:val="0"/>
      <w:divBdr>
        <w:top w:val="none" w:sz="0" w:space="0" w:color="auto"/>
        <w:left w:val="none" w:sz="0" w:space="0" w:color="auto"/>
        <w:bottom w:val="none" w:sz="0" w:space="0" w:color="auto"/>
        <w:right w:val="none" w:sz="0" w:space="0" w:color="auto"/>
      </w:divBdr>
    </w:div>
    <w:div w:id="2135521803">
      <w:bodyDiv w:val="1"/>
      <w:marLeft w:val="0"/>
      <w:marRight w:val="0"/>
      <w:marTop w:val="0"/>
      <w:marBottom w:val="0"/>
      <w:divBdr>
        <w:top w:val="none" w:sz="0" w:space="0" w:color="auto"/>
        <w:left w:val="none" w:sz="0" w:space="0" w:color="auto"/>
        <w:bottom w:val="none" w:sz="0" w:space="0" w:color="auto"/>
        <w:right w:val="none" w:sz="0" w:space="0" w:color="auto"/>
      </w:divBdr>
      <w:divsChild>
        <w:div w:id="951936427">
          <w:marLeft w:val="446"/>
          <w:marRight w:val="0"/>
          <w:marTop w:val="0"/>
          <w:marBottom w:val="0"/>
          <w:divBdr>
            <w:top w:val="none" w:sz="0" w:space="0" w:color="auto"/>
            <w:left w:val="none" w:sz="0" w:space="0" w:color="auto"/>
            <w:bottom w:val="none" w:sz="0" w:space="0" w:color="auto"/>
            <w:right w:val="none" w:sz="0" w:space="0" w:color="auto"/>
          </w:divBdr>
        </w:div>
        <w:div w:id="1269580218">
          <w:marLeft w:val="446"/>
          <w:marRight w:val="0"/>
          <w:marTop w:val="0"/>
          <w:marBottom w:val="0"/>
          <w:divBdr>
            <w:top w:val="none" w:sz="0" w:space="0" w:color="auto"/>
            <w:left w:val="none" w:sz="0" w:space="0" w:color="auto"/>
            <w:bottom w:val="none" w:sz="0" w:space="0" w:color="auto"/>
            <w:right w:val="none" w:sz="0" w:space="0" w:color="auto"/>
          </w:divBdr>
        </w:div>
        <w:div w:id="1760325369">
          <w:marLeft w:val="446"/>
          <w:marRight w:val="0"/>
          <w:marTop w:val="0"/>
          <w:marBottom w:val="0"/>
          <w:divBdr>
            <w:top w:val="none" w:sz="0" w:space="0" w:color="auto"/>
            <w:left w:val="none" w:sz="0" w:space="0" w:color="auto"/>
            <w:bottom w:val="none" w:sz="0" w:space="0" w:color="auto"/>
            <w:right w:val="none" w:sz="0" w:space="0" w:color="auto"/>
          </w:divBdr>
        </w:div>
        <w:div w:id="344596907">
          <w:marLeft w:val="446"/>
          <w:marRight w:val="0"/>
          <w:marTop w:val="0"/>
          <w:marBottom w:val="0"/>
          <w:divBdr>
            <w:top w:val="none" w:sz="0" w:space="0" w:color="auto"/>
            <w:left w:val="none" w:sz="0" w:space="0" w:color="auto"/>
            <w:bottom w:val="none" w:sz="0" w:space="0" w:color="auto"/>
            <w:right w:val="none" w:sz="0" w:space="0" w:color="auto"/>
          </w:divBdr>
        </w:div>
        <w:div w:id="1752265810">
          <w:marLeft w:val="446"/>
          <w:marRight w:val="0"/>
          <w:marTop w:val="0"/>
          <w:marBottom w:val="0"/>
          <w:divBdr>
            <w:top w:val="none" w:sz="0" w:space="0" w:color="auto"/>
            <w:left w:val="none" w:sz="0" w:space="0" w:color="auto"/>
            <w:bottom w:val="none" w:sz="0" w:space="0" w:color="auto"/>
            <w:right w:val="none" w:sz="0" w:space="0" w:color="auto"/>
          </w:divBdr>
        </w:div>
        <w:div w:id="340816371">
          <w:marLeft w:val="446"/>
          <w:marRight w:val="0"/>
          <w:marTop w:val="0"/>
          <w:marBottom w:val="0"/>
          <w:divBdr>
            <w:top w:val="none" w:sz="0" w:space="0" w:color="auto"/>
            <w:left w:val="none" w:sz="0" w:space="0" w:color="auto"/>
            <w:bottom w:val="none" w:sz="0" w:space="0" w:color="auto"/>
            <w:right w:val="none" w:sz="0" w:space="0" w:color="auto"/>
          </w:divBdr>
        </w:div>
        <w:div w:id="1293053940">
          <w:marLeft w:val="446"/>
          <w:marRight w:val="0"/>
          <w:marTop w:val="0"/>
          <w:marBottom w:val="0"/>
          <w:divBdr>
            <w:top w:val="none" w:sz="0" w:space="0" w:color="auto"/>
            <w:left w:val="none" w:sz="0" w:space="0" w:color="auto"/>
            <w:bottom w:val="none" w:sz="0" w:space="0" w:color="auto"/>
            <w:right w:val="none" w:sz="0" w:space="0" w:color="auto"/>
          </w:divBdr>
        </w:div>
        <w:div w:id="957644689">
          <w:marLeft w:val="446"/>
          <w:marRight w:val="0"/>
          <w:marTop w:val="0"/>
          <w:marBottom w:val="0"/>
          <w:divBdr>
            <w:top w:val="none" w:sz="0" w:space="0" w:color="auto"/>
            <w:left w:val="none" w:sz="0" w:space="0" w:color="auto"/>
            <w:bottom w:val="none" w:sz="0" w:space="0" w:color="auto"/>
            <w:right w:val="none" w:sz="0" w:space="0" w:color="auto"/>
          </w:divBdr>
        </w:div>
        <w:div w:id="789400514">
          <w:marLeft w:val="446"/>
          <w:marRight w:val="0"/>
          <w:marTop w:val="0"/>
          <w:marBottom w:val="0"/>
          <w:divBdr>
            <w:top w:val="none" w:sz="0" w:space="0" w:color="auto"/>
            <w:left w:val="none" w:sz="0" w:space="0" w:color="auto"/>
            <w:bottom w:val="none" w:sz="0" w:space="0" w:color="auto"/>
            <w:right w:val="none" w:sz="0" w:space="0" w:color="auto"/>
          </w:divBdr>
        </w:div>
        <w:div w:id="979460765">
          <w:marLeft w:val="446"/>
          <w:marRight w:val="0"/>
          <w:marTop w:val="0"/>
          <w:marBottom w:val="0"/>
          <w:divBdr>
            <w:top w:val="none" w:sz="0" w:space="0" w:color="auto"/>
            <w:left w:val="none" w:sz="0" w:space="0" w:color="auto"/>
            <w:bottom w:val="none" w:sz="0" w:space="0" w:color="auto"/>
            <w:right w:val="none" w:sz="0" w:space="0" w:color="auto"/>
          </w:divBdr>
        </w:div>
        <w:div w:id="404841233">
          <w:marLeft w:val="446"/>
          <w:marRight w:val="0"/>
          <w:marTop w:val="0"/>
          <w:marBottom w:val="0"/>
          <w:divBdr>
            <w:top w:val="none" w:sz="0" w:space="0" w:color="auto"/>
            <w:left w:val="none" w:sz="0" w:space="0" w:color="auto"/>
            <w:bottom w:val="none" w:sz="0" w:space="0" w:color="auto"/>
            <w:right w:val="none" w:sz="0" w:space="0" w:color="auto"/>
          </w:divBdr>
        </w:div>
        <w:div w:id="292369361">
          <w:marLeft w:val="446"/>
          <w:marRight w:val="0"/>
          <w:marTop w:val="0"/>
          <w:marBottom w:val="0"/>
          <w:divBdr>
            <w:top w:val="none" w:sz="0" w:space="0" w:color="auto"/>
            <w:left w:val="none" w:sz="0" w:space="0" w:color="auto"/>
            <w:bottom w:val="none" w:sz="0" w:space="0" w:color="auto"/>
            <w:right w:val="none" w:sz="0" w:space="0" w:color="auto"/>
          </w:divBdr>
        </w:div>
        <w:div w:id="984626423">
          <w:marLeft w:val="446"/>
          <w:marRight w:val="0"/>
          <w:marTop w:val="0"/>
          <w:marBottom w:val="0"/>
          <w:divBdr>
            <w:top w:val="none" w:sz="0" w:space="0" w:color="auto"/>
            <w:left w:val="none" w:sz="0" w:space="0" w:color="auto"/>
            <w:bottom w:val="none" w:sz="0" w:space="0" w:color="auto"/>
            <w:right w:val="none" w:sz="0" w:space="0" w:color="auto"/>
          </w:divBdr>
        </w:div>
        <w:div w:id="2105569768">
          <w:marLeft w:val="446"/>
          <w:marRight w:val="0"/>
          <w:marTop w:val="0"/>
          <w:marBottom w:val="0"/>
          <w:divBdr>
            <w:top w:val="none" w:sz="0" w:space="0" w:color="auto"/>
            <w:left w:val="none" w:sz="0" w:space="0" w:color="auto"/>
            <w:bottom w:val="none" w:sz="0" w:space="0" w:color="auto"/>
            <w:right w:val="none" w:sz="0" w:space="0" w:color="auto"/>
          </w:divBdr>
        </w:div>
      </w:divsChild>
    </w:div>
    <w:div w:id="2143426191">
      <w:bodyDiv w:val="1"/>
      <w:marLeft w:val="0"/>
      <w:marRight w:val="0"/>
      <w:marTop w:val="0"/>
      <w:marBottom w:val="0"/>
      <w:divBdr>
        <w:top w:val="none" w:sz="0" w:space="0" w:color="auto"/>
        <w:left w:val="none" w:sz="0" w:space="0" w:color="auto"/>
        <w:bottom w:val="none" w:sz="0" w:space="0" w:color="auto"/>
        <w:right w:val="none" w:sz="0" w:space="0" w:color="auto"/>
      </w:divBdr>
    </w:div>
    <w:div w:id="21472349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fontTable" Target="fontTable.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png"/><Relationship Id="rId24" Type="http://schemas.openxmlformats.org/officeDocument/2006/relationships/image" Target="media/image14.png"/><Relationship Id="rId5"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header" Target="header2.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E970AEB2F9122040BCA87939EC761E91" ma:contentTypeVersion="19" ma:contentTypeDescription="Crear nuevo documento." ma:contentTypeScope="" ma:versionID="370c44075934329a99a5a2c44cab845f">
  <xsd:schema xmlns:xsd="http://www.w3.org/2001/XMLSchema" xmlns:xs="http://www.w3.org/2001/XMLSchema" xmlns:p="http://schemas.microsoft.com/office/2006/metadata/properties" xmlns:ns3="25b91ded-619e-4032-9e7e-7591e7910f8a" xmlns:ns4="bf4cd4a5-0a7d-4547-882d-1dce611a68eb" targetNamespace="http://schemas.microsoft.com/office/2006/metadata/properties" ma:root="true" ma:fieldsID="7edbcf2bfc13495b3694eb6abcf7e566" ns3:_="" ns4:_="">
    <xsd:import namespace="25b91ded-619e-4032-9e7e-7591e7910f8a"/>
    <xsd:import namespace="bf4cd4a5-0a7d-4547-882d-1dce611a68e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Location"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b91ded-619e-4032-9e7e-7591e7910f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Location" ma:index="23" nillable="true" ma:displayName="Location" ma:description="" ma:indexed="true" ma:internalName="MediaServiceLocation"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4cd4a5-0a7d-4547-882d-1dce611a68eb" elementFormDefault="qualified">
    <xsd:import namespace="http://schemas.microsoft.com/office/2006/documentManagement/types"/>
    <xsd:import namespace="http://schemas.microsoft.com/office/infopath/2007/PartnerControls"/>
    <xsd:element name="SharedWithUsers" ma:index="17"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talles de uso compartido" ma:internalName="SharedWithDetails" ma:readOnly="true">
      <xsd:simpleType>
        <xsd:restriction base="dms:Note">
          <xsd:maxLength value="255"/>
        </xsd:restriction>
      </xsd:simpleType>
    </xsd:element>
    <xsd:element name="SharingHintHash" ma:index="19"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FC0215-38EE-4816-B919-5BE7F9B81289}">
  <ds:schemaRefs>
    <ds:schemaRef ds:uri="http://schemas.microsoft.com/sharepoint/v3/contenttype/forms"/>
  </ds:schemaRefs>
</ds:datastoreItem>
</file>

<file path=customXml/itemProps2.xml><?xml version="1.0" encoding="utf-8"?>
<ds:datastoreItem xmlns:ds="http://schemas.openxmlformats.org/officeDocument/2006/customXml" ds:itemID="{F09AAAE6-3B67-43A6-A254-590FCCD093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b91ded-619e-4032-9e7e-7591e7910f8a"/>
    <ds:schemaRef ds:uri="bf4cd4a5-0a7d-4547-882d-1dce611a68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993D3E9-68B7-4F84-81FA-5817E85717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862</TotalTime>
  <Pages>1</Pages>
  <Words>3903</Words>
  <Characters>21468</Characters>
  <Application>Microsoft Office Word</Application>
  <DocSecurity>0</DocSecurity>
  <Lines>178</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Alejandra Romero</dc:creator>
  <cp:keywords/>
  <dc:description/>
  <cp:lastModifiedBy>Cano Maldonado Jair Benjamin</cp:lastModifiedBy>
  <cp:revision>213</cp:revision>
  <cp:lastPrinted>2025-10-07T00:22:00Z</cp:lastPrinted>
  <dcterms:created xsi:type="dcterms:W3CDTF">2026-04-14T19:05:00Z</dcterms:created>
  <dcterms:modified xsi:type="dcterms:W3CDTF">2026-07-13T16:59:00Z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0x010100E970AEB2F9122040BCA87939EC761E91</vt:lpwstr>
  </property>
  <property fmtid="{D5CDD505-2E9C-101B-9397-08002B2CF9AE}" pid="3" name="_activity">
    <vt:lpwstr/>
  </property>
</Properties>
</file>