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C2" w:rsidRPr="002418C2" w:rsidRDefault="002418C2" w:rsidP="00C318C0">
      <w:pPr>
        <w:jc w:val="center"/>
        <w:rPr>
          <w:rFonts w:ascii="Century Gothic" w:hAnsi="Century Gothic"/>
          <w:b/>
          <w:sz w:val="24"/>
        </w:rPr>
      </w:pPr>
      <w:r w:rsidRPr="002418C2">
        <w:rPr>
          <w:rFonts w:ascii="Century Gothic" w:hAnsi="Century Gothic"/>
          <w:b/>
          <w:sz w:val="24"/>
        </w:rPr>
        <w:t xml:space="preserve">Acta de </w:t>
      </w:r>
      <w:r w:rsidR="00EC0C17">
        <w:rPr>
          <w:rFonts w:ascii="Century Gothic" w:hAnsi="Century Gothic"/>
          <w:b/>
          <w:sz w:val="24"/>
        </w:rPr>
        <w:t xml:space="preserve">la </w:t>
      </w:r>
      <w:r w:rsidR="00FD0CFB">
        <w:rPr>
          <w:rFonts w:ascii="Century Gothic" w:hAnsi="Century Gothic"/>
          <w:b/>
          <w:sz w:val="24"/>
        </w:rPr>
        <w:t>Cuarta</w:t>
      </w:r>
      <w:r w:rsidR="00EC0C17">
        <w:rPr>
          <w:rFonts w:ascii="Century Gothic" w:hAnsi="Century Gothic"/>
          <w:b/>
          <w:sz w:val="24"/>
        </w:rPr>
        <w:t xml:space="preserve"> </w:t>
      </w:r>
      <w:r w:rsidRPr="002418C2">
        <w:rPr>
          <w:rFonts w:ascii="Century Gothic" w:hAnsi="Century Gothic"/>
          <w:b/>
          <w:sz w:val="24"/>
        </w:rPr>
        <w:t xml:space="preserve">Sesión </w:t>
      </w:r>
      <w:r w:rsidR="00EC0C17">
        <w:rPr>
          <w:rFonts w:ascii="Century Gothic" w:hAnsi="Century Gothic"/>
          <w:b/>
          <w:sz w:val="24"/>
        </w:rPr>
        <w:t>Ordinaria del</w:t>
      </w:r>
    </w:p>
    <w:p w:rsidR="002418C2" w:rsidRPr="002455DD" w:rsidRDefault="002418C2" w:rsidP="002455DD">
      <w:pPr>
        <w:jc w:val="center"/>
        <w:rPr>
          <w:rFonts w:ascii="Century Gothic" w:hAnsi="Century Gothic"/>
          <w:b/>
          <w:sz w:val="24"/>
        </w:rPr>
      </w:pPr>
      <w:r w:rsidRPr="002418C2">
        <w:rPr>
          <w:rFonts w:ascii="Century Gothic" w:hAnsi="Century Gothic"/>
          <w:b/>
          <w:sz w:val="24"/>
        </w:rPr>
        <w:t>COMITÉ DICTAMINADOR DEL PRO</w:t>
      </w:r>
      <w:r>
        <w:rPr>
          <w:rFonts w:ascii="Century Gothic" w:hAnsi="Century Gothic"/>
          <w:b/>
          <w:sz w:val="24"/>
        </w:rPr>
        <w:t>GRAMA: "GUADALAJARA INCLUYENTE"</w:t>
      </w:r>
    </w:p>
    <w:p w:rsidR="00FD0CFB" w:rsidRDefault="00205E88" w:rsidP="005B56D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D7292F">
        <w:rPr>
          <w:rFonts w:ascii="Century Gothic" w:hAnsi="Century Gothic"/>
          <w:b/>
        </w:rPr>
        <w:t>Vázquez</w:t>
      </w:r>
      <w:r w:rsidR="00D7292F" w:rsidRPr="00205E88">
        <w:rPr>
          <w:rFonts w:ascii="Century Gothic" w:hAnsi="Century Gothic"/>
          <w:b/>
        </w:rPr>
        <w:t xml:space="preserve"> Camarena</w:t>
      </w:r>
      <w:r w:rsidR="003D079C">
        <w:rPr>
          <w:rFonts w:ascii="Century Gothic" w:hAnsi="Century Gothic"/>
          <w:b/>
        </w:rPr>
        <w:t xml:space="preserve">: </w:t>
      </w:r>
      <w:r w:rsidR="00FD0CFB" w:rsidRPr="00FD0CFB">
        <w:rPr>
          <w:rFonts w:ascii="Century Gothic" w:hAnsi="Century Gothic"/>
        </w:rPr>
        <w:t>Buenos días, agradezco su asistencia y les doy la bienvenida a esta cuarta sesión</w:t>
      </w:r>
      <w:r w:rsidR="00FD0CFB">
        <w:rPr>
          <w:rFonts w:ascii="Century Gothic" w:hAnsi="Century Gothic"/>
        </w:rPr>
        <w:t xml:space="preserve"> </w:t>
      </w:r>
      <w:r w:rsidR="00FD0CFB" w:rsidRPr="00FD0CFB">
        <w:rPr>
          <w:rFonts w:ascii="Century Gothic" w:hAnsi="Century Gothic"/>
        </w:rPr>
        <w:t>ordinaria del comité dictaminador del programa Guada</w:t>
      </w:r>
      <w:r w:rsidR="00FD0CFB">
        <w:rPr>
          <w:rFonts w:ascii="Century Gothic" w:hAnsi="Century Gothic"/>
        </w:rPr>
        <w:t xml:space="preserve">lajara Incluyente. Y siendo las </w:t>
      </w:r>
      <w:r w:rsidR="00E755D0">
        <w:rPr>
          <w:rFonts w:ascii="Century Gothic" w:hAnsi="Century Gothic"/>
        </w:rPr>
        <w:t>11</w:t>
      </w:r>
      <w:r w:rsidR="00FD0CFB" w:rsidRPr="00FD0CFB">
        <w:rPr>
          <w:rFonts w:ascii="Century Gothic" w:hAnsi="Century Gothic"/>
        </w:rPr>
        <w:t xml:space="preserve"> horas con </w:t>
      </w:r>
      <w:r w:rsidR="00E755D0">
        <w:rPr>
          <w:rFonts w:ascii="Century Gothic" w:hAnsi="Century Gothic"/>
        </w:rPr>
        <w:t>23</w:t>
      </w:r>
      <w:r w:rsidR="00FD0CFB" w:rsidRPr="00FD0CFB">
        <w:rPr>
          <w:rFonts w:ascii="Century Gothic" w:hAnsi="Century Gothic"/>
        </w:rPr>
        <w:t xml:space="preserve"> minutos del día </w:t>
      </w:r>
      <w:r w:rsidR="00E755D0">
        <w:rPr>
          <w:rFonts w:ascii="Century Gothic" w:hAnsi="Century Gothic"/>
        </w:rPr>
        <w:t>2</w:t>
      </w:r>
      <w:r w:rsidR="00FD0CFB" w:rsidRPr="00FD0CFB">
        <w:rPr>
          <w:rFonts w:ascii="Century Gothic" w:hAnsi="Century Gothic"/>
        </w:rPr>
        <w:t xml:space="preserve"> de agosto </w:t>
      </w:r>
      <w:r w:rsidR="00FD0CFB">
        <w:rPr>
          <w:rFonts w:ascii="Century Gothic" w:hAnsi="Century Gothic"/>
        </w:rPr>
        <w:t xml:space="preserve">del </w:t>
      </w:r>
      <w:r w:rsidR="00E755D0">
        <w:rPr>
          <w:rFonts w:ascii="Century Gothic" w:hAnsi="Century Gothic"/>
        </w:rPr>
        <w:t>2024</w:t>
      </w:r>
      <w:r w:rsidR="00FD0CFB">
        <w:rPr>
          <w:rFonts w:ascii="Century Gothic" w:hAnsi="Century Gothic"/>
        </w:rPr>
        <w:t xml:space="preserve">, damos </w:t>
      </w:r>
      <w:r w:rsidR="00FD0CFB" w:rsidRPr="00FD0CFB">
        <w:rPr>
          <w:rFonts w:ascii="Century Gothic" w:hAnsi="Century Gothic"/>
        </w:rPr>
        <w:t>inicio a los trabajos de este comité dictaminador. Para conti</w:t>
      </w:r>
      <w:r w:rsidR="005B56D0">
        <w:rPr>
          <w:rFonts w:ascii="Century Gothic" w:hAnsi="Century Gothic"/>
        </w:rPr>
        <w:t>nuar, le solicito al secretario t</w:t>
      </w:r>
      <w:r w:rsidR="00FD0CFB" w:rsidRPr="00FD0CFB">
        <w:rPr>
          <w:rFonts w:ascii="Century Gothic" w:hAnsi="Century Gothic"/>
        </w:rPr>
        <w:t>écnico proceda con la lista de asistencia para verificar por un legal.</w:t>
      </w:r>
    </w:p>
    <w:p w:rsidR="005B56D0" w:rsidRDefault="005B56D0" w:rsidP="005B56D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E755D0" w:rsidRDefault="003D079C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DF64D8">
        <w:rPr>
          <w:rFonts w:ascii="Century Gothic" w:hAnsi="Century Gothic"/>
          <w:b/>
        </w:rPr>
        <w:t>Carlos Fabián Rodríguez Baltazar</w:t>
      </w:r>
      <w:r w:rsidR="002418C2" w:rsidRPr="00DF64D8">
        <w:rPr>
          <w:rFonts w:ascii="Century Gothic" w:hAnsi="Century Gothic"/>
        </w:rPr>
        <w:t xml:space="preserve">: </w:t>
      </w:r>
      <w:r w:rsidR="00FD0CFB" w:rsidRPr="00FD0CFB">
        <w:rPr>
          <w:rFonts w:ascii="Century Gothic" w:hAnsi="Century Gothic"/>
        </w:rPr>
        <w:t xml:space="preserve">Buen día, como lo indica </w:t>
      </w:r>
      <w:r w:rsidR="00A14B2C">
        <w:rPr>
          <w:rFonts w:ascii="Century Gothic" w:hAnsi="Century Gothic"/>
        </w:rPr>
        <w:t xml:space="preserve">presidenta, procederé </w:t>
      </w:r>
      <w:r w:rsidR="00FD0CFB" w:rsidRPr="00FD0CFB">
        <w:rPr>
          <w:rFonts w:ascii="Century Gothic" w:hAnsi="Century Gothic"/>
        </w:rPr>
        <w:t>a tomar lista de asistencia de las y los</w:t>
      </w:r>
      <w:r w:rsidR="00FD0CFB">
        <w:rPr>
          <w:rFonts w:ascii="Century Gothic" w:hAnsi="Century Gothic"/>
        </w:rPr>
        <w:t xml:space="preserve"> </w:t>
      </w:r>
      <w:r w:rsidR="00FD0CFB" w:rsidRPr="00FD0CFB">
        <w:rPr>
          <w:rFonts w:ascii="Century Gothic" w:hAnsi="Century Gothic"/>
        </w:rPr>
        <w:t xml:space="preserve">miembros de este comité. </w:t>
      </w:r>
    </w:p>
    <w:p w:rsidR="007F1AA8" w:rsidRDefault="00FD0CFB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FD0CFB">
        <w:rPr>
          <w:rFonts w:ascii="Century Gothic" w:hAnsi="Century Gothic"/>
        </w:rPr>
        <w:t>En representación de</w:t>
      </w:r>
      <w:r w:rsidR="005B56D0">
        <w:rPr>
          <w:rFonts w:ascii="Century Gothic" w:hAnsi="Century Gothic"/>
        </w:rPr>
        <w:t xml:space="preserve"> Francisco Javier Rom</w:t>
      </w:r>
      <w:r>
        <w:rPr>
          <w:rFonts w:ascii="Century Gothic" w:hAnsi="Century Gothic"/>
        </w:rPr>
        <w:t xml:space="preserve">o Mendoza, </w:t>
      </w:r>
      <w:r w:rsidRPr="00FD0CFB">
        <w:rPr>
          <w:rFonts w:ascii="Century Gothic" w:hAnsi="Century Gothic"/>
        </w:rPr>
        <w:t>coordinador general de combate a la desigualdad y quien fungirá</w:t>
      </w:r>
      <w:r w:rsidR="00205E88">
        <w:rPr>
          <w:rFonts w:ascii="Century Gothic" w:hAnsi="Century Gothic"/>
        </w:rPr>
        <w:t xml:space="preserve"> como presidenta de </w:t>
      </w:r>
      <w:r w:rsidRPr="00FD0CFB">
        <w:rPr>
          <w:rFonts w:ascii="Century Gothic" w:hAnsi="Century Gothic"/>
        </w:rPr>
        <w:t xml:space="preserve">este comité, Itzel </w:t>
      </w:r>
      <w:r w:rsidR="002552F8">
        <w:rPr>
          <w:rFonts w:ascii="Century Gothic" w:hAnsi="Century Gothic"/>
        </w:rPr>
        <w:t>Vázquez</w:t>
      </w:r>
      <w:r w:rsidR="002552F8" w:rsidRPr="00FD0CFB">
        <w:rPr>
          <w:rFonts w:ascii="Century Gothic" w:hAnsi="Century Gothic"/>
        </w:rPr>
        <w:t xml:space="preserve"> Camarena</w:t>
      </w:r>
      <w:r w:rsidRPr="00FD0CFB">
        <w:rPr>
          <w:rFonts w:ascii="Century Gothic" w:hAnsi="Century Gothic"/>
        </w:rPr>
        <w:t xml:space="preserve">. </w:t>
      </w: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 xml:space="preserve">: </w:t>
      </w:r>
      <w:r w:rsidRPr="00205E88">
        <w:rPr>
          <w:rFonts w:ascii="Century Gothic" w:hAnsi="Century Gothic"/>
        </w:rPr>
        <w:t>Presente</w:t>
      </w:r>
    </w:p>
    <w:p w:rsidR="00205E88" w:rsidRP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05E88" w:rsidRDefault="00964A35" w:rsidP="00205E8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DF64D8">
        <w:rPr>
          <w:rFonts w:ascii="Century Gothic" w:hAnsi="Century Gothic"/>
          <w:b/>
        </w:rPr>
        <w:t>Carlos Fabián Rodríguez Baltazar</w:t>
      </w:r>
      <w:r w:rsidRPr="00DF64D8">
        <w:rPr>
          <w:rFonts w:ascii="Century Gothic" w:hAnsi="Century Gothic"/>
        </w:rPr>
        <w:t>:</w:t>
      </w:r>
      <w:r w:rsidR="00205E88">
        <w:rPr>
          <w:rFonts w:ascii="Century Gothic" w:hAnsi="Century Gothic"/>
        </w:rPr>
        <w:t xml:space="preserve"> </w:t>
      </w:r>
      <w:r w:rsidR="00205E88" w:rsidRPr="00205E88">
        <w:rPr>
          <w:rFonts w:ascii="Century Gothic" w:hAnsi="Century Gothic"/>
        </w:rPr>
        <w:t>En representación del maestro Luis Garcí</w:t>
      </w:r>
      <w:r w:rsidR="00205E88">
        <w:rPr>
          <w:rFonts w:ascii="Century Gothic" w:hAnsi="Century Gothic"/>
        </w:rPr>
        <w:t xml:space="preserve">a </w:t>
      </w:r>
      <w:r w:rsidR="00EC1BDA">
        <w:rPr>
          <w:rFonts w:ascii="Century Gothic" w:hAnsi="Century Gothic"/>
        </w:rPr>
        <w:t>Sotelo, T</w:t>
      </w:r>
      <w:r w:rsidR="00205E88" w:rsidRPr="00205E88">
        <w:rPr>
          <w:rFonts w:ascii="Century Gothic" w:hAnsi="Century Gothic"/>
        </w:rPr>
        <w:t>es</w:t>
      </w:r>
      <w:r w:rsidR="00EC1BDA">
        <w:rPr>
          <w:rFonts w:ascii="Century Gothic" w:hAnsi="Century Gothic"/>
        </w:rPr>
        <w:t>orero M</w:t>
      </w:r>
      <w:r w:rsidR="00205E88">
        <w:rPr>
          <w:rFonts w:ascii="Century Gothic" w:hAnsi="Century Gothic"/>
        </w:rPr>
        <w:t xml:space="preserve">unicipal de </w:t>
      </w:r>
      <w:r w:rsidR="00EC1BDA">
        <w:rPr>
          <w:rFonts w:ascii="Century Gothic" w:hAnsi="Century Gothic"/>
        </w:rPr>
        <w:t>Guadalajara, Juan Francisco Cas</w:t>
      </w:r>
      <w:r w:rsidR="00205E88" w:rsidRPr="00205E88">
        <w:rPr>
          <w:rFonts w:ascii="Century Gothic" w:hAnsi="Century Gothic"/>
        </w:rPr>
        <w:t>tellano</w:t>
      </w:r>
      <w:r w:rsidR="00EC1BDA">
        <w:rPr>
          <w:rFonts w:ascii="Century Gothic" w:hAnsi="Century Gothic"/>
        </w:rPr>
        <w:t>s</w:t>
      </w:r>
      <w:r w:rsidR="00205E88" w:rsidRPr="00205E88">
        <w:rPr>
          <w:rFonts w:ascii="Century Gothic" w:hAnsi="Century Gothic"/>
        </w:rPr>
        <w:t xml:space="preserve"> </w:t>
      </w:r>
      <w:r w:rsidR="00B80DA4">
        <w:rPr>
          <w:rFonts w:ascii="Century Gothic" w:hAnsi="Century Gothic"/>
        </w:rPr>
        <w:t xml:space="preserve">Horta. </w:t>
      </w: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205E88" w:rsidRDefault="00EC1BDA" w:rsidP="00205E8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Juan Francisco Cas</w:t>
      </w:r>
      <w:r w:rsidR="00205E88">
        <w:rPr>
          <w:rFonts w:ascii="Century Gothic" w:hAnsi="Century Gothic"/>
          <w:b/>
        </w:rPr>
        <w:t>tellano</w:t>
      </w:r>
      <w:r w:rsidR="00205E88" w:rsidRPr="00205E88">
        <w:rPr>
          <w:rFonts w:ascii="Century Gothic" w:hAnsi="Century Gothic"/>
          <w:b/>
        </w:rPr>
        <w:t xml:space="preserve"> </w:t>
      </w:r>
      <w:r w:rsidR="00B80DA4">
        <w:rPr>
          <w:rFonts w:ascii="Century Gothic" w:hAnsi="Century Gothic"/>
          <w:b/>
        </w:rPr>
        <w:t>Horta:</w:t>
      </w:r>
      <w:r w:rsidR="00205E88">
        <w:rPr>
          <w:rFonts w:ascii="Century Gothic" w:hAnsi="Century Gothic"/>
        </w:rPr>
        <w:t xml:space="preserve"> Presente</w:t>
      </w: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DF64D8">
        <w:rPr>
          <w:rFonts w:ascii="Century Gothic" w:hAnsi="Century Gothic"/>
          <w:b/>
        </w:rPr>
        <w:t>Carlos Fabián Rodríguez Baltazar</w:t>
      </w:r>
      <w:r w:rsidRPr="00DF64D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205E88">
        <w:rPr>
          <w:rFonts w:ascii="Century Gothic" w:hAnsi="Century Gothic"/>
        </w:rPr>
        <w:t>En representación</w:t>
      </w:r>
      <w:r>
        <w:rPr>
          <w:rFonts w:ascii="Century Gothic" w:hAnsi="Century Gothic"/>
        </w:rPr>
        <w:t xml:space="preserve"> de J. Guadalupe Madera Godoy, Director de E</w:t>
      </w:r>
      <w:r w:rsidRPr="00205E88">
        <w:rPr>
          <w:rFonts w:ascii="Century Gothic" w:hAnsi="Century Gothic"/>
        </w:rPr>
        <w:t>ducació</w:t>
      </w:r>
      <w:r>
        <w:rPr>
          <w:rFonts w:ascii="Century Gothic" w:hAnsi="Century Gothic"/>
        </w:rPr>
        <w:t>n M</w:t>
      </w:r>
      <w:r w:rsidRPr="00205E88">
        <w:rPr>
          <w:rFonts w:ascii="Century Gothic" w:hAnsi="Century Gothic"/>
        </w:rPr>
        <w:t>unicipal del</w:t>
      </w:r>
      <w:r>
        <w:rPr>
          <w:rFonts w:ascii="Century Gothic" w:hAnsi="Century Gothic"/>
        </w:rPr>
        <w:t xml:space="preserve"> A</w:t>
      </w:r>
      <w:r w:rsidRPr="00205E88">
        <w:rPr>
          <w:rFonts w:ascii="Century Gothic" w:hAnsi="Century Gothic"/>
        </w:rPr>
        <w:t xml:space="preserve">yuntamiento de Guadalajara, Mario Alfredo Navarro Rubalcaba. </w:t>
      </w: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>Mario Alfredo Navarro Rubalcaba</w:t>
      </w:r>
      <w:r>
        <w:rPr>
          <w:rFonts w:ascii="Century Gothic" w:hAnsi="Century Gothic"/>
        </w:rPr>
        <w:t>:</w:t>
      </w:r>
      <w:r w:rsidRPr="00205E88">
        <w:rPr>
          <w:rFonts w:ascii="Century Gothic" w:hAnsi="Century Gothic"/>
        </w:rPr>
        <w:t xml:space="preserve"> Presente.</w:t>
      </w:r>
    </w:p>
    <w:p w:rsidR="00205E88" w:rsidRDefault="00205E88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05E88" w:rsidRDefault="005D2D35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Carlos Fabián Rodríguez Baltazar:</w:t>
      </w:r>
      <w:r w:rsidR="00205E88" w:rsidRPr="00205E88">
        <w:rPr>
          <w:rFonts w:ascii="Century Gothic" w:hAnsi="Century Gothic"/>
        </w:rPr>
        <w:t xml:space="preserve"> </w:t>
      </w:r>
      <w:r w:rsidR="00205E88">
        <w:rPr>
          <w:rFonts w:ascii="Century Gothic" w:hAnsi="Century Gothic"/>
        </w:rPr>
        <w:t xml:space="preserve">En </w:t>
      </w:r>
      <w:r w:rsidR="00205E88" w:rsidRPr="00205E88">
        <w:rPr>
          <w:rFonts w:ascii="Century Gothic" w:hAnsi="Century Gothic"/>
        </w:rPr>
        <w:t>representación de Silvia C</w:t>
      </w:r>
      <w:r w:rsidR="00A14B2C">
        <w:rPr>
          <w:rFonts w:ascii="Century Gothic" w:hAnsi="Century Gothic"/>
        </w:rPr>
        <w:t>ázares</w:t>
      </w:r>
      <w:r w:rsidR="00205E88" w:rsidRPr="00205E88">
        <w:rPr>
          <w:rFonts w:ascii="Century Gothic" w:hAnsi="Century Gothic"/>
        </w:rPr>
        <w:t xml:space="preserve"> Castr</w:t>
      </w:r>
      <w:r w:rsidR="001E1F5E">
        <w:rPr>
          <w:rFonts w:ascii="Century Gothic" w:hAnsi="Century Gothic"/>
        </w:rPr>
        <w:t>o, enlace administrativo de la C</w:t>
      </w:r>
      <w:r w:rsidR="00205E88" w:rsidRPr="00205E88">
        <w:rPr>
          <w:rFonts w:ascii="Century Gothic" w:hAnsi="Century Gothic"/>
        </w:rPr>
        <w:t>oordinació</w:t>
      </w:r>
      <w:r w:rsidR="001E1F5E">
        <w:rPr>
          <w:rFonts w:ascii="Century Gothic" w:hAnsi="Century Gothic"/>
        </w:rPr>
        <w:t>n General de Combate a la D</w:t>
      </w:r>
      <w:r w:rsidR="00205E88" w:rsidRPr="00205E88">
        <w:rPr>
          <w:rFonts w:ascii="Century Gothic" w:hAnsi="Century Gothic"/>
        </w:rPr>
        <w:t>esigualdad, Vanessa Paleo García.</w:t>
      </w:r>
    </w:p>
    <w:p w:rsidR="005D2D35" w:rsidRDefault="005D2D35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05E88" w:rsidRDefault="001E1F5E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1F5E">
        <w:rPr>
          <w:rFonts w:ascii="Century Gothic" w:hAnsi="Century Gothic"/>
          <w:b/>
        </w:rPr>
        <w:t>Vanessa Paleo García:</w:t>
      </w:r>
      <w:r w:rsidR="005D2D35">
        <w:rPr>
          <w:rFonts w:ascii="Century Gothic" w:hAnsi="Century Gothic"/>
          <w:b/>
        </w:rPr>
        <w:t xml:space="preserve"> </w:t>
      </w:r>
      <w:r w:rsidR="00205E88" w:rsidRPr="00205E88">
        <w:rPr>
          <w:rFonts w:ascii="Century Gothic" w:hAnsi="Century Gothic"/>
        </w:rPr>
        <w:t>Presente.</w:t>
      </w:r>
    </w:p>
    <w:p w:rsidR="005D2D35" w:rsidRDefault="005D2D35" w:rsidP="00205E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455DD" w:rsidRPr="00C318C0" w:rsidRDefault="005D2D35" w:rsidP="00C318C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Carlos Fabián Rodríguez Baltazar: </w:t>
      </w:r>
      <w:r w:rsidRPr="0074541A">
        <w:rPr>
          <w:rFonts w:ascii="Century Gothic" w:hAnsi="Century Gothic"/>
        </w:rPr>
        <w:t>Marcela Páramo Ortega</w:t>
      </w:r>
      <w:r>
        <w:rPr>
          <w:rFonts w:ascii="Century Gothic" w:hAnsi="Century Gothic"/>
        </w:rPr>
        <w:t xml:space="preserve">, </w:t>
      </w:r>
      <w:r w:rsidRPr="00DF64D8">
        <w:rPr>
          <w:rFonts w:ascii="Century Gothic" w:hAnsi="Century Gothic"/>
        </w:rPr>
        <w:t>Directora de Inclusión y Atención a person</w:t>
      </w:r>
      <w:r>
        <w:rPr>
          <w:rFonts w:ascii="Century Gothic" w:hAnsi="Century Gothic"/>
        </w:rPr>
        <w:t>as con Discapacidad.</w:t>
      </w:r>
    </w:p>
    <w:p w:rsidR="005D2D35" w:rsidRPr="00C318C0" w:rsidRDefault="005D2D35" w:rsidP="005D2D3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  <w:r w:rsidRPr="00C318C0">
        <w:rPr>
          <w:rFonts w:ascii="Century Gothic" w:hAnsi="Century Gothic"/>
          <w:b/>
        </w:rPr>
        <w:t xml:space="preserve">Marcela Páramo Ortega: </w:t>
      </w:r>
      <w:r w:rsidRPr="00C318C0">
        <w:rPr>
          <w:rFonts w:ascii="Century Gothic" w:hAnsi="Century Gothic"/>
        </w:rPr>
        <w:t>Presente.</w:t>
      </w:r>
    </w:p>
    <w:p w:rsidR="002D7B09" w:rsidRDefault="002D7B09" w:rsidP="005D2D35">
      <w:pPr>
        <w:jc w:val="both"/>
        <w:rPr>
          <w:rFonts w:ascii="Century Gothic" w:hAnsi="Century Gothic"/>
        </w:rPr>
      </w:pPr>
    </w:p>
    <w:p w:rsidR="005D2D35" w:rsidRDefault="005D2D35" w:rsidP="005D2D35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>Y el de la voz</w:t>
      </w:r>
      <w:r w:rsidRPr="00A649F4">
        <w:rPr>
          <w:rFonts w:ascii="Century Gothic" w:hAnsi="Century Gothic"/>
          <w:b/>
        </w:rPr>
        <w:t xml:space="preserve"> Carlos Fabián Rodríguez Baltazar</w:t>
      </w:r>
      <w:r>
        <w:rPr>
          <w:rFonts w:ascii="Century Gothic" w:hAnsi="Century Gothic"/>
          <w:b/>
        </w:rPr>
        <w:t xml:space="preserve">, </w:t>
      </w:r>
      <w:r w:rsidRPr="00A649F4">
        <w:rPr>
          <w:rFonts w:ascii="Century Gothic" w:hAnsi="Century Gothic"/>
        </w:rPr>
        <w:t>como</w:t>
      </w:r>
      <w:r>
        <w:rPr>
          <w:rFonts w:ascii="Century Gothic" w:hAnsi="Century Gothic"/>
          <w:b/>
        </w:rPr>
        <w:t xml:space="preserve"> </w:t>
      </w:r>
      <w:r w:rsidRPr="00A649F4">
        <w:rPr>
          <w:rFonts w:ascii="Century Gothic" w:hAnsi="Century Gothic"/>
        </w:rPr>
        <w:t>Secretario Técnico</w:t>
      </w:r>
      <w:r>
        <w:rPr>
          <w:rFonts w:ascii="Century Gothic" w:hAnsi="Century Gothic"/>
        </w:rPr>
        <w:t xml:space="preserve"> del programa: H</w:t>
      </w:r>
      <w:r w:rsidRPr="00A649F4">
        <w:rPr>
          <w:rFonts w:ascii="Century Gothic" w:hAnsi="Century Gothic"/>
          <w:color w:val="000000" w:themeColor="text1"/>
        </w:rPr>
        <w:t>ay quórum Sr</w:t>
      </w:r>
      <w:r w:rsidR="00A14B2C">
        <w:rPr>
          <w:rFonts w:ascii="Century Gothic" w:hAnsi="Century Gothic"/>
          <w:color w:val="000000" w:themeColor="text1"/>
        </w:rPr>
        <w:t>a. Presidenta</w:t>
      </w:r>
      <w:r w:rsidRPr="00A649F4">
        <w:rPr>
          <w:rFonts w:ascii="Century Gothic" w:hAnsi="Century Gothic"/>
          <w:color w:val="000000" w:themeColor="text1"/>
        </w:rPr>
        <w:t>.</w:t>
      </w:r>
    </w:p>
    <w:p w:rsidR="002D7B09" w:rsidRDefault="002D7B09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E755D0" w:rsidRDefault="005D2D35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Pr="005D2D35">
        <w:rPr>
          <w:rFonts w:ascii="Century Gothic" w:hAnsi="Century Gothic"/>
        </w:rPr>
        <w:t>En virtud de contar con el quorum reglamentario para</w:t>
      </w:r>
      <w:r>
        <w:rPr>
          <w:rFonts w:ascii="Century Gothic" w:hAnsi="Century Gothic"/>
          <w:color w:val="000000" w:themeColor="text1"/>
        </w:rPr>
        <w:t xml:space="preserve"> </w:t>
      </w:r>
      <w:r w:rsidRPr="005D2D35">
        <w:rPr>
          <w:rFonts w:ascii="Century Gothic" w:hAnsi="Century Gothic"/>
        </w:rPr>
        <w:t>sesionar, por lo que siendo las 11 horas con 24 minutos del día 2 de agosto del 2024,</w:t>
      </w:r>
      <w:r>
        <w:rPr>
          <w:rFonts w:ascii="Century Gothic" w:hAnsi="Century Gothic"/>
          <w:color w:val="000000" w:themeColor="text1"/>
        </w:rPr>
        <w:t xml:space="preserve"> </w:t>
      </w:r>
      <w:r w:rsidRPr="005D2D35">
        <w:rPr>
          <w:rFonts w:ascii="Century Gothic" w:hAnsi="Century Gothic"/>
        </w:rPr>
        <w:t>damos inicio a la cuarta sesión ordinaria del comité técnico del programa Guadalajara</w:t>
      </w:r>
      <w:r>
        <w:rPr>
          <w:rFonts w:ascii="Century Gothic" w:hAnsi="Century Gothic"/>
          <w:color w:val="000000" w:themeColor="text1"/>
        </w:rPr>
        <w:t xml:space="preserve"> </w:t>
      </w:r>
      <w:r w:rsidRPr="005D2D35">
        <w:rPr>
          <w:rFonts w:ascii="Century Gothic" w:hAnsi="Century Gothic"/>
        </w:rPr>
        <w:t>Incluyente.</w:t>
      </w:r>
    </w:p>
    <w:p w:rsidR="00E755D0" w:rsidRDefault="00E755D0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5D2D35" w:rsidRDefault="005D2D35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2D35">
        <w:rPr>
          <w:rFonts w:ascii="Century Gothic" w:hAnsi="Century Gothic"/>
        </w:rPr>
        <w:t>En el desarrollo del punto 3, tenemos la lectura y, en su caso, aprobació</w:t>
      </w:r>
      <w:r>
        <w:rPr>
          <w:rFonts w:ascii="Century Gothic" w:hAnsi="Century Gothic"/>
        </w:rPr>
        <w:t xml:space="preserve">n del orden del </w:t>
      </w:r>
      <w:r w:rsidRPr="005D2D35">
        <w:rPr>
          <w:rFonts w:ascii="Century Gothic" w:hAnsi="Century Gothic"/>
        </w:rPr>
        <w:t>día propuesto. Le pido al secretario técnico haga uso de la voz.</w:t>
      </w:r>
    </w:p>
    <w:p w:rsidR="005D2D35" w:rsidRDefault="005D2D35" w:rsidP="005D2D3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2935E6" w:rsidRDefault="002935E6" w:rsidP="002935E6">
      <w:pPr>
        <w:jc w:val="both"/>
        <w:rPr>
          <w:rFonts w:ascii="Century Gothic" w:hAnsi="Century Gothic"/>
        </w:rPr>
      </w:pPr>
      <w:r w:rsidRPr="00DF64D8">
        <w:rPr>
          <w:rFonts w:ascii="Century Gothic" w:hAnsi="Century Gothic"/>
          <w:b/>
        </w:rPr>
        <w:t>Carlos Fabián Rodríguez Baltazar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Muchas gracias, Presidenta</w:t>
      </w:r>
      <w:r w:rsidRPr="00296E98">
        <w:rPr>
          <w:rFonts w:ascii="Century Gothic" w:hAnsi="Century Gothic"/>
        </w:rPr>
        <w:t>. Para esta sesión se pro</w:t>
      </w:r>
      <w:r>
        <w:rPr>
          <w:rFonts w:ascii="Century Gothic" w:hAnsi="Century Gothic"/>
        </w:rPr>
        <w:t>pone el siguiente orden del día:</w:t>
      </w:r>
    </w:p>
    <w:p w:rsidR="002D7B09" w:rsidRDefault="00E755D0" w:rsidP="002D7B0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2935E6">
        <w:rPr>
          <w:rFonts w:ascii="Century Gothic" w:hAnsi="Century Gothic"/>
        </w:rPr>
        <w:t>unto número 1, B</w:t>
      </w:r>
      <w:r w:rsidR="002935E6" w:rsidRPr="00296E98">
        <w:rPr>
          <w:rFonts w:ascii="Century Gothic" w:hAnsi="Century Gothic"/>
        </w:rPr>
        <w:t>ienvenida.</w:t>
      </w:r>
    </w:p>
    <w:p w:rsidR="002935E6" w:rsidRDefault="002935E6" w:rsidP="002D7B09">
      <w:pPr>
        <w:spacing w:after="0"/>
        <w:jc w:val="both"/>
        <w:rPr>
          <w:rFonts w:ascii="Century Gothic" w:hAnsi="Century Gothic"/>
        </w:rPr>
      </w:pPr>
      <w:r w:rsidRPr="00BD596D">
        <w:rPr>
          <w:rFonts w:ascii="Century Gothic" w:hAnsi="Century Gothic"/>
        </w:rPr>
        <w:t>Punto número 2, lista de asistencia y declaración de quórum legal.</w:t>
      </w:r>
    </w:p>
    <w:p w:rsidR="002935E6" w:rsidRDefault="00A14B2C" w:rsidP="002D7B0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Punto número 3, lectura y</w:t>
      </w:r>
      <w:r w:rsidR="002935E6" w:rsidRPr="002935E6">
        <w:rPr>
          <w:rFonts w:ascii="Century Gothic" w:hAnsi="Century Gothic"/>
        </w:rPr>
        <w:t xml:space="preserve"> en su caso, aprobación del orden del día. </w:t>
      </w:r>
    </w:p>
    <w:p w:rsidR="002935E6" w:rsidRPr="002935E6" w:rsidRDefault="002935E6" w:rsidP="002D7B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935E6">
        <w:rPr>
          <w:rFonts w:ascii="Century Gothic" w:hAnsi="Century Gothic"/>
        </w:rPr>
        <w:t>Punto nú</w:t>
      </w:r>
      <w:r>
        <w:rPr>
          <w:rFonts w:ascii="Century Gothic" w:hAnsi="Century Gothic"/>
        </w:rPr>
        <w:t xml:space="preserve">mero 4, </w:t>
      </w:r>
      <w:r w:rsidRPr="002935E6">
        <w:rPr>
          <w:rFonts w:ascii="Century Gothic" w:hAnsi="Century Gothic"/>
        </w:rPr>
        <w:t>l</w:t>
      </w:r>
      <w:r w:rsidR="00A14B2C">
        <w:rPr>
          <w:rFonts w:ascii="Century Gothic" w:hAnsi="Century Gothic"/>
        </w:rPr>
        <w:t>ectura y</w:t>
      </w:r>
      <w:r w:rsidRPr="002935E6">
        <w:rPr>
          <w:rFonts w:ascii="Century Gothic" w:hAnsi="Century Gothic"/>
        </w:rPr>
        <w:t xml:space="preserve"> en su caso, aprobación del acta de la tercera sesión del comité dictaminador.</w:t>
      </w:r>
    </w:p>
    <w:p w:rsidR="002935E6" w:rsidRPr="002935E6" w:rsidRDefault="002935E6" w:rsidP="002D7B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935E6">
        <w:rPr>
          <w:rFonts w:ascii="Century Gothic" w:hAnsi="Century Gothic"/>
        </w:rPr>
        <w:t xml:space="preserve">Punto número 5, presentación del estado actual del programa </w:t>
      </w:r>
      <w:r w:rsidR="00A14B2C">
        <w:rPr>
          <w:rFonts w:ascii="Century Gothic" w:hAnsi="Century Gothic"/>
        </w:rPr>
        <w:t>“</w:t>
      </w:r>
      <w:r w:rsidRPr="002935E6">
        <w:rPr>
          <w:rFonts w:ascii="Century Gothic" w:hAnsi="Century Gothic"/>
        </w:rPr>
        <w:t>Guadalajara Incluyente</w:t>
      </w:r>
      <w:r w:rsidR="00A14B2C">
        <w:rPr>
          <w:rFonts w:ascii="Century Gothic" w:hAnsi="Century Gothic"/>
        </w:rPr>
        <w:t>”</w:t>
      </w:r>
      <w:r w:rsidRPr="002935E6">
        <w:rPr>
          <w:rFonts w:ascii="Century Gothic" w:hAnsi="Century Gothic"/>
        </w:rPr>
        <w:t>,</w:t>
      </w:r>
      <w:r w:rsidR="007555AB">
        <w:rPr>
          <w:rFonts w:ascii="Century Gothic" w:hAnsi="Century Gothic"/>
        </w:rPr>
        <w:t xml:space="preserve"> entregas pendientes y ca</w:t>
      </w:r>
      <w:r w:rsidR="00E755D0">
        <w:rPr>
          <w:rFonts w:ascii="Century Gothic" w:hAnsi="Century Gothic"/>
        </w:rPr>
        <w:t>so</w:t>
      </w:r>
      <w:r w:rsidR="007555AB">
        <w:rPr>
          <w:rFonts w:ascii="Century Gothic" w:hAnsi="Century Gothic"/>
        </w:rPr>
        <w:t>s especiales.</w:t>
      </w:r>
    </w:p>
    <w:p w:rsidR="002935E6" w:rsidRPr="002935E6" w:rsidRDefault="00A14B2C" w:rsidP="002D7B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Punto número 6, análisis y</w:t>
      </w:r>
      <w:r w:rsidR="002935E6" w:rsidRPr="002935E6">
        <w:rPr>
          <w:rFonts w:ascii="Century Gothic" w:hAnsi="Century Gothic"/>
        </w:rPr>
        <w:t xml:space="preserve"> en su caso, aprobación del tercer padrón de beneficiarios.</w:t>
      </w:r>
    </w:p>
    <w:p w:rsidR="002935E6" w:rsidRDefault="002935E6" w:rsidP="002D7B09">
      <w:pPr>
        <w:spacing w:after="0"/>
        <w:jc w:val="both"/>
        <w:rPr>
          <w:rFonts w:ascii="Century Gothic" w:hAnsi="Century Gothic"/>
        </w:rPr>
      </w:pPr>
      <w:r w:rsidRPr="00BD596D">
        <w:rPr>
          <w:rFonts w:ascii="Century Gothic" w:hAnsi="Century Gothic"/>
        </w:rPr>
        <w:t>Pu</w:t>
      </w:r>
      <w:r>
        <w:rPr>
          <w:rFonts w:ascii="Century Gothic" w:hAnsi="Century Gothic"/>
        </w:rPr>
        <w:t>nto número 7, asuntos generales.</w:t>
      </w:r>
    </w:p>
    <w:p w:rsidR="002935E6" w:rsidRDefault="002935E6" w:rsidP="002D7B0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</w:t>
      </w:r>
      <w:r w:rsidRPr="00BD596D">
        <w:rPr>
          <w:rFonts w:ascii="Century Gothic" w:hAnsi="Century Gothic"/>
        </w:rPr>
        <w:t xml:space="preserve"> punto número 8, clausura de la sesión.</w:t>
      </w:r>
    </w:p>
    <w:p w:rsidR="002D7B09" w:rsidRDefault="002D7B09" w:rsidP="002D7B09">
      <w:pPr>
        <w:spacing w:after="0"/>
        <w:jc w:val="both"/>
        <w:rPr>
          <w:rFonts w:ascii="Century Gothic" w:hAnsi="Century Gothic"/>
        </w:rPr>
      </w:pPr>
    </w:p>
    <w:p w:rsidR="00A14B2C" w:rsidRDefault="007555AB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="002935E6" w:rsidRPr="002935E6">
        <w:rPr>
          <w:rFonts w:ascii="Century Gothic" w:hAnsi="Century Gothic"/>
        </w:rPr>
        <w:t>Les pregunto, ¿es de aprobarse el orden del día p</w:t>
      </w:r>
      <w:r>
        <w:rPr>
          <w:rFonts w:ascii="Century Gothic" w:hAnsi="Century Gothic"/>
        </w:rPr>
        <w:t xml:space="preserve">ropuesto? Favor de manifestarlo </w:t>
      </w:r>
      <w:r w:rsidR="002935E6" w:rsidRPr="002935E6">
        <w:rPr>
          <w:rFonts w:ascii="Century Gothic" w:hAnsi="Century Gothic"/>
        </w:rPr>
        <w:t>levantando su mano</w:t>
      </w:r>
      <w:r w:rsidR="00513C82">
        <w:rPr>
          <w:rFonts w:ascii="Century Gothic" w:hAnsi="Century Gothic"/>
        </w:rPr>
        <w:t>.</w:t>
      </w: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A14B2C">
        <w:rPr>
          <w:rFonts w:ascii="Century Gothic" w:hAnsi="Century Gothic"/>
          <w:b/>
        </w:rPr>
        <w:t>Todos:</w:t>
      </w:r>
      <w:r>
        <w:rPr>
          <w:rFonts w:ascii="Century Gothic" w:hAnsi="Century Gothic"/>
        </w:rPr>
        <w:t xml:space="preserve"> A favor</w:t>
      </w: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="00513C82">
        <w:rPr>
          <w:rFonts w:ascii="Century Gothic" w:hAnsi="Century Gothic"/>
        </w:rPr>
        <w:t>Por unanimidad, queda aprobado</w:t>
      </w:r>
      <w:r w:rsidR="002935E6" w:rsidRPr="002935E6">
        <w:rPr>
          <w:rFonts w:ascii="Century Gothic" w:hAnsi="Century Gothic"/>
        </w:rPr>
        <w:t xml:space="preserve"> el orden del dí</w:t>
      </w:r>
      <w:r w:rsidR="007555AB">
        <w:rPr>
          <w:rFonts w:ascii="Century Gothic" w:hAnsi="Century Gothic"/>
        </w:rPr>
        <w:t>a.</w:t>
      </w:r>
    </w:p>
    <w:p w:rsidR="00D413CD" w:rsidRDefault="00D413CD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="007555AB">
        <w:rPr>
          <w:rFonts w:ascii="Century Gothic" w:hAnsi="Century Gothic"/>
        </w:rPr>
        <w:t xml:space="preserve">Atendiendo al </w:t>
      </w:r>
      <w:r w:rsidR="002935E6" w:rsidRPr="002935E6">
        <w:rPr>
          <w:rFonts w:ascii="Century Gothic" w:hAnsi="Century Gothic"/>
        </w:rPr>
        <w:t>punto número 4, y habiéndose enviado en tiempo y forma el acta para su revisió</w:t>
      </w:r>
      <w:r w:rsidR="007555AB">
        <w:rPr>
          <w:rFonts w:ascii="Century Gothic" w:hAnsi="Century Gothic"/>
        </w:rPr>
        <w:t xml:space="preserve">n a sus </w:t>
      </w:r>
      <w:r w:rsidR="002935E6" w:rsidRPr="002935E6">
        <w:rPr>
          <w:rFonts w:ascii="Century Gothic" w:hAnsi="Century Gothic"/>
        </w:rPr>
        <w:t>correos, les propongo obviar la lectura de la misma y pasar a su aprobación.</w:t>
      </w:r>
      <w:r w:rsidR="007555AB">
        <w:rPr>
          <w:rFonts w:ascii="Century Gothic" w:hAnsi="Century Gothic"/>
        </w:rPr>
        <w:t xml:space="preserve"> </w:t>
      </w:r>
      <w:r w:rsidR="002935E6" w:rsidRPr="002935E6">
        <w:rPr>
          <w:rFonts w:ascii="Century Gothic" w:hAnsi="Century Gothic"/>
        </w:rPr>
        <w:t>Quienes estén para la afirmativa, a favor de levantar la mano.</w:t>
      </w: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A14B2C" w:rsidRDefault="00A14B2C" w:rsidP="00A14B2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A14B2C">
        <w:rPr>
          <w:rFonts w:ascii="Century Gothic" w:hAnsi="Century Gothic"/>
          <w:b/>
        </w:rPr>
        <w:t>Todos:</w:t>
      </w:r>
      <w:r>
        <w:rPr>
          <w:rFonts w:ascii="Century Gothic" w:hAnsi="Century Gothic"/>
        </w:rPr>
        <w:t xml:space="preserve"> A favor</w:t>
      </w: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="002935E6" w:rsidRPr="002935E6">
        <w:rPr>
          <w:rFonts w:ascii="Century Gothic" w:hAnsi="Century Gothic"/>
        </w:rPr>
        <w:t>Por unanimidad, queda</w:t>
      </w:r>
      <w:r w:rsidR="007555AB" w:rsidRPr="007555AB">
        <w:rPr>
          <w:rFonts w:ascii="Century Gothic" w:hAnsi="Century Gothic"/>
        </w:rPr>
        <w:t xml:space="preserve"> aprobada</w:t>
      </w:r>
      <w:r>
        <w:rPr>
          <w:rFonts w:ascii="Century Gothic" w:hAnsi="Century Gothic"/>
        </w:rPr>
        <w:t xml:space="preserve"> el acta de la tercera sesión del comité dictaminador</w:t>
      </w:r>
      <w:r w:rsidR="007555AB" w:rsidRPr="007555AB">
        <w:rPr>
          <w:rFonts w:ascii="Century Gothic" w:hAnsi="Century Gothic"/>
        </w:rPr>
        <w:t>.</w:t>
      </w:r>
    </w:p>
    <w:p w:rsidR="00A14B2C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935E6" w:rsidRPr="002935E6" w:rsidRDefault="00A14B2C" w:rsidP="007555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color w:val="000000" w:themeColor="text1"/>
        </w:rPr>
        <w:t xml:space="preserve"> </w:t>
      </w:r>
      <w:r w:rsidR="007555AB">
        <w:rPr>
          <w:rFonts w:ascii="Century Gothic" w:hAnsi="Century Gothic"/>
        </w:rPr>
        <w:t xml:space="preserve">Para el desarrollo del punto 5, </w:t>
      </w:r>
      <w:r w:rsidR="007555AB" w:rsidRPr="007555AB">
        <w:rPr>
          <w:rFonts w:ascii="Century Gothic" w:hAnsi="Century Gothic"/>
        </w:rPr>
        <w:t>presentación del estado actual del programa Guadalajara</w:t>
      </w:r>
      <w:r w:rsidR="004929C0">
        <w:rPr>
          <w:rFonts w:ascii="Century Gothic" w:hAnsi="Century Gothic"/>
        </w:rPr>
        <w:t xml:space="preserve"> Incluyente y sus avances, cedo </w:t>
      </w:r>
      <w:r w:rsidR="007555AB" w:rsidRPr="007555AB">
        <w:rPr>
          <w:rFonts w:ascii="Century Gothic" w:hAnsi="Century Gothic"/>
        </w:rPr>
        <w:t xml:space="preserve">el uso de la voz a la directora Marcela Páramo para </w:t>
      </w:r>
      <w:r w:rsidR="004929C0">
        <w:rPr>
          <w:rFonts w:ascii="Century Gothic" w:hAnsi="Century Gothic"/>
        </w:rPr>
        <w:t>que nos informe del estatus del P</w:t>
      </w:r>
      <w:r w:rsidR="007555AB" w:rsidRPr="007555AB">
        <w:rPr>
          <w:rFonts w:ascii="Century Gothic" w:hAnsi="Century Gothic"/>
        </w:rPr>
        <w:t>rograma Guadalajara Incluyente.</w:t>
      </w:r>
    </w:p>
    <w:p w:rsidR="002935E6" w:rsidRDefault="002935E6" w:rsidP="005D2D3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Pr="004929C0">
        <w:rPr>
          <w:rFonts w:ascii="Century Gothic" w:hAnsi="Century Gothic"/>
        </w:rPr>
        <w:t xml:space="preserve">Muchas gracias. </w:t>
      </w:r>
      <w:r w:rsidR="00D413CD">
        <w:rPr>
          <w:rFonts w:ascii="Century Gothic" w:hAnsi="Century Gothic"/>
        </w:rPr>
        <w:t xml:space="preserve"> Como se comentó la sesión anterior</w:t>
      </w:r>
      <w:r w:rsidR="00894724">
        <w:rPr>
          <w:rFonts w:ascii="Century Gothic" w:hAnsi="Century Gothic"/>
        </w:rPr>
        <w:t>,</w:t>
      </w:r>
      <w:r w:rsidR="00D413CD">
        <w:rPr>
          <w:rFonts w:ascii="Century Gothic" w:hAnsi="Century Gothic"/>
        </w:rPr>
        <w:t xml:space="preserve"> seguimos con la recepción de documentos con la finalidad de agotar las herramientas que ya tenemos en existencia, l</w:t>
      </w:r>
      <w:r w:rsidRPr="004929C0">
        <w:rPr>
          <w:rFonts w:ascii="Century Gothic" w:hAnsi="Century Gothic"/>
        </w:rPr>
        <w:t xml:space="preserve">es comento que en </w:t>
      </w:r>
      <w:r w:rsidR="00E755D0">
        <w:rPr>
          <w:rFonts w:ascii="Century Gothic" w:hAnsi="Century Gothic"/>
        </w:rPr>
        <w:t>caso de aprobar este</w:t>
      </w:r>
      <w:r w:rsidRPr="004929C0">
        <w:rPr>
          <w:rFonts w:ascii="Century Gothic" w:hAnsi="Century Gothic"/>
        </w:rPr>
        <w:t xml:space="preserve"> tercer padrón p</w:t>
      </w:r>
      <w:r w:rsidR="00E755D0">
        <w:rPr>
          <w:rFonts w:ascii="Century Gothic" w:hAnsi="Century Gothic"/>
        </w:rPr>
        <w:t>odremos</w:t>
      </w:r>
      <w:r w:rsidRPr="004929C0">
        <w:rPr>
          <w:rFonts w:ascii="Century Gothic" w:hAnsi="Century Gothic"/>
        </w:rPr>
        <w:t xml:space="preserve"> entregar algunas</w:t>
      </w:r>
      <w:r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 xml:space="preserve">más de </w:t>
      </w:r>
      <w:r w:rsidR="00E755D0">
        <w:rPr>
          <w:rFonts w:ascii="Century Gothic" w:hAnsi="Century Gothic"/>
        </w:rPr>
        <w:t>las sillas y de las andaderas, l</w:t>
      </w:r>
      <w:r w:rsidRPr="004929C0">
        <w:rPr>
          <w:rFonts w:ascii="Century Gothic" w:hAnsi="Century Gothic"/>
        </w:rPr>
        <w:t xml:space="preserve">as andaderas </w:t>
      </w:r>
      <w:r w:rsidR="002D709B">
        <w:rPr>
          <w:rFonts w:ascii="Century Gothic" w:hAnsi="Century Gothic"/>
        </w:rPr>
        <w:t xml:space="preserve">de adulto </w:t>
      </w:r>
      <w:r w:rsidR="00E755D0">
        <w:rPr>
          <w:rFonts w:ascii="Century Gothic" w:hAnsi="Century Gothic"/>
        </w:rPr>
        <w:t xml:space="preserve">ya no las </w:t>
      </w:r>
      <w:r w:rsidR="0057352D">
        <w:rPr>
          <w:rFonts w:ascii="Century Gothic" w:hAnsi="Century Gothic"/>
        </w:rPr>
        <w:t>terminaríamos</w:t>
      </w:r>
      <w:r w:rsidR="002D709B">
        <w:rPr>
          <w:rFonts w:ascii="Century Gothic" w:hAnsi="Century Gothic"/>
        </w:rPr>
        <w:t>; d</w:t>
      </w:r>
      <w:r w:rsidRPr="004929C0">
        <w:rPr>
          <w:rFonts w:ascii="Century Gothic" w:hAnsi="Century Gothic"/>
        </w:rPr>
        <w:t xml:space="preserve">e las sillas de adulto, según este último </w:t>
      </w:r>
      <w:r w:rsidR="0057352D">
        <w:rPr>
          <w:rFonts w:ascii="Century Gothic" w:hAnsi="Century Gothic"/>
        </w:rPr>
        <w:t>posible padrón, entregaríamos otras</w:t>
      </w:r>
      <w:r w:rsidR="002D709B">
        <w:rPr>
          <w:rFonts w:ascii="Century Gothic" w:hAnsi="Century Gothic"/>
        </w:rPr>
        <w:t xml:space="preserve"> 102 y nos </w:t>
      </w:r>
      <w:r w:rsidR="0057352D" w:rsidRPr="004929C0">
        <w:rPr>
          <w:rFonts w:ascii="Century Gothic" w:hAnsi="Century Gothic"/>
        </w:rPr>
        <w:t>quedar</w:t>
      </w:r>
      <w:r w:rsidR="0057352D">
        <w:rPr>
          <w:rFonts w:ascii="Century Gothic" w:hAnsi="Century Gothic"/>
        </w:rPr>
        <w:t>ían</w:t>
      </w:r>
      <w:r w:rsidRPr="004929C0">
        <w:rPr>
          <w:rFonts w:ascii="Century Gothic" w:hAnsi="Century Gothic"/>
        </w:rPr>
        <w:t xml:space="preserve"> 24</w:t>
      </w:r>
      <w:r w:rsidR="0057352D">
        <w:rPr>
          <w:rFonts w:ascii="Century Gothic" w:hAnsi="Century Gothic"/>
        </w:rPr>
        <w:t xml:space="preserve"> por asignar</w:t>
      </w:r>
      <w:r w:rsidRPr="004929C0">
        <w:rPr>
          <w:rFonts w:ascii="Century Gothic" w:hAnsi="Century Gothic"/>
        </w:rPr>
        <w:t xml:space="preserve">. De los brazaletes ya no nos </w:t>
      </w:r>
      <w:r w:rsidR="0057352D" w:rsidRPr="004929C0">
        <w:rPr>
          <w:rFonts w:ascii="Century Gothic" w:hAnsi="Century Gothic"/>
        </w:rPr>
        <w:t>queda</w:t>
      </w:r>
      <w:r w:rsidR="0057352D">
        <w:rPr>
          <w:rFonts w:ascii="Century Gothic" w:hAnsi="Century Gothic"/>
        </w:rPr>
        <w:t>ría</w:t>
      </w:r>
      <w:r w:rsidRPr="004929C0">
        <w:rPr>
          <w:rFonts w:ascii="Century Gothic" w:hAnsi="Century Gothic"/>
        </w:rPr>
        <w:t xml:space="preserve"> ninguno.</w:t>
      </w:r>
      <w:r w:rsidR="002D709B">
        <w:rPr>
          <w:rFonts w:ascii="Century Gothic" w:hAnsi="Century Gothic"/>
        </w:rPr>
        <w:t xml:space="preserve"> No </w:t>
      </w:r>
      <w:r w:rsidR="0057352D">
        <w:rPr>
          <w:rFonts w:ascii="Century Gothic" w:hAnsi="Century Gothic"/>
        </w:rPr>
        <w:t>se</w:t>
      </w:r>
      <w:r w:rsidR="002D709B">
        <w:rPr>
          <w:rFonts w:ascii="Century Gothic" w:hAnsi="Century Gothic"/>
        </w:rPr>
        <w:t xml:space="preserve"> h</w:t>
      </w:r>
      <w:r w:rsidR="0057352D">
        <w:rPr>
          <w:rFonts w:ascii="Century Gothic" w:hAnsi="Century Gothic"/>
        </w:rPr>
        <w:t>an</w:t>
      </w:r>
      <w:r w:rsidR="002D709B">
        <w:rPr>
          <w:rFonts w:ascii="Century Gothic" w:hAnsi="Century Gothic"/>
        </w:rPr>
        <w:t xml:space="preserve"> entregado</w:t>
      </w:r>
      <w:r w:rsidR="0057352D">
        <w:rPr>
          <w:rFonts w:ascii="Century Gothic" w:hAnsi="Century Gothic"/>
        </w:rPr>
        <w:t xml:space="preserve"> los que ya están aprobados</w:t>
      </w:r>
      <w:r w:rsidR="002D709B">
        <w:rPr>
          <w:rFonts w:ascii="Century Gothic" w:hAnsi="Century Gothic"/>
        </w:rPr>
        <w:t xml:space="preserve">, puesto </w:t>
      </w:r>
      <w:r w:rsidRPr="004929C0">
        <w:rPr>
          <w:rFonts w:ascii="Century Gothic" w:hAnsi="Century Gothic"/>
        </w:rPr>
        <w:t>que es todo un procedimiento con la base de datos,</w:t>
      </w:r>
      <w:r w:rsidR="002D709B">
        <w:rPr>
          <w:rFonts w:ascii="Century Gothic" w:hAnsi="Century Gothic"/>
        </w:rPr>
        <w:t xml:space="preserve"> tenemos nosotros </w:t>
      </w:r>
      <w:r w:rsidR="0057352D">
        <w:rPr>
          <w:rFonts w:ascii="Century Gothic" w:hAnsi="Century Gothic"/>
        </w:rPr>
        <w:t xml:space="preserve">que </w:t>
      </w:r>
      <w:r w:rsidR="002D709B">
        <w:rPr>
          <w:rFonts w:ascii="Century Gothic" w:hAnsi="Century Gothic"/>
        </w:rPr>
        <w:t xml:space="preserve">subir </w:t>
      </w:r>
      <w:r w:rsidRPr="004929C0">
        <w:rPr>
          <w:rFonts w:ascii="Century Gothic" w:hAnsi="Century Gothic"/>
        </w:rPr>
        <w:t>todos los datos de los expedientes a la base de datos del proveedor.</w:t>
      </w:r>
    </w:p>
    <w:p w:rsidR="00E12839" w:rsidRPr="004929C0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929C0" w:rsidRPr="004929C0">
        <w:rPr>
          <w:rFonts w:ascii="Century Gothic" w:hAnsi="Century Gothic"/>
        </w:rPr>
        <w:t>a base de datos del proveedor tiene qu</w:t>
      </w:r>
      <w:r w:rsidR="002D709B">
        <w:rPr>
          <w:rFonts w:ascii="Century Gothic" w:hAnsi="Century Gothic"/>
        </w:rPr>
        <w:t>e ir a una base de datos del C5; y</w:t>
      </w:r>
      <w:r w:rsidR="004929C0" w:rsidRPr="004929C0">
        <w:rPr>
          <w:rFonts w:ascii="Century Gothic" w:hAnsi="Century Gothic"/>
        </w:rPr>
        <w:t xml:space="preserve"> entonces</w:t>
      </w:r>
      <w:r w:rsidR="002D709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inter</w:t>
      </w:r>
      <w:r w:rsidR="002D709B">
        <w:rPr>
          <w:rFonts w:ascii="Century Gothic" w:hAnsi="Century Gothic"/>
        </w:rPr>
        <w:t>v</w:t>
      </w:r>
      <w:r w:rsidR="00AE46F8">
        <w:rPr>
          <w:rFonts w:ascii="Century Gothic" w:hAnsi="Century Gothic"/>
        </w:rPr>
        <w:t>ino J</w:t>
      </w:r>
      <w:r w:rsidR="002D709B">
        <w:rPr>
          <w:rFonts w:ascii="Century Gothic" w:hAnsi="Century Gothic"/>
        </w:rPr>
        <w:t xml:space="preserve">urídico del </w:t>
      </w:r>
      <w:r w:rsidR="00AE46F8">
        <w:rPr>
          <w:rFonts w:ascii="Century Gothic" w:hAnsi="Century Gothic"/>
        </w:rPr>
        <w:t>A</w:t>
      </w:r>
      <w:r w:rsidR="002D709B">
        <w:rPr>
          <w:rFonts w:ascii="Century Gothic" w:hAnsi="Century Gothic"/>
        </w:rPr>
        <w:t>yuntamiento e</w:t>
      </w:r>
      <w:r w:rsidR="00AE46F8">
        <w:rPr>
          <w:rFonts w:ascii="Century Gothic" w:hAnsi="Century Gothic"/>
        </w:rPr>
        <w:t xml:space="preserve"> intervino J</w:t>
      </w:r>
      <w:r w:rsidR="004929C0" w:rsidRPr="004929C0">
        <w:rPr>
          <w:rFonts w:ascii="Century Gothic" w:hAnsi="Century Gothic"/>
        </w:rPr>
        <w:t>urídic</w:t>
      </w:r>
      <w:r w:rsidR="002D709B">
        <w:rPr>
          <w:rFonts w:ascii="Century Gothic" w:hAnsi="Century Gothic"/>
        </w:rPr>
        <w:t xml:space="preserve">o del DIF para que todo quedara </w:t>
      </w:r>
      <w:r w:rsidR="004929C0" w:rsidRPr="004929C0">
        <w:rPr>
          <w:rFonts w:ascii="Century Gothic" w:hAnsi="Century Gothic"/>
        </w:rPr>
        <w:t>bien y que quedaran resguardados los datos. El pro</w:t>
      </w:r>
      <w:r w:rsidR="002D709B">
        <w:rPr>
          <w:rFonts w:ascii="Century Gothic" w:hAnsi="Century Gothic"/>
        </w:rPr>
        <w:t xml:space="preserve">veedor en esta semana pasada ya </w:t>
      </w:r>
      <w:r w:rsidR="004929C0" w:rsidRPr="004929C0">
        <w:rPr>
          <w:rFonts w:ascii="Century Gothic" w:hAnsi="Century Gothic"/>
        </w:rPr>
        <w:t xml:space="preserve">estableció un internet especial dentro del C5 para que el </w:t>
      </w:r>
      <w:r w:rsidR="002D709B">
        <w:rPr>
          <w:rFonts w:ascii="Century Gothic" w:hAnsi="Century Gothic"/>
        </w:rPr>
        <w:t>C5 no se c</w:t>
      </w:r>
      <w:r>
        <w:rPr>
          <w:rFonts w:ascii="Century Gothic" w:hAnsi="Century Gothic"/>
        </w:rPr>
        <w:t>onecte</w:t>
      </w:r>
      <w:r w:rsidR="002D709B">
        <w:rPr>
          <w:rFonts w:ascii="Century Gothic" w:hAnsi="Century Gothic"/>
        </w:rPr>
        <w:t xml:space="preserve"> con el internet </w:t>
      </w:r>
      <w:r w:rsidR="004929C0" w:rsidRPr="004929C0">
        <w:rPr>
          <w:rFonts w:ascii="Century Gothic" w:hAnsi="Century Gothic"/>
        </w:rPr>
        <w:t>que tiene, sino que haya una línea exclusiva de internet pa</w:t>
      </w:r>
      <w:r w:rsidR="002D709B">
        <w:rPr>
          <w:rFonts w:ascii="Century Gothic" w:hAnsi="Century Gothic"/>
        </w:rPr>
        <w:t xml:space="preserve">ra el C5 y una línea telefónica </w:t>
      </w:r>
      <w:r>
        <w:rPr>
          <w:rFonts w:ascii="Century Gothic" w:hAnsi="Century Gothic"/>
        </w:rPr>
        <w:t xml:space="preserve">especial para </w:t>
      </w:r>
      <w:r w:rsidR="004929C0" w:rsidRPr="004929C0">
        <w:rPr>
          <w:rFonts w:ascii="Century Gothic" w:hAnsi="Century Gothic"/>
        </w:rPr>
        <w:t>el brazalete.</w:t>
      </w:r>
    </w:p>
    <w:p w:rsidR="00E12839" w:rsidRPr="004929C0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E12839" w:rsidRDefault="002D709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equipo de comunicación del A</w:t>
      </w:r>
      <w:r w:rsidR="004929C0" w:rsidRPr="004929C0">
        <w:rPr>
          <w:rFonts w:ascii="Century Gothic" w:hAnsi="Century Gothic"/>
        </w:rPr>
        <w:t>yuntamiento nos dio y</w:t>
      </w:r>
      <w:r>
        <w:rPr>
          <w:rFonts w:ascii="Century Gothic" w:hAnsi="Century Gothic"/>
        </w:rPr>
        <w:t xml:space="preserve">a un nombre para identificar el </w:t>
      </w:r>
      <w:r w:rsidR="004929C0" w:rsidRPr="004929C0">
        <w:rPr>
          <w:rFonts w:ascii="Century Gothic" w:hAnsi="Century Gothic"/>
        </w:rPr>
        <w:t xml:space="preserve">programa, porque aunque está dentro de </w:t>
      </w:r>
      <w:r w:rsidR="00E12839">
        <w:rPr>
          <w:rFonts w:ascii="Century Gothic" w:hAnsi="Century Gothic"/>
        </w:rPr>
        <w:t>“</w:t>
      </w:r>
      <w:r w:rsidR="004929C0" w:rsidRPr="004929C0">
        <w:rPr>
          <w:rFonts w:ascii="Century Gothic" w:hAnsi="Century Gothic"/>
        </w:rPr>
        <w:t>Guadalajara In</w:t>
      </w:r>
      <w:r>
        <w:rPr>
          <w:rFonts w:ascii="Century Gothic" w:hAnsi="Century Gothic"/>
        </w:rPr>
        <w:t>cluyente</w:t>
      </w:r>
      <w:r w:rsidR="00E12839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, el programa tenía que </w:t>
      </w:r>
      <w:r w:rsidR="004929C0" w:rsidRPr="004929C0">
        <w:rPr>
          <w:rFonts w:ascii="Century Gothic" w:hAnsi="Century Gothic"/>
        </w:rPr>
        <w:t xml:space="preserve">estar identificado de manera especial para que los del C5 lo identifiquen </w:t>
      </w:r>
      <w:r>
        <w:rPr>
          <w:rFonts w:ascii="Century Gothic" w:hAnsi="Century Gothic"/>
        </w:rPr>
        <w:t xml:space="preserve">cuando hagan </w:t>
      </w:r>
      <w:r w:rsidR="004929C0" w:rsidRPr="004929C0">
        <w:rPr>
          <w:rFonts w:ascii="Century Gothic" w:hAnsi="Century Gothic"/>
        </w:rPr>
        <w:t>llamadas. Y entonces va a llamarse</w:t>
      </w:r>
      <w:r w:rsidR="00513C82">
        <w:rPr>
          <w:rFonts w:ascii="Century Gothic" w:hAnsi="Century Gothic"/>
        </w:rPr>
        <w:t>,</w:t>
      </w:r>
      <w:r w:rsidR="004929C0" w:rsidRPr="004929C0">
        <w:rPr>
          <w:rFonts w:ascii="Century Gothic" w:hAnsi="Century Gothic"/>
        </w:rPr>
        <w:t xml:space="preserve"> </w:t>
      </w:r>
      <w:r w:rsidR="00E12839">
        <w:rPr>
          <w:rFonts w:ascii="Century Gothic" w:hAnsi="Century Gothic"/>
        </w:rPr>
        <w:t>“</w:t>
      </w:r>
      <w:r w:rsidR="004929C0" w:rsidRPr="004929C0">
        <w:rPr>
          <w:rFonts w:ascii="Century Gothic" w:hAnsi="Century Gothic"/>
        </w:rPr>
        <w:t>Te Queremos</w:t>
      </w:r>
      <w:r w:rsidR="00E12839">
        <w:rPr>
          <w:rFonts w:ascii="Century Gothic" w:hAnsi="Century Gothic"/>
        </w:rPr>
        <w:t xml:space="preserve"> de regreso</w:t>
      </w:r>
      <w:r w:rsidR="004929C0" w:rsidRPr="004929C0">
        <w:rPr>
          <w:rFonts w:ascii="Century Gothic" w:hAnsi="Century Gothic"/>
        </w:rPr>
        <w:t xml:space="preserve"> en C</w:t>
      </w:r>
      <w:r>
        <w:rPr>
          <w:rFonts w:ascii="Century Gothic" w:hAnsi="Century Gothic"/>
        </w:rPr>
        <w:t>asa</w:t>
      </w:r>
      <w:r w:rsidR="00E12839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. Hicieron un pequeño logo y </w:t>
      </w:r>
      <w:r w:rsidR="004929C0" w:rsidRPr="004929C0">
        <w:rPr>
          <w:rFonts w:ascii="Century Gothic" w:hAnsi="Century Gothic"/>
        </w:rPr>
        <w:t>eso nos va a servir para la comunicación que t</w:t>
      </w:r>
      <w:r>
        <w:rPr>
          <w:rFonts w:ascii="Century Gothic" w:hAnsi="Century Gothic"/>
        </w:rPr>
        <w:t xml:space="preserve">engamos con los papás, para una </w:t>
      </w:r>
      <w:r w:rsidR="004929C0" w:rsidRPr="004929C0">
        <w:rPr>
          <w:rFonts w:ascii="Century Gothic" w:hAnsi="Century Gothic"/>
        </w:rPr>
        <w:t>presentación que se va a grabar el día de hoy con el equipo de búsqueda, porque el</w:t>
      </w:r>
      <w:r>
        <w:rPr>
          <w:rFonts w:ascii="Century Gothic" w:hAnsi="Century Gothic"/>
        </w:rPr>
        <w:t xml:space="preserve"> </w:t>
      </w:r>
      <w:r w:rsidR="009733C0">
        <w:rPr>
          <w:rFonts w:ascii="Century Gothic" w:hAnsi="Century Gothic"/>
        </w:rPr>
        <w:t>equipo de búsqueda de la C</w:t>
      </w:r>
      <w:r w:rsidR="004929C0" w:rsidRPr="004929C0">
        <w:rPr>
          <w:rFonts w:ascii="Century Gothic" w:hAnsi="Century Gothic"/>
        </w:rPr>
        <w:t>omisaría también nos expli</w:t>
      </w:r>
      <w:r>
        <w:rPr>
          <w:rFonts w:ascii="Century Gothic" w:hAnsi="Century Gothic"/>
        </w:rPr>
        <w:t xml:space="preserve">caba que era muy importante que </w:t>
      </w:r>
      <w:r w:rsidR="004929C0" w:rsidRPr="004929C0">
        <w:rPr>
          <w:rFonts w:ascii="Century Gothic" w:hAnsi="Century Gothic"/>
        </w:rPr>
        <w:t>los usuarios del brazalete supieran perfectamente qué h</w:t>
      </w:r>
      <w:r>
        <w:rPr>
          <w:rFonts w:ascii="Century Gothic" w:hAnsi="Century Gothic"/>
        </w:rPr>
        <w:t xml:space="preserve">acer, que porque en experiencia </w:t>
      </w:r>
      <w:r w:rsidR="004929C0" w:rsidRPr="004929C0">
        <w:rPr>
          <w:rFonts w:ascii="Century Gothic" w:hAnsi="Century Gothic"/>
        </w:rPr>
        <w:t>con un programa similar que hay en Zapopan,</w:t>
      </w:r>
      <w:r w:rsidR="002D7B09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los papá</w:t>
      </w:r>
      <w:r w:rsidR="009733C0">
        <w:rPr>
          <w:rFonts w:ascii="Century Gothic" w:hAnsi="Century Gothic"/>
        </w:rPr>
        <w:t xml:space="preserve">s empiezan a buscar y sin tener </w:t>
      </w:r>
      <w:r w:rsidR="004929C0" w:rsidRPr="004929C0">
        <w:rPr>
          <w:rFonts w:ascii="Century Gothic" w:hAnsi="Century Gothic"/>
        </w:rPr>
        <w:t>un pro</w:t>
      </w:r>
      <w:r w:rsidR="009733C0">
        <w:rPr>
          <w:rFonts w:ascii="Century Gothic" w:hAnsi="Century Gothic"/>
        </w:rPr>
        <w:t>tocolo correcto pierden tiempo; y</w:t>
      </w:r>
      <w:r w:rsidR="004929C0" w:rsidRPr="004929C0">
        <w:rPr>
          <w:rFonts w:ascii="Century Gothic" w:hAnsi="Century Gothic"/>
        </w:rPr>
        <w:t xml:space="preserve"> entonces que de repente encontraban el brazalete, per</w:t>
      </w:r>
      <w:r w:rsidR="00E12839">
        <w:rPr>
          <w:rFonts w:ascii="Century Gothic" w:hAnsi="Century Gothic"/>
        </w:rPr>
        <w:t xml:space="preserve">o ya sin la persona; </w:t>
      </w:r>
      <w:r>
        <w:rPr>
          <w:rFonts w:ascii="Century Gothic" w:hAnsi="Century Gothic"/>
        </w:rPr>
        <w:t xml:space="preserve"> entonces </w:t>
      </w:r>
      <w:r w:rsidR="004929C0" w:rsidRPr="004929C0">
        <w:rPr>
          <w:rFonts w:ascii="Century Gothic" w:hAnsi="Century Gothic"/>
        </w:rPr>
        <w:t xml:space="preserve">tratando de evitar ese tipo de cosas, </w:t>
      </w:r>
      <w:r w:rsidR="00E12839">
        <w:rPr>
          <w:rFonts w:ascii="Century Gothic" w:hAnsi="Century Gothic"/>
        </w:rPr>
        <w:t xml:space="preserve">el escuadrón </w:t>
      </w:r>
      <w:r w:rsidR="004929C0" w:rsidRPr="004929C0">
        <w:rPr>
          <w:rFonts w:ascii="Century Gothic" w:hAnsi="Century Gothic"/>
        </w:rPr>
        <w:t>de búsqueda d</w:t>
      </w:r>
      <w:r w:rsidR="009733C0">
        <w:rPr>
          <w:rFonts w:ascii="Century Gothic" w:hAnsi="Century Gothic"/>
        </w:rPr>
        <w:t>e la C</w:t>
      </w:r>
      <w:r>
        <w:rPr>
          <w:rFonts w:ascii="Century Gothic" w:hAnsi="Century Gothic"/>
        </w:rPr>
        <w:t xml:space="preserve">omisaría nos pidieron que </w:t>
      </w:r>
      <w:r w:rsidR="004929C0" w:rsidRPr="004929C0">
        <w:rPr>
          <w:rFonts w:ascii="Century Gothic" w:hAnsi="Century Gothic"/>
        </w:rPr>
        <w:t>se dé una capac</w:t>
      </w:r>
      <w:r w:rsidR="00E12839">
        <w:rPr>
          <w:rFonts w:ascii="Century Gothic" w:hAnsi="Century Gothic"/>
        </w:rPr>
        <w:t xml:space="preserve">itación. </w:t>
      </w:r>
    </w:p>
    <w:p w:rsidR="00E12839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4929C0" w:rsidRPr="004929C0">
        <w:rPr>
          <w:rFonts w:ascii="Century Gothic" w:hAnsi="Century Gothic"/>
        </w:rPr>
        <w:t>uy amablemente e</w:t>
      </w:r>
      <w:r w:rsidR="002D709B">
        <w:rPr>
          <w:rFonts w:ascii="Century Gothic" w:hAnsi="Century Gothic"/>
        </w:rPr>
        <w:t xml:space="preserve">l equipo de DIF Guadalajara nos </w:t>
      </w:r>
      <w:r w:rsidR="004929C0" w:rsidRPr="004929C0">
        <w:rPr>
          <w:rFonts w:ascii="Century Gothic" w:hAnsi="Century Gothic"/>
        </w:rPr>
        <w:t xml:space="preserve">presta su equipo de comunicación social para hacer una </w:t>
      </w:r>
      <w:r w:rsidR="002D709B">
        <w:rPr>
          <w:rFonts w:ascii="Century Gothic" w:hAnsi="Century Gothic"/>
        </w:rPr>
        <w:t xml:space="preserve">grabación profesional del curso </w:t>
      </w:r>
      <w:r w:rsidR="004929C0" w:rsidRPr="004929C0">
        <w:rPr>
          <w:rFonts w:ascii="Century Gothic" w:hAnsi="Century Gothic"/>
        </w:rPr>
        <w:t>y que nosotros podamos replicarlo las veces que sea nec</w:t>
      </w:r>
      <w:r w:rsidR="002D709B">
        <w:rPr>
          <w:rFonts w:ascii="Century Gothic" w:hAnsi="Century Gothic"/>
        </w:rPr>
        <w:t xml:space="preserve">esario con los papás, que van a </w:t>
      </w:r>
      <w:r w:rsidR="004929C0" w:rsidRPr="004929C0">
        <w:rPr>
          <w:rFonts w:ascii="Century Gothic" w:hAnsi="Century Gothic"/>
        </w:rPr>
        <w:t xml:space="preserve">ser quienes controlen el brazalete de los </w:t>
      </w:r>
      <w:r>
        <w:rPr>
          <w:rFonts w:ascii="Century Gothic" w:hAnsi="Century Gothic"/>
        </w:rPr>
        <w:t>beneficiarios</w:t>
      </w:r>
      <w:r w:rsidR="004929C0" w:rsidRPr="004929C0">
        <w:rPr>
          <w:rFonts w:ascii="Century Gothic" w:hAnsi="Century Gothic"/>
        </w:rPr>
        <w:t>.</w:t>
      </w:r>
    </w:p>
    <w:p w:rsidR="00E12839" w:rsidRPr="004929C0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E1283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E12839">
        <w:rPr>
          <w:rFonts w:ascii="Century Gothic" w:hAnsi="Century Gothic"/>
        </w:rPr>
        <w:t>N</w:t>
      </w:r>
      <w:r w:rsidR="004929C0" w:rsidRPr="004929C0">
        <w:rPr>
          <w:rFonts w:ascii="Century Gothic" w:hAnsi="Century Gothic"/>
        </w:rPr>
        <w:t xml:space="preserve">o he llamado para hacer entrega, aunque ya tenemos </w:t>
      </w:r>
      <w:r w:rsidR="002D709B">
        <w:rPr>
          <w:rFonts w:ascii="Century Gothic" w:hAnsi="Century Gothic"/>
        </w:rPr>
        <w:t xml:space="preserve">los 500 brazaletes aquí, porque </w:t>
      </w:r>
      <w:r w:rsidR="004929C0" w:rsidRPr="004929C0">
        <w:rPr>
          <w:rFonts w:ascii="Century Gothic" w:hAnsi="Century Gothic"/>
        </w:rPr>
        <w:t>me tenía que esperar a que nos den esa grabación de</w:t>
      </w:r>
      <w:r w:rsidR="002D709B">
        <w:rPr>
          <w:rFonts w:ascii="Century Gothic" w:hAnsi="Century Gothic"/>
        </w:rPr>
        <w:t xml:space="preserve"> la capacitación y para que nos </w:t>
      </w:r>
      <w:r w:rsidR="004929C0" w:rsidRPr="004929C0">
        <w:rPr>
          <w:rFonts w:ascii="Century Gothic" w:hAnsi="Century Gothic"/>
        </w:rPr>
        <w:t>cercioremos que la plataforma funciona. La entrega</w:t>
      </w:r>
      <w:r w:rsidR="00E12839">
        <w:rPr>
          <w:rFonts w:ascii="Century Gothic" w:hAnsi="Century Gothic"/>
        </w:rPr>
        <w:t xml:space="preserve"> no va a estar sencill</w:t>
      </w:r>
      <w:r w:rsidR="004929C0" w:rsidRPr="004929C0">
        <w:rPr>
          <w:rFonts w:ascii="Century Gothic" w:hAnsi="Century Gothic"/>
        </w:rPr>
        <w:t>a, pe</w:t>
      </w:r>
      <w:r w:rsidR="002D709B">
        <w:rPr>
          <w:rFonts w:ascii="Century Gothic" w:hAnsi="Century Gothic"/>
        </w:rPr>
        <w:t xml:space="preserve">ro no </w:t>
      </w:r>
      <w:r w:rsidR="004929C0" w:rsidRPr="004929C0">
        <w:rPr>
          <w:rFonts w:ascii="Century Gothic" w:hAnsi="Century Gothic"/>
        </w:rPr>
        <w:t>importa, porque nos piden los de búsqueda que tengamos f</w:t>
      </w:r>
      <w:r w:rsidR="002D709B">
        <w:rPr>
          <w:rFonts w:ascii="Century Gothic" w:hAnsi="Century Gothic"/>
        </w:rPr>
        <w:t xml:space="preserve">otos sin filtros y actualizadas </w:t>
      </w:r>
      <w:r w:rsidR="004929C0" w:rsidRPr="004929C0">
        <w:rPr>
          <w:rFonts w:ascii="Century Gothic" w:hAnsi="Century Gothic"/>
        </w:rPr>
        <w:t xml:space="preserve">de los usuarios. Entonces eso conlleva que cuando </w:t>
      </w:r>
      <w:r w:rsidR="002D709B">
        <w:rPr>
          <w:rFonts w:ascii="Century Gothic" w:hAnsi="Century Gothic"/>
        </w:rPr>
        <w:t xml:space="preserve">vengan a recoger el brazalete y </w:t>
      </w:r>
      <w:r w:rsidR="004929C0" w:rsidRPr="004929C0">
        <w:rPr>
          <w:rFonts w:ascii="Century Gothic" w:hAnsi="Century Gothic"/>
        </w:rPr>
        <w:t>tengan la capa</w:t>
      </w:r>
      <w:r w:rsidR="002D709B">
        <w:rPr>
          <w:rFonts w:ascii="Century Gothic" w:hAnsi="Century Gothic"/>
        </w:rPr>
        <w:t>citación, vengan con el usuario; y</w:t>
      </w:r>
      <w:r w:rsidR="00AE46F8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reunir a los 500 niños con discapacidad, sería fatal, no se puede. Entonces vamos a h</w:t>
      </w:r>
      <w:r w:rsidR="00AE46F8">
        <w:rPr>
          <w:rFonts w:ascii="Century Gothic" w:hAnsi="Century Gothic"/>
        </w:rPr>
        <w:t xml:space="preserve">acer entregas de 50 en 50 si lo </w:t>
      </w:r>
      <w:r w:rsidR="004929C0" w:rsidRPr="004929C0">
        <w:rPr>
          <w:rFonts w:ascii="Century Gothic" w:hAnsi="Century Gothic"/>
        </w:rPr>
        <w:t xml:space="preserve">permite la población y si no, de 25 en 25. </w:t>
      </w:r>
    </w:p>
    <w:p w:rsidR="00E12839" w:rsidRDefault="00E1283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11B0E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Pero aun</w:t>
      </w:r>
      <w:r w:rsidR="00AE46F8">
        <w:rPr>
          <w:rFonts w:ascii="Century Gothic" w:hAnsi="Century Gothic"/>
        </w:rPr>
        <w:t xml:space="preserve">que nos tardemos o hagamos tres </w:t>
      </w:r>
      <w:r w:rsidRPr="004929C0">
        <w:rPr>
          <w:rFonts w:ascii="Century Gothic" w:hAnsi="Century Gothic"/>
        </w:rPr>
        <w:t>entregas en el mismo día, pero que nos aseguremos q</w:t>
      </w:r>
      <w:r w:rsidR="00AE46F8">
        <w:rPr>
          <w:rFonts w:ascii="Century Gothic" w:hAnsi="Century Gothic"/>
        </w:rPr>
        <w:t xml:space="preserve">ue se llevan la capacitación de </w:t>
      </w:r>
      <w:r w:rsidRPr="004929C0">
        <w:rPr>
          <w:rFonts w:ascii="Century Gothic" w:hAnsi="Century Gothic"/>
        </w:rPr>
        <w:t xml:space="preserve">acuerdo a lo que nos piden los de comisaría y que saben </w:t>
      </w:r>
      <w:r w:rsidR="00AE46F8">
        <w:rPr>
          <w:rFonts w:ascii="Century Gothic" w:hAnsi="Century Gothic"/>
        </w:rPr>
        <w:t xml:space="preserve">el correcto uso del brazalete y </w:t>
      </w:r>
      <w:r w:rsidRPr="004929C0">
        <w:rPr>
          <w:rFonts w:ascii="Century Gothic" w:hAnsi="Century Gothic"/>
        </w:rPr>
        <w:t xml:space="preserve">tenemos la información necesaria </w:t>
      </w:r>
      <w:r w:rsidR="00CD12D5">
        <w:rPr>
          <w:rFonts w:ascii="Century Gothic" w:hAnsi="Century Gothic"/>
        </w:rPr>
        <w:t>que requieren los de comisaría; p</w:t>
      </w:r>
      <w:r w:rsidRPr="004929C0">
        <w:rPr>
          <w:rFonts w:ascii="Century Gothic" w:hAnsi="Century Gothic"/>
        </w:rPr>
        <w:t>orque, bueno no me ahorcaron porque Dios es grande, porque cl</w:t>
      </w:r>
      <w:r w:rsidR="00CD12D5">
        <w:rPr>
          <w:rFonts w:ascii="Century Gothic" w:hAnsi="Century Gothic"/>
        </w:rPr>
        <w:t xml:space="preserve">aro que les dimos un </w:t>
      </w:r>
      <w:r w:rsidRPr="004929C0">
        <w:rPr>
          <w:rFonts w:ascii="Century Gothic" w:hAnsi="Century Gothic"/>
        </w:rPr>
        <w:t xml:space="preserve">trabajal </w:t>
      </w:r>
      <w:r w:rsidR="00CD12D5">
        <w:rPr>
          <w:rFonts w:ascii="Century Gothic" w:hAnsi="Century Gothic"/>
        </w:rPr>
        <w:t>tremendo con esto del brazalete;</w:t>
      </w:r>
      <w:r w:rsidR="00513C82">
        <w:rPr>
          <w:rFonts w:ascii="Century Gothic" w:hAnsi="Century Gothic"/>
        </w:rPr>
        <w:t xml:space="preserve"> p</w:t>
      </w:r>
      <w:r w:rsidRPr="004929C0">
        <w:rPr>
          <w:rFonts w:ascii="Century Gothic" w:hAnsi="Century Gothic"/>
        </w:rPr>
        <w:t>ero por</w:t>
      </w:r>
      <w:r w:rsidR="00CD12D5">
        <w:rPr>
          <w:rFonts w:ascii="Century Gothic" w:hAnsi="Century Gothic"/>
        </w:rPr>
        <w:t xml:space="preserve"> otro lado, pues también es una </w:t>
      </w:r>
      <w:r w:rsidRPr="004929C0">
        <w:rPr>
          <w:rFonts w:ascii="Century Gothic" w:hAnsi="Century Gothic"/>
        </w:rPr>
        <w:t>garantía para los papás o una tranquilidad para los</w:t>
      </w:r>
      <w:r w:rsidR="00CD12D5">
        <w:rPr>
          <w:rFonts w:ascii="Century Gothic" w:hAnsi="Century Gothic"/>
        </w:rPr>
        <w:t xml:space="preserve"> papás que sus hijos puedan ser </w:t>
      </w:r>
      <w:r w:rsidRPr="004929C0">
        <w:rPr>
          <w:rFonts w:ascii="Century Gothic" w:hAnsi="Century Gothic"/>
        </w:rPr>
        <w:t xml:space="preserve">localizados de una manera más fácil. </w:t>
      </w:r>
    </w:p>
    <w:p w:rsidR="00211B0E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11B0E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Así que en ese entendido y con es</w:t>
      </w:r>
      <w:r w:rsidR="00CD12D5">
        <w:rPr>
          <w:rFonts w:ascii="Century Gothic" w:hAnsi="Century Gothic"/>
        </w:rPr>
        <w:t>e profesionalismo todos los de C</w:t>
      </w:r>
      <w:r w:rsidRPr="004929C0">
        <w:rPr>
          <w:rFonts w:ascii="Century Gothic" w:hAnsi="Century Gothic"/>
        </w:rPr>
        <w:t>omisaría se sumaron de inmediato a hacer</w:t>
      </w:r>
      <w:r w:rsidR="00CD12D5">
        <w:rPr>
          <w:rFonts w:ascii="Century Gothic" w:hAnsi="Century Gothic"/>
        </w:rPr>
        <w:t xml:space="preserve"> todas las instalaciones que se </w:t>
      </w:r>
      <w:r w:rsidRPr="004929C0">
        <w:rPr>
          <w:rFonts w:ascii="Century Gothic" w:hAnsi="Century Gothic"/>
        </w:rPr>
        <w:t xml:space="preserve">requirieron y todo el </w:t>
      </w:r>
      <w:r w:rsidR="00513C82">
        <w:rPr>
          <w:rFonts w:ascii="Century Gothic" w:hAnsi="Century Gothic"/>
        </w:rPr>
        <w:t xml:space="preserve">funcionamiento que se requiere </w:t>
      </w:r>
      <w:r w:rsidR="00CD12D5">
        <w:rPr>
          <w:rFonts w:ascii="Century Gothic" w:hAnsi="Century Gothic"/>
        </w:rPr>
        <w:t>y</w:t>
      </w:r>
      <w:r w:rsidRPr="004929C0">
        <w:rPr>
          <w:rFonts w:ascii="Century Gothic" w:hAnsi="Century Gothic"/>
        </w:rPr>
        <w:t xml:space="preserve"> el DIF intervino porque los de búsqueda nos di</w:t>
      </w:r>
      <w:r w:rsidR="00CD12D5">
        <w:rPr>
          <w:rFonts w:ascii="Century Gothic" w:hAnsi="Century Gothic"/>
        </w:rPr>
        <w:t xml:space="preserve">cen que hay ocasiones en que ya </w:t>
      </w:r>
      <w:r w:rsidRPr="004929C0">
        <w:rPr>
          <w:rFonts w:ascii="Century Gothic" w:hAnsi="Century Gothic"/>
        </w:rPr>
        <w:t>encuentran al niño y que lo encuentran antes que los</w:t>
      </w:r>
      <w:r w:rsidR="00CD12D5">
        <w:rPr>
          <w:rFonts w:ascii="Century Gothic" w:hAnsi="Century Gothic"/>
        </w:rPr>
        <w:t xml:space="preserve"> papás. Pero entonces llaman al </w:t>
      </w:r>
      <w:r w:rsidRPr="004929C0">
        <w:rPr>
          <w:rFonts w:ascii="Century Gothic" w:hAnsi="Century Gothic"/>
        </w:rPr>
        <w:t>familiar y que vaya a buscarlo. Pero en ese inter, para el</w:t>
      </w:r>
      <w:r w:rsidR="00CD12D5">
        <w:rPr>
          <w:rFonts w:ascii="Century Gothic" w:hAnsi="Century Gothic"/>
        </w:rPr>
        <w:t xml:space="preserve">los no estar teniendo que tener </w:t>
      </w:r>
      <w:r w:rsidR="00E12839">
        <w:rPr>
          <w:rFonts w:ascii="Century Gothic" w:hAnsi="Century Gothic"/>
        </w:rPr>
        <w:t>en custodia a la persona</w:t>
      </w:r>
      <w:r w:rsidRPr="004929C0">
        <w:rPr>
          <w:rFonts w:ascii="Century Gothic" w:hAnsi="Century Gothic"/>
        </w:rPr>
        <w:t>, tienen que tener</w:t>
      </w:r>
      <w:r w:rsidR="00CD12D5">
        <w:rPr>
          <w:rFonts w:ascii="Century Gothic" w:hAnsi="Century Gothic"/>
        </w:rPr>
        <w:t xml:space="preserve"> un lugar donde poderlo llevar y</w:t>
      </w:r>
      <w:r w:rsidRPr="004929C0">
        <w:rPr>
          <w:rFonts w:ascii="Century Gothic" w:hAnsi="Century Gothic"/>
        </w:rPr>
        <w:t xml:space="preserve"> entonces por eso intervino el DIF y ya nos pasó el</w:t>
      </w:r>
      <w:r w:rsidR="00CD12D5">
        <w:rPr>
          <w:rFonts w:ascii="Century Gothic" w:hAnsi="Century Gothic"/>
        </w:rPr>
        <w:t xml:space="preserve"> protocolo que hay que llamar a </w:t>
      </w:r>
      <w:r w:rsidR="00E12839">
        <w:rPr>
          <w:rFonts w:ascii="Century Gothic" w:hAnsi="Century Gothic"/>
        </w:rPr>
        <w:t>Ciudad Ni</w:t>
      </w:r>
      <w:r w:rsidRPr="004929C0">
        <w:rPr>
          <w:rFonts w:ascii="Century Gothic" w:hAnsi="Century Gothic"/>
        </w:rPr>
        <w:t xml:space="preserve">ñez, etc. </w:t>
      </w:r>
    </w:p>
    <w:p w:rsidR="00211B0E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11B0E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Porque también fue muy revelador to</w:t>
      </w:r>
      <w:r w:rsidR="00CD12D5">
        <w:rPr>
          <w:rFonts w:ascii="Century Gothic" w:hAnsi="Century Gothic"/>
        </w:rPr>
        <w:t>do lo que nos platicaron los de C</w:t>
      </w:r>
      <w:r w:rsidRPr="004929C0">
        <w:rPr>
          <w:rFonts w:ascii="Century Gothic" w:hAnsi="Century Gothic"/>
        </w:rPr>
        <w:t>omisaría, porque ellos dicen que, pues claro que podrían encontrar al chico o a la chica</w:t>
      </w:r>
      <w:r w:rsidR="00CD12D5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>en condiciones no óptimas. Y que entonces eso imp</w:t>
      </w:r>
      <w:r w:rsidR="00CD12D5">
        <w:rPr>
          <w:rFonts w:ascii="Century Gothic" w:hAnsi="Century Gothic"/>
        </w:rPr>
        <w:t>lica ya también otros pasos con fiscalía y demás, c</w:t>
      </w:r>
      <w:r w:rsidRPr="004929C0">
        <w:rPr>
          <w:rFonts w:ascii="Century Gothic" w:hAnsi="Century Gothic"/>
        </w:rPr>
        <w:t>osa que po</w:t>
      </w:r>
      <w:r w:rsidR="00CD12D5">
        <w:rPr>
          <w:rFonts w:ascii="Century Gothic" w:hAnsi="Century Gothic"/>
        </w:rPr>
        <w:t>r supuesto no habíamos previsto, p</w:t>
      </w:r>
      <w:r w:rsidRPr="004929C0">
        <w:rPr>
          <w:rFonts w:ascii="Century Gothic" w:hAnsi="Century Gothic"/>
        </w:rPr>
        <w:t>ara noso</w:t>
      </w:r>
      <w:r w:rsidR="00CD12D5">
        <w:rPr>
          <w:rFonts w:ascii="Century Gothic" w:hAnsi="Century Gothic"/>
        </w:rPr>
        <w:t>tros iba a ser como entregar la silla de ruedas o la Tablet; y pues no, h</w:t>
      </w:r>
      <w:r w:rsidRPr="004929C0">
        <w:rPr>
          <w:rFonts w:ascii="Century Gothic" w:hAnsi="Century Gothic"/>
        </w:rPr>
        <w:t>a implicado la coordinación de muchas áreas, pe</w:t>
      </w:r>
      <w:r w:rsidR="00CD12D5">
        <w:rPr>
          <w:rFonts w:ascii="Century Gothic" w:hAnsi="Century Gothic"/>
        </w:rPr>
        <w:t xml:space="preserve">ro creo que todas con excelente </w:t>
      </w:r>
      <w:r w:rsidRPr="004929C0">
        <w:rPr>
          <w:rFonts w:ascii="Century Gothic" w:hAnsi="Century Gothic"/>
        </w:rPr>
        <w:t>d</w:t>
      </w:r>
      <w:r w:rsidR="00CD12D5">
        <w:rPr>
          <w:rFonts w:ascii="Century Gothic" w:hAnsi="Century Gothic"/>
        </w:rPr>
        <w:t>isposición de que esto funcione, e</w:t>
      </w:r>
      <w:r w:rsidRPr="004929C0">
        <w:rPr>
          <w:rFonts w:ascii="Century Gothic" w:hAnsi="Century Gothic"/>
        </w:rPr>
        <w:t>ntonces, bueno,</w:t>
      </w:r>
      <w:r w:rsidR="00CD12D5">
        <w:rPr>
          <w:rFonts w:ascii="Century Gothic" w:hAnsi="Century Gothic"/>
        </w:rPr>
        <w:t xml:space="preserve"> yo me siento muy agradecida de </w:t>
      </w:r>
      <w:r w:rsidRPr="004929C0">
        <w:rPr>
          <w:rFonts w:ascii="Century Gothic" w:hAnsi="Century Gothic"/>
        </w:rPr>
        <w:t>saber que contamos con todo el apoy</w:t>
      </w:r>
      <w:r w:rsidR="00CD12D5">
        <w:rPr>
          <w:rFonts w:ascii="Century Gothic" w:hAnsi="Century Gothic"/>
        </w:rPr>
        <w:t xml:space="preserve">o de todos los demás áreas del Ayuntamiento para </w:t>
      </w:r>
      <w:r w:rsidRPr="004929C0">
        <w:rPr>
          <w:rFonts w:ascii="Century Gothic" w:hAnsi="Century Gothic"/>
        </w:rPr>
        <w:t>que esto vaya a salir.</w:t>
      </w:r>
    </w:p>
    <w:p w:rsidR="00211B0E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11B0E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Vamos a hacer una entrega simb</w:t>
      </w:r>
      <w:r w:rsidR="00CD12D5">
        <w:rPr>
          <w:rFonts w:ascii="Century Gothic" w:hAnsi="Century Gothic"/>
        </w:rPr>
        <w:t xml:space="preserve">ólica en Presidencia porque creo </w:t>
      </w:r>
      <w:r w:rsidRPr="004929C0">
        <w:rPr>
          <w:rFonts w:ascii="Century Gothic" w:hAnsi="Century Gothic"/>
        </w:rPr>
        <w:t>que sí conviene que la ciudadanía se enter</w:t>
      </w:r>
      <w:r w:rsidR="00CD12D5">
        <w:rPr>
          <w:rFonts w:ascii="Century Gothic" w:hAnsi="Century Gothic"/>
        </w:rPr>
        <w:t>e de que esto se está haciendo; y</w:t>
      </w:r>
      <w:r w:rsidRPr="004929C0">
        <w:rPr>
          <w:rFonts w:ascii="Century Gothic" w:hAnsi="Century Gothic"/>
        </w:rPr>
        <w:t xml:space="preserve"> además así nos lo pidió el coordinador y estamos prepar</w:t>
      </w:r>
      <w:r w:rsidR="00CD12D5">
        <w:rPr>
          <w:rFonts w:ascii="Century Gothic" w:hAnsi="Century Gothic"/>
        </w:rPr>
        <w:t xml:space="preserve">ándola. Pero va a ser simbólica </w:t>
      </w:r>
      <w:r w:rsidRPr="004929C0">
        <w:rPr>
          <w:rFonts w:ascii="Century Gothic" w:hAnsi="Century Gothic"/>
        </w:rPr>
        <w:t xml:space="preserve">con 25, porque poner más chicos con discapacidad a la misma </w:t>
      </w:r>
      <w:r w:rsidR="00CD12D5">
        <w:rPr>
          <w:rFonts w:ascii="Century Gothic" w:hAnsi="Century Gothic"/>
        </w:rPr>
        <w:t>hora es terrible.</w:t>
      </w: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Pr="004929C0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211B0E">
        <w:rPr>
          <w:rFonts w:ascii="Century Gothic" w:hAnsi="Century Gothic"/>
        </w:rPr>
        <w:t>E</w:t>
      </w:r>
      <w:r w:rsidR="004929C0" w:rsidRPr="004929C0">
        <w:rPr>
          <w:rFonts w:ascii="Century Gothic" w:hAnsi="Century Gothic"/>
        </w:rPr>
        <w:t>ntonces, para que sea un evento propio y que no se no</w:t>
      </w:r>
      <w:r w:rsidR="00CD12D5">
        <w:rPr>
          <w:rFonts w:ascii="Century Gothic" w:hAnsi="Century Gothic"/>
        </w:rPr>
        <w:t>s alteren, vamos a hacerlo así, y</w:t>
      </w:r>
      <w:r w:rsidR="004929C0" w:rsidRPr="004929C0">
        <w:rPr>
          <w:rFonts w:ascii="Century Gothic" w:hAnsi="Century Gothic"/>
        </w:rPr>
        <w:t>a les avisaré porque quisiera que todos nos ac</w:t>
      </w:r>
      <w:r w:rsidR="00CD12D5">
        <w:rPr>
          <w:rFonts w:ascii="Century Gothic" w:hAnsi="Century Gothic"/>
        </w:rPr>
        <w:t>ompañen porque todos han tenido mucho que ver, bueno, luego, continuando; s</w:t>
      </w:r>
      <w:r w:rsidR="004929C0" w:rsidRPr="004929C0">
        <w:rPr>
          <w:rFonts w:ascii="Century Gothic" w:hAnsi="Century Gothic"/>
        </w:rPr>
        <w:t xml:space="preserve">illas de ruedas infantiles </w:t>
      </w:r>
      <w:r w:rsidR="00F849F3">
        <w:rPr>
          <w:rFonts w:ascii="Century Gothic" w:hAnsi="Century Gothic"/>
        </w:rPr>
        <w:t>aprobaríamos</w:t>
      </w:r>
      <w:r w:rsidR="00CD12D5">
        <w:rPr>
          <w:rFonts w:ascii="Century Gothic" w:hAnsi="Century Gothic"/>
        </w:rPr>
        <w:t xml:space="preserve"> 11 y nos </w:t>
      </w:r>
      <w:r w:rsidR="00F849F3">
        <w:rPr>
          <w:rFonts w:ascii="Century Gothic" w:hAnsi="Century Gothic"/>
        </w:rPr>
        <w:t>quedarían</w:t>
      </w:r>
      <w:r w:rsidR="00CD12D5">
        <w:rPr>
          <w:rFonts w:ascii="Century Gothic" w:hAnsi="Century Gothic"/>
        </w:rPr>
        <w:t xml:space="preserve"> 97, d</w:t>
      </w:r>
      <w:r w:rsidR="004929C0" w:rsidRPr="004929C0">
        <w:rPr>
          <w:rFonts w:ascii="Century Gothic" w:hAnsi="Century Gothic"/>
        </w:rPr>
        <w:t>escubrimos que la silla de ruedas infantiles quedaba a</w:t>
      </w:r>
      <w:r w:rsidR="00CD12D5">
        <w:rPr>
          <w:rFonts w:ascii="Century Gothic" w:hAnsi="Century Gothic"/>
        </w:rPr>
        <w:t xml:space="preserve"> los de gente pequeña y ha sido </w:t>
      </w:r>
      <w:r w:rsidR="004929C0" w:rsidRPr="004929C0">
        <w:rPr>
          <w:rFonts w:ascii="Century Gothic" w:hAnsi="Century Gothic"/>
        </w:rPr>
        <w:t>muy</w:t>
      </w:r>
      <w:r w:rsidR="001A4801">
        <w:rPr>
          <w:rFonts w:ascii="Century Gothic" w:hAnsi="Century Gothic"/>
        </w:rPr>
        <w:t xml:space="preserve"> bueno porque ahí teníamos una A</w:t>
      </w:r>
      <w:r w:rsidR="004929C0" w:rsidRPr="004929C0">
        <w:rPr>
          <w:rFonts w:ascii="Century Gothic" w:hAnsi="Century Gothic"/>
        </w:rPr>
        <w:t>sociación que nos</w:t>
      </w:r>
      <w:r w:rsidR="001A4801">
        <w:rPr>
          <w:rFonts w:ascii="Century Gothic" w:hAnsi="Century Gothic"/>
        </w:rPr>
        <w:t xml:space="preserve"> trajo a todos los que más pudo, l</w:t>
      </w:r>
      <w:r w:rsidR="004929C0" w:rsidRPr="004929C0">
        <w:rPr>
          <w:rFonts w:ascii="Century Gothic" w:hAnsi="Century Gothic"/>
        </w:rPr>
        <w:t>os demás no han podido venir porque no so</w:t>
      </w:r>
      <w:r w:rsidR="001A4801">
        <w:rPr>
          <w:rFonts w:ascii="Century Gothic" w:hAnsi="Century Gothic"/>
        </w:rPr>
        <w:t xml:space="preserve">n del Municipio, entonces, pues sí </w:t>
      </w:r>
      <w:r w:rsidR="004929C0" w:rsidRPr="004929C0">
        <w:rPr>
          <w:rFonts w:ascii="Century Gothic" w:hAnsi="Century Gothic"/>
        </w:rPr>
        <w:t>tendríamos a quien</w:t>
      </w:r>
      <w:r w:rsidR="001A4801">
        <w:rPr>
          <w:rFonts w:ascii="Century Gothic" w:hAnsi="Century Gothic"/>
        </w:rPr>
        <w:t>es más darles, pero no son del Municipio. L</w:t>
      </w:r>
      <w:r w:rsidR="004929C0" w:rsidRPr="004929C0">
        <w:rPr>
          <w:rFonts w:ascii="Century Gothic" w:hAnsi="Century Gothic"/>
        </w:rPr>
        <w:t>uego de bastones en esta tercera etapa</w:t>
      </w:r>
      <w:r w:rsidR="00F849F3">
        <w:rPr>
          <w:rFonts w:ascii="Century Gothic" w:hAnsi="Century Gothic"/>
        </w:rPr>
        <w:t xml:space="preserve"> tendríamos por aprobar</w:t>
      </w:r>
      <w:r w:rsidR="004929C0" w:rsidRPr="004929C0">
        <w:rPr>
          <w:rFonts w:ascii="Century Gothic" w:hAnsi="Century Gothic"/>
        </w:rPr>
        <w:t xml:space="preserve"> 5 </w:t>
      </w:r>
      <w:r w:rsidR="00F849F3">
        <w:rPr>
          <w:rFonts w:ascii="Century Gothic" w:hAnsi="Century Gothic"/>
        </w:rPr>
        <w:t xml:space="preserve">y nos quedarían </w:t>
      </w:r>
      <w:r w:rsidR="001A4801">
        <w:rPr>
          <w:rFonts w:ascii="Century Gothic" w:hAnsi="Century Gothic"/>
        </w:rPr>
        <w:t>todavía 123</w:t>
      </w:r>
      <w:r w:rsidR="004929C0" w:rsidRPr="004929C0">
        <w:rPr>
          <w:rFonts w:ascii="Century Gothic" w:hAnsi="Century Gothic"/>
        </w:rPr>
        <w:t>, andaderas infant</w:t>
      </w:r>
      <w:r w:rsidR="00E8565A">
        <w:rPr>
          <w:rFonts w:ascii="Century Gothic" w:hAnsi="Century Gothic"/>
        </w:rPr>
        <w:t>iles</w:t>
      </w:r>
      <w:r w:rsidR="00F376D7">
        <w:rPr>
          <w:rFonts w:ascii="Century Gothic" w:hAnsi="Century Gothic"/>
        </w:rPr>
        <w:t xml:space="preserve"> hay por aprobarse</w:t>
      </w:r>
      <w:r w:rsidR="00E8565A">
        <w:rPr>
          <w:rFonts w:ascii="Century Gothic" w:hAnsi="Century Gothic"/>
        </w:rPr>
        <w:t xml:space="preserve"> otras 5 y </w:t>
      </w:r>
      <w:r w:rsidR="00F376D7">
        <w:rPr>
          <w:rFonts w:ascii="Century Gothic" w:hAnsi="Century Gothic"/>
        </w:rPr>
        <w:t>nos</w:t>
      </w:r>
      <w:r w:rsidR="00E8565A">
        <w:rPr>
          <w:rFonts w:ascii="Century Gothic" w:hAnsi="Century Gothic"/>
        </w:rPr>
        <w:t xml:space="preserve"> </w:t>
      </w:r>
      <w:r w:rsidR="00F376D7">
        <w:rPr>
          <w:rFonts w:ascii="Century Gothic" w:hAnsi="Century Gothic"/>
        </w:rPr>
        <w:t>quedarían 12</w:t>
      </w:r>
    </w:p>
    <w:p w:rsidR="00F376D7" w:rsidRDefault="00F376D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E8565A" w:rsidRDefault="00F376D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Marcela Páramo Ortega:</w:t>
      </w:r>
      <w:r w:rsidR="00C64E0E">
        <w:rPr>
          <w:rFonts w:ascii="Century Gothic" w:hAnsi="Century Gothic"/>
        </w:rPr>
        <w:t xml:space="preserve"> </w:t>
      </w:r>
      <w:r w:rsidRPr="00F376D7">
        <w:rPr>
          <w:rFonts w:ascii="Century Gothic" w:hAnsi="Century Gothic"/>
        </w:rPr>
        <w:t>En</w:t>
      </w:r>
      <w:r w:rsidR="004929C0" w:rsidRPr="00F376D7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t</w:t>
      </w:r>
      <w:r>
        <w:rPr>
          <w:rFonts w:ascii="Century Gothic" w:hAnsi="Century Gothic"/>
        </w:rPr>
        <w:t>otal de objetos nos quedarían</w:t>
      </w:r>
      <w:r w:rsidR="004929C0" w:rsidRPr="004929C0">
        <w:rPr>
          <w:rFonts w:ascii="Century Gothic" w:hAnsi="Century Gothic"/>
        </w:rPr>
        <w:t xml:space="preserve"> 256 </w:t>
      </w:r>
      <w:r>
        <w:rPr>
          <w:rFonts w:ascii="Century Gothic" w:hAnsi="Century Gothic"/>
        </w:rPr>
        <w:t>poniendo a consideración la aprobación del tercer Padrón</w:t>
      </w:r>
      <w:r w:rsidR="00E8565A">
        <w:rPr>
          <w:rFonts w:ascii="Century Gothic" w:hAnsi="Century Gothic"/>
        </w:rPr>
        <w:t xml:space="preserve">. Entonces esa </w:t>
      </w:r>
      <w:r w:rsidR="004929C0" w:rsidRPr="004929C0">
        <w:rPr>
          <w:rFonts w:ascii="Century Gothic" w:hAnsi="Century Gothic"/>
        </w:rPr>
        <w:t xml:space="preserve">es la situación actual del programa. </w:t>
      </w:r>
    </w:p>
    <w:p w:rsidR="00E8565A" w:rsidRDefault="00E8565A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Pr="004929C0" w:rsidRDefault="0063495A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</w:t>
      </w:r>
      <w:r w:rsidR="00E8565A">
        <w:rPr>
          <w:rFonts w:ascii="Century Gothic" w:hAnsi="Century Gothic"/>
        </w:rPr>
        <w:t>Perfecto; y</w:t>
      </w:r>
      <w:r w:rsidR="004929C0" w:rsidRPr="004929C0">
        <w:rPr>
          <w:rFonts w:ascii="Century Gothic" w:hAnsi="Century Gothic"/>
        </w:rPr>
        <w:t xml:space="preserve">o quisiera hacer un comentario. Sí. Pues primeramente </w:t>
      </w:r>
      <w:r w:rsidR="00E8565A">
        <w:rPr>
          <w:rFonts w:ascii="Century Gothic" w:hAnsi="Century Gothic"/>
        </w:rPr>
        <w:t xml:space="preserve">felicidades, Marce, por todo el </w:t>
      </w:r>
      <w:r w:rsidR="004929C0" w:rsidRPr="004929C0">
        <w:rPr>
          <w:rFonts w:ascii="Century Gothic" w:hAnsi="Century Gothic"/>
        </w:rPr>
        <w:t>trabajo de los brazaletes, de todas estas actividades adicio</w:t>
      </w:r>
      <w:r w:rsidR="00E8565A">
        <w:rPr>
          <w:rFonts w:ascii="Century Gothic" w:hAnsi="Century Gothic"/>
        </w:rPr>
        <w:t xml:space="preserve">nales que tuviste que realizar, </w:t>
      </w:r>
      <w:r w:rsidR="004929C0" w:rsidRPr="004929C0">
        <w:rPr>
          <w:rFonts w:ascii="Century Gothic" w:hAnsi="Century Gothic"/>
        </w:rPr>
        <w:t>no solamente en entregas, sino en la coordinación con las diferentes áreas.</w:t>
      </w:r>
    </w:p>
    <w:p w:rsidR="002D0714" w:rsidRPr="004929C0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0714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S</w:t>
      </w:r>
      <w:r w:rsidRPr="00211B0E">
        <w:rPr>
          <w:rFonts w:ascii="Century Gothic" w:hAnsi="Century Gothic"/>
        </w:rPr>
        <w:t>olo una pregunta</w:t>
      </w:r>
      <w:r>
        <w:rPr>
          <w:rFonts w:ascii="Century Gothic" w:hAnsi="Century Gothic"/>
          <w:b/>
        </w:rPr>
        <w:t xml:space="preserve"> </w:t>
      </w:r>
      <w:r w:rsidR="004929C0" w:rsidRPr="004929C0">
        <w:rPr>
          <w:rFonts w:ascii="Century Gothic" w:hAnsi="Century Gothic"/>
        </w:rPr>
        <w:t xml:space="preserve">¿Ya no hay difusión del programa? </w:t>
      </w:r>
    </w:p>
    <w:p w:rsidR="002D0714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0714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 xml:space="preserve">Sí, hemos hecho todo lo que se nos ha podido. </w:t>
      </w:r>
    </w:p>
    <w:p w:rsidR="002D0714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0714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No</w:t>
      </w:r>
      <w:r w:rsidR="004929C0" w:rsidRPr="004929C0">
        <w:rPr>
          <w:rFonts w:ascii="Century Gothic" w:hAnsi="Century Gothic"/>
        </w:rPr>
        <w:t>,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 xml:space="preserve">pero ¿por parte del municipio que existe la difusión del programa? </w:t>
      </w:r>
    </w:p>
    <w:p w:rsidR="002D0714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0714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>No.</w:t>
      </w: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0714" w:rsidRDefault="00EE199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11B0E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11B0E">
        <w:rPr>
          <w:rFonts w:ascii="Century Gothic" w:hAnsi="Century Gothic"/>
          <w:b/>
        </w:rPr>
        <w:t xml:space="preserve"> Camarena</w:t>
      </w:r>
      <w:r w:rsidRPr="00211B0E"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>Pero va a haber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una entrega simbólica, ¿no?</w:t>
      </w:r>
    </w:p>
    <w:p w:rsidR="002D0714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 xml:space="preserve"> </w:t>
      </w:r>
    </w:p>
    <w:p w:rsidR="004929C0" w:rsidRDefault="002D071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>Sí.</w:t>
      </w:r>
    </w:p>
    <w:p w:rsidR="00EE1996" w:rsidRPr="004929C0" w:rsidRDefault="00EE199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5A03CD" w:rsidRPr="004929C0" w:rsidRDefault="00EE199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05E88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05E88">
        <w:rPr>
          <w:rFonts w:ascii="Century Gothic" w:hAnsi="Century Gothic"/>
          <w:b/>
        </w:rPr>
        <w:t xml:space="preserve"> Camarena</w:t>
      </w:r>
      <w:r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 xml:space="preserve">Pues quizá hay que buscar reforzar la difusión. </w:t>
      </w:r>
    </w:p>
    <w:p w:rsidR="005A03CD" w:rsidRDefault="005A03C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Pr="004929C0" w:rsidRDefault="005A03C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>Ok, ahorita vuelvo a correr la voz de lo que me queda</w:t>
      </w:r>
      <w:r>
        <w:rPr>
          <w:rFonts w:ascii="Century Gothic" w:hAnsi="Century Gothic"/>
        </w:rPr>
        <w:t>; t</w:t>
      </w:r>
      <w:r w:rsidR="004929C0" w:rsidRPr="004929C0">
        <w:rPr>
          <w:rFonts w:ascii="Century Gothic" w:hAnsi="Century Gothic"/>
        </w:rPr>
        <w:t>ambién les quiero comentar algo. En nuestra primera entrega, el expediente que</w:t>
      </w:r>
      <w:r w:rsidR="00953F7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corresponde a un S</w:t>
      </w:r>
      <w:r w:rsidR="004929C0" w:rsidRPr="004929C0">
        <w:rPr>
          <w:rFonts w:ascii="Century Gothic" w:hAnsi="Century Gothic"/>
        </w:rPr>
        <w:t xml:space="preserve">eñor que era el </w:t>
      </w:r>
      <w:r w:rsidR="00656CA8">
        <w:rPr>
          <w:rFonts w:ascii="Century Gothic" w:hAnsi="Century Gothic"/>
        </w:rPr>
        <w:t>folio GI0</w:t>
      </w:r>
      <w:r w:rsidR="004929C0" w:rsidRPr="004929C0">
        <w:rPr>
          <w:rFonts w:ascii="Century Gothic" w:hAnsi="Century Gothic"/>
        </w:rPr>
        <w:t>508, que no nos contestaba y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no nos contestaba y el coordinador me prestó, me dio la oportunidad de que fuera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alguien a entregarlos directo al domicilio. Hemos entregado como cuatro directos a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domicilio, porque por alguna razón no contestaban y entre ellos era este señor.</w:t>
      </w:r>
    </w:p>
    <w:p w:rsidR="002D7B09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 xml:space="preserve">Y nadie nos abrió, pero la vecina nos informó que falleció el señor. </w:t>
      </w: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Pr="004929C0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Y no hay forma de</w:t>
      </w:r>
      <w:r w:rsidR="00953F7E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>comunicarnos porque fue un familiar, se dio cuenta que había fallecido, les informó a los</w:t>
      </w:r>
      <w:r w:rsidR="00953F7E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>vecinos, pero no dejó teléfonos de contacto ni nada. Entonces no hay forma de que</w:t>
      </w:r>
      <w:r w:rsidR="00953F7E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>pueda yo tener acta de defunción o algo como para justificar.</w:t>
      </w:r>
    </w:p>
    <w:p w:rsidR="005A03CD" w:rsidRDefault="004929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929C0">
        <w:rPr>
          <w:rFonts w:ascii="Century Gothic" w:hAnsi="Century Gothic"/>
        </w:rPr>
        <w:t>Entonces lo único que tenemos es como el testimonio de la vecina y las fotografías de</w:t>
      </w:r>
      <w:r w:rsidR="00953F7E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>que sí acudimos al domicilio y quisimos entregarle la silla. Entonces ese expediente</w:t>
      </w:r>
      <w:r w:rsidR="00953F7E">
        <w:rPr>
          <w:rFonts w:ascii="Century Gothic" w:hAnsi="Century Gothic"/>
        </w:rPr>
        <w:t xml:space="preserve"> </w:t>
      </w:r>
      <w:r w:rsidRPr="004929C0">
        <w:rPr>
          <w:rFonts w:ascii="Century Gothic" w:hAnsi="Century Gothic"/>
        </w:rPr>
        <w:t xml:space="preserve">habría que darlo de baja. </w:t>
      </w:r>
    </w:p>
    <w:p w:rsidR="005A03CD" w:rsidRDefault="005A03C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211B0E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Sí</w:t>
      </w:r>
      <w:r w:rsidR="004929C0" w:rsidRPr="004929C0">
        <w:rPr>
          <w:rFonts w:ascii="Century Gothic" w:hAnsi="Century Gothic"/>
        </w:rPr>
        <w:t>, no hay ningún problema con eso.</w:t>
      </w:r>
    </w:p>
    <w:p w:rsidR="00245B5B" w:rsidRPr="004929C0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45B5B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>Ok, bueno. Dentro de las que aquí estoy mencionando que me quedan, ya está puesta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 xml:space="preserve">esa que no pudimos entregar. </w:t>
      </w:r>
    </w:p>
    <w:p w:rsidR="00245B5B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45B5B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211B0E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211B0E">
        <w:rPr>
          <w:rFonts w:ascii="Century Gothic" w:hAnsi="Century Gothic"/>
          <w:b/>
        </w:rPr>
        <w:t xml:space="preserve"> Camarena</w:t>
      </w:r>
      <w:r w:rsidRPr="00211B0E"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>Creo que quizá ahí sería bueno respaldar con un acta de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hechos de la visita que realizaron que se integre en ese</w:t>
      </w:r>
      <w:r>
        <w:rPr>
          <w:rFonts w:ascii="Century Gothic" w:hAnsi="Century Gothic"/>
        </w:rPr>
        <w:t xml:space="preserve"> expediente como tal de la baja; s</w:t>
      </w:r>
      <w:r w:rsidR="004929C0" w:rsidRPr="004929C0">
        <w:rPr>
          <w:rFonts w:ascii="Century Gothic" w:hAnsi="Century Gothic"/>
        </w:rPr>
        <w:t xml:space="preserve">ería un respaldo. </w:t>
      </w:r>
    </w:p>
    <w:p w:rsidR="00245B5B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45B5B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 w:rsidRPr="004929C0">
        <w:rPr>
          <w:rFonts w:ascii="Century Gothic" w:hAnsi="Century Gothic"/>
        </w:rPr>
        <w:t xml:space="preserve"> ¿</w:t>
      </w:r>
      <w:r w:rsidR="004929C0" w:rsidRPr="004929C0">
        <w:rPr>
          <w:rFonts w:ascii="Century Gothic" w:hAnsi="Century Gothic"/>
        </w:rPr>
        <w:t xml:space="preserve">Y con el nombre no nos pueden dar </w:t>
      </w:r>
      <w:r w:rsidR="002552F8">
        <w:rPr>
          <w:rFonts w:ascii="Century Gothic" w:hAnsi="Century Gothic"/>
        </w:rPr>
        <w:t>el acta de defunción</w:t>
      </w:r>
      <w:r w:rsidR="004929C0" w:rsidRPr="004929C0">
        <w:rPr>
          <w:rFonts w:ascii="Century Gothic" w:hAnsi="Century Gothic"/>
        </w:rPr>
        <w:t xml:space="preserve">? </w:t>
      </w:r>
    </w:p>
    <w:p w:rsidR="00656CA8" w:rsidRDefault="00656CA8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45B5B" w:rsidRDefault="00245B5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 xml:space="preserve">Ah, a lo mejor podemos pedirla. Sí. </w:t>
      </w:r>
    </w:p>
    <w:p w:rsidR="002455DD" w:rsidRDefault="002455D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EB0336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Yo creo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que sí podemos h</w:t>
      </w:r>
      <w:r w:rsidR="00245B5B">
        <w:rPr>
          <w:rFonts w:ascii="Century Gothic" w:hAnsi="Century Gothic"/>
        </w:rPr>
        <w:t>acer el enlace con...</w:t>
      </w:r>
      <w:r w:rsidR="00EB0336">
        <w:rPr>
          <w:rFonts w:ascii="Century Gothic" w:hAnsi="Century Gothic"/>
        </w:rPr>
        <w:t xml:space="preserve"> El Registro Civil.</w:t>
      </w:r>
    </w:p>
    <w:p w:rsidR="00EB0336" w:rsidRDefault="00EB033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EB033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>
        <w:rPr>
          <w:rFonts w:ascii="Century Gothic" w:hAnsi="Century Gothic"/>
        </w:rPr>
        <w:t>Si, con el Registro Civil, a</w:t>
      </w:r>
      <w:r w:rsidR="00245B5B">
        <w:rPr>
          <w:rFonts w:ascii="Century Gothic" w:hAnsi="Century Gothic"/>
        </w:rPr>
        <w:t>horita la</w:t>
      </w:r>
      <w:r w:rsidR="004929C0" w:rsidRPr="004929C0">
        <w:rPr>
          <w:rFonts w:ascii="Century Gothic" w:hAnsi="Century Gothic"/>
        </w:rPr>
        <w:t xml:space="preserve"> pido.</w:t>
      </w: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EB0336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 xml:space="preserve">Será lo ideal y ya nos evitamos el acta. </w:t>
      </w:r>
    </w:p>
    <w:p w:rsidR="002455DD" w:rsidRDefault="002455D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EB0336" w:rsidRDefault="00EB033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DF64D8">
        <w:rPr>
          <w:rFonts w:ascii="Century Gothic" w:hAnsi="Century Gothic"/>
          <w:b/>
        </w:rPr>
        <w:t>Carlos Fabián Rodríguez Baltazar</w:t>
      </w:r>
      <w:r w:rsidRPr="00DF64D8">
        <w:rPr>
          <w:rFonts w:ascii="Century Gothic" w:hAnsi="Century Gothic"/>
        </w:rPr>
        <w:t xml:space="preserve">: </w:t>
      </w:r>
      <w:r w:rsidR="004929C0" w:rsidRPr="004929C0">
        <w:rPr>
          <w:rFonts w:ascii="Century Gothic" w:hAnsi="Century Gothic"/>
        </w:rPr>
        <w:t>De hecho, hay otros dos beneficiarios que</w:t>
      </w:r>
      <w:r w:rsidR="00953F7E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 xml:space="preserve">fallecieron y que ellos también se comunicaron </w:t>
      </w:r>
      <w:r w:rsidR="004F6E07">
        <w:rPr>
          <w:rFonts w:ascii="Century Gothic" w:hAnsi="Century Gothic"/>
        </w:rPr>
        <w:t>para</w:t>
      </w:r>
      <w:r w:rsidR="004929C0" w:rsidRPr="004929C0">
        <w:rPr>
          <w:rFonts w:ascii="Century Gothic" w:hAnsi="Century Gothic"/>
        </w:rPr>
        <w:t xml:space="preserve"> decir que fallecieron y posteriormente</w:t>
      </w:r>
      <w:r w:rsidR="00953F7E">
        <w:rPr>
          <w:rFonts w:ascii="Century Gothic" w:hAnsi="Century Gothic"/>
        </w:rPr>
        <w:t xml:space="preserve"> </w:t>
      </w:r>
      <w:r w:rsidR="00656CA8">
        <w:rPr>
          <w:rFonts w:ascii="Century Gothic" w:hAnsi="Century Gothic"/>
        </w:rPr>
        <w:t>nosotros nos volvi</w:t>
      </w:r>
      <w:r w:rsidR="004929C0" w:rsidRPr="004929C0">
        <w:rPr>
          <w:rFonts w:ascii="Century Gothic" w:hAnsi="Century Gothic"/>
        </w:rPr>
        <w:t>mo</w:t>
      </w:r>
      <w:r w:rsidR="00656CA8">
        <w:rPr>
          <w:rFonts w:ascii="Century Gothic" w:hAnsi="Century Gothic"/>
        </w:rPr>
        <w:t>s a comunicar para solicitarla, pero a la fecha no nos las han hecho llegar</w:t>
      </w:r>
      <w:r w:rsidR="004F6E07">
        <w:rPr>
          <w:rFonts w:ascii="Century Gothic" w:hAnsi="Century Gothic"/>
        </w:rPr>
        <w:t>.</w:t>
      </w:r>
    </w:p>
    <w:p w:rsidR="00EB0336" w:rsidRPr="004929C0" w:rsidRDefault="00EB033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EB033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 w:rsidR="004929C0" w:rsidRPr="004929C0">
        <w:rPr>
          <w:rFonts w:ascii="Century Gothic" w:hAnsi="Century Gothic"/>
        </w:rPr>
        <w:t>En</w:t>
      </w:r>
      <w:r w:rsidR="00656CA8">
        <w:rPr>
          <w:rFonts w:ascii="Century Gothic" w:hAnsi="Century Gothic"/>
        </w:rPr>
        <w:t xml:space="preserve"> total tenemos tres fallecidos, </w:t>
      </w:r>
      <w:r w:rsidR="00B65562">
        <w:rPr>
          <w:rFonts w:ascii="Century Gothic" w:hAnsi="Century Gothic"/>
        </w:rPr>
        <w:t>quedamos en eso, r</w:t>
      </w:r>
      <w:r w:rsidR="004929C0" w:rsidRPr="004929C0">
        <w:rPr>
          <w:rFonts w:ascii="Century Gothic" w:hAnsi="Century Gothic"/>
        </w:rPr>
        <w:t>espaldamos ya sea con un acta de hechos o con las</w:t>
      </w:r>
      <w:r w:rsidR="007D0F4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actas de defunción, que las voy a soli</w:t>
      </w:r>
      <w:r w:rsidR="00B65562">
        <w:rPr>
          <w:rFonts w:ascii="Century Gothic" w:hAnsi="Century Gothic"/>
        </w:rPr>
        <w:t>c</w:t>
      </w:r>
      <w:r w:rsidR="00656CA8">
        <w:rPr>
          <w:rFonts w:ascii="Century Gothic" w:hAnsi="Century Gothic"/>
        </w:rPr>
        <w:t>itar ahorita al Registro Civil.</w:t>
      </w:r>
    </w:p>
    <w:p w:rsidR="00B65562" w:rsidRPr="004929C0" w:rsidRDefault="00B65562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F6E07" w:rsidRDefault="004F6E07" w:rsidP="004F6E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Marcela Páramo Ortega: </w:t>
      </w:r>
      <w:r>
        <w:rPr>
          <w:rFonts w:ascii="Century Gothic" w:hAnsi="Century Gothic"/>
        </w:rPr>
        <w:t>En total serían</w:t>
      </w:r>
      <w:r w:rsidRPr="004929C0">
        <w:rPr>
          <w:rFonts w:ascii="Century Gothic" w:hAnsi="Century Gothic"/>
        </w:rPr>
        <w:t xml:space="preserve"> 141 beneficiarios en esta ocasión. </w:t>
      </w:r>
    </w:p>
    <w:p w:rsidR="004F6E07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90F67" w:rsidRDefault="00290F6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>Atendiendo al punto 6 del orden del día, análisis y en su caso aprobación del tercer</w:t>
      </w:r>
      <w:r w:rsidR="007D0F4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padrón de beneficiarios, favor de levantar la mano quienes estén a favor de aprobar los</w:t>
      </w:r>
      <w:r w:rsidR="007D0F4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 xml:space="preserve">expedientes mencionados. </w:t>
      </w:r>
    </w:p>
    <w:p w:rsidR="00290F67" w:rsidRDefault="00290F6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E57F0F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4F6E07">
        <w:rPr>
          <w:rFonts w:ascii="Century Gothic" w:hAnsi="Century Gothic"/>
          <w:b/>
        </w:rPr>
        <w:t>Todos:</w:t>
      </w:r>
      <w:r>
        <w:rPr>
          <w:rFonts w:ascii="Century Gothic" w:hAnsi="Century Gothic"/>
        </w:rPr>
        <w:t xml:space="preserve"> a favor.</w:t>
      </w:r>
    </w:p>
    <w:p w:rsidR="004F6E07" w:rsidRPr="005D5692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E57F0F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>Por</w:t>
      </w:r>
      <w:r w:rsidR="007D0F4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unanimidad quedan aprobados los 141 expedientes mencionados.</w:t>
      </w:r>
    </w:p>
    <w:p w:rsidR="004F6E07" w:rsidRPr="004929C0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4929C0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En el punto 7 del orden del día, asuntos generales, ¿alguien desea hacer uso de la voz?</w:t>
      </w:r>
    </w:p>
    <w:p w:rsidR="004F6E07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BF466C" w:rsidRDefault="001E3EC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>Marcela Páramo Ortega</w:t>
      </w:r>
      <w:r>
        <w:rPr>
          <w:rFonts w:ascii="Century Gothic" w:hAnsi="Century Gothic"/>
          <w:b/>
        </w:rPr>
        <w:t xml:space="preserve">: </w:t>
      </w:r>
      <w:r w:rsidRPr="001E3EC4">
        <w:rPr>
          <w:rFonts w:ascii="Century Gothic" w:hAnsi="Century Gothic"/>
        </w:rPr>
        <w:t>yo solo quisiera poner a su consideración el seguir con la recepción de documentos, con la finalidad de terminar con el mayor número de herramientas restantes que aún</w:t>
      </w:r>
      <w:r>
        <w:rPr>
          <w:rFonts w:ascii="Century Gothic" w:hAnsi="Century Gothic"/>
        </w:rPr>
        <w:t xml:space="preserve"> tenemos sin asignar.</w:t>
      </w:r>
    </w:p>
    <w:p w:rsidR="001E3EC4" w:rsidRDefault="001E3EC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1E3EC4" w:rsidRDefault="001E3EC4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>:</w:t>
      </w:r>
      <w:r w:rsidR="00D413CD">
        <w:rPr>
          <w:rFonts w:ascii="Century Gothic" w:hAnsi="Century Gothic"/>
          <w:b/>
        </w:rPr>
        <w:t xml:space="preserve"> </w:t>
      </w:r>
      <w:r w:rsidR="00D413CD" w:rsidRPr="00D413CD">
        <w:rPr>
          <w:rFonts w:ascii="Century Gothic" w:hAnsi="Century Gothic"/>
        </w:rPr>
        <w:t>Muy bien pongo a consideración del comité aprobar el seguir con la recepción de los documentos para avanzar con la asignación de las herramientas, favor de manifestarlo levantando su mano.</w:t>
      </w: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  <w:r w:rsidRPr="00C318C0">
        <w:rPr>
          <w:rFonts w:ascii="Century Gothic" w:hAnsi="Century Gothic"/>
          <w:b/>
        </w:rPr>
        <w:t>Todos:</w:t>
      </w:r>
      <w:r>
        <w:rPr>
          <w:rFonts w:ascii="Century Gothic" w:hAnsi="Century Gothic"/>
        </w:rPr>
        <w:t xml:space="preserve"> A favor</w:t>
      </w:r>
    </w:p>
    <w:p w:rsidR="00D413CD" w:rsidRDefault="00D413CD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Por unanimidad queda aprobada la recepción de documentos</w:t>
      </w: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r w:rsidRPr="00C318C0">
        <w:rPr>
          <w:rFonts w:ascii="Century Gothic" w:hAnsi="Century Gothic"/>
        </w:rPr>
        <w:t>¿alguien más desea hacer uso de la voz?</w:t>
      </w:r>
    </w:p>
    <w:p w:rsidR="00C318C0" w:rsidRPr="004929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5D5692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Más</w:t>
      </w:r>
      <w:r w:rsidR="004929C0" w:rsidRPr="004929C0">
        <w:rPr>
          <w:rFonts w:ascii="Century Gothic" w:hAnsi="Century Gothic"/>
        </w:rPr>
        <w:t xml:space="preserve"> bien ahí ponernos todos a c</w:t>
      </w:r>
      <w:r w:rsidR="00E57F0F">
        <w:rPr>
          <w:rFonts w:ascii="Century Gothic" w:hAnsi="Century Gothic"/>
        </w:rPr>
        <w:t>ha</w:t>
      </w:r>
      <w:r w:rsidR="004929C0" w:rsidRPr="004929C0">
        <w:rPr>
          <w:rFonts w:ascii="Century Gothic" w:hAnsi="Century Gothic"/>
        </w:rPr>
        <w:t>mb</w:t>
      </w:r>
      <w:r w:rsidR="005D5692">
        <w:rPr>
          <w:rFonts w:ascii="Century Gothic" w:hAnsi="Century Gothic"/>
        </w:rPr>
        <w:t>e</w:t>
      </w:r>
      <w:r w:rsidR="004929C0" w:rsidRPr="004929C0">
        <w:rPr>
          <w:rFonts w:ascii="Century Gothic" w:hAnsi="Century Gothic"/>
        </w:rPr>
        <w:t xml:space="preserve">ar. </w:t>
      </w:r>
    </w:p>
    <w:p w:rsidR="00C318C0" w:rsidRDefault="00C318C0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5D5692" w:rsidRDefault="005D5692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>Marcela Páramo Ortega</w:t>
      </w:r>
      <w:r>
        <w:rPr>
          <w:rFonts w:ascii="Century Gothic" w:hAnsi="Century Gothic"/>
          <w:b/>
        </w:rPr>
        <w:t xml:space="preserve">: </w:t>
      </w:r>
      <w:r w:rsidR="004929C0" w:rsidRPr="005D5692">
        <w:rPr>
          <w:rFonts w:ascii="Century Gothic" w:hAnsi="Century Gothic"/>
        </w:rPr>
        <w:t>Co</w:t>
      </w:r>
      <w:r>
        <w:rPr>
          <w:rFonts w:ascii="Century Gothic" w:hAnsi="Century Gothic"/>
        </w:rPr>
        <w:t xml:space="preserve">rre la </w:t>
      </w:r>
      <w:r w:rsidR="007D0F4B" w:rsidRPr="005D5692">
        <w:rPr>
          <w:rFonts w:ascii="Century Gothic" w:hAnsi="Century Gothic"/>
        </w:rPr>
        <w:t>vo</w:t>
      </w:r>
      <w:r>
        <w:rPr>
          <w:rFonts w:ascii="Century Gothic" w:hAnsi="Century Gothic"/>
        </w:rPr>
        <w:t xml:space="preserve">z </w:t>
      </w:r>
      <w:r w:rsidR="004929C0" w:rsidRPr="005D5692">
        <w:rPr>
          <w:rFonts w:ascii="Century Gothic" w:hAnsi="Century Gothic"/>
        </w:rPr>
        <w:t>e</w:t>
      </w:r>
      <w:r>
        <w:rPr>
          <w:rFonts w:ascii="Century Gothic" w:hAnsi="Century Gothic"/>
        </w:rPr>
        <w:t>n tesor</w:t>
      </w:r>
      <w:r w:rsidR="004929C0" w:rsidRPr="005D5692">
        <w:rPr>
          <w:rFonts w:ascii="Century Gothic" w:hAnsi="Century Gothic"/>
        </w:rPr>
        <w:t>ería.</w:t>
      </w:r>
    </w:p>
    <w:p w:rsidR="005D5692" w:rsidRDefault="005D5692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4929C0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Sí</w:t>
      </w:r>
      <w:r w:rsidR="005D5692">
        <w:rPr>
          <w:rFonts w:ascii="Century Gothic" w:hAnsi="Century Gothic"/>
        </w:rPr>
        <w:t xml:space="preserve"> lo voy a difundir ahí en la T</w:t>
      </w:r>
      <w:r w:rsidR="004929C0" w:rsidRPr="004929C0">
        <w:rPr>
          <w:rFonts w:ascii="Century Gothic" w:hAnsi="Century Gothic"/>
        </w:rPr>
        <w:t>e</w:t>
      </w:r>
      <w:r w:rsidR="005D5692">
        <w:rPr>
          <w:rFonts w:ascii="Century Gothic" w:hAnsi="Century Gothic"/>
        </w:rPr>
        <w:t>sore</w:t>
      </w:r>
      <w:r w:rsidR="004929C0" w:rsidRPr="004929C0">
        <w:rPr>
          <w:rFonts w:ascii="Century Gothic" w:hAnsi="Century Gothic"/>
        </w:rPr>
        <w:t>ría.</w:t>
      </w:r>
    </w:p>
    <w:p w:rsidR="005D5692" w:rsidRPr="004929C0" w:rsidRDefault="005D5692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5D5692" w:rsidRDefault="004F6E07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63495A">
        <w:rPr>
          <w:rFonts w:ascii="Century Gothic" w:hAnsi="Century Gothic"/>
          <w:b/>
        </w:rPr>
        <w:t>Juan Francisco Castellanos Horta:</w:t>
      </w:r>
      <w:r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Sería</w:t>
      </w:r>
      <w:r w:rsidR="007D0F4B">
        <w:rPr>
          <w:rFonts w:ascii="Century Gothic" w:hAnsi="Century Gothic"/>
        </w:rPr>
        <w:t xml:space="preserve"> </w:t>
      </w:r>
      <w:r w:rsidR="004929C0" w:rsidRPr="004929C0">
        <w:rPr>
          <w:rFonts w:ascii="Century Gothic" w:hAnsi="Century Gothic"/>
        </w:rPr>
        <w:t>b</w:t>
      </w:r>
      <w:r w:rsidR="005D5692">
        <w:rPr>
          <w:rFonts w:ascii="Century Gothic" w:hAnsi="Century Gothic"/>
        </w:rPr>
        <w:t>ueno distribuirlo en todas las C</w:t>
      </w:r>
      <w:r w:rsidR="004929C0" w:rsidRPr="004929C0">
        <w:rPr>
          <w:rFonts w:ascii="Century Gothic" w:hAnsi="Century Gothic"/>
        </w:rPr>
        <w:t xml:space="preserve">oordinaciones. </w:t>
      </w:r>
    </w:p>
    <w:p w:rsidR="003F0CB6" w:rsidRDefault="003F0CB6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3F0CB6" w:rsidRDefault="00BD666B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D5692">
        <w:rPr>
          <w:rFonts w:ascii="Century Gothic" w:hAnsi="Century Gothic"/>
          <w:b/>
        </w:rPr>
        <w:t>Marcela Páramo Ortega</w:t>
      </w:r>
      <w:r>
        <w:rPr>
          <w:rFonts w:ascii="Century Gothic" w:hAnsi="Century Gothic"/>
          <w:b/>
        </w:rPr>
        <w:t xml:space="preserve">: </w:t>
      </w:r>
      <w:r w:rsidR="004929C0" w:rsidRPr="004929C0">
        <w:rPr>
          <w:rFonts w:ascii="Century Gothic" w:hAnsi="Century Gothic"/>
        </w:rPr>
        <w:t xml:space="preserve">Ok, ahorita </w:t>
      </w:r>
      <w:r w:rsidR="003F0CB6">
        <w:rPr>
          <w:rFonts w:ascii="Century Gothic" w:hAnsi="Century Gothic"/>
        </w:rPr>
        <w:t>me doy esa tarea.</w:t>
      </w:r>
    </w:p>
    <w:p w:rsidR="003C6E95" w:rsidRDefault="003C6E95" w:rsidP="004929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2D7B09" w:rsidRDefault="002D7B09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835660" w:rsidRDefault="00835660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835660" w:rsidRDefault="00835660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3C6E95" w:rsidRPr="00615A31" w:rsidRDefault="001F3681" w:rsidP="003C6E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  <w:r w:rsidRPr="005D5692">
        <w:rPr>
          <w:rFonts w:ascii="Century Gothic" w:hAnsi="Century Gothic"/>
          <w:b/>
        </w:rPr>
        <w:t xml:space="preserve">Itzel </w:t>
      </w:r>
      <w:r w:rsidR="002552F8">
        <w:rPr>
          <w:rFonts w:ascii="Century Gothic" w:hAnsi="Century Gothic"/>
          <w:b/>
        </w:rPr>
        <w:t>Vázquez</w:t>
      </w:r>
      <w:r w:rsidR="002552F8" w:rsidRPr="005D5692">
        <w:rPr>
          <w:rFonts w:ascii="Century Gothic" w:hAnsi="Century Gothic"/>
          <w:b/>
        </w:rPr>
        <w:t xml:space="preserve"> Camarena</w:t>
      </w:r>
      <w:r w:rsidRPr="005D5692">
        <w:rPr>
          <w:rFonts w:ascii="Century Gothic" w:hAnsi="Century Gothic"/>
          <w:b/>
        </w:rPr>
        <w:t xml:space="preserve">: </w:t>
      </w:r>
      <w:r w:rsidR="003B680A" w:rsidRPr="003B680A">
        <w:rPr>
          <w:rFonts w:ascii="Century Gothic" w:hAnsi="Century Gothic"/>
        </w:rPr>
        <w:t>En</w:t>
      </w:r>
      <w:r w:rsidR="003B680A">
        <w:rPr>
          <w:rFonts w:ascii="Century Gothic" w:hAnsi="Century Gothic"/>
        </w:rPr>
        <w:t xml:space="preserve"> uso de la voz del coordinador, </w:t>
      </w:r>
      <w:r w:rsidR="003B680A" w:rsidRPr="003B680A">
        <w:rPr>
          <w:rFonts w:ascii="Century Gothic" w:hAnsi="Century Gothic"/>
        </w:rPr>
        <w:t xml:space="preserve">agradecerte a ti </w:t>
      </w:r>
      <w:r>
        <w:rPr>
          <w:rFonts w:ascii="Century Gothic" w:hAnsi="Century Gothic"/>
        </w:rPr>
        <w:t xml:space="preserve">Marce </w:t>
      </w:r>
      <w:r w:rsidR="002552F8">
        <w:rPr>
          <w:rFonts w:ascii="Century Gothic" w:hAnsi="Century Gothic"/>
        </w:rPr>
        <w:t xml:space="preserve">y a toda tu estructura </w:t>
      </w:r>
      <w:r w:rsidR="003B680A" w:rsidRPr="003B680A">
        <w:rPr>
          <w:rFonts w:ascii="Century Gothic" w:hAnsi="Century Gothic"/>
        </w:rPr>
        <w:t xml:space="preserve">el trabajo </w:t>
      </w:r>
      <w:r w:rsidR="003B680A">
        <w:rPr>
          <w:rFonts w:ascii="Century Gothic" w:hAnsi="Century Gothic"/>
        </w:rPr>
        <w:t xml:space="preserve">realizado y una vez desahogados </w:t>
      </w:r>
      <w:r w:rsidR="003B680A" w:rsidRPr="003B680A">
        <w:rPr>
          <w:rFonts w:ascii="Century Gothic" w:hAnsi="Century Gothic"/>
        </w:rPr>
        <w:t>todos y cada uno de los puntos del orden del día para el cual se nos convocó</w:t>
      </w:r>
      <w:r>
        <w:rPr>
          <w:rFonts w:ascii="Century Gothic" w:hAnsi="Century Gothic"/>
        </w:rPr>
        <w:t xml:space="preserve">, pasamos al </w:t>
      </w:r>
      <w:r w:rsidR="003B680A" w:rsidRPr="003B680A">
        <w:rPr>
          <w:rFonts w:ascii="Century Gothic" w:hAnsi="Century Gothic"/>
        </w:rPr>
        <w:t>punto 8, por lo que siendo las 11 horas con 52 minutos del día en que se actú</w:t>
      </w:r>
      <w:r>
        <w:rPr>
          <w:rFonts w:ascii="Century Gothic" w:hAnsi="Century Gothic"/>
        </w:rPr>
        <w:t xml:space="preserve">a 2 de </w:t>
      </w:r>
      <w:r w:rsidR="003B680A" w:rsidRPr="003B680A">
        <w:rPr>
          <w:rFonts w:ascii="Century Gothic" w:hAnsi="Century Gothic"/>
        </w:rPr>
        <w:t xml:space="preserve">agosto del año 2024, </w:t>
      </w:r>
      <w:r w:rsidR="002D7B09">
        <w:rPr>
          <w:rFonts w:ascii="Century Gothic" w:hAnsi="Century Gothic"/>
        </w:rPr>
        <w:t>d</w:t>
      </w:r>
      <w:r w:rsidR="002455DD" w:rsidRPr="003B680A">
        <w:rPr>
          <w:rFonts w:ascii="Century Gothic" w:hAnsi="Century Gothic"/>
        </w:rPr>
        <w:t>eclaro</w:t>
      </w:r>
      <w:r w:rsidR="003B680A" w:rsidRPr="003B680A">
        <w:rPr>
          <w:rFonts w:ascii="Century Gothic" w:hAnsi="Century Gothic"/>
        </w:rPr>
        <w:t xml:space="preserve"> formalmente clausurada la cuarta sesió</w:t>
      </w:r>
      <w:r>
        <w:rPr>
          <w:rFonts w:ascii="Century Gothic" w:hAnsi="Century Gothic"/>
        </w:rPr>
        <w:t>n ordinaria del C</w:t>
      </w:r>
      <w:r w:rsidR="003B680A" w:rsidRPr="003B680A">
        <w:rPr>
          <w:rFonts w:ascii="Century Gothic" w:hAnsi="Century Gothic"/>
        </w:rPr>
        <w:t>omité</w:t>
      </w:r>
      <w:r>
        <w:rPr>
          <w:rFonts w:ascii="Century Gothic" w:hAnsi="Century Gothic"/>
        </w:rPr>
        <w:t xml:space="preserve"> Dictaminador del P</w:t>
      </w:r>
      <w:r w:rsidR="003B680A" w:rsidRPr="003B680A">
        <w:rPr>
          <w:rFonts w:ascii="Century Gothic" w:hAnsi="Century Gothic"/>
        </w:rPr>
        <w:t>rograma Guadalajara Incluyente. Agradecié</w:t>
      </w:r>
      <w:r>
        <w:rPr>
          <w:rFonts w:ascii="Century Gothic" w:hAnsi="Century Gothic"/>
        </w:rPr>
        <w:t xml:space="preserve">ndoles a todas y a </w:t>
      </w:r>
      <w:r w:rsidR="003B680A" w:rsidRPr="003B680A">
        <w:rPr>
          <w:rFonts w:ascii="Century Gothic" w:hAnsi="Century Gothic"/>
        </w:rPr>
        <w:t>todos su participación, les invitamos a la toma de la fotografí</w:t>
      </w:r>
      <w:r>
        <w:rPr>
          <w:rFonts w:ascii="Century Gothic" w:hAnsi="Century Gothic"/>
        </w:rPr>
        <w:t xml:space="preserve">a oficial; </w:t>
      </w:r>
      <w:r w:rsidR="000A3A26" w:rsidRPr="000A3A26">
        <w:rPr>
          <w:rFonts w:ascii="Century Gothic" w:hAnsi="Century Gothic"/>
        </w:rPr>
        <w:t>Muchas gracias.</w:t>
      </w:r>
    </w:p>
    <w:p w:rsidR="00D07DE1" w:rsidRDefault="00D07DE1" w:rsidP="009B4AA3">
      <w:pPr>
        <w:rPr>
          <w:rFonts w:ascii="Century Gothic" w:hAnsi="Century Gothic"/>
        </w:rPr>
      </w:pPr>
    </w:p>
    <w:p w:rsidR="002418C2" w:rsidRPr="00DF64D8" w:rsidRDefault="00046507" w:rsidP="00046507">
      <w:pPr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0F6F84" w:rsidRPr="000F6F84" w:rsidRDefault="004F6E07" w:rsidP="002D7B09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 representación de </w:t>
      </w:r>
      <w:r w:rsidR="002418C2" w:rsidRPr="00DF64D8">
        <w:rPr>
          <w:rFonts w:ascii="Century Gothic" w:hAnsi="Century Gothic"/>
          <w:b/>
        </w:rPr>
        <w:t>Francisco Javier Romo</w:t>
      </w:r>
      <w:r w:rsidR="00046507" w:rsidRPr="00DF64D8">
        <w:rPr>
          <w:rFonts w:ascii="Century Gothic" w:hAnsi="Century Gothic"/>
          <w:b/>
        </w:rPr>
        <w:t xml:space="preserve"> Mendoza Coordinador</w:t>
      </w:r>
      <w:r w:rsidR="002D7B09">
        <w:rPr>
          <w:rFonts w:ascii="Century Gothic" w:hAnsi="Century Gothic"/>
          <w:b/>
        </w:rPr>
        <w:t xml:space="preserve"> General de </w:t>
      </w:r>
      <w:r w:rsidR="002418C2" w:rsidRPr="00DF64D8">
        <w:rPr>
          <w:rFonts w:ascii="Century Gothic" w:hAnsi="Century Gothic"/>
          <w:b/>
        </w:rPr>
        <w:t>Combate a la Desigualdad</w:t>
      </w:r>
      <w:r>
        <w:rPr>
          <w:rFonts w:ascii="Century Gothic" w:hAnsi="Century Gothic"/>
          <w:b/>
        </w:rPr>
        <w:t xml:space="preserve"> Itzel Vázquez Camarena</w:t>
      </w:r>
    </w:p>
    <w:p w:rsidR="000F6F84" w:rsidRDefault="000F6F84" w:rsidP="00F97499">
      <w:pPr>
        <w:spacing w:line="240" w:lineRule="auto"/>
        <w:jc w:val="center"/>
        <w:rPr>
          <w:rFonts w:ascii="Century Gothic" w:hAnsi="Century Gothic"/>
        </w:rPr>
      </w:pPr>
    </w:p>
    <w:p w:rsidR="000F6F84" w:rsidRPr="00DF64D8" w:rsidRDefault="000F6F84" w:rsidP="00F97499">
      <w:pPr>
        <w:spacing w:line="240" w:lineRule="auto"/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0F6F84" w:rsidRPr="000F6F84" w:rsidRDefault="000F6F84" w:rsidP="00F97499">
      <w:pPr>
        <w:spacing w:line="240" w:lineRule="auto"/>
        <w:jc w:val="center"/>
        <w:rPr>
          <w:rFonts w:ascii="Century Gothic" w:hAnsi="Century Gothic"/>
          <w:b/>
        </w:rPr>
      </w:pPr>
      <w:r w:rsidRPr="00DF64D8">
        <w:rPr>
          <w:rFonts w:ascii="Century Gothic" w:hAnsi="Century Gothic"/>
          <w:b/>
        </w:rPr>
        <w:t>En representación del Mtro. Luis García Sotelo, tesorero municipal de Guadalajara, Juan Francisco Castellanos Horta.</w:t>
      </w:r>
    </w:p>
    <w:p w:rsidR="000F6F84" w:rsidRDefault="000F6F84" w:rsidP="00F97499">
      <w:pPr>
        <w:spacing w:line="240" w:lineRule="auto"/>
        <w:jc w:val="center"/>
        <w:rPr>
          <w:rFonts w:ascii="Century Gothic" w:hAnsi="Century Gothic"/>
        </w:rPr>
      </w:pPr>
    </w:p>
    <w:p w:rsidR="000F6F84" w:rsidRPr="00DF64D8" w:rsidRDefault="000F6F84" w:rsidP="00F97499">
      <w:pPr>
        <w:spacing w:line="240" w:lineRule="auto"/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0F6F84" w:rsidRPr="00DF64D8" w:rsidRDefault="000F6F84" w:rsidP="00F97499">
      <w:pPr>
        <w:spacing w:line="240" w:lineRule="auto"/>
        <w:jc w:val="center"/>
        <w:rPr>
          <w:rFonts w:ascii="Century Gothic" w:hAnsi="Century Gothic"/>
          <w:b/>
        </w:rPr>
      </w:pPr>
      <w:r w:rsidRPr="00DF64D8">
        <w:rPr>
          <w:rFonts w:ascii="Century Gothic" w:hAnsi="Century Gothic"/>
          <w:b/>
        </w:rPr>
        <w:t>En representación del Mtro. J Guadalupe Madera Godoy                                                 Director de Educación municipal de Mario Navarro Ruvalcaba</w:t>
      </w:r>
    </w:p>
    <w:p w:rsidR="002418C2" w:rsidRPr="00DF64D8" w:rsidRDefault="002418C2" w:rsidP="00F97499">
      <w:pPr>
        <w:spacing w:line="240" w:lineRule="auto"/>
        <w:jc w:val="both"/>
        <w:rPr>
          <w:rFonts w:ascii="Century Gothic" w:hAnsi="Century Gothic"/>
        </w:rPr>
      </w:pPr>
    </w:p>
    <w:p w:rsidR="00046507" w:rsidRPr="00DF64D8" w:rsidRDefault="00046507" w:rsidP="00F97499">
      <w:pPr>
        <w:spacing w:line="240" w:lineRule="auto"/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2418C2" w:rsidRPr="000F6F84" w:rsidRDefault="004F6E07" w:rsidP="00F97499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 representación de </w:t>
      </w:r>
      <w:r w:rsidR="00046507" w:rsidRPr="00DF64D8">
        <w:rPr>
          <w:rFonts w:ascii="Century Gothic" w:hAnsi="Century Gothic"/>
          <w:b/>
        </w:rPr>
        <w:t>Silvia Cázares Castro Enla</w:t>
      </w:r>
      <w:r w:rsidR="002418C2" w:rsidRPr="00DF64D8">
        <w:rPr>
          <w:rFonts w:ascii="Century Gothic" w:hAnsi="Century Gothic"/>
          <w:b/>
        </w:rPr>
        <w:t>ce A</w:t>
      </w:r>
      <w:r w:rsidR="00046507" w:rsidRPr="00DF64D8">
        <w:rPr>
          <w:rFonts w:ascii="Century Gothic" w:hAnsi="Century Gothic"/>
          <w:b/>
        </w:rPr>
        <w:t>dministra</w:t>
      </w:r>
      <w:r w:rsidR="00DF64D8" w:rsidRPr="00DF64D8">
        <w:rPr>
          <w:rFonts w:ascii="Century Gothic" w:hAnsi="Century Gothic"/>
          <w:b/>
        </w:rPr>
        <w:t>tivo</w:t>
      </w:r>
      <w:r w:rsidR="002418C2" w:rsidRPr="00DF64D8">
        <w:rPr>
          <w:rFonts w:ascii="Century Gothic" w:hAnsi="Century Gothic"/>
          <w:b/>
        </w:rPr>
        <w:t xml:space="preserve"> de la Coordinación</w:t>
      </w:r>
      <w:r w:rsidR="00DF64D8" w:rsidRPr="00DF64D8">
        <w:rPr>
          <w:rFonts w:ascii="Century Gothic" w:hAnsi="Century Gothic"/>
          <w:b/>
        </w:rPr>
        <w:t xml:space="preserve"> General de Combate a la</w:t>
      </w:r>
      <w:r w:rsidR="002418C2" w:rsidRPr="00DF64D8">
        <w:rPr>
          <w:rFonts w:ascii="Century Gothic" w:hAnsi="Century Gothic"/>
          <w:b/>
        </w:rPr>
        <w:t xml:space="preserve"> Desigualdad</w:t>
      </w:r>
      <w:r>
        <w:rPr>
          <w:rFonts w:ascii="Century Gothic" w:hAnsi="Century Gothic"/>
          <w:b/>
        </w:rPr>
        <w:t xml:space="preserve"> Vanessa Paleo García </w:t>
      </w:r>
    </w:p>
    <w:p w:rsidR="002418C2" w:rsidRPr="00DF64D8" w:rsidRDefault="002418C2" w:rsidP="00F97499">
      <w:pPr>
        <w:spacing w:line="240" w:lineRule="auto"/>
        <w:jc w:val="both"/>
        <w:rPr>
          <w:rFonts w:ascii="Century Gothic" w:hAnsi="Century Gothic"/>
        </w:rPr>
      </w:pPr>
    </w:p>
    <w:p w:rsidR="00DF64D8" w:rsidRPr="00DF64D8" w:rsidRDefault="00DF64D8" w:rsidP="00F97499">
      <w:pPr>
        <w:spacing w:line="240" w:lineRule="auto"/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DF64D8" w:rsidRPr="000F6F84" w:rsidRDefault="00DF64D8" w:rsidP="00F97499">
      <w:pPr>
        <w:spacing w:line="240" w:lineRule="auto"/>
        <w:jc w:val="center"/>
        <w:rPr>
          <w:rFonts w:ascii="Century Gothic" w:hAnsi="Century Gothic"/>
          <w:b/>
        </w:rPr>
      </w:pPr>
      <w:r w:rsidRPr="00DF64D8">
        <w:rPr>
          <w:rFonts w:ascii="Century Gothic" w:hAnsi="Century Gothic"/>
          <w:b/>
        </w:rPr>
        <w:t xml:space="preserve">Marcela Páramo Ortega                                                                                                                           </w:t>
      </w:r>
      <w:r w:rsidR="002418C2" w:rsidRPr="00DF64D8">
        <w:rPr>
          <w:rFonts w:ascii="Century Gothic" w:hAnsi="Century Gothic"/>
          <w:b/>
        </w:rPr>
        <w:t>Directora de Inclusión y Atención a Personas con Discapacidad.</w:t>
      </w:r>
    </w:p>
    <w:p w:rsidR="00F97499" w:rsidRPr="00F97499" w:rsidRDefault="00F97499" w:rsidP="00F97499">
      <w:pPr>
        <w:spacing w:line="240" w:lineRule="auto"/>
        <w:jc w:val="center"/>
        <w:rPr>
          <w:rFonts w:ascii="Century Gothic" w:hAnsi="Century Gothic"/>
          <w:sz w:val="10"/>
        </w:rPr>
      </w:pPr>
    </w:p>
    <w:p w:rsidR="002418C2" w:rsidRPr="00DF64D8" w:rsidRDefault="00DF64D8" w:rsidP="00F97499">
      <w:pPr>
        <w:spacing w:line="240" w:lineRule="auto"/>
        <w:jc w:val="center"/>
        <w:rPr>
          <w:rFonts w:ascii="Century Gothic" w:hAnsi="Century Gothic"/>
        </w:rPr>
      </w:pPr>
      <w:r w:rsidRPr="00DF64D8">
        <w:rPr>
          <w:rFonts w:ascii="Century Gothic" w:hAnsi="Century Gothic"/>
        </w:rPr>
        <w:t>______________________________________________</w:t>
      </w:r>
    </w:p>
    <w:p w:rsidR="00B21AB1" w:rsidRPr="00DF64D8" w:rsidRDefault="00DF64D8" w:rsidP="00F97499">
      <w:pPr>
        <w:spacing w:line="240" w:lineRule="auto"/>
        <w:jc w:val="center"/>
        <w:rPr>
          <w:rFonts w:ascii="Century Gothic" w:hAnsi="Century Gothic"/>
          <w:b/>
        </w:rPr>
      </w:pPr>
      <w:r w:rsidRPr="00DF64D8">
        <w:rPr>
          <w:rFonts w:ascii="Century Gothic" w:hAnsi="Century Gothic"/>
          <w:b/>
        </w:rPr>
        <w:t xml:space="preserve">Carlos Fabián Rodríguez Baltazar </w:t>
      </w:r>
      <w:r w:rsidR="000F6F84">
        <w:rPr>
          <w:rFonts w:ascii="Century Gothic" w:hAnsi="Century Gothic"/>
          <w:b/>
        </w:rPr>
        <w:t xml:space="preserve">                                                                                         </w:t>
      </w:r>
      <w:r w:rsidRPr="00DF64D8">
        <w:rPr>
          <w:rFonts w:ascii="Century Gothic" w:hAnsi="Century Gothic"/>
          <w:b/>
        </w:rPr>
        <w:t xml:space="preserve"> </w:t>
      </w:r>
      <w:r w:rsidR="000F6F84" w:rsidRPr="00DF64D8">
        <w:rPr>
          <w:rFonts w:ascii="Century Gothic" w:hAnsi="Century Gothic"/>
          <w:b/>
        </w:rPr>
        <w:t>Secretario Técnico</w:t>
      </w:r>
    </w:p>
    <w:sectPr w:rsidR="00B21AB1" w:rsidRPr="00DF64D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43" w:rsidRDefault="00E41943" w:rsidP="00763F6B">
      <w:pPr>
        <w:spacing w:after="0" w:line="240" w:lineRule="auto"/>
      </w:pPr>
      <w:r>
        <w:separator/>
      </w:r>
    </w:p>
  </w:endnote>
  <w:endnote w:type="continuationSeparator" w:id="0">
    <w:p w:rsidR="00E41943" w:rsidRDefault="00E41943" w:rsidP="0076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662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0F67" w:rsidRDefault="00290F6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FB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F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0F67" w:rsidRDefault="00290F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43" w:rsidRDefault="00E41943" w:rsidP="00763F6B">
      <w:pPr>
        <w:spacing w:after="0" w:line="240" w:lineRule="auto"/>
      </w:pPr>
      <w:r>
        <w:separator/>
      </w:r>
    </w:p>
  </w:footnote>
  <w:footnote w:type="continuationSeparator" w:id="0">
    <w:p w:rsidR="00E41943" w:rsidRDefault="00E41943" w:rsidP="0076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B"/>
    <w:rsid w:val="000147F3"/>
    <w:rsid w:val="00046507"/>
    <w:rsid w:val="00053AAA"/>
    <w:rsid w:val="00075762"/>
    <w:rsid w:val="000A3A26"/>
    <w:rsid w:val="000E7283"/>
    <w:rsid w:val="000F6F84"/>
    <w:rsid w:val="000F77F0"/>
    <w:rsid w:val="00123579"/>
    <w:rsid w:val="0015366D"/>
    <w:rsid w:val="001A4801"/>
    <w:rsid w:val="001B6CF4"/>
    <w:rsid w:val="001E1F5E"/>
    <w:rsid w:val="001E3EC4"/>
    <w:rsid w:val="001F3681"/>
    <w:rsid w:val="00205E88"/>
    <w:rsid w:val="00211B0E"/>
    <w:rsid w:val="00234DA5"/>
    <w:rsid w:val="00236C68"/>
    <w:rsid w:val="002418C2"/>
    <w:rsid w:val="002437A9"/>
    <w:rsid w:val="002455DD"/>
    <w:rsid w:val="00245B5B"/>
    <w:rsid w:val="002552F8"/>
    <w:rsid w:val="00261A38"/>
    <w:rsid w:val="00270AF4"/>
    <w:rsid w:val="00276D19"/>
    <w:rsid w:val="00290F67"/>
    <w:rsid w:val="002935E6"/>
    <w:rsid w:val="00296E98"/>
    <w:rsid w:val="002A04C3"/>
    <w:rsid w:val="002C6C8E"/>
    <w:rsid w:val="002D0714"/>
    <w:rsid w:val="002D709B"/>
    <w:rsid w:val="002D7B09"/>
    <w:rsid w:val="00334FCF"/>
    <w:rsid w:val="00365CE0"/>
    <w:rsid w:val="00386A7B"/>
    <w:rsid w:val="003A6198"/>
    <w:rsid w:val="003B680A"/>
    <w:rsid w:val="003C6E95"/>
    <w:rsid w:val="003D079C"/>
    <w:rsid w:val="003D5209"/>
    <w:rsid w:val="003D531F"/>
    <w:rsid w:val="003E7E27"/>
    <w:rsid w:val="003F0CB6"/>
    <w:rsid w:val="003F1A1F"/>
    <w:rsid w:val="003F4CE8"/>
    <w:rsid w:val="004519AC"/>
    <w:rsid w:val="00462A18"/>
    <w:rsid w:val="004929C0"/>
    <w:rsid w:val="004B1A35"/>
    <w:rsid w:val="004C0D14"/>
    <w:rsid w:val="004F69CD"/>
    <w:rsid w:val="004F6E07"/>
    <w:rsid w:val="00513C82"/>
    <w:rsid w:val="00517F20"/>
    <w:rsid w:val="00517F7C"/>
    <w:rsid w:val="0055056D"/>
    <w:rsid w:val="00561A19"/>
    <w:rsid w:val="005664B9"/>
    <w:rsid w:val="00566615"/>
    <w:rsid w:val="00571916"/>
    <w:rsid w:val="00572516"/>
    <w:rsid w:val="0057352D"/>
    <w:rsid w:val="00574533"/>
    <w:rsid w:val="00583A7E"/>
    <w:rsid w:val="00597D52"/>
    <w:rsid w:val="005A03CD"/>
    <w:rsid w:val="005A4F4B"/>
    <w:rsid w:val="005B56D0"/>
    <w:rsid w:val="005D2D35"/>
    <w:rsid w:val="005D5692"/>
    <w:rsid w:val="005E0276"/>
    <w:rsid w:val="005E563B"/>
    <w:rsid w:val="005F7278"/>
    <w:rsid w:val="00600059"/>
    <w:rsid w:val="00600FCB"/>
    <w:rsid w:val="00615A31"/>
    <w:rsid w:val="0063495A"/>
    <w:rsid w:val="00637082"/>
    <w:rsid w:val="00656CA8"/>
    <w:rsid w:val="0067577D"/>
    <w:rsid w:val="006B00E4"/>
    <w:rsid w:val="006C2D77"/>
    <w:rsid w:val="0071651C"/>
    <w:rsid w:val="00730690"/>
    <w:rsid w:val="0073072A"/>
    <w:rsid w:val="0074541A"/>
    <w:rsid w:val="007555AB"/>
    <w:rsid w:val="00756CDE"/>
    <w:rsid w:val="007607B6"/>
    <w:rsid w:val="00763F6B"/>
    <w:rsid w:val="00767D13"/>
    <w:rsid w:val="0077304B"/>
    <w:rsid w:val="00774580"/>
    <w:rsid w:val="00783D97"/>
    <w:rsid w:val="007907F2"/>
    <w:rsid w:val="007C1477"/>
    <w:rsid w:val="007C67AE"/>
    <w:rsid w:val="007D0F4B"/>
    <w:rsid w:val="007F1AA8"/>
    <w:rsid w:val="007F3077"/>
    <w:rsid w:val="0080312C"/>
    <w:rsid w:val="00812450"/>
    <w:rsid w:val="00812DD9"/>
    <w:rsid w:val="00835660"/>
    <w:rsid w:val="00860D50"/>
    <w:rsid w:val="00863FB8"/>
    <w:rsid w:val="0087146D"/>
    <w:rsid w:val="00891E37"/>
    <w:rsid w:val="00894724"/>
    <w:rsid w:val="008A0349"/>
    <w:rsid w:val="008A0D8B"/>
    <w:rsid w:val="008A5C2D"/>
    <w:rsid w:val="008B0896"/>
    <w:rsid w:val="008C47CA"/>
    <w:rsid w:val="008D4DC7"/>
    <w:rsid w:val="00902D38"/>
    <w:rsid w:val="00905812"/>
    <w:rsid w:val="00921AE0"/>
    <w:rsid w:val="00950077"/>
    <w:rsid w:val="00953F7E"/>
    <w:rsid w:val="00964A35"/>
    <w:rsid w:val="009733C0"/>
    <w:rsid w:val="0097472C"/>
    <w:rsid w:val="00995F97"/>
    <w:rsid w:val="009B4AA3"/>
    <w:rsid w:val="009D2B48"/>
    <w:rsid w:val="009F73CE"/>
    <w:rsid w:val="009F7CF3"/>
    <w:rsid w:val="00A14B2C"/>
    <w:rsid w:val="00A34EC8"/>
    <w:rsid w:val="00A53872"/>
    <w:rsid w:val="00A649F4"/>
    <w:rsid w:val="00A66310"/>
    <w:rsid w:val="00A85FD8"/>
    <w:rsid w:val="00A96829"/>
    <w:rsid w:val="00AA1C6D"/>
    <w:rsid w:val="00AA5109"/>
    <w:rsid w:val="00AD2492"/>
    <w:rsid w:val="00AE46F8"/>
    <w:rsid w:val="00AF6D52"/>
    <w:rsid w:val="00AF724D"/>
    <w:rsid w:val="00B000A8"/>
    <w:rsid w:val="00B14FA6"/>
    <w:rsid w:val="00B15D06"/>
    <w:rsid w:val="00B21AB1"/>
    <w:rsid w:val="00B30FA9"/>
    <w:rsid w:val="00B53BD8"/>
    <w:rsid w:val="00B65562"/>
    <w:rsid w:val="00B80DA4"/>
    <w:rsid w:val="00BA10D9"/>
    <w:rsid w:val="00BA58C5"/>
    <w:rsid w:val="00BA78DD"/>
    <w:rsid w:val="00BD596D"/>
    <w:rsid w:val="00BD666B"/>
    <w:rsid w:val="00BE3ECA"/>
    <w:rsid w:val="00BF466C"/>
    <w:rsid w:val="00C318C0"/>
    <w:rsid w:val="00C64E0E"/>
    <w:rsid w:val="00C91C15"/>
    <w:rsid w:val="00C940B6"/>
    <w:rsid w:val="00CC406B"/>
    <w:rsid w:val="00CC493F"/>
    <w:rsid w:val="00CD12D5"/>
    <w:rsid w:val="00D07DE1"/>
    <w:rsid w:val="00D20E02"/>
    <w:rsid w:val="00D413CD"/>
    <w:rsid w:val="00D6645F"/>
    <w:rsid w:val="00D671CD"/>
    <w:rsid w:val="00D7292F"/>
    <w:rsid w:val="00D77E95"/>
    <w:rsid w:val="00D855B9"/>
    <w:rsid w:val="00DC3BE0"/>
    <w:rsid w:val="00DC6882"/>
    <w:rsid w:val="00DD4549"/>
    <w:rsid w:val="00DF64D8"/>
    <w:rsid w:val="00E11D8E"/>
    <w:rsid w:val="00E12839"/>
    <w:rsid w:val="00E41943"/>
    <w:rsid w:val="00E51DF8"/>
    <w:rsid w:val="00E57F0F"/>
    <w:rsid w:val="00E6375B"/>
    <w:rsid w:val="00E755D0"/>
    <w:rsid w:val="00E8565A"/>
    <w:rsid w:val="00EB0336"/>
    <w:rsid w:val="00EB06D9"/>
    <w:rsid w:val="00EC0C17"/>
    <w:rsid w:val="00EC18FC"/>
    <w:rsid w:val="00EC1BDA"/>
    <w:rsid w:val="00EE1996"/>
    <w:rsid w:val="00EF588C"/>
    <w:rsid w:val="00F06ECD"/>
    <w:rsid w:val="00F13580"/>
    <w:rsid w:val="00F15DE5"/>
    <w:rsid w:val="00F335C8"/>
    <w:rsid w:val="00F376D7"/>
    <w:rsid w:val="00F46677"/>
    <w:rsid w:val="00F832FA"/>
    <w:rsid w:val="00F849F3"/>
    <w:rsid w:val="00F92C64"/>
    <w:rsid w:val="00F97499"/>
    <w:rsid w:val="00FC3956"/>
    <w:rsid w:val="00FD0CFB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  <w:style w:type="character" w:styleId="Hipervnculo">
    <w:name w:val="Hyperlink"/>
    <w:uiPriority w:val="99"/>
    <w:unhideWhenUsed/>
    <w:rsid w:val="000A3A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  <w:style w:type="character" w:styleId="Hipervnculo">
    <w:name w:val="Hyperlink"/>
    <w:uiPriority w:val="99"/>
    <w:unhideWhenUsed/>
    <w:rsid w:val="000A3A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2495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2024-08-29T18:39:00Z</cp:lastPrinted>
  <dcterms:created xsi:type="dcterms:W3CDTF">2024-08-28T20:00:00Z</dcterms:created>
  <dcterms:modified xsi:type="dcterms:W3CDTF">2024-08-29T18:53:00Z</dcterms:modified>
</cp:coreProperties>
</file>