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A6" w:rsidRDefault="00A049A6">
      <w:pPr>
        <w:pStyle w:val="Normal1"/>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4"/>
        <w:gridCol w:w="2976"/>
      </w:tblGrid>
      <w:tr w:rsidR="00A049A6" w:rsidRPr="00FD7CF9" w:rsidTr="00E97093">
        <w:trPr>
          <w:trHeight w:val="4172"/>
        </w:trPr>
        <w:tc>
          <w:tcPr>
            <w:tcW w:w="7514" w:type="dxa"/>
          </w:tcPr>
          <w:p w:rsidR="00F03E23" w:rsidRDefault="00F03E23">
            <w:pPr>
              <w:pStyle w:val="Normal1"/>
              <w:pBdr>
                <w:top w:val="nil"/>
                <w:left w:val="nil"/>
                <w:bottom w:val="nil"/>
                <w:right w:val="nil"/>
                <w:between w:val="nil"/>
              </w:pBdr>
              <w:jc w:val="both"/>
              <w:rPr>
                <w:rFonts w:ascii="Arial" w:hAnsi="Arial" w:cs="Arial"/>
                <w:color w:val="000000"/>
              </w:rPr>
            </w:pPr>
          </w:p>
          <w:p w:rsidR="00A049A6" w:rsidRPr="00FD7CF9" w:rsidRDefault="00671083">
            <w:pPr>
              <w:pStyle w:val="Normal1"/>
              <w:pBdr>
                <w:top w:val="nil"/>
                <w:left w:val="nil"/>
                <w:bottom w:val="nil"/>
                <w:right w:val="nil"/>
                <w:between w:val="nil"/>
              </w:pBdr>
              <w:jc w:val="both"/>
              <w:rPr>
                <w:rFonts w:ascii="Arial" w:hAnsi="Arial" w:cs="Arial"/>
                <w:color w:val="000000"/>
              </w:rPr>
            </w:pPr>
            <w:r w:rsidRPr="00FD7CF9">
              <w:rPr>
                <w:rFonts w:ascii="Arial" w:hAnsi="Arial" w:cs="Arial"/>
                <w:color w:val="000000"/>
              </w:rPr>
              <w:t xml:space="preserve">Con fundamento en el decreto Municipal número </w:t>
            </w:r>
            <w:r w:rsidR="005D2922">
              <w:rPr>
                <w:rFonts w:ascii="Arial" w:hAnsi="Arial" w:cs="Arial"/>
              </w:rPr>
              <w:t>D 47/12</w:t>
            </w:r>
            <w:r w:rsidR="005D094B">
              <w:rPr>
                <w:rFonts w:ascii="Arial" w:hAnsi="Arial" w:cs="Arial"/>
              </w:rPr>
              <w:t>BIS</w:t>
            </w:r>
            <w:r w:rsidR="005D3649" w:rsidRPr="005D3649">
              <w:rPr>
                <w:rFonts w:ascii="Arial" w:hAnsi="Arial" w:cs="Arial"/>
              </w:rPr>
              <w:t>/2</w:t>
            </w:r>
            <w:r w:rsidR="005D2922">
              <w:rPr>
                <w:rFonts w:ascii="Arial" w:hAnsi="Arial" w:cs="Arial"/>
              </w:rPr>
              <w:t>4</w:t>
            </w:r>
            <w:r w:rsidRPr="00FD7CF9">
              <w:rPr>
                <w:rFonts w:ascii="Arial" w:hAnsi="Arial" w:cs="Arial"/>
                <w:color w:val="000000"/>
              </w:rPr>
              <w:t xml:space="preserve">, aprobado en sesión ordinaria del Ayuntamiento el </w:t>
            </w:r>
            <w:r w:rsidR="005D2922">
              <w:rPr>
                <w:rFonts w:ascii="Arial" w:hAnsi="Arial" w:cs="Arial"/>
                <w:color w:val="000000"/>
              </w:rPr>
              <w:t>día 23</w:t>
            </w:r>
            <w:r w:rsidR="005D094B">
              <w:rPr>
                <w:rFonts w:ascii="Arial" w:hAnsi="Arial" w:cs="Arial"/>
                <w:color w:val="000000"/>
              </w:rPr>
              <w:t xml:space="preserve"> de </w:t>
            </w:r>
            <w:r w:rsidR="005D2922">
              <w:rPr>
                <w:rFonts w:ascii="Arial" w:hAnsi="Arial" w:cs="Arial"/>
                <w:color w:val="000000"/>
              </w:rPr>
              <w:t>Enero del 2024</w:t>
            </w:r>
            <w:r w:rsidRPr="00FD7CF9">
              <w:rPr>
                <w:rFonts w:ascii="Arial" w:hAnsi="Arial" w:cs="Arial"/>
                <w:color w:val="000000"/>
              </w:rPr>
              <w:t xml:space="preserve">, donde se autorizan las Reglas de Operación del Programa Cuídalos, la Ciudad te Apoya y en las que a su vez en el apartado </w:t>
            </w:r>
            <w:r w:rsidR="005D094B">
              <w:rPr>
                <w:rFonts w:ascii="Arial" w:hAnsi="Arial" w:cs="Arial"/>
                <w:color w:val="000000"/>
              </w:rPr>
              <w:t>22</w:t>
            </w:r>
            <w:r w:rsidRPr="00FD7CF9">
              <w:rPr>
                <w:rFonts w:ascii="Arial" w:hAnsi="Arial" w:cs="Arial"/>
                <w:color w:val="000000"/>
              </w:rPr>
              <w:t xml:space="preserve"> señala la integración del “Comité Dictaminador”; la C. </w:t>
            </w:r>
            <w:r w:rsidR="00A15621">
              <w:rPr>
                <w:rFonts w:ascii="Arial" w:hAnsi="Arial" w:cs="Arial"/>
                <w:color w:val="000000"/>
              </w:rPr>
              <w:t>Angélica Guadalupe Montiel Díaz</w:t>
            </w:r>
            <w:r w:rsidRPr="00FD7CF9">
              <w:rPr>
                <w:rFonts w:ascii="Arial" w:hAnsi="Arial" w:cs="Arial"/>
                <w:color w:val="000000"/>
              </w:rPr>
              <w:t>, Secretario Técnico del Comité Dictaminador convoca a:</w:t>
            </w:r>
          </w:p>
          <w:p w:rsidR="00A049A6" w:rsidRPr="00FD7CF9" w:rsidRDefault="00A049A6">
            <w:pPr>
              <w:pStyle w:val="Normal1"/>
              <w:pBdr>
                <w:top w:val="nil"/>
                <w:left w:val="nil"/>
                <w:bottom w:val="nil"/>
                <w:right w:val="nil"/>
                <w:between w:val="nil"/>
              </w:pBdr>
              <w:jc w:val="both"/>
              <w:rPr>
                <w:rFonts w:ascii="Arial" w:eastAsia="Arial" w:hAnsi="Arial" w:cs="Arial"/>
                <w:color w:val="000000"/>
              </w:rPr>
            </w:pPr>
          </w:p>
          <w:p w:rsidR="00EA0D90" w:rsidRPr="00315C25" w:rsidRDefault="00EA0D90" w:rsidP="00EA0D90">
            <w:pPr>
              <w:pStyle w:val="Normal1"/>
              <w:numPr>
                <w:ilvl w:val="0"/>
                <w:numId w:val="4"/>
              </w:numPr>
              <w:pBdr>
                <w:top w:val="nil"/>
                <w:left w:val="nil"/>
                <w:bottom w:val="nil"/>
                <w:right w:val="nil"/>
                <w:between w:val="nil"/>
              </w:pBdr>
              <w:spacing w:line="276" w:lineRule="auto"/>
              <w:jc w:val="both"/>
              <w:rPr>
                <w:rFonts w:ascii="Arial" w:hAnsi="Arial" w:cs="Arial"/>
                <w:color w:val="000000"/>
              </w:rPr>
            </w:pPr>
            <w:r w:rsidRPr="00315C25">
              <w:rPr>
                <w:rFonts w:ascii="Arial" w:eastAsia="Arial" w:hAnsi="Arial" w:cs="Arial"/>
                <w:color w:val="000000"/>
              </w:rPr>
              <w:t xml:space="preserve">Coordinación General </w:t>
            </w:r>
            <w:r>
              <w:rPr>
                <w:rFonts w:ascii="Arial" w:eastAsia="Arial" w:hAnsi="Arial" w:cs="Arial"/>
                <w:color w:val="000000"/>
              </w:rPr>
              <w:t xml:space="preserve">de </w:t>
            </w:r>
            <w:r w:rsidRPr="00315C25">
              <w:rPr>
                <w:rFonts w:ascii="Arial" w:eastAsia="Arial" w:hAnsi="Arial" w:cs="Arial"/>
                <w:color w:val="000000"/>
              </w:rPr>
              <w:t xml:space="preserve"> Combate a la Desigualdad;</w:t>
            </w:r>
          </w:p>
          <w:p w:rsidR="00EA0D90" w:rsidRPr="00FF576F" w:rsidRDefault="00EA0D90" w:rsidP="00EA0D90">
            <w:pPr>
              <w:pStyle w:val="Normal1"/>
              <w:numPr>
                <w:ilvl w:val="0"/>
                <w:numId w:val="4"/>
              </w:numPr>
              <w:pBdr>
                <w:top w:val="nil"/>
                <w:left w:val="nil"/>
                <w:bottom w:val="nil"/>
                <w:right w:val="nil"/>
                <w:between w:val="nil"/>
              </w:pBdr>
              <w:spacing w:line="276" w:lineRule="auto"/>
              <w:jc w:val="both"/>
              <w:rPr>
                <w:rFonts w:ascii="Arial" w:hAnsi="Arial" w:cs="Arial"/>
                <w:color w:val="000000"/>
              </w:rPr>
            </w:pPr>
            <w:r w:rsidRPr="00FD7CF9">
              <w:rPr>
                <w:rFonts w:ascii="Arial" w:eastAsia="Arial" w:hAnsi="Arial" w:cs="Arial"/>
                <w:color w:val="000000"/>
              </w:rPr>
              <w:t>Dirección de Programas Sociales Municipales;</w:t>
            </w:r>
          </w:p>
          <w:p w:rsidR="00EA0D90" w:rsidRPr="00FF576F" w:rsidRDefault="00EA0D90" w:rsidP="00EA0D90">
            <w:pPr>
              <w:pStyle w:val="Normal1"/>
              <w:numPr>
                <w:ilvl w:val="0"/>
                <w:numId w:val="4"/>
              </w:numPr>
              <w:pBdr>
                <w:top w:val="nil"/>
                <w:left w:val="nil"/>
                <w:bottom w:val="nil"/>
                <w:right w:val="nil"/>
                <w:between w:val="nil"/>
              </w:pBdr>
              <w:spacing w:line="276" w:lineRule="auto"/>
              <w:jc w:val="both"/>
              <w:rPr>
                <w:rFonts w:ascii="Arial" w:hAnsi="Arial" w:cs="Arial"/>
                <w:color w:val="000000"/>
              </w:rPr>
            </w:pPr>
            <w:r>
              <w:rPr>
                <w:rFonts w:ascii="Arial" w:eastAsia="Arial" w:hAnsi="Arial" w:cs="Arial"/>
                <w:color w:val="000000"/>
              </w:rPr>
              <w:t>Presidenta de la Comisión Edilicia de Desarrollo Social, Humano y Participación Ciudadana</w:t>
            </w:r>
          </w:p>
          <w:p w:rsidR="00EA0D90" w:rsidRPr="00FD7CF9" w:rsidRDefault="00EA0D90" w:rsidP="00EA0D90">
            <w:pPr>
              <w:pStyle w:val="Normal1"/>
              <w:numPr>
                <w:ilvl w:val="0"/>
                <w:numId w:val="4"/>
              </w:numPr>
              <w:pBdr>
                <w:top w:val="nil"/>
                <w:left w:val="nil"/>
                <w:bottom w:val="nil"/>
                <w:right w:val="nil"/>
                <w:between w:val="nil"/>
              </w:pBdr>
              <w:spacing w:line="276" w:lineRule="auto"/>
              <w:jc w:val="both"/>
              <w:rPr>
                <w:rFonts w:ascii="Arial" w:hAnsi="Arial" w:cs="Arial"/>
                <w:color w:val="000000"/>
              </w:rPr>
            </w:pPr>
            <w:r w:rsidRPr="00FD7CF9">
              <w:rPr>
                <w:rFonts w:ascii="Arial" w:eastAsia="Arial" w:hAnsi="Arial" w:cs="Arial"/>
                <w:color w:val="000000"/>
              </w:rPr>
              <w:t xml:space="preserve">Tesorería Municipal de Guadalajara;  </w:t>
            </w:r>
          </w:p>
          <w:p w:rsidR="00EA0D90" w:rsidRPr="00FD7CF9" w:rsidRDefault="00206400" w:rsidP="00EA0D90">
            <w:pPr>
              <w:pStyle w:val="Normal1"/>
              <w:numPr>
                <w:ilvl w:val="0"/>
                <w:numId w:val="4"/>
              </w:numPr>
              <w:pBdr>
                <w:top w:val="nil"/>
                <w:left w:val="nil"/>
                <w:bottom w:val="nil"/>
                <w:right w:val="nil"/>
                <w:between w:val="nil"/>
              </w:pBdr>
              <w:spacing w:line="276" w:lineRule="auto"/>
              <w:jc w:val="both"/>
              <w:rPr>
                <w:rFonts w:ascii="Arial" w:hAnsi="Arial" w:cs="Arial"/>
                <w:color w:val="000000"/>
              </w:rPr>
            </w:pPr>
            <w:r>
              <w:rPr>
                <w:rFonts w:ascii="Arial" w:eastAsia="Arial" w:hAnsi="Arial" w:cs="Arial"/>
                <w:color w:val="000000"/>
              </w:rPr>
              <w:t>Enlace Administrativo de la Coordinaci</w:t>
            </w:r>
            <w:r w:rsidR="000569FE">
              <w:rPr>
                <w:rFonts w:ascii="Arial" w:eastAsia="Arial" w:hAnsi="Arial" w:cs="Arial"/>
                <w:color w:val="000000"/>
              </w:rPr>
              <w:t>ón General de Combate a la Desigualdad.</w:t>
            </w:r>
          </w:p>
          <w:p w:rsidR="00EA0D90" w:rsidRPr="00FD7CF9" w:rsidRDefault="00EA0D90" w:rsidP="00EA0D90">
            <w:pPr>
              <w:pStyle w:val="Normal1"/>
              <w:numPr>
                <w:ilvl w:val="0"/>
                <w:numId w:val="4"/>
              </w:numPr>
              <w:pBdr>
                <w:top w:val="nil"/>
                <w:left w:val="nil"/>
                <w:bottom w:val="nil"/>
                <w:right w:val="nil"/>
                <w:between w:val="nil"/>
              </w:pBdr>
              <w:spacing w:line="276" w:lineRule="auto"/>
              <w:jc w:val="both"/>
              <w:rPr>
                <w:rFonts w:ascii="Arial" w:hAnsi="Arial" w:cs="Arial"/>
                <w:color w:val="000000"/>
              </w:rPr>
            </w:pPr>
            <w:r w:rsidRPr="00FD7CF9">
              <w:rPr>
                <w:rFonts w:ascii="Arial" w:eastAsia="Arial" w:hAnsi="Arial" w:cs="Arial"/>
                <w:color w:val="000000"/>
              </w:rPr>
              <w:t>Dirección de Inclusión y Atención a Personas con Discapacidad;</w:t>
            </w:r>
            <w:r>
              <w:rPr>
                <w:rFonts w:ascii="Arial" w:eastAsia="Arial" w:hAnsi="Arial" w:cs="Arial"/>
                <w:color w:val="000000"/>
              </w:rPr>
              <w:t xml:space="preserve"> y</w:t>
            </w:r>
          </w:p>
          <w:p w:rsidR="00EA0D90" w:rsidRPr="00FD7CF9" w:rsidRDefault="00EA0D90" w:rsidP="00EA0D90">
            <w:pPr>
              <w:pStyle w:val="Normal1"/>
              <w:numPr>
                <w:ilvl w:val="0"/>
                <w:numId w:val="4"/>
              </w:numPr>
              <w:pBdr>
                <w:top w:val="nil"/>
                <w:left w:val="nil"/>
                <w:bottom w:val="nil"/>
                <w:right w:val="nil"/>
                <w:between w:val="nil"/>
              </w:pBdr>
              <w:spacing w:line="276" w:lineRule="auto"/>
              <w:jc w:val="both"/>
              <w:rPr>
                <w:rFonts w:ascii="Arial" w:hAnsi="Arial" w:cs="Arial"/>
                <w:color w:val="000000"/>
              </w:rPr>
            </w:pPr>
            <w:r w:rsidRPr="00FD7CF9">
              <w:rPr>
                <w:rFonts w:ascii="Arial" w:eastAsia="Arial" w:hAnsi="Arial" w:cs="Arial"/>
                <w:color w:val="000000"/>
              </w:rPr>
              <w:t xml:space="preserve">Representante de la Sociedad Civil; </w:t>
            </w:r>
            <w:r w:rsidR="000569FE">
              <w:rPr>
                <w:rFonts w:ascii="Arial" w:eastAsia="Arial" w:hAnsi="Arial" w:cs="Arial"/>
                <w:color w:val="000000"/>
              </w:rPr>
              <w:t>Unidos de Guadalajara</w:t>
            </w:r>
            <w:r w:rsidRPr="00FD7CF9">
              <w:rPr>
                <w:rFonts w:ascii="Arial" w:eastAsia="Arial" w:hAnsi="Arial" w:cs="Arial"/>
                <w:color w:val="000000"/>
              </w:rPr>
              <w:t>, A.C</w:t>
            </w:r>
          </w:p>
          <w:p w:rsidR="001968E9" w:rsidRPr="00FD7CF9" w:rsidRDefault="001968E9" w:rsidP="001968E9">
            <w:pPr>
              <w:pStyle w:val="Normal1"/>
              <w:pBdr>
                <w:top w:val="nil"/>
                <w:left w:val="nil"/>
                <w:bottom w:val="nil"/>
                <w:right w:val="nil"/>
                <w:between w:val="nil"/>
              </w:pBdr>
              <w:spacing w:line="276" w:lineRule="auto"/>
              <w:ind w:left="360"/>
              <w:jc w:val="both"/>
              <w:rPr>
                <w:rFonts w:ascii="Arial" w:hAnsi="Arial" w:cs="Arial"/>
                <w:color w:val="000000"/>
              </w:rPr>
            </w:pPr>
          </w:p>
          <w:p w:rsidR="00A049A6" w:rsidRPr="00FD7CF9" w:rsidRDefault="00A049A6">
            <w:pPr>
              <w:pStyle w:val="Normal1"/>
              <w:pBdr>
                <w:top w:val="nil"/>
                <w:left w:val="nil"/>
                <w:bottom w:val="nil"/>
                <w:right w:val="nil"/>
                <w:between w:val="nil"/>
              </w:pBdr>
              <w:spacing w:after="200" w:line="276" w:lineRule="auto"/>
              <w:ind w:left="720"/>
              <w:jc w:val="both"/>
              <w:rPr>
                <w:rFonts w:ascii="Arial" w:eastAsia="Arial" w:hAnsi="Arial" w:cs="Arial"/>
                <w:color w:val="000000"/>
              </w:rPr>
            </w:pPr>
          </w:p>
        </w:tc>
        <w:tc>
          <w:tcPr>
            <w:tcW w:w="2976" w:type="dxa"/>
          </w:tcPr>
          <w:p w:rsidR="00A049A6" w:rsidRPr="00FD7CF9" w:rsidRDefault="00671083">
            <w:pPr>
              <w:pStyle w:val="Normal1"/>
              <w:rPr>
                <w:rFonts w:ascii="Arial" w:eastAsia="Arial" w:hAnsi="Arial" w:cs="Arial"/>
                <w:b/>
              </w:rPr>
            </w:pPr>
            <w:r w:rsidRPr="00FD7CF9">
              <w:rPr>
                <w:rFonts w:ascii="Arial" w:eastAsia="Arial" w:hAnsi="Arial" w:cs="Arial"/>
                <w:b/>
              </w:rPr>
              <w:t>Lugar de la reunión:</w:t>
            </w:r>
          </w:p>
          <w:p w:rsidR="00A049A6" w:rsidRPr="00FD7CF9" w:rsidRDefault="00A049A6">
            <w:pPr>
              <w:pStyle w:val="Normal1"/>
              <w:rPr>
                <w:rFonts w:ascii="Arial" w:eastAsia="Arial" w:hAnsi="Arial" w:cs="Arial"/>
              </w:rPr>
            </w:pPr>
          </w:p>
          <w:p w:rsidR="00A049A6" w:rsidRPr="00400B91" w:rsidRDefault="00206400">
            <w:pPr>
              <w:pStyle w:val="Normal1"/>
              <w:jc w:val="both"/>
              <w:rPr>
                <w:rFonts w:ascii="Arial" w:eastAsia="Arial" w:hAnsi="Arial" w:cs="Arial"/>
              </w:rPr>
            </w:pPr>
            <w:r>
              <w:rPr>
                <w:rFonts w:ascii="Arial" w:eastAsia="Arial" w:hAnsi="Arial" w:cs="Arial"/>
              </w:rPr>
              <w:t xml:space="preserve">Presidencia Municipal de </w:t>
            </w:r>
            <w:r w:rsidR="005D2922">
              <w:rPr>
                <w:rFonts w:ascii="Arial" w:eastAsia="Arial" w:hAnsi="Arial" w:cs="Arial"/>
              </w:rPr>
              <w:t xml:space="preserve">Guadalajara, </w:t>
            </w:r>
            <w:r>
              <w:rPr>
                <w:rFonts w:ascii="Arial" w:eastAsia="Arial" w:hAnsi="Arial" w:cs="Arial"/>
              </w:rPr>
              <w:t>Av. Miguel Hidalgo y Costilla #400, zona centro.</w:t>
            </w:r>
          </w:p>
          <w:p w:rsidR="00A049A6" w:rsidRPr="00FD7CF9" w:rsidRDefault="00A049A6">
            <w:pPr>
              <w:pStyle w:val="Normal1"/>
              <w:jc w:val="both"/>
              <w:rPr>
                <w:rFonts w:ascii="Arial" w:eastAsia="Arial" w:hAnsi="Arial" w:cs="Arial"/>
              </w:rPr>
            </w:pPr>
          </w:p>
          <w:p w:rsidR="00A049A6" w:rsidRPr="00FD7CF9" w:rsidRDefault="00A049A6">
            <w:pPr>
              <w:pStyle w:val="Normal1"/>
              <w:jc w:val="both"/>
              <w:rPr>
                <w:rFonts w:ascii="Arial" w:eastAsia="Arial" w:hAnsi="Arial" w:cs="Arial"/>
              </w:rPr>
            </w:pPr>
          </w:p>
          <w:p w:rsidR="00A049A6" w:rsidRPr="00FD7CF9" w:rsidRDefault="00A049A6">
            <w:pPr>
              <w:pStyle w:val="Normal1"/>
              <w:jc w:val="both"/>
              <w:rPr>
                <w:rFonts w:ascii="Arial" w:eastAsia="Arial" w:hAnsi="Arial" w:cs="Arial"/>
              </w:rPr>
            </w:pPr>
          </w:p>
          <w:p w:rsidR="00A049A6" w:rsidRPr="00FD7CF9" w:rsidRDefault="00A049A6">
            <w:pPr>
              <w:pStyle w:val="Normal1"/>
              <w:ind w:firstLine="708"/>
              <w:jc w:val="both"/>
              <w:rPr>
                <w:rFonts w:ascii="Arial" w:eastAsia="Arial" w:hAnsi="Arial" w:cs="Arial"/>
              </w:rPr>
            </w:pPr>
          </w:p>
          <w:p w:rsidR="00A049A6" w:rsidRPr="00FD7CF9" w:rsidRDefault="00A049A6">
            <w:pPr>
              <w:pStyle w:val="Normal1"/>
              <w:jc w:val="both"/>
              <w:rPr>
                <w:rFonts w:ascii="Arial" w:eastAsia="Arial" w:hAnsi="Arial" w:cs="Arial"/>
              </w:rPr>
            </w:pPr>
          </w:p>
          <w:p w:rsidR="00A049A6" w:rsidRPr="00FD7CF9" w:rsidRDefault="00A049A6">
            <w:pPr>
              <w:pStyle w:val="Normal1"/>
              <w:jc w:val="both"/>
              <w:rPr>
                <w:rFonts w:ascii="Arial" w:eastAsia="Arial" w:hAnsi="Arial" w:cs="Arial"/>
              </w:rPr>
            </w:pPr>
          </w:p>
        </w:tc>
      </w:tr>
      <w:tr w:rsidR="00A049A6" w:rsidRPr="00FD7CF9" w:rsidTr="00E97093">
        <w:trPr>
          <w:trHeight w:val="566"/>
        </w:trPr>
        <w:tc>
          <w:tcPr>
            <w:tcW w:w="10490" w:type="dxa"/>
            <w:gridSpan w:val="2"/>
            <w:shd w:val="clear" w:color="auto" w:fill="93CDDC"/>
          </w:tcPr>
          <w:p w:rsidR="00A049A6" w:rsidRPr="00FD7CF9" w:rsidRDefault="00A049A6">
            <w:pPr>
              <w:pStyle w:val="Normal1"/>
              <w:jc w:val="center"/>
              <w:rPr>
                <w:rFonts w:ascii="Arial" w:eastAsia="Arial" w:hAnsi="Arial" w:cs="Arial"/>
                <w:b/>
              </w:rPr>
            </w:pPr>
          </w:p>
          <w:p w:rsidR="00A049A6" w:rsidRPr="00FD7CF9" w:rsidRDefault="00671083">
            <w:pPr>
              <w:pStyle w:val="Normal1"/>
              <w:jc w:val="center"/>
              <w:rPr>
                <w:rFonts w:ascii="Arial" w:eastAsia="Arial" w:hAnsi="Arial" w:cs="Arial"/>
                <w:b/>
              </w:rPr>
            </w:pPr>
            <w:r w:rsidRPr="00FD7CF9">
              <w:rPr>
                <w:rFonts w:ascii="Arial" w:eastAsia="Arial" w:hAnsi="Arial" w:cs="Arial"/>
                <w:b/>
              </w:rPr>
              <w:t>OBJETIVO</w:t>
            </w:r>
          </w:p>
        </w:tc>
      </w:tr>
      <w:tr w:rsidR="00A049A6" w:rsidRPr="00FD7CF9" w:rsidTr="00E97093">
        <w:trPr>
          <w:trHeight w:val="416"/>
        </w:trPr>
        <w:tc>
          <w:tcPr>
            <w:tcW w:w="10490" w:type="dxa"/>
            <w:gridSpan w:val="2"/>
            <w:vAlign w:val="center"/>
          </w:tcPr>
          <w:p w:rsidR="00EE4669" w:rsidRPr="00FD7CF9" w:rsidRDefault="00EE4669" w:rsidP="00EE4669">
            <w:pPr>
              <w:pStyle w:val="Normal1"/>
              <w:pBdr>
                <w:top w:val="nil"/>
                <w:left w:val="nil"/>
                <w:bottom w:val="nil"/>
                <w:right w:val="nil"/>
                <w:between w:val="nil"/>
              </w:pBdr>
              <w:spacing w:line="276" w:lineRule="auto"/>
              <w:ind w:left="1440"/>
              <w:jc w:val="both"/>
              <w:rPr>
                <w:rFonts w:ascii="Arial" w:hAnsi="Arial" w:cs="Arial"/>
                <w:color w:val="000000"/>
              </w:rPr>
            </w:pPr>
          </w:p>
          <w:p w:rsidR="003B2CE9" w:rsidRPr="002B511D" w:rsidRDefault="003B2CE9" w:rsidP="002B511D">
            <w:pPr>
              <w:pStyle w:val="Normal1"/>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hAnsi="Arial" w:cs="Arial"/>
                <w:color w:val="000000"/>
              </w:rPr>
              <w:t xml:space="preserve">Presentación y </w:t>
            </w:r>
            <w:r w:rsidR="007B0F30">
              <w:rPr>
                <w:rFonts w:ascii="Arial" w:hAnsi="Arial" w:cs="Arial"/>
                <w:color w:val="000000"/>
              </w:rPr>
              <w:t xml:space="preserve"> en su caso </w:t>
            </w:r>
            <w:r>
              <w:rPr>
                <w:rFonts w:ascii="Arial" w:hAnsi="Arial" w:cs="Arial"/>
                <w:color w:val="000000"/>
              </w:rPr>
              <w:t xml:space="preserve">aprobación </w:t>
            </w:r>
            <w:r w:rsidR="001968E9">
              <w:rPr>
                <w:rFonts w:ascii="Arial" w:hAnsi="Arial" w:cs="Arial"/>
                <w:color w:val="000000"/>
              </w:rPr>
              <w:t xml:space="preserve">del padrón de </w:t>
            </w:r>
            <w:r>
              <w:rPr>
                <w:rFonts w:ascii="Arial" w:hAnsi="Arial" w:cs="Arial"/>
                <w:color w:val="000000"/>
              </w:rPr>
              <w:t xml:space="preserve"> beneficiarios del programa </w:t>
            </w:r>
            <w:r w:rsidR="00DA31B7">
              <w:rPr>
                <w:rFonts w:ascii="Arial" w:hAnsi="Arial" w:cs="Arial"/>
                <w:color w:val="000000"/>
              </w:rPr>
              <w:t>“</w:t>
            </w:r>
            <w:r w:rsidR="00EA0D90">
              <w:rPr>
                <w:rFonts w:ascii="Arial" w:hAnsi="Arial" w:cs="Arial"/>
                <w:color w:val="000000"/>
              </w:rPr>
              <w:t>Gracias a ti</w:t>
            </w:r>
            <w:r w:rsidR="00DA31B7">
              <w:rPr>
                <w:rFonts w:ascii="Arial" w:hAnsi="Arial" w:cs="Arial"/>
                <w:color w:val="000000"/>
              </w:rPr>
              <w:t>”</w:t>
            </w:r>
            <w:r>
              <w:rPr>
                <w:rFonts w:ascii="Arial" w:hAnsi="Arial" w:cs="Arial"/>
                <w:color w:val="000000"/>
              </w:rPr>
              <w:t>.</w:t>
            </w:r>
          </w:p>
          <w:p w:rsidR="00A049A6" w:rsidRPr="00FD7CF9" w:rsidRDefault="00A049A6" w:rsidP="002B511D">
            <w:pPr>
              <w:pStyle w:val="Normal1"/>
              <w:pBdr>
                <w:top w:val="nil"/>
                <w:left w:val="nil"/>
                <w:bottom w:val="nil"/>
                <w:right w:val="nil"/>
                <w:between w:val="nil"/>
              </w:pBdr>
              <w:spacing w:after="200" w:line="276" w:lineRule="auto"/>
              <w:jc w:val="both"/>
              <w:rPr>
                <w:rFonts w:ascii="Arial" w:eastAsia="Arial" w:hAnsi="Arial" w:cs="Arial"/>
                <w:color w:val="000000"/>
              </w:rPr>
            </w:pPr>
          </w:p>
        </w:tc>
      </w:tr>
      <w:tr w:rsidR="00A049A6" w:rsidRPr="00FD7CF9" w:rsidTr="00E97093">
        <w:trPr>
          <w:trHeight w:val="143"/>
        </w:trPr>
        <w:tc>
          <w:tcPr>
            <w:tcW w:w="10490" w:type="dxa"/>
            <w:gridSpan w:val="2"/>
            <w:shd w:val="clear" w:color="auto" w:fill="93CDDC"/>
            <w:vAlign w:val="center"/>
          </w:tcPr>
          <w:p w:rsidR="00A049A6" w:rsidRPr="00FD7CF9" w:rsidRDefault="00A049A6">
            <w:pPr>
              <w:pStyle w:val="Normal1"/>
              <w:jc w:val="center"/>
              <w:rPr>
                <w:rFonts w:ascii="Arial" w:eastAsia="Arial" w:hAnsi="Arial" w:cs="Arial"/>
                <w:b/>
              </w:rPr>
            </w:pPr>
          </w:p>
          <w:p w:rsidR="00A049A6" w:rsidRPr="00FD7CF9" w:rsidRDefault="00671083">
            <w:pPr>
              <w:pStyle w:val="Normal1"/>
              <w:jc w:val="center"/>
              <w:rPr>
                <w:rFonts w:ascii="Arial" w:eastAsia="Arial" w:hAnsi="Arial" w:cs="Arial"/>
                <w:b/>
              </w:rPr>
            </w:pPr>
            <w:r w:rsidRPr="00FD7CF9">
              <w:rPr>
                <w:rFonts w:ascii="Arial" w:eastAsia="Arial" w:hAnsi="Arial" w:cs="Arial"/>
                <w:b/>
              </w:rPr>
              <w:t>IMPORTANCIA</w:t>
            </w:r>
          </w:p>
        </w:tc>
      </w:tr>
      <w:tr w:rsidR="00A049A6" w:rsidRPr="00FD7CF9" w:rsidTr="00E97093">
        <w:trPr>
          <w:trHeight w:val="709"/>
        </w:trPr>
        <w:tc>
          <w:tcPr>
            <w:tcW w:w="10490" w:type="dxa"/>
            <w:gridSpan w:val="2"/>
            <w:vAlign w:val="center"/>
          </w:tcPr>
          <w:p w:rsidR="00EE4669" w:rsidRPr="00FD7CF9" w:rsidRDefault="00EE4669" w:rsidP="00EE4669">
            <w:pPr>
              <w:pStyle w:val="Normal1"/>
              <w:pBdr>
                <w:top w:val="nil"/>
                <w:left w:val="nil"/>
                <w:bottom w:val="nil"/>
                <w:right w:val="nil"/>
                <w:between w:val="nil"/>
              </w:pBdr>
              <w:spacing w:after="200" w:line="276" w:lineRule="auto"/>
              <w:ind w:left="1440"/>
              <w:jc w:val="both"/>
              <w:rPr>
                <w:rFonts w:ascii="Arial" w:hAnsi="Arial" w:cs="Arial"/>
                <w:color w:val="000000"/>
              </w:rPr>
            </w:pPr>
          </w:p>
          <w:p w:rsidR="00A049A6" w:rsidRDefault="007B0F30" w:rsidP="007B0F30">
            <w:pPr>
              <w:pStyle w:val="Normal1"/>
              <w:numPr>
                <w:ilvl w:val="0"/>
                <w:numId w:val="5"/>
              </w:numPr>
              <w:pBdr>
                <w:top w:val="nil"/>
                <w:left w:val="nil"/>
                <w:bottom w:val="nil"/>
                <w:right w:val="nil"/>
                <w:between w:val="nil"/>
              </w:pBdr>
              <w:jc w:val="both"/>
              <w:rPr>
                <w:rFonts w:ascii="Arial" w:eastAsia="Arial" w:hAnsi="Arial" w:cs="Arial"/>
              </w:rPr>
            </w:pPr>
            <w:r>
              <w:rPr>
                <w:rFonts w:ascii="Arial" w:eastAsia="Arial" w:hAnsi="Arial" w:cs="Arial"/>
              </w:rPr>
              <w:t>La aprobación del Padrón de Beneficiarios, dará certeza de la atención pronta a las solicitudes de registro.</w:t>
            </w:r>
          </w:p>
          <w:p w:rsidR="001F73F1" w:rsidRDefault="001F73F1" w:rsidP="001F73F1">
            <w:pPr>
              <w:pStyle w:val="Normal1"/>
              <w:pBdr>
                <w:top w:val="nil"/>
                <w:left w:val="nil"/>
                <w:bottom w:val="nil"/>
                <w:right w:val="nil"/>
                <w:between w:val="nil"/>
              </w:pBdr>
              <w:ind w:left="1440"/>
              <w:jc w:val="both"/>
              <w:rPr>
                <w:rFonts w:ascii="Arial" w:eastAsia="Arial" w:hAnsi="Arial" w:cs="Arial"/>
              </w:rPr>
            </w:pPr>
          </w:p>
          <w:p w:rsidR="006E4F3E" w:rsidRPr="00FD7CF9" w:rsidRDefault="006E4F3E" w:rsidP="001F73F1">
            <w:pPr>
              <w:pStyle w:val="Normal1"/>
              <w:pBdr>
                <w:top w:val="nil"/>
                <w:left w:val="nil"/>
                <w:bottom w:val="nil"/>
                <w:right w:val="nil"/>
                <w:between w:val="nil"/>
              </w:pBdr>
              <w:ind w:left="1440"/>
              <w:jc w:val="both"/>
              <w:rPr>
                <w:rFonts w:ascii="Arial" w:eastAsia="Arial" w:hAnsi="Arial" w:cs="Arial"/>
              </w:rPr>
            </w:pPr>
          </w:p>
        </w:tc>
      </w:tr>
      <w:tr w:rsidR="00A049A6" w:rsidRPr="00FD7CF9" w:rsidTr="00E97093">
        <w:trPr>
          <w:trHeight w:val="143"/>
        </w:trPr>
        <w:tc>
          <w:tcPr>
            <w:tcW w:w="10490" w:type="dxa"/>
            <w:gridSpan w:val="2"/>
            <w:shd w:val="clear" w:color="auto" w:fill="93CDDC"/>
          </w:tcPr>
          <w:p w:rsidR="00A049A6" w:rsidRPr="00FD7CF9" w:rsidRDefault="00E8259E">
            <w:pPr>
              <w:pStyle w:val="Normal1"/>
              <w:jc w:val="center"/>
              <w:rPr>
                <w:rFonts w:ascii="Arial" w:eastAsia="Arial" w:hAnsi="Arial" w:cs="Arial"/>
                <w:b/>
              </w:rPr>
            </w:pPr>
            <w:r>
              <w:rPr>
                <w:rFonts w:ascii="Arial" w:eastAsia="Arial" w:hAnsi="Arial" w:cs="Arial"/>
                <w:b/>
              </w:rPr>
              <w:t>ORDEN DEL DÍA</w:t>
            </w:r>
          </w:p>
        </w:tc>
      </w:tr>
      <w:tr w:rsidR="00A049A6" w:rsidRPr="00FD7CF9" w:rsidTr="00E97093">
        <w:trPr>
          <w:trHeight w:val="143"/>
        </w:trPr>
        <w:tc>
          <w:tcPr>
            <w:tcW w:w="10490" w:type="dxa"/>
            <w:gridSpan w:val="2"/>
            <w:shd w:val="clear" w:color="auto" w:fill="auto"/>
          </w:tcPr>
          <w:p w:rsidR="00C701B1" w:rsidRDefault="00C701B1" w:rsidP="00C701B1">
            <w:pPr>
              <w:pStyle w:val="Normal1"/>
              <w:pBdr>
                <w:top w:val="nil"/>
                <w:left w:val="nil"/>
                <w:bottom w:val="nil"/>
                <w:right w:val="nil"/>
                <w:between w:val="nil"/>
              </w:pBdr>
              <w:ind w:left="1080"/>
              <w:rPr>
                <w:rFonts w:ascii="Arial" w:eastAsia="Arial" w:hAnsi="Arial" w:cs="Arial"/>
                <w:color w:val="000000"/>
              </w:rPr>
            </w:pPr>
          </w:p>
          <w:p w:rsidR="00C701B1" w:rsidRPr="007B0F30" w:rsidRDefault="00B8655F" w:rsidP="001211EE">
            <w:pPr>
              <w:pStyle w:val="Normal1"/>
              <w:numPr>
                <w:ilvl w:val="0"/>
                <w:numId w:val="7"/>
              </w:numPr>
              <w:pBdr>
                <w:top w:val="nil"/>
                <w:left w:val="nil"/>
                <w:bottom w:val="nil"/>
                <w:right w:val="nil"/>
                <w:between w:val="nil"/>
              </w:pBdr>
              <w:rPr>
                <w:rFonts w:ascii="Arial" w:eastAsia="Arial" w:hAnsi="Arial" w:cs="Arial"/>
                <w:color w:val="000000"/>
              </w:rPr>
            </w:pPr>
            <w:r w:rsidRPr="007B0F30">
              <w:rPr>
                <w:rFonts w:ascii="Arial" w:eastAsia="Arial" w:hAnsi="Arial" w:cs="Arial"/>
                <w:color w:val="000000"/>
              </w:rPr>
              <w:lastRenderedPageBreak/>
              <w:t>Bienvenida</w:t>
            </w:r>
          </w:p>
          <w:p w:rsidR="00C701B1" w:rsidRPr="007B0F30" w:rsidRDefault="00B8655F" w:rsidP="001211EE">
            <w:pPr>
              <w:pStyle w:val="Normal1"/>
              <w:numPr>
                <w:ilvl w:val="0"/>
                <w:numId w:val="7"/>
              </w:numPr>
              <w:pBdr>
                <w:top w:val="nil"/>
                <w:left w:val="nil"/>
                <w:bottom w:val="nil"/>
                <w:right w:val="nil"/>
                <w:between w:val="nil"/>
              </w:pBdr>
              <w:rPr>
                <w:rFonts w:ascii="Arial" w:eastAsia="Arial" w:hAnsi="Arial" w:cs="Arial"/>
                <w:color w:val="000000"/>
              </w:rPr>
            </w:pPr>
            <w:r w:rsidRPr="007B0F30">
              <w:rPr>
                <w:rFonts w:ascii="Arial" w:eastAsia="Arial" w:hAnsi="Arial" w:cs="Arial"/>
                <w:color w:val="000000"/>
              </w:rPr>
              <w:t>Lista de asistencia y declaración de Quórum Legal</w:t>
            </w:r>
          </w:p>
          <w:p w:rsidR="00C701B1" w:rsidRDefault="00B8655F" w:rsidP="001211EE">
            <w:pPr>
              <w:pStyle w:val="Normal1"/>
              <w:numPr>
                <w:ilvl w:val="0"/>
                <w:numId w:val="7"/>
              </w:numPr>
              <w:pBdr>
                <w:top w:val="nil"/>
                <w:left w:val="nil"/>
                <w:bottom w:val="nil"/>
                <w:right w:val="nil"/>
                <w:between w:val="nil"/>
              </w:pBdr>
              <w:rPr>
                <w:rFonts w:ascii="Arial" w:eastAsia="Arial" w:hAnsi="Arial" w:cs="Arial"/>
                <w:color w:val="000000"/>
              </w:rPr>
            </w:pPr>
            <w:r w:rsidRPr="007B0F30">
              <w:rPr>
                <w:rFonts w:ascii="Arial" w:eastAsia="Arial" w:hAnsi="Arial" w:cs="Arial"/>
                <w:color w:val="000000"/>
              </w:rPr>
              <w:t>Lectura</w:t>
            </w:r>
            <w:r w:rsidRPr="00C701B1">
              <w:rPr>
                <w:rFonts w:ascii="Arial" w:eastAsia="Arial" w:hAnsi="Arial" w:cs="Arial"/>
                <w:color w:val="000000"/>
              </w:rPr>
              <w:t xml:space="preserve"> y</w:t>
            </w:r>
            <w:r w:rsidR="007B0F30">
              <w:rPr>
                <w:rFonts w:ascii="Arial" w:eastAsia="Arial" w:hAnsi="Arial" w:cs="Arial"/>
                <w:color w:val="000000"/>
              </w:rPr>
              <w:t xml:space="preserve"> en su caso</w:t>
            </w:r>
            <w:r w:rsidRPr="00C701B1">
              <w:rPr>
                <w:rFonts w:ascii="Arial" w:eastAsia="Arial" w:hAnsi="Arial" w:cs="Arial"/>
                <w:color w:val="000000"/>
              </w:rPr>
              <w:t xml:space="preserve"> aprobación del orden del día</w:t>
            </w:r>
          </w:p>
          <w:p w:rsidR="0078246B" w:rsidRDefault="00506011" w:rsidP="001211EE">
            <w:pPr>
              <w:pStyle w:val="Normal1"/>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Presentación y en su caso aprobación del padrón de beneficiarios del programa “Gracias a ti”</w:t>
            </w:r>
          </w:p>
          <w:p w:rsidR="00C701B1" w:rsidRDefault="00506011" w:rsidP="001211EE">
            <w:pPr>
              <w:pStyle w:val="Normal1"/>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Asuntos varios</w:t>
            </w:r>
          </w:p>
          <w:p w:rsidR="00C701B1" w:rsidRPr="00C701B1" w:rsidRDefault="00C701B1" w:rsidP="001211EE">
            <w:pPr>
              <w:pStyle w:val="Normal1"/>
              <w:numPr>
                <w:ilvl w:val="0"/>
                <w:numId w:val="7"/>
              </w:numPr>
              <w:pBdr>
                <w:top w:val="nil"/>
                <w:left w:val="nil"/>
                <w:bottom w:val="nil"/>
                <w:right w:val="nil"/>
                <w:between w:val="nil"/>
              </w:pBdr>
              <w:rPr>
                <w:rFonts w:ascii="Arial" w:eastAsia="Arial" w:hAnsi="Arial" w:cs="Arial"/>
                <w:color w:val="000000"/>
              </w:rPr>
            </w:pPr>
            <w:r w:rsidRPr="00C701B1">
              <w:rPr>
                <w:rFonts w:ascii="Arial" w:eastAsia="Arial" w:hAnsi="Arial" w:cs="Arial"/>
                <w:color w:val="000000"/>
              </w:rPr>
              <w:t xml:space="preserve">Clausura de la Sesión </w:t>
            </w:r>
          </w:p>
          <w:p w:rsidR="00A049A6" w:rsidRPr="00FD7CF9" w:rsidRDefault="00A049A6" w:rsidP="00C701B1">
            <w:pPr>
              <w:pStyle w:val="Normal1"/>
              <w:pBdr>
                <w:top w:val="nil"/>
                <w:left w:val="nil"/>
                <w:bottom w:val="nil"/>
                <w:right w:val="nil"/>
                <w:between w:val="nil"/>
              </w:pBdr>
              <w:spacing w:after="200" w:line="276" w:lineRule="auto"/>
              <w:rPr>
                <w:rFonts w:ascii="Arial" w:eastAsia="Arial" w:hAnsi="Arial" w:cs="Arial"/>
                <w:color w:val="000000"/>
              </w:rPr>
            </w:pPr>
          </w:p>
        </w:tc>
      </w:tr>
      <w:tr w:rsidR="00A049A6" w:rsidRPr="00FD7CF9" w:rsidTr="00E97093">
        <w:trPr>
          <w:trHeight w:val="143"/>
        </w:trPr>
        <w:tc>
          <w:tcPr>
            <w:tcW w:w="10490" w:type="dxa"/>
            <w:gridSpan w:val="2"/>
            <w:shd w:val="clear" w:color="auto" w:fill="93CDDC"/>
          </w:tcPr>
          <w:p w:rsidR="00A049A6" w:rsidRPr="00FD7CF9" w:rsidRDefault="00A049A6">
            <w:pPr>
              <w:pStyle w:val="Normal1"/>
              <w:jc w:val="center"/>
              <w:rPr>
                <w:rFonts w:ascii="Arial" w:eastAsia="Arial" w:hAnsi="Arial" w:cs="Arial"/>
                <w:b/>
              </w:rPr>
            </w:pPr>
          </w:p>
          <w:p w:rsidR="00A049A6" w:rsidRPr="00FD7CF9" w:rsidRDefault="00671083">
            <w:pPr>
              <w:pStyle w:val="Normal1"/>
              <w:jc w:val="center"/>
              <w:rPr>
                <w:rFonts w:ascii="Arial" w:eastAsia="Arial" w:hAnsi="Arial" w:cs="Arial"/>
                <w:b/>
              </w:rPr>
            </w:pPr>
            <w:r w:rsidRPr="00FD7CF9">
              <w:rPr>
                <w:rFonts w:ascii="Arial" w:eastAsia="Arial" w:hAnsi="Arial" w:cs="Arial"/>
                <w:b/>
              </w:rPr>
              <w:t>MINUTA</w:t>
            </w:r>
          </w:p>
        </w:tc>
      </w:tr>
      <w:tr w:rsidR="00A049A6" w:rsidRPr="00FD7CF9" w:rsidTr="00E97093">
        <w:trPr>
          <w:trHeight w:val="1708"/>
        </w:trPr>
        <w:tc>
          <w:tcPr>
            <w:tcW w:w="10490" w:type="dxa"/>
            <w:gridSpan w:val="2"/>
          </w:tcPr>
          <w:p w:rsidR="00EE4669" w:rsidRPr="00684104" w:rsidRDefault="00EE4669">
            <w:pPr>
              <w:pStyle w:val="Normal1"/>
              <w:jc w:val="both"/>
              <w:rPr>
                <w:rFonts w:ascii="Arial" w:eastAsia="Arial" w:hAnsi="Arial" w:cs="Arial"/>
              </w:rPr>
            </w:pPr>
          </w:p>
          <w:p w:rsidR="00A049A6" w:rsidRPr="00684104" w:rsidRDefault="00671083">
            <w:pPr>
              <w:pStyle w:val="Normal1"/>
              <w:jc w:val="both"/>
              <w:rPr>
                <w:rFonts w:ascii="Arial" w:eastAsia="Arial" w:hAnsi="Arial" w:cs="Arial"/>
              </w:rPr>
            </w:pPr>
            <w:r w:rsidRPr="00684104">
              <w:rPr>
                <w:rFonts w:ascii="Arial" w:eastAsia="Arial" w:hAnsi="Arial" w:cs="Arial"/>
              </w:rPr>
              <w:t>Se desahogan los puntos del orden del día de la siguiente forma:</w:t>
            </w:r>
          </w:p>
          <w:p w:rsidR="00A049A6" w:rsidRPr="00684104" w:rsidRDefault="00A049A6">
            <w:pPr>
              <w:pStyle w:val="Normal1"/>
              <w:jc w:val="both"/>
              <w:rPr>
                <w:rFonts w:ascii="Arial" w:eastAsia="Arial" w:hAnsi="Arial" w:cs="Arial"/>
                <w:b/>
              </w:rPr>
            </w:pPr>
          </w:p>
          <w:p w:rsidR="00A049A6" w:rsidRPr="00684104" w:rsidRDefault="00671083" w:rsidP="003D7D4A">
            <w:pPr>
              <w:pStyle w:val="Normal1"/>
              <w:numPr>
                <w:ilvl w:val="0"/>
                <w:numId w:val="2"/>
              </w:numPr>
              <w:pBdr>
                <w:top w:val="nil"/>
                <w:left w:val="nil"/>
                <w:bottom w:val="nil"/>
                <w:right w:val="nil"/>
                <w:between w:val="nil"/>
              </w:pBdr>
              <w:spacing w:line="276" w:lineRule="auto"/>
              <w:jc w:val="both"/>
              <w:rPr>
                <w:rFonts w:ascii="Arial" w:eastAsia="Arial" w:hAnsi="Arial" w:cs="Arial"/>
                <w:b/>
                <w:color w:val="000000"/>
              </w:rPr>
            </w:pPr>
            <w:r w:rsidRPr="00684104">
              <w:rPr>
                <w:rFonts w:ascii="Arial" w:eastAsia="Arial" w:hAnsi="Arial" w:cs="Arial"/>
                <w:b/>
                <w:color w:val="000000"/>
              </w:rPr>
              <w:t xml:space="preserve">Bienvenida </w:t>
            </w:r>
          </w:p>
          <w:p w:rsidR="00111532" w:rsidRPr="00111532" w:rsidRDefault="00111532" w:rsidP="00111532">
            <w:pPr>
              <w:pBdr>
                <w:top w:val="nil"/>
                <w:left w:val="nil"/>
                <w:bottom w:val="nil"/>
                <w:right w:val="nil"/>
                <w:between w:val="nil"/>
              </w:pBdr>
              <w:jc w:val="both"/>
              <w:rPr>
                <w:rFonts w:ascii="Arial" w:hAnsi="Arial" w:cs="Arial"/>
              </w:rPr>
            </w:pPr>
            <w:r>
              <w:rPr>
                <w:rFonts w:ascii="Arial" w:hAnsi="Arial" w:cs="Arial"/>
              </w:rPr>
              <w:t>El presidente da la bienvenida al comité mencionando, “</w:t>
            </w:r>
            <w:r w:rsidRPr="00111532">
              <w:rPr>
                <w:rFonts w:ascii="Arial" w:hAnsi="Arial" w:cs="Arial"/>
              </w:rPr>
              <w:t xml:space="preserve">Buenas tardes, agradezco su asistencia y les doy la bienvenida a esta segunda </w:t>
            </w:r>
            <w:proofErr w:type="spellStart"/>
            <w:r w:rsidRPr="00111532">
              <w:rPr>
                <w:rFonts w:ascii="Arial" w:hAnsi="Arial" w:cs="Arial"/>
              </w:rPr>
              <w:t>sesión</w:t>
            </w:r>
            <w:proofErr w:type="spellEnd"/>
            <w:r w:rsidRPr="00111532">
              <w:rPr>
                <w:rFonts w:ascii="Arial" w:hAnsi="Arial" w:cs="Arial"/>
              </w:rPr>
              <w:t xml:space="preserve"> ordinaria del Comité Dictaminador  del Programa “Gracias a ti</w:t>
            </w:r>
            <w:r w:rsidR="00EA66CB">
              <w:rPr>
                <w:rFonts w:ascii="Arial" w:hAnsi="Arial" w:cs="Arial"/>
              </w:rPr>
              <w:t>”; y siendo las 12 horas con 54</w:t>
            </w:r>
            <w:r w:rsidRPr="00111532">
              <w:rPr>
                <w:rFonts w:ascii="Arial" w:hAnsi="Arial" w:cs="Arial"/>
              </w:rPr>
              <w:t xml:space="preserve"> minutos del </w:t>
            </w:r>
            <w:proofErr w:type="spellStart"/>
            <w:r w:rsidRPr="00111532">
              <w:rPr>
                <w:rFonts w:ascii="Arial" w:hAnsi="Arial" w:cs="Arial"/>
              </w:rPr>
              <w:t>día</w:t>
            </w:r>
            <w:proofErr w:type="spellEnd"/>
            <w:r w:rsidR="00D24669">
              <w:rPr>
                <w:rFonts w:ascii="Arial" w:hAnsi="Arial" w:cs="Arial"/>
              </w:rPr>
              <w:t xml:space="preserve"> </w:t>
            </w:r>
            <w:r w:rsidR="00EA66CB">
              <w:rPr>
                <w:rFonts w:ascii="Arial" w:hAnsi="Arial" w:cs="Arial"/>
              </w:rPr>
              <w:t>28</w:t>
            </w:r>
            <w:r w:rsidRPr="00111532">
              <w:rPr>
                <w:rFonts w:ascii="Arial" w:hAnsi="Arial" w:cs="Arial"/>
              </w:rPr>
              <w:t xml:space="preserve"> de </w:t>
            </w:r>
            <w:r w:rsidR="00EA66CB">
              <w:rPr>
                <w:rFonts w:ascii="Arial" w:hAnsi="Arial" w:cs="Arial"/>
              </w:rPr>
              <w:t>Febrero del 2024</w:t>
            </w:r>
            <w:r w:rsidRPr="00111532">
              <w:rPr>
                <w:rFonts w:ascii="Arial" w:hAnsi="Arial" w:cs="Arial"/>
              </w:rPr>
              <w:t>, damos inici</w:t>
            </w:r>
            <w:r>
              <w:rPr>
                <w:rFonts w:ascii="Arial" w:hAnsi="Arial" w:cs="Arial"/>
              </w:rPr>
              <w:t>o a los trabajos de este Comité”.</w:t>
            </w:r>
          </w:p>
          <w:p w:rsidR="00111532" w:rsidRPr="00111532" w:rsidRDefault="00111532" w:rsidP="00111532">
            <w:pPr>
              <w:pBdr>
                <w:top w:val="nil"/>
                <w:left w:val="nil"/>
                <w:bottom w:val="nil"/>
                <w:right w:val="nil"/>
                <w:between w:val="nil"/>
              </w:pBdr>
              <w:jc w:val="both"/>
              <w:rPr>
                <w:rFonts w:ascii="Arial" w:hAnsi="Arial" w:cs="Arial"/>
              </w:rPr>
            </w:pPr>
            <w:r w:rsidRPr="00111532">
              <w:rPr>
                <w:rFonts w:ascii="Arial" w:hAnsi="Arial" w:cs="Arial"/>
              </w:rPr>
              <w:tab/>
            </w:r>
            <w:r w:rsidRPr="00111532">
              <w:rPr>
                <w:rFonts w:ascii="Arial" w:hAnsi="Arial" w:cs="Arial"/>
              </w:rPr>
              <w:tab/>
            </w:r>
            <w:r w:rsidRPr="00111532">
              <w:rPr>
                <w:rFonts w:ascii="Arial" w:hAnsi="Arial" w:cs="Arial"/>
              </w:rPr>
              <w:tab/>
            </w:r>
            <w:r w:rsidRPr="00111532">
              <w:rPr>
                <w:rFonts w:ascii="Arial" w:hAnsi="Arial" w:cs="Arial"/>
              </w:rPr>
              <w:tab/>
            </w:r>
            <w:r w:rsidRPr="00111532">
              <w:rPr>
                <w:rFonts w:ascii="Arial" w:hAnsi="Arial" w:cs="Arial"/>
              </w:rPr>
              <w:tab/>
            </w:r>
            <w:r w:rsidRPr="00111532">
              <w:rPr>
                <w:rFonts w:ascii="Arial" w:hAnsi="Arial" w:cs="Arial"/>
              </w:rPr>
              <w:tab/>
            </w:r>
          </w:p>
          <w:p w:rsidR="00111532" w:rsidRPr="00111532" w:rsidRDefault="00111532" w:rsidP="00111532">
            <w:pPr>
              <w:pBdr>
                <w:top w:val="nil"/>
                <w:left w:val="nil"/>
                <w:bottom w:val="nil"/>
                <w:right w:val="nil"/>
                <w:between w:val="nil"/>
              </w:pBdr>
              <w:jc w:val="both"/>
              <w:rPr>
                <w:rFonts w:ascii="Arial" w:hAnsi="Arial" w:cs="Arial"/>
              </w:rPr>
            </w:pPr>
            <w:r>
              <w:rPr>
                <w:rFonts w:ascii="Arial" w:hAnsi="Arial" w:cs="Arial"/>
              </w:rPr>
              <w:t>Antes de continuar el presidente hace mención de lo siguiente: “</w:t>
            </w:r>
            <w:r w:rsidRPr="00111532">
              <w:rPr>
                <w:rFonts w:ascii="Arial" w:hAnsi="Arial" w:cs="Arial"/>
              </w:rPr>
              <w:t xml:space="preserve">hago de su conocimiento que hemos dejado en </w:t>
            </w:r>
            <w:r w:rsidR="00EA66CB">
              <w:rPr>
                <w:rFonts w:ascii="Arial" w:hAnsi="Arial" w:cs="Arial"/>
              </w:rPr>
              <w:t>el escritorio</w:t>
            </w:r>
            <w:r w:rsidRPr="00111532">
              <w:rPr>
                <w:rFonts w:ascii="Arial" w:hAnsi="Arial" w:cs="Arial"/>
              </w:rPr>
              <w:t xml:space="preserve"> documentos que revisaremos el día de hoy</w:t>
            </w:r>
            <w:r>
              <w:rPr>
                <w:rFonts w:ascii="Arial" w:hAnsi="Arial" w:cs="Arial"/>
              </w:rPr>
              <w:t>”</w:t>
            </w:r>
            <w:r w:rsidRPr="00111532">
              <w:rPr>
                <w:rFonts w:ascii="Arial" w:hAnsi="Arial" w:cs="Arial"/>
              </w:rPr>
              <w:t>.</w:t>
            </w:r>
          </w:p>
          <w:p w:rsidR="00A049A6" w:rsidRPr="00684104" w:rsidRDefault="00A049A6">
            <w:pPr>
              <w:pStyle w:val="Normal1"/>
              <w:jc w:val="both"/>
              <w:rPr>
                <w:rFonts w:ascii="Arial" w:eastAsia="Arial" w:hAnsi="Arial" w:cs="Arial"/>
              </w:rPr>
            </w:pPr>
          </w:p>
          <w:p w:rsidR="00A049A6" w:rsidRPr="00684104" w:rsidRDefault="00671083" w:rsidP="003D7D4A">
            <w:pPr>
              <w:pStyle w:val="Normal1"/>
              <w:numPr>
                <w:ilvl w:val="0"/>
                <w:numId w:val="2"/>
              </w:numPr>
              <w:pBdr>
                <w:top w:val="nil"/>
                <w:left w:val="nil"/>
                <w:bottom w:val="nil"/>
                <w:right w:val="nil"/>
                <w:between w:val="nil"/>
              </w:pBdr>
              <w:spacing w:after="200" w:line="276" w:lineRule="auto"/>
              <w:jc w:val="both"/>
              <w:rPr>
                <w:rFonts w:ascii="Arial" w:eastAsia="Arial" w:hAnsi="Arial" w:cs="Arial"/>
                <w:b/>
                <w:color w:val="000000"/>
              </w:rPr>
            </w:pPr>
            <w:r w:rsidRPr="00684104">
              <w:rPr>
                <w:rFonts w:ascii="Arial" w:eastAsia="Arial" w:hAnsi="Arial" w:cs="Arial"/>
                <w:b/>
                <w:color w:val="000000"/>
              </w:rPr>
              <w:t>Lista de asistencia y declaración de quórum legal</w:t>
            </w:r>
          </w:p>
          <w:p w:rsidR="00A049A6" w:rsidRPr="00684104" w:rsidRDefault="00111532">
            <w:pPr>
              <w:pStyle w:val="Normal1"/>
              <w:jc w:val="both"/>
              <w:rPr>
                <w:rFonts w:ascii="Arial" w:eastAsia="Arial" w:hAnsi="Arial" w:cs="Arial"/>
              </w:rPr>
            </w:pPr>
            <w:r>
              <w:rPr>
                <w:rFonts w:ascii="Arial" w:eastAsia="Arial" w:hAnsi="Arial" w:cs="Arial"/>
              </w:rPr>
              <w:t>El presidente</w:t>
            </w:r>
            <w:r w:rsidR="00D24669">
              <w:rPr>
                <w:rFonts w:ascii="Arial" w:eastAsia="Arial" w:hAnsi="Arial" w:cs="Arial"/>
              </w:rPr>
              <w:t xml:space="preserve"> </w:t>
            </w:r>
            <w:r w:rsidR="00EA66CB">
              <w:rPr>
                <w:rFonts w:ascii="Arial" w:eastAsia="Arial" w:hAnsi="Arial" w:cs="Arial"/>
              </w:rPr>
              <w:t>Javier Romo Mendoza</w:t>
            </w:r>
            <w:r w:rsidR="00671083" w:rsidRPr="00684104">
              <w:rPr>
                <w:rFonts w:ascii="Arial" w:eastAsia="Arial" w:hAnsi="Arial" w:cs="Arial"/>
              </w:rPr>
              <w:t>, pide al Secretario Técnico se tome lista de asistencia, por lo que se constata que se cuenta con la participación de:</w:t>
            </w:r>
          </w:p>
          <w:p w:rsidR="00A049A6" w:rsidRPr="00684104" w:rsidRDefault="00A049A6">
            <w:pPr>
              <w:pStyle w:val="Normal1"/>
              <w:jc w:val="both"/>
              <w:rPr>
                <w:rFonts w:ascii="Arial" w:eastAsia="Arial" w:hAnsi="Arial" w:cs="Arial"/>
                <w:color w:val="000000"/>
              </w:rPr>
            </w:pPr>
          </w:p>
          <w:p w:rsidR="00111532" w:rsidRPr="00111532" w:rsidRDefault="00111532" w:rsidP="00111532">
            <w:pPr>
              <w:pBdr>
                <w:top w:val="nil"/>
                <w:left w:val="nil"/>
                <w:bottom w:val="nil"/>
                <w:right w:val="nil"/>
                <w:between w:val="nil"/>
              </w:pBdr>
              <w:spacing w:line="276" w:lineRule="auto"/>
              <w:jc w:val="both"/>
              <w:rPr>
                <w:rFonts w:ascii="Arial" w:hAnsi="Arial" w:cs="Arial"/>
                <w:b/>
              </w:rPr>
            </w:pPr>
            <w:r w:rsidRPr="00111532">
              <w:rPr>
                <w:rFonts w:ascii="Arial" w:hAnsi="Arial" w:cs="Arial"/>
              </w:rPr>
              <w:t xml:space="preserve">1. Coordinador General de Combate a la Desigualdad, </w:t>
            </w:r>
            <w:r w:rsidR="000569FE">
              <w:rPr>
                <w:rFonts w:ascii="Arial" w:hAnsi="Arial" w:cs="Arial"/>
                <w:b/>
              </w:rPr>
              <w:t>Mtro. Javier Romo Mendoza</w:t>
            </w:r>
          </w:p>
          <w:p w:rsidR="00111532" w:rsidRPr="00111532" w:rsidRDefault="00111532" w:rsidP="00111532">
            <w:pPr>
              <w:pBdr>
                <w:top w:val="nil"/>
                <w:left w:val="nil"/>
                <w:bottom w:val="nil"/>
                <w:right w:val="nil"/>
                <w:between w:val="nil"/>
              </w:pBdr>
              <w:spacing w:line="276" w:lineRule="auto"/>
              <w:jc w:val="both"/>
              <w:rPr>
                <w:rFonts w:ascii="Arial" w:hAnsi="Arial" w:cs="Arial"/>
                <w:b/>
              </w:rPr>
            </w:pPr>
            <w:r w:rsidRPr="00111532">
              <w:rPr>
                <w:rFonts w:ascii="Arial" w:hAnsi="Arial" w:cs="Arial"/>
              </w:rPr>
              <w:t xml:space="preserve">2. Director de Programas Sociales Municipales, </w:t>
            </w:r>
            <w:r w:rsidRPr="00111532">
              <w:rPr>
                <w:rFonts w:ascii="Arial" w:hAnsi="Arial" w:cs="Arial"/>
                <w:b/>
              </w:rPr>
              <w:t xml:space="preserve">Mtro. Miguel Sainz Loyola </w:t>
            </w:r>
          </w:p>
          <w:p w:rsidR="00111532" w:rsidRPr="00111532" w:rsidRDefault="00111532" w:rsidP="00111532">
            <w:pPr>
              <w:pBdr>
                <w:top w:val="nil"/>
                <w:left w:val="nil"/>
                <w:bottom w:val="nil"/>
                <w:right w:val="nil"/>
                <w:between w:val="nil"/>
              </w:pBdr>
              <w:spacing w:line="276" w:lineRule="auto"/>
              <w:jc w:val="both"/>
              <w:rPr>
                <w:rFonts w:ascii="Arial" w:hAnsi="Arial" w:cs="Arial"/>
              </w:rPr>
            </w:pPr>
            <w:r w:rsidRPr="00111532">
              <w:rPr>
                <w:rFonts w:ascii="Arial" w:hAnsi="Arial" w:cs="Arial"/>
              </w:rPr>
              <w:t xml:space="preserve">3. Presidenta de la Comisión Edilicia de Desarrollo Social y Participación Ciudadana, </w:t>
            </w:r>
            <w:r w:rsidRPr="00111532">
              <w:rPr>
                <w:rFonts w:ascii="Arial" w:hAnsi="Arial" w:cs="Arial"/>
                <w:b/>
              </w:rPr>
              <w:t>Regidora Ana Gabriela Velasco García-</w:t>
            </w:r>
            <w:proofErr w:type="spellStart"/>
            <w:r w:rsidRPr="00111532">
              <w:rPr>
                <w:rFonts w:ascii="Arial" w:hAnsi="Arial" w:cs="Arial"/>
                <w:b/>
              </w:rPr>
              <w:t>Representante</w:t>
            </w:r>
            <w:r w:rsidR="0044172B">
              <w:rPr>
                <w:rFonts w:ascii="Arial" w:hAnsi="Arial" w:cs="Arial"/>
                <w:b/>
              </w:rPr>
              <w:t>Roberto</w:t>
            </w:r>
            <w:proofErr w:type="spellEnd"/>
            <w:r w:rsidR="0044172B">
              <w:rPr>
                <w:rFonts w:ascii="Arial" w:hAnsi="Arial" w:cs="Arial"/>
                <w:b/>
              </w:rPr>
              <w:t xml:space="preserve"> </w:t>
            </w:r>
            <w:r>
              <w:rPr>
                <w:rFonts w:ascii="Arial" w:hAnsi="Arial" w:cs="Arial"/>
                <w:b/>
              </w:rPr>
              <w:t>Leonel Modesto Castillo</w:t>
            </w:r>
          </w:p>
          <w:p w:rsidR="00111532" w:rsidRPr="00111532" w:rsidRDefault="00111532" w:rsidP="000569FE">
            <w:pPr>
              <w:pBdr>
                <w:top w:val="nil"/>
                <w:left w:val="nil"/>
                <w:bottom w:val="nil"/>
                <w:right w:val="nil"/>
                <w:between w:val="nil"/>
              </w:pBdr>
              <w:spacing w:line="276" w:lineRule="auto"/>
              <w:jc w:val="both"/>
              <w:rPr>
                <w:rFonts w:ascii="Arial" w:hAnsi="Arial" w:cs="Arial"/>
              </w:rPr>
            </w:pPr>
            <w:r w:rsidRPr="00111532">
              <w:rPr>
                <w:rFonts w:ascii="Arial" w:hAnsi="Arial" w:cs="Arial"/>
              </w:rPr>
              <w:t>4. Te</w:t>
            </w:r>
            <w:r w:rsidR="00743C58">
              <w:rPr>
                <w:rFonts w:ascii="Arial" w:hAnsi="Arial" w:cs="Arial"/>
              </w:rPr>
              <w:t xml:space="preserve">sorero Municipal de </w:t>
            </w:r>
            <w:proofErr w:type="spellStart"/>
            <w:r w:rsidR="00743C58">
              <w:rPr>
                <w:rFonts w:ascii="Arial" w:hAnsi="Arial" w:cs="Arial"/>
              </w:rPr>
              <w:t>Guadalajara</w:t>
            </w:r>
            <w:proofErr w:type="gramStart"/>
            <w:r w:rsidR="00743C58">
              <w:rPr>
                <w:rFonts w:ascii="Arial" w:hAnsi="Arial" w:cs="Arial"/>
              </w:rPr>
              <w:t>,</w:t>
            </w:r>
            <w:r w:rsidRPr="00111532">
              <w:rPr>
                <w:rFonts w:ascii="Arial" w:hAnsi="Arial" w:cs="Arial"/>
                <w:b/>
              </w:rPr>
              <w:t>Mtro</w:t>
            </w:r>
            <w:proofErr w:type="spellEnd"/>
            <w:proofErr w:type="gramEnd"/>
            <w:r w:rsidRPr="00111532">
              <w:rPr>
                <w:rFonts w:ascii="Arial" w:hAnsi="Arial" w:cs="Arial"/>
                <w:b/>
              </w:rPr>
              <w:t>. Luis García Sotelo-</w:t>
            </w:r>
            <w:proofErr w:type="spellStart"/>
            <w:r w:rsidRPr="00111532">
              <w:rPr>
                <w:rFonts w:ascii="Arial" w:hAnsi="Arial" w:cs="Arial"/>
                <w:b/>
              </w:rPr>
              <w:t>Representante</w:t>
            </w:r>
            <w:r w:rsidR="00065512">
              <w:rPr>
                <w:rFonts w:ascii="Arial" w:hAnsi="Arial" w:cs="Arial"/>
                <w:b/>
              </w:rPr>
              <w:t>Juan</w:t>
            </w:r>
            <w:proofErr w:type="spellEnd"/>
            <w:r w:rsidR="00065512">
              <w:rPr>
                <w:rFonts w:ascii="Arial" w:hAnsi="Arial" w:cs="Arial"/>
                <w:b/>
              </w:rPr>
              <w:t xml:space="preserve"> Francisco Castellanos Horta</w:t>
            </w:r>
          </w:p>
          <w:p w:rsidR="00111532" w:rsidRPr="00111532" w:rsidRDefault="000569FE" w:rsidP="00111532">
            <w:pPr>
              <w:pBdr>
                <w:top w:val="nil"/>
                <w:left w:val="nil"/>
                <w:bottom w:val="nil"/>
                <w:right w:val="nil"/>
                <w:between w:val="nil"/>
              </w:pBdr>
              <w:spacing w:line="276" w:lineRule="auto"/>
              <w:jc w:val="both"/>
              <w:rPr>
                <w:rFonts w:ascii="Arial" w:hAnsi="Arial" w:cs="Arial"/>
                <w:b/>
              </w:rPr>
            </w:pPr>
            <w:r>
              <w:rPr>
                <w:rFonts w:ascii="Arial" w:hAnsi="Arial" w:cs="Arial"/>
              </w:rPr>
              <w:t>5</w:t>
            </w:r>
            <w:r w:rsidR="00111532" w:rsidRPr="00111532">
              <w:rPr>
                <w:rFonts w:ascii="Arial" w:hAnsi="Arial" w:cs="Arial"/>
              </w:rPr>
              <w:t xml:space="preserve">. </w:t>
            </w:r>
            <w:r>
              <w:rPr>
                <w:rFonts w:ascii="Arial" w:hAnsi="Arial" w:cs="Arial"/>
              </w:rPr>
              <w:t>Enlace Administrativo de la Coordi</w:t>
            </w:r>
            <w:r w:rsidR="00EA66CB">
              <w:rPr>
                <w:rFonts w:ascii="Arial" w:hAnsi="Arial" w:cs="Arial"/>
              </w:rPr>
              <w:t>nación General de Combate a la D</w:t>
            </w:r>
            <w:r>
              <w:rPr>
                <w:rFonts w:ascii="Arial" w:hAnsi="Arial" w:cs="Arial"/>
              </w:rPr>
              <w:t>esigualdad</w:t>
            </w:r>
            <w:r w:rsidR="00111532" w:rsidRPr="00111532">
              <w:rPr>
                <w:rFonts w:ascii="Arial" w:hAnsi="Arial" w:cs="Arial"/>
              </w:rPr>
              <w:t xml:space="preserve"> – </w:t>
            </w:r>
            <w:r w:rsidR="00111532" w:rsidRPr="00111532">
              <w:rPr>
                <w:rFonts w:ascii="Arial" w:hAnsi="Arial" w:cs="Arial"/>
                <w:b/>
              </w:rPr>
              <w:t xml:space="preserve">Mtra. </w:t>
            </w:r>
            <w:r>
              <w:rPr>
                <w:rFonts w:ascii="Arial" w:hAnsi="Arial" w:cs="Arial"/>
                <w:b/>
              </w:rPr>
              <w:t>Silvia</w:t>
            </w:r>
            <w:r w:rsidR="00D24669">
              <w:rPr>
                <w:rFonts w:ascii="Arial" w:hAnsi="Arial" w:cs="Arial"/>
                <w:b/>
              </w:rPr>
              <w:t xml:space="preserve"> </w:t>
            </w:r>
            <w:r>
              <w:rPr>
                <w:rFonts w:ascii="Arial" w:hAnsi="Arial" w:cs="Arial"/>
                <w:b/>
              </w:rPr>
              <w:t>Cazares Castro</w:t>
            </w:r>
          </w:p>
          <w:p w:rsidR="00111532" w:rsidRPr="00111532" w:rsidRDefault="00111532" w:rsidP="00111532">
            <w:pPr>
              <w:pBdr>
                <w:top w:val="nil"/>
                <w:left w:val="nil"/>
                <w:bottom w:val="nil"/>
                <w:right w:val="nil"/>
                <w:between w:val="nil"/>
              </w:pBdr>
              <w:spacing w:line="276" w:lineRule="auto"/>
              <w:rPr>
                <w:rFonts w:ascii="Arial" w:hAnsi="Arial" w:cs="Arial"/>
              </w:rPr>
            </w:pPr>
            <w:r w:rsidRPr="00111532">
              <w:rPr>
                <w:rFonts w:ascii="Arial" w:hAnsi="Arial" w:cs="Arial"/>
              </w:rPr>
              <w:t xml:space="preserve">7. Directora de Inclusión y Atención a personas con discapacidad – </w:t>
            </w:r>
            <w:r w:rsidRPr="00111532">
              <w:rPr>
                <w:rFonts w:ascii="Arial" w:hAnsi="Arial" w:cs="Arial"/>
                <w:b/>
              </w:rPr>
              <w:t>Lic. Marce</w:t>
            </w:r>
            <w:r w:rsidR="00065512">
              <w:rPr>
                <w:rFonts w:ascii="Arial" w:hAnsi="Arial" w:cs="Arial"/>
                <w:b/>
              </w:rPr>
              <w:t>la Pá</w:t>
            </w:r>
            <w:r w:rsidRPr="00111532">
              <w:rPr>
                <w:rFonts w:ascii="Arial" w:hAnsi="Arial" w:cs="Arial"/>
                <w:b/>
              </w:rPr>
              <w:t>ramo Ortega</w:t>
            </w:r>
            <w:r w:rsidRPr="00111532">
              <w:rPr>
                <w:rFonts w:ascii="Arial" w:hAnsi="Arial" w:cs="Arial"/>
              </w:rPr>
              <w:t xml:space="preserve">. </w:t>
            </w:r>
          </w:p>
          <w:p w:rsidR="00111532" w:rsidRPr="00111532" w:rsidRDefault="00111532" w:rsidP="00111532">
            <w:pPr>
              <w:pBdr>
                <w:top w:val="nil"/>
                <w:left w:val="nil"/>
                <w:bottom w:val="nil"/>
                <w:right w:val="nil"/>
                <w:between w:val="nil"/>
              </w:pBdr>
              <w:spacing w:line="276" w:lineRule="auto"/>
              <w:rPr>
                <w:rFonts w:ascii="Arial" w:hAnsi="Arial" w:cs="Arial"/>
              </w:rPr>
            </w:pPr>
            <w:r w:rsidRPr="00111532">
              <w:rPr>
                <w:rFonts w:ascii="Arial" w:hAnsi="Arial" w:cs="Arial"/>
              </w:rPr>
              <w:t>8.- Representante de Sociedad Civil “</w:t>
            </w:r>
            <w:r w:rsidR="000569FE">
              <w:rPr>
                <w:rFonts w:ascii="Arial" w:hAnsi="Arial" w:cs="Arial"/>
              </w:rPr>
              <w:t>Unidos de Guadalajara</w:t>
            </w:r>
            <w:r w:rsidRPr="00111532">
              <w:rPr>
                <w:rFonts w:ascii="Arial" w:hAnsi="Arial" w:cs="Arial"/>
              </w:rPr>
              <w:t xml:space="preserve"> AC” – </w:t>
            </w:r>
            <w:r w:rsidRPr="00111532">
              <w:rPr>
                <w:rFonts w:ascii="Arial" w:hAnsi="Arial" w:cs="Arial"/>
                <w:b/>
              </w:rPr>
              <w:t xml:space="preserve">C. </w:t>
            </w:r>
            <w:r w:rsidR="00DD0B5D">
              <w:rPr>
                <w:rFonts w:ascii="Arial" w:hAnsi="Arial" w:cs="Arial"/>
                <w:b/>
              </w:rPr>
              <w:t>Ana</w:t>
            </w:r>
            <w:r w:rsidR="005D2922">
              <w:rPr>
                <w:rFonts w:ascii="Arial" w:hAnsi="Arial" w:cs="Arial"/>
                <w:b/>
              </w:rPr>
              <w:t xml:space="preserve"> Laura González</w:t>
            </w:r>
            <w:r w:rsidR="00DD0B5D">
              <w:rPr>
                <w:rFonts w:ascii="Arial" w:hAnsi="Arial" w:cs="Arial"/>
                <w:b/>
              </w:rPr>
              <w:t xml:space="preserve"> Aguilar</w:t>
            </w:r>
          </w:p>
          <w:p w:rsidR="00684104" w:rsidRPr="00111532" w:rsidRDefault="00111532" w:rsidP="00111532">
            <w:pPr>
              <w:rPr>
                <w:rFonts w:ascii="Arial" w:eastAsia="Arial" w:hAnsi="Arial" w:cs="Arial"/>
                <w:color w:val="000000"/>
              </w:rPr>
            </w:pPr>
            <w:r w:rsidRPr="00111532">
              <w:rPr>
                <w:rFonts w:ascii="Arial" w:hAnsi="Arial" w:cs="Arial"/>
              </w:rPr>
              <w:t xml:space="preserve">9. Y la de la voz, Jefa del Programa “Gracias a ti”, su servidora, </w:t>
            </w:r>
            <w:r w:rsidRPr="00111532">
              <w:rPr>
                <w:rFonts w:ascii="Arial" w:hAnsi="Arial" w:cs="Arial"/>
                <w:b/>
              </w:rPr>
              <w:t>Angélica Guadalupe Montiel Díaz.</w:t>
            </w:r>
          </w:p>
          <w:p w:rsidR="002B511D" w:rsidRPr="00111532" w:rsidRDefault="002B511D" w:rsidP="00111532">
            <w:pPr>
              <w:pStyle w:val="Normal1"/>
              <w:pBdr>
                <w:top w:val="nil"/>
                <w:left w:val="nil"/>
                <w:bottom w:val="nil"/>
                <w:right w:val="nil"/>
                <w:between w:val="nil"/>
              </w:pBdr>
              <w:spacing w:line="276" w:lineRule="auto"/>
              <w:ind w:left="720"/>
              <w:jc w:val="both"/>
              <w:rPr>
                <w:rFonts w:ascii="Arial" w:eastAsia="Arial" w:hAnsi="Arial" w:cs="Arial"/>
                <w:color w:val="000000"/>
              </w:rPr>
            </w:pPr>
          </w:p>
          <w:p w:rsidR="00A049A6" w:rsidRPr="00684104" w:rsidRDefault="004E041E">
            <w:pPr>
              <w:pStyle w:val="Normal1"/>
              <w:jc w:val="both"/>
              <w:rPr>
                <w:rFonts w:ascii="Arial" w:eastAsia="Arial" w:hAnsi="Arial" w:cs="Arial"/>
                <w:color w:val="000000"/>
              </w:rPr>
            </w:pPr>
            <w:r w:rsidRPr="00684104">
              <w:rPr>
                <w:rFonts w:ascii="Arial" w:eastAsia="Arial" w:hAnsi="Arial" w:cs="Arial"/>
              </w:rPr>
              <w:lastRenderedPageBreak/>
              <w:t xml:space="preserve">Estando presentes </w:t>
            </w:r>
            <w:r w:rsidR="00065512">
              <w:rPr>
                <w:rFonts w:ascii="Arial" w:eastAsia="Arial" w:hAnsi="Arial" w:cs="Arial"/>
              </w:rPr>
              <w:t>8</w:t>
            </w:r>
            <w:r w:rsidR="00671083" w:rsidRPr="00684104">
              <w:rPr>
                <w:rFonts w:ascii="Arial" w:eastAsia="Arial" w:hAnsi="Arial" w:cs="Arial"/>
              </w:rPr>
              <w:t xml:space="preserve"> de </w:t>
            </w:r>
            <w:r w:rsidR="00065512">
              <w:rPr>
                <w:rFonts w:ascii="Arial" w:eastAsia="Arial" w:hAnsi="Arial" w:cs="Arial"/>
              </w:rPr>
              <w:t>8</w:t>
            </w:r>
            <w:r w:rsidR="00671083" w:rsidRPr="00684104">
              <w:rPr>
                <w:rFonts w:ascii="Arial" w:eastAsia="Arial" w:hAnsi="Arial" w:cs="Arial"/>
              </w:rPr>
              <w:t xml:space="preserve"> integrantes del Comité Dictaminador, </w:t>
            </w:r>
            <w:r w:rsidR="00EA66CB">
              <w:rPr>
                <w:rFonts w:ascii="Arial" w:eastAsia="Arial" w:hAnsi="Arial" w:cs="Arial"/>
              </w:rPr>
              <w:t>Javier Romo Mendoza</w:t>
            </w:r>
            <w:r w:rsidR="00671083" w:rsidRPr="00684104">
              <w:rPr>
                <w:rFonts w:ascii="Arial" w:eastAsia="Arial" w:hAnsi="Arial" w:cs="Arial"/>
              </w:rPr>
              <w:t xml:space="preserve">, </w:t>
            </w:r>
            <w:r w:rsidR="00671083" w:rsidRPr="00684104">
              <w:rPr>
                <w:rFonts w:ascii="Arial" w:eastAsia="Arial" w:hAnsi="Arial" w:cs="Arial"/>
                <w:color w:val="000000"/>
              </w:rPr>
              <w:t>indica que se declara Quórum Legal por lo que</w:t>
            </w:r>
            <w:r w:rsidR="00EA66CB">
              <w:rPr>
                <w:rFonts w:ascii="Arial" w:eastAsia="Arial" w:hAnsi="Arial" w:cs="Arial"/>
                <w:color w:val="000000"/>
              </w:rPr>
              <w:t xml:space="preserve"> siendo las</w:t>
            </w:r>
            <w:r w:rsidR="00D24669">
              <w:rPr>
                <w:rFonts w:ascii="Arial" w:eastAsia="Arial" w:hAnsi="Arial" w:cs="Arial"/>
                <w:color w:val="000000"/>
              </w:rPr>
              <w:t xml:space="preserve"> </w:t>
            </w:r>
            <w:r w:rsidR="00EA66CB">
              <w:rPr>
                <w:rFonts w:ascii="Arial" w:eastAsia="Arial" w:hAnsi="Arial" w:cs="Arial"/>
                <w:color w:val="000000"/>
              </w:rPr>
              <w:t>12 horas con 56</w:t>
            </w:r>
            <w:r w:rsidR="00D674EE">
              <w:rPr>
                <w:rFonts w:ascii="Arial" w:eastAsia="Arial" w:hAnsi="Arial" w:cs="Arial"/>
                <w:color w:val="000000"/>
              </w:rPr>
              <w:t xml:space="preserve"> minutos</w:t>
            </w:r>
            <w:r w:rsidR="00671083" w:rsidRPr="00684104">
              <w:rPr>
                <w:rFonts w:ascii="Arial" w:eastAsia="Arial" w:hAnsi="Arial" w:cs="Arial"/>
                <w:color w:val="000000"/>
              </w:rPr>
              <w:t xml:space="preserve"> son válidos los acuerdos aquí tomados, pasando al desahogo del siguiente punto</w:t>
            </w:r>
            <w:r w:rsidR="00263174" w:rsidRPr="00684104">
              <w:rPr>
                <w:rFonts w:ascii="Arial" w:eastAsia="Arial" w:hAnsi="Arial" w:cs="Arial"/>
                <w:color w:val="000000"/>
              </w:rPr>
              <w:t>.</w:t>
            </w:r>
          </w:p>
          <w:p w:rsidR="006276A7" w:rsidRPr="00684104" w:rsidRDefault="006276A7">
            <w:pPr>
              <w:pStyle w:val="Normal1"/>
              <w:jc w:val="both"/>
              <w:rPr>
                <w:rFonts w:ascii="Arial" w:eastAsia="Arial" w:hAnsi="Arial" w:cs="Arial"/>
                <w:color w:val="000000"/>
              </w:rPr>
            </w:pPr>
          </w:p>
          <w:p w:rsidR="00A049A6" w:rsidRPr="00684104" w:rsidRDefault="00A049A6">
            <w:pPr>
              <w:pStyle w:val="Normal1"/>
              <w:jc w:val="both"/>
              <w:rPr>
                <w:rFonts w:ascii="Arial" w:eastAsia="Arial" w:hAnsi="Arial" w:cs="Arial"/>
                <w:b/>
                <w:color w:val="000000"/>
              </w:rPr>
            </w:pPr>
          </w:p>
          <w:p w:rsidR="005634DD" w:rsidRPr="00684104" w:rsidRDefault="00671083" w:rsidP="00474561">
            <w:pPr>
              <w:pStyle w:val="Normal1"/>
              <w:numPr>
                <w:ilvl w:val="0"/>
                <w:numId w:val="2"/>
              </w:numPr>
              <w:pBdr>
                <w:top w:val="nil"/>
                <w:left w:val="nil"/>
                <w:bottom w:val="nil"/>
                <w:right w:val="nil"/>
                <w:between w:val="nil"/>
              </w:pBdr>
              <w:spacing w:line="276" w:lineRule="auto"/>
              <w:jc w:val="both"/>
              <w:rPr>
                <w:rFonts w:ascii="Arial" w:eastAsia="Arial" w:hAnsi="Arial" w:cs="Arial"/>
                <w:b/>
                <w:color w:val="000000"/>
              </w:rPr>
            </w:pPr>
            <w:r w:rsidRPr="00684104">
              <w:rPr>
                <w:rFonts w:ascii="Arial" w:eastAsia="Arial" w:hAnsi="Arial" w:cs="Arial"/>
                <w:b/>
                <w:color w:val="000000"/>
              </w:rPr>
              <w:t>Lectura y Aprobación de la Orden del día.</w:t>
            </w:r>
          </w:p>
          <w:p w:rsidR="00474561" w:rsidRPr="00684104" w:rsidRDefault="00474561" w:rsidP="00474561">
            <w:pPr>
              <w:pStyle w:val="Normal1"/>
              <w:pBdr>
                <w:top w:val="nil"/>
                <w:left w:val="nil"/>
                <w:bottom w:val="nil"/>
                <w:right w:val="nil"/>
                <w:between w:val="nil"/>
              </w:pBdr>
              <w:spacing w:line="276" w:lineRule="auto"/>
              <w:ind w:left="720"/>
              <w:jc w:val="both"/>
              <w:rPr>
                <w:rFonts w:ascii="Arial" w:eastAsia="Arial" w:hAnsi="Arial" w:cs="Arial"/>
                <w:b/>
                <w:color w:val="000000"/>
              </w:rPr>
            </w:pPr>
          </w:p>
          <w:p w:rsidR="00A049A6" w:rsidRPr="00684104" w:rsidRDefault="00777978">
            <w:pPr>
              <w:pStyle w:val="Normal1"/>
              <w:jc w:val="both"/>
              <w:rPr>
                <w:rFonts w:ascii="Arial" w:eastAsia="Arial" w:hAnsi="Arial" w:cs="Arial"/>
              </w:rPr>
            </w:pPr>
            <w:r w:rsidRPr="00684104">
              <w:rPr>
                <w:rFonts w:ascii="Arial" w:eastAsia="Arial" w:hAnsi="Arial" w:cs="Arial"/>
              </w:rPr>
              <w:t xml:space="preserve">La </w:t>
            </w:r>
            <w:r w:rsidR="00E2163E">
              <w:rPr>
                <w:rFonts w:ascii="Arial" w:eastAsia="Arial" w:hAnsi="Arial" w:cs="Arial"/>
              </w:rPr>
              <w:t xml:space="preserve">Secretaria Técnica </w:t>
            </w:r>
            <w:r w:rsidR="007B2517" w:rsidRPr="00684104">
              <w:rPr>
                <w:rFonts w:ascii="Arial" w:eastAsia="Arial" w:hAnsi="Arial" w:cs="Arial"/>
              </w:rPr>
              <w:t xml:space="preserve">Lic. </w:t>
            </w:r>
            <w:r w:rsidR="00E2163E">
              <w:rPr>
                <w:rFonts w:ascii="Arial" w:eastAsia="Arial" w:hAnsi="Arial" w:cs="Arial"/>
              </w:rPr>
              <w:t>Angélica Guadalupe Montiel Dí</w:t>
            </w:r>
            <w:r w:rsidR="008551F6">
              <w:rPr>
                <w:rFonts w:ascii="Arial" w:eastAsia="Arial" w:hAnsi="Arial" w:cs="Arial"/>
              </w:rPr>
              <w:t>a</w:t>
            </w:r>
            <w:r w:rsidR="00E2163E">
              <w:rPr>
                <w:rFonts w:ascii="Arial" w:eastAsia="Arial" w:hAnsi="Arial" w:cs="Arial"/>
              </w:rPr>
              <w:t>z</w:t>
            </w:r>
            <w:r w:rsidR="00671083" w:rsidRPr="00684104">
              <w:rPr>
                <w:rFonts w:ascii="Arial" w:eastAsia="Arial" w:hAnsi="Arial" w:cs="Arial"/>
              </w:rPr>
              <w:t>. - procede a dar lectura a la orden del día:</w:t>
            </w:r>
          </w:p>
          <w:p w:rsidR="005634DD" w:rsidRPr="00684104" w:rsidRDefault="005634DD">
            <w:pPr>
              <w:pStyle w:val="Normal1"/>
              <w:jc w:val="both"/>
              <w:rPr>
                <w:rFonts w:ascii="Arial" w:eastAsia="Arial" w:hAnsi="Arial" w:cs="Arial"/>
              </w:rPr>
            </w:pPr>
          </w:p>
          <w:p w:rsidR="00263174" w:rsidRPr="00684104" w:rsidRDefault="00263174" w:rsidP="00263174">
            <w:pPr>
              <w:pStyle w:val="Normal1"/>
              <w:numPr>
                <w:ilvl w:val="1"/>
                <w:numId w:val="2"/>
              </w:numPr>
              <w:pBdr>
                <w:top w:val="nil"/>
                <w:left w:val="nil"/>
                <w:bottom w:val="nil"/>
                <w:right w:val="nil"/>
                <w:between w:val="nil"/>
              </w:pBdr>
              <w:rPr>
                <w:rFonts w:ascii="Arial" w:eastAsia="Arial" w:hAnsi="Arial" w:cs="Arial"/>
                <w:color w:val="000000"/>
              </w:rPr>
            </w:pPr>
            <w:r w:rsidRPr="00684104">
              <w:rPr>
                <w:rFonts w:ascii="Arial" w:eastAsia="Arial" w:hAnsi="Arial" w:cs="Arial"/>
                <w:color w:val="000000"/>
              </w:rPr>
              <w:t>Bienvenida</w:t>
            </w:r>
          </w:p>
          <w:p w:rsidR="00263174" w:rsidRPr="00684104" w:rsidRDefault="00B32432" w:rsidP="00263174">
            <w:pPr>
              <w:pStyle w:val="Normal1"/>
              <w:numPr>
                <w:ilvl w:val="1"/>
                <w:numId w:val="2"/>
              </w:numPr>
              <w:pBdr>
                <w:top w:val="nil"/>
                <w:left w:val="nil"/>
                <w:bottom w:val="nil"/>
                <w:right w:val="nil"/>
                <w:between w:val="nil"/>
              </w:pBdr>
              <w:rPr>
                <w:rFonts w:ascii="Arial" w:eastAsia="Arial" w:hAnsi="Arial" w:cs="Arial"/>
                <w:color w:val="000000"/>
              </w:rPr>
            </w:pPr>
            <w:r w:rsidRPr="00684104">
              <w:rPr>
                <w:rFonts w:ascii="Arial" w:eastAsia="Arial" w:hAnsi="Arial" w:cs="Arial"/>
                <w:color w:val="000000"/>
              </w:rPr>
              <w:t xml:space="preserve">Lista de asistencia, </w:t>
            </w:r>
            <w:r w:rsidR="003C3C44">
              <w:rPr>
                <w:rFonts w:ascii="Arial" w:eastAsia="Arial" w:hAnsi="Arial" w:cs="Arial"/>
                <w:color w:val="000000"/>
              </w:rPr>
              <w:t xml:space="preserve">y </w:t>
            </w:r>
            <w:r w:rsidR="00263174" w:rsidRPr="00684104">
              <w:rPr>
                <w:rFonts w:ascii="Arial" w:eastAsia="Arial" w:hAnsi="Arial" w:cs="Arial"/>
                <w:color w:val="000000"/>
              </w:rPr>
              <w:t>declaración de Quórum Legal</w:t>
            </w:r>
          </w:p>
          <w:p w:rsidR="00263174" w:rsidRPr="00684104" w:rsidRDefault="00263174" w:rsidP="00263174">
            <w:pPr>
              <w:pStyle w:val="Normal1"/>
              <w:numPr>
                <w:ilvl w:val="1"/>
                <w:numId w:val="2"/>
              </w:numPr>
              <w:pBdr>
                <w:top w:val="nil"/>
                <w:left w:val="nil"/>
                <w:bottom w:val="nil"/>
                <w:right w:val="nil"/>
                <w:between w:val="nil"/>
              </w:pBdr>
              <w:rPr>
                <w:rFonts w:ascii="Arial" w:eastAsia="Arial" w:hAnsi="Arial" w:cs="Arial"/>
                <w:color w:val="000000"/>
              </w:rPr>
            </w:pPr>
            <w:r w:rsidRPr="00684104">
              <w:rPr>
                <w:rFonts w:ascii="Arial" w:eastAsia="Arial" w:hAnsi="Arial" w:cs="Arial"/>
                <w:color w:val="000000"/>
              </w:rPr>
              <w:t xml:space="preserve">Lectura y </w:t>
            </w:r>
            <w:r w:rsidR="003C3C44">
              <w:rPr>
                <w:rFonts w:ascii="Arial" w:eastAsia="Arial" w:hAnsi="Arial" w:cs="Arial"/>
                <w:color w:val="000000"/>
              </w:rPr>
              <w:t xml:space="preserve">en su caso </w:t>
            </w:r>
            <w:r w:rsidRPr="00684104">
              <w:rPr>
                <w:rFonts w:ascii="Arial" w:eastAsia="Arial" w:hAnsi="Arial" w:cs="Arial"/>
                <w:color w:val="000000"/>
              </w:rPr>
              <w:t>aprobación del orden del día</w:t>
            </w:r>
          </w:p>
          <w:p w:rsidR="00263174" w:rsidRPr="00684104" w:rsidRDefault="00263174" w:rsidP="00263174">
            <w:pPr>
              <w:pStyle w:val="Normal1"/>
              <w:numPr>
                <w:ilvl w:val="1"/>
                <w:numId w:val="2"/>
              </w:numPr>
              <w:pBdr>
                <w:top w:val="nil"/>
                <w:left w:val="nil"/>
                <w:bottom w:val="nil"/>
                <w:right w:val="nil"/>
                <w:between w:val="nil"/>
              </w:pBdr>
              <w:rPr>
                <w:rFonts w:ascii="Arial" w:eastAsia="Arial" w:hAnsi="Arial" w:cs="Arial"/>
                <w:color w:val="000000"/>
              </w:rPr>
            </w:pPr>
            <w:r w:rsidRPr="00684104">
              <w:rPr>
                <w:rFonts w:ascii="Arial" w:eastAsia="Arial" w:hAnsi="Arial" w:cs="Arial"/>
                <w:color w:val="000000"/>
              </w:rPr>
              <w:t xml:space="preserve">Presentación </w:t>
            </w:r>
            <w:r w:rsidR="00B32432" w:rsidRPr="00684104">
              <w:rPr>
                <w:rFonts w:ascii="Arial" w:eastAsia="Arial" w:hAnsi="Arial" w:cs="Arial"/>
                <w:color w:val="000000"/>
              </w:rPr>
              <w:t>y e</w:t>
            </w:r>
            <w:r w:rsidR="003C3C44">
              <w:rPr>
                <w:rFonts w:ascii="Arial" w:eastAsia="Arial" w:hAnsi="Arial" w:cs="Arial"/>
                <w:color w:val="000000"/>
              </w:rPr>
              <w:t xml:space="preserve">n su caso aprobación del padrón de beneficiarios del programa “Gracias a </w:t>
            </w:r>
            <w:proofErr w:type="spellStart"/>
            <w:r w:rsidR="003C3C44">
              <w:rPr>
                <w:rFonts w:ascii="Arial" w:eastAsia="Arial" w:hAnsi="Arial" w:cs="Arial"/>
                <w:color w:val="000000"/>
              </w:rPr>
              <w:t>tí</w:t>
            </w:r>
            <w:proofErr w:type="spellEnd"/>
            <w:r w:rsidR="003C3C44">
              <w:rPr>
                <w:rFonts w:ascii="Arial" w:eastAsia="Arial" w:hAnsi="Arial" w:cs="Arial"/>
                <w:color w:val="000000"/>
              </w:rPr>
              <w:t>”</w:t>
            </w:r>
          </w:p>
          <w:p w:rsidR="00263174" w:rsidRPr="00684104" w:rsidRDefault="00263174" w:rsidP="00263174">
            <w:pPr>
              <w:pStyle w:val="Normal1"/>
              <w:numPr>
                <w:ilvl w:val="1"/>
                <w:numId w:val="2"/>
              </w:numPr>
              <w:pBdr>
                <w:top w:val="nil"/>
                <w:left w:val="nil"/>
                <w:bottom w:val="nil"/>
                <w:right w:val="nil"/>
                <w:between w:val="nil"/>
              </w:pBdr>
              <w:rPr>
                <w:rFonts w:ascii="Arial" w:eastAsia="Arial" w:hAnsi="Arial" w:cs="Arial"/>
                <w:color w:val="000000"/>
              </w:rPr>
            </w:pPr>
            <w:r w:rsidRPr="00684104">
              <w:rPr>
                <w:rFonts w:ascii="Arial" w:eastAsia="Arial" w:hAnsi="Arial" w:cs="Arial"/>
                <w:color w:val="000000"/>
              </w:rPr>
              <w:t xml:space="preserve">Asuntos varios. </w:t>
            </w:r>
          </w:p>
          <w:p w:rsidR="00263174" w:rsidRPr="00684104" w:rsidRDefault="00263174" w:rsidP="00263174">
            <w:pPr>
              <w:pStyle w:val="Normal1"/>
              <w:numPr>
                <w:ilvl w:val="1"/>
                <w:numId w:val="2"/>
              </w:numPr>
              <w:pBdr>
                <w:top w:val="nil"/>
                <w:left w:val="nil"/>
                <w:bottom w:val="nil"/>
                <w:right w:val="nil"/>
                <w:between w:val="nil"/>
              </w:pBdr>
              <w:rPr>
                <w:rFonts w:ascii="Arial" w:eastAsia="Arial" w:hAnsi="Arial" w:cs="Arial"/>
                <w:color w:val="000000"/>
              </w:rPr>
            </w:pPr>
            <w:r w:rsidRPr="00684104">
              <w:rPr>
                <w:rFonts w:ascii="Arial" w:eastAsia="Arial" w:hAnsi="Arial" w:cs="Arial"/>
                <w:color w:val="000000"/>
              </w:rPr>
              <w:t xml:space="preserve">Clausura de la Sesión </w:t>
            </w:r>
          </w:p>
          <w:p w:rsidR="00A049A6" w:rsidRPr="00684104" w:rsidRDefault="00A049A6">
            <w:pPr>
              <w:pStyle w:val="Normal1"/>
              <w:jc w:val="both"/>
              <w:rPr>
                <w:rFonts w:ascii="Arial" w:eastAsia="Arial" w:hAnsi="Arial" w:cs="Arial"/>
              </w:rPr>
            </w:pPr>
          </w:p>
          <w:p w:rsidR="00C701B1" w:rsidRPr="00684104" w:rsidRDefault="00EA66CB" w:rsidP="000F0D4D">
            <w:pPr>
              <w:pStyle w:val="Normal1"/>
              <w:jc w:val="both"/>
              <w:rPr>
                <w:rFonts w:ascii="Arial" w:eastAsia="Arial" w:hAnsi="Arial" w:cs="Arial"/>
                <w:color w:val="000000"/>
              </w:rPr>
            </w:pPr>
            <w:r>
              <w:rPr>
                <w:rFonts w:ascii="Arial" w:eastAsia="Arial" w:hAnsi="Arial" w:cs="Arial"/>
                <w:color w:val="000000"/>
              </w:rPr>
              <w:t>Javier Romo Mendoza</w:t>
            </w:r>
            <w:r w:rsidR="00E24257">
              <w:rPr>
                <w:rFonts w:ascii="Arial" w:eastAsia="Arial" w:hAnsi="Arial" w:cs="Arial"/>
                <w:color w:val="000000"/>
              </w:rPr>
              <w:t xml:space="preserve"> s</w:t>
            </w:r>
            <w:r w:rsidR="00671083" w:rsidRPr="00684104">
              <w:rPr>
                <w:rFonts w:ascii="Arial" w:eastAsia="Arial" w:hAnsi="Arial" w:cs="Arial"/>
                <w:color w:val="000000"/>
              </w:rPr>
              <w:t>olici</w:t>
            </w:r>
            <w:r w:rsidR="000F0D4D" w:rsidRPr="00684104">
              <w:rPr>
                <w:rFonts w:ascii="Arial" w:eastAsia="Arial" w:hAnsi="Arial" w:cs="Arial"/>
                <w:color w:val="000000"/>
              </w:rPr>
              <w:t>ta a los integrantes del Comité</w:t>
            </w:r>
            <w:r w:rsidR="00671083" w:rsidRPr="00684104">
              <w:rPr>
                <w:rFonts w:ascii="Arial" w:eastAsia="Arial" w:hAnsi="Arial" w:cs="Arial"/>
                <w:color w:val="000000"/>
              </w:rPr>
              <w:t xml:space="preserve"> manifiesten levantando su mano si están a favor de</w:t>
            </w:r>
            <w:r w:rsidR="00263174" w:rsidRPr="00684104">
              <w:rPr>
                <w:rFonts w:ascii="Arial" w:eastAsia="Arial" w:hAnsi="Arial" w:cs="Arial"/>
                <w:color w:val="000000"/>
              </w:rPr>
              <w:t xml:space="preserve"> aprobar</w:t>
            </w:r>
            <w:r w:rsidR="00671083" w:rsidRPr="00684104">
              <w:rPr>
                <w:rFonts w:ascii="Arial" w:eastAsia="Arial" w:hAnsi="Arial" w:cs="Arial"/>
                <w:color w:val="000000"/>
              </w:rPr>
              <w:t xml:space="preserve">la Orden del día. </w:t>
            </w:r>
            <w:r w:rsidR="00671083" w:rsidRPr="00684104">
              <w:rPr>
                <w:rFonts w:ascii="Arial" w:eastAsia="Arial" w:hAnsi="Arial" w:cs="Arial"/>
                <w:b/>
                <w:color w:val="000000"/>
              </w:rPr>
              <w:t xml:space="preserve">SE APRUEBA POR UNANIMIDAD, </w:t>
            </w:r>
            <w:r w:rsidR="00671083" w:rsidRPr="00684104">
              <w:rPr>
                <w:rFonts w:ascii="Arial" w:eastAsia="Arial" w:hAnsi="Arial" w:cs="Arial"/>
                <w:color w:val="000000"/>
              </w:rPr>
              <w:t>se procede al desahogo del siguiente punto.</w:t>
            </w:r>
          </w:p>
          <w:p w:rsidR="00233254" w:rsidRPr="00684104" w:rsidRDefault="00233254" w:rsidP="00233254">
            <w:pPr>
              <w:pStyle w:val="Normal1"/>
              <w:jc w:val="both"/>
              <w:rPr>
                <w:rFonts w:ascii="Arial" w:eastAsia="Arial" w:hAnsi="Arial" w:cs="Arial"/>
                <w:color w:val="000000"/>
              </w:rPr>
            </w:pPr>
            <w:r w:rsidRPr="00684104">
              <w:rPr>
                <w:rFonts w:ascii="Arial" w:eastAsia="Arial" w:hAnsi="Arial" w:cs="Arial"/>
                <w:color w:val="000000"/>
              </w:rPr>
              <w:t>.</w:t>
            </w:r>
          </w:p>
          <w:p w:rsidR="00B820C6" w:rsidRPr="00684104" w:rsidRDefault="00B820C6" w:rsidP="00B820C6">
            <w:pPr>
              <w:pStyle w:val="Normal1"/>
              <w:pBdr>
                <w:top w:val="nil"/>
                <w:left w:val="nil"/>
                <w:bottom w:val="nil"/>
                <w:right w:val="nil"/>
                <w:between w:val="nil"/>
              </w:pBdr>
              <w:rPr>
                <w:rFonts w:ascii="Arial" w:eastAsia="Arial" w:hAnsi="Arial" w:cs="Arial"/>
                <w:color w:val="000000"/>
              </w:rPr>
            </w:pPr>
          </w:p>
          <w:p w:rsidR="00824EE7" w:rsidRPr="00684104" w:rsidRDefault="00B820C6" w:rsidP="00824EE7">
            <w:pPr>
              <w:pStyle w:val="Normal1"/>
              <w:numPr>
                <w:ilvl w:val="0"/>
                <w:numId w:val="2"/>
              </w:numPr>
              <w:jc w:val="both"/>
              <w:rPr>
                <w:rFonts w:ascii="Arial" w:eastAsia="Arial" w:hAnsi="Arial" w:cs="Arial"/>
                <w:b/>
                <w:color w:val="000000"/>
              </w:rPr>
            </w:pPr>
            <w:r w:rsidRPr="00684104">
              <w:rPr>
                <w:rFonts w:ascii="Arial" w:eastAsia="Arial" w:hAnsi="Arial" w:cs="Arial"/>
                <w:b/>
                <w:color w:val="000000"/>
              </w:rPr>
              <w:t xml:space="preserve">Presentación </w:t>
            </w:r>
            <w:r w:rsidR="000E21C7" w:rsidRPr="00684104">
              <w:rPr>
                <w:rFonts w:ascii="Arial" w:eastAsia="Arial" w:hAnsi="Arial" w:cs="Arial"/>
                <w:b/>
                <w:color w:val="000000"/>
              </w:rPr>
              <w:t>y e</w:t>
            </w:r>
            <w:r w:rsidR="00A433D1">
              <w:rPr>
                <w:rFonts w:ascii="Arial" w:eastAsia="Arial" w:hAnsi="Arial" w:cs="Arial"/>
                <w:b/>
                <w:color w:val="000000"/>
              </w:rPr>
              <w:t xml:space="preserve">n su caso aprobación del padrón de beneficiarios del programa “Gracias a </w:t>
            </w:r>
            <w:proofErr w:type="spellStart"/>
            <w:r w:rsidR="00A433D1">
              <w:rPr>
                <w:rFonts w:ascii="Arial" w:eastAsia="Arial" w:hAnsi="Arial" w:cs="Arial"/>
                <w:b/>
                <w:color w:val="000000"/>
              </w:rPr>
              <w:t>Tï</w:t>
            </w:r>
            <w:proofErr w:type="spellEnd"/>
            <w:r w:rsidR="00A433D1">
              <w:rPr>
                <w:rFonts w:ascii="Arial" w:eastAsia="Arial" w:hAnsi="Arial" w:cs="Arial"/>
                <w:b/>
                <w:color w:val="000000"/>
              </w:rPr>
              <w:t>”</w:t>
            </w:r>
          </w:p>
          <w:p w:rsidR="00551441" w:rsidRPr="00684104" w:rsidRDefault="00551441" w:rsidP="00551441">
            <w:pPr>
              <w:pStyle w:val="Normal1"/>
              <w:ind w:left="720"/>
              <w:jc w:val="both"/>
              <w:rPr>
                <w:rFonts w:ascii="Arial" w:eastAsia="Arial" w:hAnsi="Arial" w:cs="Arial"/>
                <w:b/>
                <w:color w:val="000000"/>
              </w:rPr>
            </w:pPr>
          </w:p>
          <w:p w:rsidR="00233254" w:rsidRDefault="00EA66CB" w:rsidP="00EF6413">
            <w:pPr>
              <w:pStyle w:val="Normal1"/>
              <w:jc w:val="both"/>
              <w:rPr>
                <w:rFonts w:ascii="Arial" w:eastAsia="Arial" w:hAnsi="Arial" w:cs="Arial"/>
                <w:color w:val="000000"/>
              </w:rPr>
            </w:pPr>
            <w:r>
              <w:rPr>
                <w:rFonts w:ascii="Arial" w:eastAsia="Arial" w:hAnsi="Arial" w:cs="Arial"/>
                <w:color w:val="000000"/>
              </w:rPr>
              <w:t>Javier Romo Mendoza</w:t>
            </w:r>
            <w:r w:rsidR="00B86994" w:rsidRPr="00684104">
              <w:rPr>
                <w:rFonts w:ascii="Arial" w:eastAsia="Arial" w:hAnsi="Arial" w:cs="Arial"/>
                <w:color w:val="000000"/>
              </w:rPr>
              <w:t xml:space="preserve">, </w:t>
            </w:r>
            <w:r w:rsidR="00233254" w:rsidRPr="00684104">
              <w:rPr>
                <w:rFonts w:ascii="Arial" w:eastAsia="Arial" w:hAnsi="Arial" w:cs="Arial"/>
                <w:color w:val="000000"/>
              </w:rPr>
              <w:t>cede el uso de la voz a</w:t>
            </w:r>
            <w:r w:rsidR="006D17B0">
              <w:rPr>
                <w:rFonts w:ascii="Arial" w:eastAsia="Arial" w:hAnsi="Arial" w:cs="Arial"/>
                <w:color w:val="000000"/>
              </w:rPr>
              <w:t xml:space="preserve"> la</w:t>
            </w:r>
            <w:r w:rsidR="00233254" w:rsidRPr="00684104">
              <w:rPr>
                <w:rFonts w:ascii="Arial" w:eastAsia="Arial" w:hAnsi="Arial" w:cs="Arial"/>
                <w:color w:val="000000"/>
              </w:rPr>
              <w:t xml:space="preserve"> Secretari</w:t>
            </w:r>
            <w:r w:rsidR="006D17B0">
              <w:rPr>
                <w:rFonts w:ascii="Arial" w:eastAsia="Arial" w:hAnsi="Arial" w:cs="Arial"/>
                <w:color w:val="000000"/>
              </w:rPr>
              <w:t>a</w:t>
            </w:r>
            <w:r w:rsidR="00233254" w:rsidRPr="00684104">
              <w:rPr>
                <w:rFonts w:ascii="Arial" w:eastAsia="Arial" w:hAnsi="Arial" w:cs="Arial"/>
                <w:color w:val="000000"/>
              </w:rPr>
              <w:t xml:space="preserve"> Técnic</w:t>
            </w:r>
            <w:r w:rsidR="006D17B0">
              <w:rPr>
                <w:rFonts w:ascii="Arial" w:eastAsia="Arial" w:hAnsi="Arial" w:cs="Arial"/>
                <w:color w:val="000000"/>
              </w:rPr>
              <w:t>a</w:t>
            </w:r>
            <w:r w:rsidR="006938B4">
              <w:rPr>
                <w:rFonts w:ascii="Arial" w:eastAsia="Arial" w:hAnsi="Arial" w:cs="Arial"/>
                <w:color w:val="000000"/>
              </w:rPr>
              <w:t xml:space="preserve"> Lic. Angélica Guadalupe Montiel </w:t>
            </w:r>
            <w:proofErr w:type="spellStart"/>
            <w:r w:rsidR="006938B4">
              <w:rPr>
                <w:rFonts w:ascii="Arial" w:eastAsia="Arial" w:hAnsi="Arial" w:cs="Arial"/>
                <w:color w:val="000000"/>
              </w:rPr>
              <w:t>Díaz</w:t>
            </w:r>
            <w:r w:rsidR="006D17B0">
              <w:rPr>
                <w:rFonts w:ascii="Arial" w:eastAsia="Arial" w:hAnsi="Arial" w:cs="Arial"/>
                <w:color w:val="000000"/>
              </w:rPr>
              <w:t>para</w:t>
            </w:r>
            <w:proofErr w:type="spellEnd"/>
            <w:r w:rsidR="006D17B0">
              <w:rPr>
                <w:rFonts w:ascii="Arial" w:eastAsia="Arial" w:hAnsi="Arial" w:cs="Arial"/>
                <w:color w:val="000000"/>
              </w:rPr>
              <w:t xml:space="preserve"> presentarlas propuestas:</w:t>
            </w:r>
          </w:p>
          <w:p w:rsidR="006D17B0" w:rsidRDefault="006D17B0" w:rsidP="00EF6413">
            <w:pPr>
              <w:pStyle w:val="Normal1"/>
              <w:jc w:val="both"/>
              <w:rPr>
                <w:rFonts w:ascii="Arial" w:eastAsia="Arial" w:hAnsi="Arial" w:cs="Arial"/>
                <w:color w:val="000000"/>
              </w:rPr>
            </w:pPr>
          </w:p>
          <w:p w:rsidR="00EA66CB" w:rsidRDefault="00EA66CB" w:rsidP="00EA66CB">
            <w:pPr>
              <w:pBdr>
                <w:top w:val="nil"/>
                <w:left w:val="nil"/>
                <w:bottom w:val="nil"/>
                <w:right w:val="nil"/>
                <w:between w:val="nil"/>
              </w:pBdr>
              <w:jc w:val="both"/>
              <w:rPr>
                <w:rFonts w:ascii="Arial" w:hAnsi="Arial" w:cs="Arial"/>
              </w:rPr>
            </w:pPr>
            <w:r w:rsidRPr="00EA66CB">
              <w:rPr>
                <w:rFonts w:ascii="Arial" w:hAnsi="Arial" w:cs="Arial"/>
              </w:rPr>
              <w:t>Explicaré con respecto a la convocatoria, nuestra fecha de convocatoria se llevó a cabo del día 06 Febrero al 23 de Febrero 2024, se trabajó mediante una plataforma elaborada con el apoyo del equipo de Software dependiente de la Dirección  de Innovación Gubernamental, esta plataforma se activó a partir del 1er día de la convocatoria.</w:t>
            </w:r>
          </w:p>
          <w:p w:rsidR="00EA66CB" w:rsidRPr="00EA66CB" w:rsidRDefault="00EA66CB" w:rsidP="00EA66CB">
            <w:pPr>
              <w:pBdr>
                <w:top w:val="nil"/>
                <w:left w:val="nil"/>
                <w:bottom w:val="nil"/>
                <w:right w:val="nil"/>
                <w:between w:val="nil"/>
              </w:pBdr>
              <w:jc w:val="both"/>
              <w:rPr>
                <w:rFonts w:ascii="Arial" w:hAnsi="Arial" w:cs="Arial"/>
              </w:rPr>
            </w:pPr>
          </w:p>
          <w:p w:rsidR="00EA66CB" w:rsidRPr="00EA66CB" w:rsidRDefault="00EA66CB" w:rsidP="00EA66CB">
            <w:pPr>
              <w:pStyle w:val="Prrafodelista"/>
              <w:numPr>
                <w:ilvl w:val="0"/>
                <w:numId w:val="16"/>
              </w:numPr>
              <w:pBdr>
                <w:top w:val="nil"/>
                <w:left w:val="nil"/>
                <w:bottom w:val="nil"/>
                <w:right w:val="nil"/>
                <w:between w:val="nil"/>
              </w:pBdr>
              <w:jc w:val="both"/>
              <w:rPr>
                <w:rFonts w:ascii="Arial" w:hAnsi="Arial" w:cs="Arial"/>
              </w:rPr>
            </w:pPr>
            <w:r w:rsidRPr="00EA66CB">
              <w:rPr>
                <w:rFonts w:ascii="Arial" w:hAnsi="Arial" w:cs="Arial"/>
              </w:rPr>
              <w:t>Se obtuvo un registro de 1328 solicitudes.</w:t>
            </w:r>
          </w:p>
          <w:p w:rsidR="00FF3B8B" w:rsidRDefault="00EA66CB" w:rsidP="00EA66CB">
            <w:pPr>
              <w:pStyle w:val="Prrafodelista"/>
              <w:numPr>
                <w:ilvl w:val="0"/>
                <w:numId w:val="16"/>
              </w:numPr>
              <w:pBdr>
                <w:top w:val="nil"/>
                <w:left w:val="nil"/>
                <w:bottom w:val="nil"/>
                <w:right w:val="nil"/>
                <w:between w:val="nil"/>
              </w:pBdr>
              <w:jc w:val="both"/>
              <w:rPr>
                <w:rFonts w:ascii="Arial" w:hAnsi="Arial" w:cs="Arial"/>
              </w:rPr>
            </w:pPr>
            <w:r w:rsidRPr="00EA66CB">
              <w:rPr>
                <w:rFonts w:ascii="Arial" w:hAnsi="Arial" w:cs="Arial"/>
              </w:rPr>
              <w:t>Se presenta la propuesta de 1100 aspirantes a formar el padrón de beneficiarios  (copia que se dejó en el escritorio</w:t>
            </w:r>
            <w:proofErr w:type="gramStart"/>
            <w:r w:rsidRPr="00EA66CB">
              <w:rPr>
                <w:rFonts w:ascii="Arial" w:hAnsi="Arial" w:cs="Arial"/>
              </w:rPr>
              <w:t>)en</w:t>
            </w:r>
            <w:proofErr w:type="gramEnd"/>
            <w:r w:rsidRPr="00EA66CB">
              <w:rPr>
                <w:rFonts w:ascii="Arial" w:hAnsi="Arial" w:cs="Arial"/>
              </w:rPr>
              <w:t xml:space="preserve"> el cual se señala nombre del solicitante, y el puntaje obtenido de acuerdo a los </w:t>
            </w:r>
            <w:r w:rsidRPr="00EA66CB">
              <w:rPr>
                <w:rFonts w:ascii="Arial" w:hAnsi="Arial" w:cs="Arial"/>
                <w:b/>
              </w:rPr>
              <w:t>criterios de evaluación</w:t>
            </w:r>
            <w:r w:rsidRPr="00EA66CB">
              <w:rPr>
                <w:rFonts w:ascii="Arial" w:hAnsi="Arial" w:cs="Arial"/>
              </w:rPr>
              <w:t>, propongo que cada miembro del comité elija al azar 1 expediente del padrón a aprobar para su análisis y revisión  en donde corroboren que efectivamente cumplen con los criterios de evaluación así como con los requisitos cit</w:t>
            </w:r>
            <w:r>
              <w:rPr>
                <w:rFonts w:ascii="Arial" w:hAnsi="Arial" w:cs="Arial"/>
              </w:rPr>
              <w:t>ados en las reglas de operación</w:t>
            </w:r>
            <w:r w:rsidR="00F24F13">
              <w:rPr>
                <w:rFonts w:ascii="Arial" w:hAnsi="Arial" w:cs="Arial"/>
              </w:rPr>
              <w:t>.</w:t>
            </w:r>
          </w:p>
          <w:p w:rsidR="00743C58" w:rsidRPr="00743C58" w:rsidRDefault="00743C58" w:rsidP="00743C58">
            <w:pPr>
              <w:pStyle w:val="Prrafodelista"/>
              <w:rPr>
                <w:rFonts w:ascii="Arial" w:hAnsi="Arial" w:cs="Arial"/>
              </w:rPr>
            </w:pPr>
          </w:p>
          <w:p w:rsidR="00743C58" w:rsidRDefault="00743C58" w:rsidP="00743C58">
            <w:pPr>
              <w:pStyle w:val="Prrafodelista"/>
              <w:pBdr>
                <w:top w:val="nil"/>
                <w:left w:val="nil"/>
                <w:bottom w:val="nil"/>
                <w:right w:val="nil"/>
                <w:between w:val="nil"/>
              </w:pBdr>
              <w:jc w:val="both"/>
              <w:rPr>
                <w:rFonts w:ascii="Arial" w:hAnsi="Arial" w:cs="Arial"/>
              </w:rPr>
            </w:pPr>
          </w:p>
          <w:p w:rsidR="00743C58" w:rsidRPr="00C93309" w:rsidRDefault="00DD59FB" w:rsidP="00636579">
            <w:pPr>
              <w:pStyle w:val="Prrafodelista"/>
              <w:numPr>
                <w:ilvl w:val="0"/>
                <w:numId w:val="16"/>
              </w:numPr>
              <w:pBdr>
                <w:top w:val="nil"/>
                <w:left w:val="nil"/>
                <w:bottom w:val="nil"/>
                <w:right w:val="nil"/>
                <w:between w:val="nil"/>
              </w:pBdr>
              <w:jc w:val="both"/>
              <w:rPr>
                <w:rFonts w:ascii="Arial" w:hAnsi="Arial" w:cs="Arial"/>
              </w:rPr>
            </w:pPr>
            <w:r w:rsidRPr="00C93309">
              <w:rPr>
                <w:rFonts w:ascii="Arial" w:hAnsi="Arial" w:cs="Arial"/>
              </w:rPr>
              <w:t>La Lic. Marcela Páramo comenta que hubo padres que buscaban hacer el trámite con un certificado en donde se mencionaba que No requería cuidador, a lo que l</w:t>
            </w:r>
            <w:r w:rsidR="00D40F6B" w:rsidRPr="00C93309">
              <w:rPr>
                <w:rFonts w:ascii="Arial" w:hAnsi="Arial" w:cs="Arial"/>
              </w:rPr>
              <w:t xml:space="preserve">a secretaria técnica explica que </w:t>
            </w:r>
            <w:r w:rsidRPr="00C93309">
              <w:rPr>
                <w:rFonts w:ascii="Arial" w:hAnsi="Arial" w:cs="Arial"/>
              </w:rPr>
              <w:t>la for</w:t>
            </w:r>
            <w:r w:rsidR="00754004">
              <w:rPr>
                <w:rFonts w:ascii="Arial" w:hAnsi="Arial" w:cs="Arial"/>
              </w:rPr>
              <w:t xml:space="preserve">ma en que se les pudo apoyar </w:t>
            </w:r>
            <w:proofErr w:type="spellStart"/>
            <w:r w:rsidR="00754004">
              <w:rPr>
                <w:rFonts w:ascii="Arial" w:hAnsi="Arial" w:cs="Arial"/>
              </w:rPr>
              <w:t>fué</w:t>
            </w:r>
            <w:proofErr w:type="spellEnd"/>
            <w:r w:rsidRPr="00C93309">
              <w:rPr>
                <w:rFonts w:ascii="Arial" w:hAnsi="Arial" w:cs="Arial"/>
              </w:rPr>
              <w:t xml:space="preserve"> en darles el dato de los 2 centros en donde se otorgaba el certificado el mismo día en caso de que se tuviera que hacer algún cambio.</w:t>
            </w:r>
          </w:p>
          <w:p w:rsidR="00743C58" w:rsidRDefault="00743C58" w:rsidP="00743C58">
            <w:pPr>
              <w:pStyle w:val="Prrafodelista"/>
              <w:pBdr>
                <w:top w:val="nil"/>
                <w:left w:val="nil"/>
                <w:bottom w:val="nil"/>
                <w:right w:val="nil"/>
                <w:between w:val="nil"/>
              </w:pBdr>
              <w:jc w:val="both"/>
              <w:rPr>
                <w:rFonts w:ascii="Arial" w:hAnsi="Arial" w:cs="Arial"/>
              </w:rPr>
            </w:pPr>
          </w:p>
          <w:p w:rsidR="002568CE" w:rsidRDefault="00DD59FB" w:rsidP="00D40F6B">
            <w:pPr>
              <w:pStyle w:val="Prrafodelista"/>
              <w:numPr>
                <w:ilvl w:val="0"/>
                <w:numId w:val="16"/>
              </w:numPr>
              <w:pBdr>
                <w:top w:val="nil"/>
                <w:left w:val="nil"/>
                <w:bottom w:val="nil"/>
                <w:right w:val="nil"/>
                <w:between w:val="nil"/>
              </w:pBdr>
              <w:jc w:val="both"/>
              <w:rPr>
                <w:rFonts w:ascii="Arial" w:hAnsi="Arial" w:cs="Arial"/>
              </w:rPr>
            </w:pPr>
            <w:r>
              <w:rPr>
                <w:rFonts w:ascii="Arial" w:hAnsi="Arial" w:cs="Arial"/>
              </w:rPr>
              <w:t>La secretaria técnica les hace de su conocimiento que de acuerdo a la sesión anterior, sí se recibieron registros con constancias de discapacidad en lugar de certificado, esto por el tema de escasez del papel oficial que se emite en los certificados, dicha situación era probable que sucediera por lo que desde la primer sesión se aprobó se pudiera recibir a ciudadanos con éste documento.</w:t>
            </w:r>
          </w:p>
          <w:p w:rsidR="00743C58" w:rsidRDefault="00743C58" w:rsidP="00743C58">
            <w:pPr>
              <w:pStyle w:val="Prrafodelista"/>
              <w:pBdr>
                <w:top w:val="nil"/>
                <w:left w:val="nil"/>
                <w:bottom w:val="nil"/>
                <w:right w:val="nil"/>
                <w:between w:val="nil"/>
              </w:pBdr>
              <w:jc w:val="both"/>
              <w:rPr>
                <w:rFonts w:ascii="Arial" w:hAnsi="Arial" w:cs="Arial"/>
              </w:rPr>
            </w:pPr>
          </w:p>
          <w:p w:rsidR="00292C94" w:rsidRDefault="00624589" w:rsidP="00D40F6B">
            <w:pPr>
              <w:pStyle w:val="Prrafodelista"/>
              <w:numPr>
                <w:ilvl w:val="0"/>
                <w:numId w:val="16"/>
              </w:numPr>
              <w:pBdr>
                <w:top w:val="nil"/>
                <w:left w:val="nil"/>
                <w:bottom w:val="nil"/>
                <w:right w:val="nil"/>
                <w:between w:val="nil"/>
              </w:pBdr>
              <w:jc w:val="both"/>
              <w:rPr>
                <w:rFonts w:ascii="Arial" w:hAnsi="Arial" w:cs="Arial"/>
              </w:rPr>
            </w:pPr>
            <w:r>
              <w:rPr>
                <w:rFonts w:ascii="Arial" w:hAnsi="Arial" w:cs="Arial"/>
              </w:rPr>
              <w:t xml:space="preserve">El presidente toma la palabra para reconocer el trabajo de la Jefa del programa y de todo el equipo del programa de Gracias a Ti, ya que ha sido un programa que a lo largo de los años ha ido escalando, dando a conocer que sí existe una necesidad que anteriormente no se tomaba en cuenta y que se ve reflejado en la demanda del ciudadano, por tal motivo platicó con el tesorero sobre la cuestión de poder ampliar el presupuesto en términos de que ningún ciudadano quede fuera del apoyo, mencionando </w:t>
            </w:r>
            <w:r w:rsidR="00C93309">
              <w:rPr>
                <w:rFonts w:ascii="Arial" w:hAnsi="Arial" w:cs="Arial"/>
              </w:rPr>
              <w:t>que tesorería está dispuesta para  que se obtenga el recurso</w:t>
            </w:r>
            <w:r>
              <w:rPr>
                <w:rFonts w:ascii="Arial" w:hAnsi="Arial" w:cs="Arial"/>
              </w:rPr>
              <w:t>.</w:t>
            </w:r>
          </w:p>
          <w:p w:rsidR="00743C58" w:rsidRPr="00743C58" w:rsidRDefault="00743C58" w:rsidP="00743C58">
            <w:pPr>
              <w:pStyle w:val="Prrafodelista"/>
              <w:rPr>
                <w:rFonts w:ascii="Arial" w:hAnsi="Arial" w:cs="Arial"/>
              </w:rPr>
            </w:pPr>
          </w:p>
          <w:p w:rsidR="00743C58" w:rsidRDefault="00743C58" w:rsidP="00743C58">
            <w:pPr>
              <w:pStyle w:val="Prrafodelista"/>
              <w:pBdr>
                <w:top w:val="nil"/>
                <w:left w:val="nil"/>
                <w:bottom w:val="nil"/>
                <w:right w:val="nil"/>
                <w:between w:val="nil"/>
              </w:pBdr>
              <w:jc w:val="both"/>
              <w:rPr>
                <w:rFonts w:ascii="Arial" w:hAnsi="Arial" w:cs="Arial"/>
              </w:rPr>
            </w:pPr>
          </w:p>
          <w:p w:rsidR="00FF3B8B" w:rsidRDefault="00624589" w:rsidP="00FF3B8B">
            <w:pPr>
              <w:pStyle w:val="Normal1"/>
              <w:jc w:val="both"/>
              <w:rPr>
                <w:rFonts w:ascii="Arial" w:hAnsi="Arial" w:cs="Arial"/>
              </w:rPr>
            </w:pPr>
            <w:r>
              <w:rPr>
                <w:rFonts w:ascii="Arial" w:hAnsi="Arial" w:cs="Arial"/>
              </w:rPr>
              <w:t>Se presenta la propuesta de 1,1</w:t>
            </w:r>
            <w:r w:rsidR="00FF3B8B" w:rsidRPr="00FF3B8B">
              <w:rPr>
                <w:rFonts w:ascii="Arial" w:hAnsi="Arial" w:cs="Arial"/>
              </w:rPr>
              <w:t xml:space="preserve">00 aspirantes a formar el padrón de beneficiarios  (copia que se dejó en el </w:t>
            </w:r>
            <w:r>
              <w:rPr>
                <w:rFonts w:ascii="Arial" w:hAnsi="Arial" w:cs="Arial"/>
              </w:rPr>
              <w:t xml:space="preserve">escritorio </w:t>
            </w:r>
            <w:proofErr w:type="spellStart"/>
            <w:r>
              <w:rPr>
                <w:rFonts w:ascii="Arial" w:hAnsi="Arial" w:cs="Arial"/>
              </w:rPr>
              <w:t>paraobservación</w:t>
            </w:r>
            <w:proofErr w:type="spellEnd"/>
            <w:r>
              <w:rPr>
                <w:rFonts w:ascii="Arial" w:hAnsi="Arial" w:cs="Arial"/>
              </w:rPr>
              <w:t xml:space="preserve"> de los</w:t>
            </w:r>
            <w:r w:rsidR="00FF3B8B" w:rsidRPr="00FF3B8B">
              <w:rPr>
                <w:rFonts w:ascii="Arial" w:hAnsi="Arial" w:cs="Arial"/>
              </w:rPr>
              <w:t xml:space="preserve"> miembro</w:t>
            </w:r>
            <w:r>
              <w:rPr>
                <w:rFonts w:ascii="Arial" w:hAnsi="Arial" w:cs="Arial"/>
              </w:rPr>
              <w:t>s</w:t>
            </w:r>
            <w:r w:rsidR="00FF3B8B" w:rsidRPr="00FF3B8B">
              <w:rPr>
                <w:rFonts w:ascii="Arial" w:hAnsi="Arial" w:cs="Arial"/>
              </w:rPr>
              <w:t xml:space="preserve"> del </w:t>
            </w:r>
            <w:proofErr w:type="gramStart"/>
            <w:r w:rsidR="00FF3B8B" w:rsidRPr="00FF3B8B">
              <w:rPr>
                <w:rFonts w:ascii="Arial" w:hAnsi="Arial" w:cs="Arial"/>
              </w:rPr>
              <w:t>comité )en</w:t>
            </w:r>
            <w:proofErr w:type="gramEnd"/>
            <w:r w:rsidR="00FF3B8B" w:rsidRPr="00FF3B8B">
              <w:rPr>
                <w:rFonts w:ascii="Arial" w:hAnsi="Arial" w:cs="Arial"/>
              </w:rPr>
              <w:t xml:space="preserve"> el cual se señala nombre del solicitante, y el puntaje obtenido de acuerdo a los </w:t>
            </w:r>
            <w:r w:rsidR="00FF3B8B" w:rsidRPr="00FF3B8B">
              <w:rPr>
                <w:rFonts w:ascii="Arial" w:hAnsi="Arial" w:cs="Arial"/>
                <w:b/>
              </w:rPr>
              <w:t>criterios de evaluación</w:t>
            </w:r>
            <w:r w:rsidR="00EA7209">
              <w:rPr>
                <w:rFonts w:ascii="Arial" w:hAnsi="Arial" w:cs="Arial"/>
              </w:rPr>
              <w:t>.</w:t>
            </w:r>
          </w:p>
          <w:p w:rsidR="00624589" w:rsidRDefault="00624589" w:rsidP="00FF3B8B">
            <w:pPr>
              <w:pStyle w:val="Normal1"/>
              <w:jc w:val="both"/>
              <w:rPr>
                <w:rFonts w:ascii="Arial" w:hAnsi="Arial" w:cs="Arial"/>
              </w:rPr>
            </w:pPr>
          </w:p>
          <w:p w:rsidR="006D17B0" w:rsidRDefault="00624589" w:rsidP="006D17B0">
            <w:pPr>
              <w:pStyle w:val="Normal1"/>
              <w:jc w:val="both"/>
              <w:rPr>
                <w:rFonts w:ascii="Arial" w:hAnsi="Arial" w:cs="Arial"/>
              </w:rPr>
            </w:pPr>
            <w:r>
              <w:rPr>
                <w:rFonts w:ascii="Arial" w:hAnsi="Arial" w:cs="Arial"/>
              </w:rPr>
              <w:t xml:space="preserve">De la misma forma se presenta la propuesta de los 228 restantes que cumplen con todos los requisitos </w:t>
            </w:r>
            <w:r w:rsidR="00754004">
              <w:rPr>
                <w:rFonts w:ascii="Arial" w:hAnsi="Arial" w:cs="Arial"/>
              </w:rPr>
              <w:t xml:space="preserve">esperando el aumento solicitado, se </w:t>
            </w:r>
            <w:r>
              <w:rPr>
                <w:rFonts w:ascii="Arial" w:hAnsi="Arial" w:cs="Arial"/>
              </w:rPr>
              <w:t xml:space="preserve">tenga la suficiencia presupuestal </w:t>
            </w:r>
            <w:r w:rsidR="00636DF5">
              <w:rPr>
                <w:rFonts w:ascii="Arial" w:hAnsi="Arial" w:cs="Arial"/>
              </w:rPr>
              <w:t xml:space="preserve">y </w:t>
            </w:r>
            <w:r>
              <w:rPr>
                <w:rFonts w:ascii="Arial" w:hAnsi="Arial" w:cs="Arial"/>
              </w:rPr>
              <w:t>se pueda estar en condiciones para que sean beneficiario</w:t>
            </w:r>
            <w:r w:rsidR="00636DF5">
              <w:rPr>
                <w:rFonts w:ascii="Arial" w:hAnsi="Arial" w:cs="Arial"/>
              </w:rPr>
              <w:t>s del programa.</w:t>
            </w:r>
          </w:p>
          <w:p w:rsidR="00636DF5" w:rsidRDefault="00636DF5" w:rsidP="006D17B0">
            <w:pPr>
              <w:pStyle w:val="Normal1"/>
              <w:jc w:val="both"/>
              <w:rPr>
                <w:rFonts w:ascii="Arial" w:hAnsi="Arial" w:cs="Arial"/>
              </w:rPr>
            </w:pPr>
          </w:p>
          <w:p w:rsidR="00636DF5" w:rsidRDefault="00636DF5" w:rsidP="00636DF5">
            <w:pPr>
              <w:pStyle w:val="Normal1"/>
              <w:numPr>
                <w:ilvl w:val="0"/>
                <w:numId w:val="17"/>
              </w:numPr>
              <w:jc w:val="both"/>
              <w:rPr>
                <w:rFonts w:ascii="Arial" w:hAnsi="Arial" w:cs="Arial"/>
              </w:rPr>
            </w:pPr>
            <w:r>
              <w:rPr>
                <w:rFonts w:ascii="Arial" w:hAnsi="Arial" w:cs="Arial"/>
              </w:rPr>
              <w:t>La Mtra. Silvia Cazares Castro menciona la importancia de</w:t>
            </w:r>
            <w:r w:rsidR="00AB775F">
              <w:rPr>
                <w:rFonts w:ascii="Arial" w:hAnsi="Arial" w:cs="Arial"/>
              </w:rPr>
              <w:t xml:space="preserve"> haber</w:t>
            </w:r>
            <w:r w:rsidR="00754004">
              <w:rPr>
                <w:rFonts w:ascii="Arial" w:hAnsi="Arial" w:cs="Arial"/>
              </w:rPr>
              <w:t xml:space="preserve"> solicitado</w:t>
            </w:r>
            <w:r w:rsidR="00AB775F">
              <w:rPr>
                <w:rFonts w:ascii="Arial" w:hAnsi="Arial" w:cs="Arial"/>
              </w:rPr>
              <w:t xml:space="preserve"> el aumento de presupuesto </w:t>
            </w:r>
            <w:r>
              <w:rPr>
                <w:rFonts w:ascii="Arial" w:hAnsi="Arial" w:cs="Arial"/>
              </w:rPr>
              <w:t>mediante los oficios</w:t>
            </w:r>
            <w:r w:rsidR="00AB775F">
              <w:rPr>
                <w:rFonts w:ascii="Arial" w:hAnsi="Arial" w:cs="Arial"/>
              </w:rPr>
              <w:t>,</w:t>
            </w:r>
            <w:r>
              <w:rPr>
                <w:rFonts w:ascii="Arial" w:hAnsi="Arial" w:cs="Arial"/>
              </w:rPr>
              <w:t xml:space="preserve"> y se pueda cubrir el apoyo a todos los ciudadanos registrados.</w:t>
            </w:r>
          </w:p>
          <w:p w:rsidR="00C93309" w:rsidRDefault="00C93309" w:rsidP="00C93309">
            <w:pPr>
              <w:pStyle w:val="Prrafodelista"/>
              <w:numPr>
                <w:ilvl w:val="0"/>
                <w:numId w:val="16"/>
              </w:numPr>
              <w:pBdr>
                <w:top w:val="nil"/>
                <w:left w:val="nil"/>
                <w:bottom w:val="nil"/>
                <w:right w:val="nil"/>
                <w:between w:val="nil"/>
              </w:pBdr>
              <w:jc w:val="both"/>
              <w:rPr>
                <w:rFonts w:ascii="Arial" w:hAnsi="Arial" w:cs="Arial"/>
              </w:rPr>
            </w:pPr>
            <w:r>
              <w:rPr>
                <w:rFonts w:ascii="Arial" w:hAnsi="Arial" w:cs="Arial"/>
              </w:rPr>
              <w:t>Así mismo que se realicen 2 pagos</w:t>
            </w:r>
            <w:r w:rsidR="00AB775F">
              <w:rPr>
                <w:rFonts w:ascii="Arial" w:hAnsi="Arial" w:cs="Arial"/>
              </w:rPr>
              <w:t xml:space="preserve"> de manera retroactiva</w:t>
            </w:r>
            <w:r>
              <w:rPr>
                <w:rFonts w:ascii="Arial" w:hAnsi="Arial" w:cs="Arial"/>
              </w:rPr>
              <w:t xml:space="preserve">; el primer pago sería correspondiente a 2 bimestres y el segundo pago correspondiente a los 3 bimestres restantes, dicha petición el presidente la pone a votación a lo que </w:t>
            </w:r>
            <w:r w:rsidRPr="007528C5">
              <w:rPr>
                <w:rFonts w:ascii="Arial" w:hAnsi="Arial" w:cs="Arial"/>
                <w:b/>
              </w:rPr>
              <w:t>SEAPR</w:t>
            </w:r>
            <w:r>
              <w:rPr>
                <w:rFonts w:ascii="Arial" w:hAnsi="Arial" w:cs="Arial"/>
                <w:b/>
              </w:rPr>
              <w:t>UEBA</w:t>
            </w:r>
            <w:r w:rsidRPr="007528C5">
              <w:rPr>
                <w:rFonts w:ascii="Arial" w:hAnsi="Arial" w:cs="Arial"/>
                <w:b/>
              </w:rPr>
              <w:t xml:space="preserve"> POR UNANIMIDAD</w:t>
            </w:r>
            <w:r>
              <w:rPr>
                <w:rFonts w:ascii="Arial" w:hAnsi="Arial" w:cs="Arial"/>
              </w:rPr>
              <w:t>.</w:t>
            </w:r>
          </w:p>
          <w:p w:rsidR="00C93309" w:rsidRDefault="00C93309" w:rsidP="00C93309">
            <w:pPr>
              <w:pStyle w:val="Normal1"/>
              <w:ind w:left="720"/>
              <w:jc w:val="both"/>
              <w:rPr>
                <w:rFonts w:ascii="Arial" w:hAnsi="Arial" w:cs="Arial"/>
              </w:rPr>
            </w:pPr>
          </w:p>
          <w:p w:rsidR="00AB775F" w:rsidRDefault="00AB775F" w:rsidP="00C93309">
            <w:pPr>
              <w:pStyle w:val="Normal1"/>
              <w:ind w:left="720"/>
              <w:jc w:val="both"/>
              <w:rPr>
                <w:rFonts w:ascii="Arial" w:hAnsi="Arial" w:cs="Arial"/>
              </w:rPr>
            </w:pPr>
          </w:p>
          <w:p w:rsidR="00636DF5" w:rsidRPr="00636DF5" w:rsidRDefault="00636DF5" w:rsidP="006D17B0">
            <w:pPr>
              <w:pStyle w:val="Normal1"/>
              <w:jc w:val="both"/>
              <w:rPr>
                <w:rFonts w:ascii="Arial" w:hAnsi="Arial" w:cs="Arial"/>
              </w:rPr>
            </w:pPr>
          </w:p>
          <w:p w:rsidR="00C93309" w:rsidRDefault="00BE6D50" w:rsidP="006D17B0">
            <w:pPr>
              <w:pStyle w:val="Normal1"/>
              <w:jc w:val="both"/>
              <w:rPr>
                <w:rFonts w:ascii="Arial" w:eastAsia="Arial" w:hAnsi="Arial" w:cs="Arial"/>
                <w:b/>
                <w:bCs/>
              </w:rPr>
            </w:pPr>
            <w:r w:rsidRPr="00EA7209">
              <w:rPr>
                <w:rFonts w:ascii="Arial" w:eastAsia="Arial" w:hAnsi="Arial" w:cs="Arial"/>
                <w:color w:val="000000"/>
              </w:rPr>
              <w:t>No habiendo más comentario</w:t>
            </w:r>
            <w:r w:rsidR="00C93309">
              <w:rPr>
                <w:rFonts w:ascii="Arial" w:eastAsia="Arial" w:hAnsi="Arial" w:cs="Arial"/>
                <w:color w:val="000000"/>
              </w:rPr>
              <w:t>s</w:t>
            </w:r>
            <w:r w:rsidRPr="00EA7209">
              <w:rPr>
                <w:rFonts w:ascii="Arial" w:eastAsia="Arial" w:hAnsi="Arial" w:cs="Arial"/>
                <w:color w:val="000000"/>
              </w:rPr>
              <w:t xml:space="preserve"> al respecto </w:t>
            </w:r>
            <w:r w:rsidR="00624589">
              <w:rPr>
                <w:rFonts w:ascii="Arial" w:eastAsia="Arial" w:hAnsi="Arial" w:cs="Arial"/>
              </w:rPr>
              <w:t>Javier Romo Mendoza</w:t>
            </w:r>
            <w:r w:rsidRPr="00EA7209">
              <w:rPr>
                <w:rFonts w:ascii="Arial" w:eastAsia="Arial" w:hAnsi="Arial" w:cs="Arial"/>
              </w:rPr>
              <w:t xml:space="preserve"> solicita a los integrantes del Comité Dictaminador manifiesten levantando la mano</w:t>
            </w:r>
            <w:r w:rsidR="003160B6" w:rsidRPr="00EA7209">
              <w:rPr>
                <w:rFonts w:ascii="Arial" w:eastAsia="Arial" w:hAnsi="Arial" w:cs="Arial"/>
              </w:rPr>
              <w:t xml:space="preserve"> si están a favor de aprobar el Padrón de</w:t>
            </w:r>
            <w:r w:rsidR="00C93309">
              <w:rPr>
                <w:rFonts w:ascii="Arial" w:eastAsia="Arial" w:hAnsi="Arial" w:cs="Arial"/>
              </w:rPr>
              <w:t xml:space="preserve"> los 1,100</w:t>
            </w:r>
            <w:r w:rsidR="003160B6" w:rsidRPr="00EA7209">
              <w:rPr>
                <w:rFonts w:ascii="Arial" w:eastAsia="Arial" w:hAnsi="Arial" w:cs="Arial"/>
              </w:rPr>
              <w:t xml:space="preserve"> Beneficiarios del Programa Gracias a </w:t>
            </w:r>
            <w:proofErr w:type="spellStart"/>
            <w:r w:rsidR="003160B6" w:rsidRPr="00EA7209">
              <w:rPr>
                <w:rFonts w:ascii="Arial" w:eastAsia="Arial" w:hAnsi="Arial" w:cs="Arial"/>
              </w:rPr>
              <w:t>tí</w:t>
            </w:r>
            <w:proofErr w:type="spellEnd"/>
            <w:r w:rsidR="003160B6" w:rsidRPr="00EA7209">
              <w:rPr>
                <w:rFonts w:ascii="Arial" w:eastAsia="Arial" w:hAnsi="Arial" w:cs="Arial"/>
              </w:rPr>
              <w:t xml:space="preserve">. </w:t>
            </w:r>
            <w:r w:rsidR="003160B6" w:rsidRPr="00EA7209">
              <w:rPr>
                <w:rFonts w:ascii="Arial" w:eastAsia="Arial" w:hAnsi="Arial" w:cs="Arial"/>
                <w:b/>
                <w:bCs/>
              </w:rPr>
              <w:t>SE APRUEBA POR UNANIMIDAD;</w:t>
            </w:r>
          </w:p>
          <w:p w:rsidR="00C93309" w:rsidRDefault="00C93309" w:rsidP="006D17B0">
            <w:pPr>
              <w:pStyle w:val="Normal1"/>
              <w:jc w:val="both"/>
              <w:rPr>
                <w:rFonts w:ascii="Arial" w:eastAsia="Arial" w:hAnsi="Arial" w:cs="Arial"/>
                <w:b/>
                <w:bCs/>
              </w:rPr>
            </w:pPr>
          </w:p>
          <w:p w:rsidR="006D17B0" w:rsidRPr="0035175D" w:rsidRDefault="00C93309" w:rsidP="006D17B0">
            <w:pPr>
              <w:pStyle w:val="Normal1"/>
              <w:jc w:val="both"/>
              <w:rPr>
                <w:rFonts w:ascii="Arial" w:eastAsia="Arial" w:hAnsi="Arial" w:cs="Arial"/>
                <w:bCs/>
              </w:rPr>
            </w:pPr>
            <w:r w:rsidRPr="00C93309">
              <w:rPr>
                <w:rFonts w:ascii="Arial" w:eastAsia="Arial" w:hAnsi="Arial" w:cs="Arial"/>
                <w:bCs/>
              </w:rPr>
              <w:lastRenderedPageBreak/>
              <w:t>En una segunda instancia el presidente pone a consideración del comité aprobar los 228 ciudadanos restantes</w:t>
            </w:r>
            <w:r w:rsidR="00066BD0">
              <w:rPr>
                <w:rFonts w:ascii="Arial" w:eastAsia="Arial" w:hAnsi="Arial" w:cs="Arial"/>
                <w:bCs/>
              </w:rPr>
              <w:t xml:space="preserve"> </w:t>
            </w:r>
            <w:r w:rsidR="0035175D">
              <w:rPr>
                <w:rFonts w:ascii="Arial" w:eastAsia="Arial" w:hAnsi="Arial" w:cs="Arial"/>
                <w:bCs/>
              </w:rPr>
              <w:t>para que</w:t>
            </w:r>
            <w:r w:rsidR="00066BD0">
              <w:rPr>
                <w:rFonts w:ascii="Arial" w:eastAsia="Arial" w:hAnsi="Arial" w:cs="Arial"/>
                <w:bCs/>
              </w:rPr>
              <w:t xml:space="preserve"> posterior al haberse aprobado el aumento de presupuesto</w:t>
            </w:r>
            <w:r w:rsidR="0035175D">
              <w:rPr>
                <w:rFonts w:ascii="Arial" w:eastAsia="Arial" w:hAnsi="Arial" w:cs="Arial"/>
                <w:bCs/>
              </w:rPr>
              <w:t xml:space="preserve"> también puedan ser beneficiarios</w:t>
            </w:r>
            <w:r w:rsidR="00066BD0">
              <w:rPr>
                <w:rFonts w:ascii="Arial" w:eastAsia="Arial" w:hAnsi="Arial" w:cs="Arial"/>
                <w:bCs/>
              </w:rPr>
              <w:t>,</w:t>
            </w:r>
            <w:r w:rsidR="0035175D">
              <w:rPr>
                <w:rFonts w:ascii="Arial" w:eastAsia="Arial" w:hAnsi="Arial" w:cs="Arial"/>
                <w:bCs/>
              </w:rPr>
              <w:t xml:space="preserve"> mencionando que lo</w:t>
            </w:r>
            <w:r w:rsidR="00066BD0">
              <w:rPr>
                <w:rFonts w:ascii="Arial" w:eastAsia="Arial" w:hAnsi="Arial" w:cs="Arial"/>
                <w:bCs/>
              </w:rPr>
              <w:t xml:space="preserve"> </w:t>
            </w:r>
            <w:r w:rsidR="0035175D" w:rsidRPr="00EA7209">
              <w:rPr>
                <w:rFonts w:ascii="Arial" w:eastAsia="Arial" w:hAnsi="Arial" w:cs="Arial"/>
              </w:rPr>
              <w:t xml:space="preserve">manifiesten levantando la mano si están a </w:t>
            </w:r>
            <w:proofErr w:type="gramStart"/>
            <w:r w:rsidR="0035175D" w:rsidRPr="00EA7209">
              <w:rPr>
                <w:rFonts w:ascii="Arial" w:eastAsia="Arial" w:hAnsi="Arial" w:cs="Arial"/>
              </w:rPr>
              <w:t>favor</w:t>
            </w:r>
            <w:r w:rsidR="0035175D">
              <w:rPr>
                <w:rFonts w:ascii="Arial" w:eastAsia="Arial" w:hAnsi="Arial" w:cs="Arial"/>
                <w:bCs/>
              </w:rPr>
              <w:t xml:space="preserve"> ,</w:t>
            </w:r>
            <w:r w:rsidR="0035175D" w:rsidRPr="0035175D">
              <w:rPr>
                <w:rFonts w:ascii="Arial" w:eastAsia="Arial" w:hAnsi="Arial" w:cs="Arial"/>
                <w:b/>
                <w:bCs/>
              </w:rPr>
              <w:t>SE</w:t>
            </w:r>
            <w:proofErr w:type="gramEnd"/>
            <w:r w:rsidR="0035175D" w:rsidRPr="0035175D">
              <w:rPr>
                <w:rFonts w:ascii="Arial" w:eastAsia="Arial" w:hAnsi="Arial" w:cs="Arial"/>
                <w:b/>
                <w:bCs/>
              </w:rPr>
              <w:t xml:space="preserve"> APRUEBA POR UNANIMIDAD</w:t>
            </w:r>
            <w:r w:rsidR="0035175D">
              <w:rPr>
                <w:rFonts w:ascii="Arial" w:eastAsia="Arial" w:hAnsi="Arial" w:cs="Arial"/>
                <w:bCs/>
              </w:rPr>
              <w:t xml:space="preserve"> ,</w:t>
            </w:r>
            <w:r w:rsidR="003160B6" w:rsidRPr="00EA7209">
              <w:rPr>
                <w:rFonts w:ascii="Arial" w:eastAsia="Arial" w:hAnsi="Arial" w:cs="Arial"/>
              </w:rPr>
              <w:t>se procede al deshago del siguiente punto.</w:t>
            </w:r>
          </w:p>
          <w:p w:rsidR="0098099C" w:rsidRPr="003160B6" w:rsidRDefault="0098099C" w:rsidP="0098099C">
            <w:pPr>
              <w:tabs>
                <w:tab w:val="left" w:pos="993"/>
              </w:tabs>
              <w:ind w:left="384"/>
              <w:jc w:val="both"/>
              <w:rPr>
                <w:rFonts w:ascii="Arial" w:hAnsi="Arial" w:cs="Arial"/>
                <w:sz w:val="24"/>
                <w:szCs w:val="24"/>
              </w:rPr>
            </w:pPr>
          </w:p>
          <w:p w:rsidR="006276A7" w:rsidRPr="00684104" w:rsidRDefault="006276A7" w:rsidP="00E52A0F">
            <w:pPr>
              <w:pStyle w:val="Sinespaciado"/>
              <w:jc w:val="both"/>
              <w:rPr>
                <w:rFonts w:ascii="Arial" w:hAnsi="Arial" w:cs="Arial"/>
                <w:b/>
                <w:bCs/>
                <w:color w:val="000000"/>
              </w:rPr>
            </w:pPr>
          </w:p>
          <w:p w:rsidR="002512AB" w:rsidRPr="00684104" w:rsidRDefault="003160B6" w:rsidP="008E42C5">
            <w:pPr>
              <w:pStyle w:val="Normal1"/>
              <w:numPr>
                <w:ilvl w:val="0"/>
                <w:numId w:val="2"/>
              </w:numPr>
              <w:pBdr>
                <w:top w:val="nil"/>
                <w:left w:val="nil"/>
                <w:bottom w:val="nil"/>
                <w:right w:val="nil"/>
                <w:between w:val="nil"/>
              </w:pBdr>
              <w:rPr>
                <w:rFonts w:ascii="Arial" w:eastAsia="Arial" w:hAnsi="Arial" w:cs="Arial"/>
                <w:b/>
                <w:bCs/>
                <w:color w:val="000000"/>
              </w:rPr>
            </w:pPr>
            <w:r>
              <w:rPr>
                <w:rFonts w:ascii="Arial" w:eastAsia="Arial" w:hAnsi="Arial" w:cs="Arial"/>
                <w:b/>
                <w:bCs/>
                <w:color w:val="000000"/>
              </w:rPr>
              <w:t>Asuntos Varios</w:t>
            </w:r>
          </w:p>
          <w:p w:rsidR="008E42C5" w:rsidRPr="00684104" w:rsidRDefault="008E42C5" w:rsidP="008E42C5">
            <w:pPr>
              <w:pStyle w:val="Normal1"/>
              <w:pBdr>
                <w:top w:val="nil"/>
                <w:left w:val="nil"/>
                <w:bottom w:val="nil"/>
                <w:right w:val="nil"/>
                <w:between w:val="nil"/>
              </w:pBdr>
              <w:ind w:left="720"/>
              <w:rPr>
                <w:rFonts w:ascii="Arial" w:eastAsia="Arial" w:hAnsi="Arial" w:cs="Arial"/>
                <w:b/>
                <w:bCs/>
                <w:color w:val="000000"/>
              </w:rPr>
            </w:pPr>
          </w:p>
          <w:p w:rsidR="001747AD" w:rsidRDefault="0035175D" w:rsidP="00D64618">
            <w:pPr>
              <w:pStyle w:val="Normal1"/>
              <w:jc w:val="both"/>
              <w:rPr>
                <w:rFonts w:ascii="Arial" w:eastAsia="Arial" w:hAnsi="Arial" w:cs="Arial"/>
                <w:color w:val="000000"/>
              </w:rPr>
            </w:pPr>
            <w:r>
              <w:rPr>
                <w:rFonts w:ascii="Arial" w:eastAsia="Arial" w:hAnsi="Arial" w:cs="Arial"/>
              </w:rPr>
              <w:t xml:space="preserve">Javier Romo </w:t>
            </w:r>
            <w:proofErr w:type="spellStart"/>
            <w:r>
              <w:rPr>
                <w:rFonts w:ascii="Arial" w:eastAsia="Arial" w:hAnsi="Arial" w:cs="Arial"/>
              </w:rPr>
              <w:t>Mendoza</w:t>
            </w:r>
            <w:r w:rsidR="00BE6887">
              <w:rPr>
                <w:rFonts w:ascii="Arial" w:eastAsia="Arial" w:hAnsi="Arial" w:cs="Arial"/>
                <w:color w:val="000000"/>
              </w:rPr>
              <w:t>menciona</w:t>
            </w:r>
            <w:proofErr w:type="spellEnd"/>
            <w:r w:rsidR="00BE6887">
              <w:rPr>
                <w:rFonts w:ascii="Arial" w:eastAsia="Arial" w:hAnsi="Arial" w:cs="Arial"/>
                <w:color w:val="000000"/>
              </w:rPr>
              <w:t xml:space="preserve"> si alguien desea hacer uso de la </w:t>
            </w:r>
            <w:proofErr w:type="spellStart"/>
            <w:r w:rsidR="00BE6887">
              <w:rPr>
                <w:rFonts w:ascii="Arial" w:eastAsia="Arial" w:hAnsi="Arial" w:cs="Arial"/>
                <w:color w:val="000000"/>
              </w:rPr>
              <w:t>voz</w:t>
            </w:r>
            <w:r w:rsidR="005F09DE">
              <w:rPr>
                <w:rFonts w:ascii="Arial" w:eastAsia="Arial" w:hAnsi="Arial" w:cs="Arial"/>
                <w:color w:val="000000"/>
              </w:rPr>
              <w:t>para</w:t>
            </w:r>
            <w:proofErr w:type="spellEnd"/>
            <w:r w:rsidR="005F09DE">
              <w:rPr>
                <w:rFonts w:ascii="Arial" w:eastAsia="Arial" w:hAnsi="Arial" w:cs="Arial"/>
                <w:color w:val="000000"/>
              </w:rPr>
              <w:t xml:space="preserve"> </w:t>
            </w:r>
            <w:r w:rsidR="00067226">
              <w:rPr>
                <w:rFonts w:ascii="Arial" w:eastAsia="Arial" w:hAnsi="Arial" w:cs="Arial"/>
                <w:color w:val="000000"/>
              </w:rPr>
              <w:t xml:space="preserve">tratar asuntos </w:t>
            </w:r>
            <w:proofErr w:type="spellStart"/>
            <w:r w:rsidR="00067226">
              <w:rPr>
                <w:rFonts w:ascii="Arial" w:eastAsia="Arial" w:hAnsi="Arial" w:cs="Arial"/>
                <w:color w:val="000000"/>
              </w:rPr>
              <w:t>generales</w:t>
            </w:r>
            <w:proofErr w:type="gramStart"/>
            <w:r w:rsidR="005F09DE">
              <w:rPr>
                <w:rFonts w:ascii="Arial" w:eastAsia="Arial" w:hAnsi="Arial" w:cs="Arial"/>
                <w:color w:val="000000"/>
              </w:rPr>
              <w:t>,</w:t>
            </w:r>
            <w:r w:rsidR="00A978FA">
              <w:rPr>
                <w:rFonts w:ascii="Arial" w:eastAsia="Arial" w:hAnsi="Arial" w:cs="Arial"/>
                <w:color w:val="000000"/>
              </w:rPr>
              <w:t>a</w:t>
            </w:r>
            <w:proofErr w:type="spellEnd"/>
            <w:proofErr w:type="gramEnd"/>
            <w:r w:rsidR="00A978FA">
              <w:rPr>
                <w:rFonts w:ascii="Arial" w:eastAsia="Arial" w:hAnsi="Arial" w:cs="Arial"/>
                <w:color w:val="000000"/>
              </w:rPr>
              <w:t xml:space="preserve"> lo que</w:t>
            </w:r>
            <w:r>
              <w:rPr>
                <w:rFonts w:ascii="Arial" w:eastAsia="Arial" w:hAnsi="Arial" w:cs="Arial"/>
                <w:color w:val="000000"/>
              </w:rPr>
              <w:t xml:space="preserve"> el Mtro. Miguel Sainz externa su felicitación al equipo de trabajo del programa Gracias a ti por el desempeño en general, la jefa del programa agradece la oportunidad de poder aportar su servicio laboral en dicho programa, aprendiendo de todos los miembros del comité y principalmente del equipo del programa ya que gracias a ello más personas pueden contar con ese apoyo, y a su vez solicitar que este tipo de ayudas continúen en próximas administraciones, no habiendo nada que agregar </w:t>
            </w:r>
            <w:r w:rsidR="00A978FA">
              <w:rPr>
                <w:rFonts w:ascii="Arial" w:eastAsia="Arial" w:hAnsi="Arial" w:cs="Arial"/>
                <w:color w:val="000000"/>
              </w:rPr>
              <w:t xml:space="preserve"> se pasa al siguiente punto</w:t>
            </w:r>
            <w:r w:rsidR="005F09DE">
              <w:rPr>
                <w:rFonts w:ascii="Arial" w:eastAsia="Arial" w:hAnsi="Arial" w:cs="Arial"/>
                <w:color w:val="000000"/>
              </w:rPr>
              <w:t>.</w:t>
            </w:r>
          </w:p>
          <w:p w:rsidR="00F9566C" w:rsidRPr="00F9566C" w:rsidRDefault="00F9566C" w:rsidP="00F9566C">
            <w:pPr>
              <w:tabs>
                <w:tab w:val="left" w:pos="1418"/>
              </w:tabs>
              <w:jc w:val="both"/>
              <w:rPr>
                <w:rFonts w:ascii="Arial" w:eastAsia="Arial" w:hAnsi="Arial" w:cs="Arial"/>
                <w:color w:val="000000"/>
              </w:rPr>
            </w:pPr>
          </w:p>
          <w:p w:rsidR="00F03E23" w:rsidRPr="00684104" w:rsidRDefault="00F03E23" w:rsidP="00F03E23">
            <w:pPr>
              <w:pStyle w:val="Normal1"/>
              <w:pBdr>
                <w:top w:val="nil"/>
                <w:left w:val="nil"/>
                <w:bottom w:val="nil"/>
                <w:right w:val="nil"/>
                <w:between w:val="nil"/>
              </w:pBdr>
              <w:spacing w:line="276" w:lineRule="auto"/>
              <w:jc w:val="both"/>
              <w:rPr>
                <w:rFonts w:ascii="Arial" w:eastAsia="Arial" w:hAnsi="Arial" w:cs="Arial"/>
                <w:color w:val="000000"/>
              </w:rPr>
            </w:pPr>
          </w:p>
          <w:p w:rsidR="00B62406" w:rsidRPr="00684104" w:rsidRDefault="00F03E23" w:rsidP="00C06275">
            <w:pPr>
              <w:pStyle w:val="Normal1"/>
              <w:numPr>
                <w:ilvl w:val="0"/>
                <w:numId w:val="2"/>
              </w:numPr>
              <w:pBdr>
                <w:top w:val="nil"/>
                <w:left w:val="nil"/>
                <w:bottom w:val="nil"/>
                <w:right w:val="nil"/>
                <w:between w:val="nil"/>
              </w:pBdr>
              <w:spacing w:line="276" w:lineRule="auto"/>
              <w:jc w:val="both"/>
              <w:rPr>
                <w:rFonts w:ascii="Arial" w:eastAsia="Arial" w:hAnsi="Arial" w:cs="Arial"/>
                <w:b/>
                <w:color w:val="000000"/>
              </w:rPr>
            </w:pPr>
            <w:r w:rsidRPr="00684104">
              <w:rPr>
                <w:rFonts w:ascii="Arial" w:eastAsia="Arial" w:hAnsi="Arial" w:cs="Arial"/>
                <w:b/>
                <w:color w:val="000000"/>
              </w:rPr>
              <w:t>Clausura de la Sesión</w:t>
            </w:r>
          </w:p>
          <w:p w:rsidR="00C06275" w:rsidRPr="00684104" w:rsidRDefault="00C06275" w:rsidP="00061F40">
            <w:pPr>
              <w:pStyle w:val="Normal1"/>
              <w:pBdr>
                <w:top w:val="nil"/>
                <w:left w:val="nil"/>
                <w:bottom w:val="nil"/>
                <w:right w:val="nil"/>
                <w:between w:val="nil"/>
              </w:pBdr>
              <w:spacing w:line="276" w:lineRule="auto"/>
              <w:ind w:left="720"/>
              <w:jc w:val="both"/>
              <w:rPr>
                <w:rFonts w:ascii="Arial" w:eastAsia="Arial" w:hAnsi="Arial" w:cs="Arial"/>
                <w:b/>
                <w:color w:val="000000"/>
              </w:rPr>
            </w:pPr>
          </w:p>
          <w:p w:rsidR="00A049A6" w:rsidRPr="00684104" w:rsidRDefault="0035175D">
            <w:pPr>
              <w:pStyle w:val="Normal1"/>
              <w:jc w:val="both"/>
              <w:rPr>
                <w:rFonts w:ascii="Arial" w:eastAsia="Arial" w:hAnsi="Arial" w:cs="Arial"/>
                <w:color w:val="000000"/>
              </w:rPr>
            </w:pPr>
            <w:r>
              <w:rPr>
                <w:rFonts w:ascii="Arial" w:eastAsia="Arial" w:hAnsi="Arial" w:cs="Arial"/>
              </w:rPr>
              <w:t>Javier Romo Mendoza</w:t>
            </w:r>
            <w:r>
              <w:rPr>
                <w:rFonts w:ascii="Arial" w:eastAsia="Arial" w:hAnsi="Arial" w:cs="Arial"/>
                <w:color w:val="000000"/>
              </w:rPr>
              <w:t>, expresa que siendo las 13</w:t>
            </w:r>
            <w:r w:rsidR="00E50643" w:rsidRPr="00684104">
              <w:rPr>
                <w:rFonts w:ascii="Arial" w:eastAsia="Arial" w:hAnsi="Arial" w:cs="Arial"/>
                <w:color w:val="000000"/>
              </w:rPr>
              <w:t xml:space="preserve">horas </w:t>
            </w:r>
            <w:r>
              <w:rPr>
                <w:rFonts w:ascii="Arial" w:eastAsia="Arial" w:hAnsi="Arial" w:cs="Arial"/>
                <w:color w:val="000000"/>
              </w:rPr>
              <w:t xml:space="preserve">con 10 minutos </w:t>
            </w:r>
            <w:r w:rsidR="00E50643" w:rsidRPr="00684104">
              <w:rPr>
                <w:rFonts w:ascii="Arial" w:eastAsia="Arial" w:hAnsi="Arial" w:cs="Arial"/>
                <w:color w:val="000000"/>
              </w:rPr>
              <w:t xml:space="preserve">del día </w:t>
            </w:r>
            <w:r>
              <w:rPr>
                <w:rFonts w:ascii="Arial" w:eastAsia="Arial" w:hAnsi="Arial" w:cs="Arial"/>
                <w:color w:val="000000"/>
              </w:rPr>
              <w:t>28</w:t>
            </w:r>
            <w:r w:rsidR="00F03E23" w:rsidRPr="00684104">
              <w:rPr>
                <w:rFonts w:ascii="Arial" w:eastAsia="Arial" w:hAnsi="Arial" w:cs="Arial"/>
                <w:color w:val="000000"/>
              </w:rPr>
              <w:t xml:space="preserve"> de </w:t>
            </w:r>
            <w:r>
              <w:rPr>
                <w:rFonts w:ascii="Arial" w:eastAsia="Arial" w:hAnsi="Arial" w:cs="Arial"/>
                <w:color w:val="000000"/>
              </w:rPr>
              <w:t>Febrero</w:t>
            </w:r>
            <w:r w:rsidR="00671083" w:rsidRPr="00684104">
              <w:rPr>
                <w:rFonts w:ascii="Arial" w:eastAsia="Arial" w:hAnsi="Arial" w:cs="Arial"/>
                <w:color w:val="000000"/>
              </w:rPr>
              <w:t xml:space="preserve"> del 202</w:t>
            </w:r>
            <w:r>
              <w:rPr>
                <w:rFonts w:ascii="Arial" w:eastAsia="Arial" w:hAnsi="Arial" w:cs="Arial"/>
                <w:color w:val="000000"/>
              </w:rPr>
              <w:t>4</w:t>
            </w:r>
            <w:r w:rsidR="00671083" w:rsidRPr="00684104">
              <w:rPr>
                <w:rFonts w:ascii="Arial" w:eastAsia="Arial" w:hAnsi="Arial" w:cs="Arial"/>
                <w:color w:val="000000"/>
              </w:rPr>
              <w:t>, agradeciendo la participación y atención de todos, damos por clausurados los trabajos del Comité Dictaminador en esta sesión.</w:t>
            </w:r>
          </w:p>
          <w:p w:rsidR="00A049A6" w:rsidRPr="00684104" w:rsidRDefault="00A049A6">
            <w:pPr>
              <w:pStyle w:val="Normal1"/>
              <w:jc w:val="both"/>
              <w:rPr>
                <w:rFonts w:ascii="Arial" w:eastAsia="Arial" w:hAnsi="Arial" w:cs="Arial"/>
                <w:color w:val="000000"/>
              </w:rPr>
            </w:pPr>
          </w:p>
        </w:tc>
      </w:tr>
      <w:tr w:rsidR="00A049A6" w:rsidRPr="00FD7CF9" w:rsidTr="00E97093">
        <w:trPr>
          <w:trHeight w:val="136"/>
        </w:trPr>
        <w:tc>
          <w:tcPr>
            <w:tcW w:w="10490" w:type="dxa"/>
            <w:gridSpan w:val="2"/>
            <w:shd w:val="clear" w:color="auto" w:fill="93CDDC"/>
          </w:tcPr>
          <w:p w:rsidR="00A049A6" w:rsidRPr="00FD7CF9" w:rsidRDefault="00A049A6">
            <w:pPr>
              <w:pStyle w:val="Normal1"/>
              <w:jc w:val="both"/>
              <w:rPr>
                <w:rFonts w:ascii="Arial" w:eastAsia="Arial" w:hAnsi="Arial" w:cs="Arial"/>
                <w:b/>
              </w:rPr>
            </w:pPr>
          </w:p>
          <w:p w:rsidR="00755C42" w:rsidRDefault="00671083" w:rsidP="00755C42">
            <w:pPr>
              <w:pStyle w:val="Normal1"/>
              <w:jc w:val="center"/>
              <w:rPr>
                <w:rFonts w:ascii="Arial" w:eastAsia="Arial" w:hAnsi="Arial" w:cs="Arial"/>
                <w:b/>
              </w:rPr>
            </w:pPr>
            <w:r w:rsidRPr="00FD7CF9">
              <w:rPr>
                <w:rFonts w:ascii="Arial" w:eastAsia="Arial" w:hAnsi="Arial" w:cs="Arial"/>
                <w:b/>
              </w:rPr>
              <w:t>ACUERDOS</w:t>
            </w:r>
          </w:p>
          <w:p w:rsidR="00755C42" w:rsidRPr="002C015A" w:rsidRDefault="00755C42" w:rsidP="00D64618">
            <w:pPr>
              <w:pStyle w:val="Normal1"/>
              <w:numPr>
                <w:ilvl w:val="0"/>
                <w:numId w:val="8"/>
              </w:numPr>
              <w:pBdr>
                <w:top w:val="nil"/>
                <w:left w:val="nil"/>
                <w:bottom w:val="nil"/>
                <w:right w:val="nil"/>
                <w:between w:val="nil"/>
              </w:pBdr>
              <w:rPr>
                <w:rFonts w:ascii="Arial" w:eastAsia="Arial" w:hAnsi="Arial" w:cs="Arial"/>
                <w:b/>
              </w:rPr>
            </w:pPr>
            <w:r>
              <w:rPr>
                <w:rFonts w:ascii="Arial" w:eastAsia="Arial" w:hAnsi="Arial" w:cs="Arial"/>
                <w:color w:val="000000"/>
              </w:rPr>
              <w:t xml:space="preserve">Se aprueba por </w:t>
            </w:r>
            <w:r w:rsidR="00F82CAF">
              <w:rPr>
                <w:rFonts w:ascii="Arial" w:eastAsia="Arial" w:hAnsi="Arial" w:cs="Arial"/>
                <w:color w:val="000000"/>
              </w:rPr>
              <w:t>U</w:t>
            </w:r>
            <w:r w:rsidR="005D2922">
              <w:rPr>
                <w:rFonts w:ascii="Arial" w:eastAsia="Arial" w:hAnsi="Arial" w:cs="Arial"/>
                <w:color w:val="000000"/>
              </w:rPr>
              <w:t>nanimidad el Padrón de 1,1</w:t>
            </w:r>
            <w:r>
              <w:rPr>
                <w:rFonts w:ascii="Arial" w:eastAsia="Arial" w:hAnsi="Arial" w:cs="Arial"/>
                <w:color w:val="000000"/>
              </w:rPr>
              <w:t>00 beneficiarios.</w:t>
            </w:r>
          </w:p>
          <w:p w:rsidR="002C015A" w:rsidRPr="00F9566C" w:rsidRDefault="002C015A" w:rsidP="002C015A">
            <w:pPr>
              <w:pStyle w:val="Normal1"/>
              <w:numPr>
                <w:ilvl w:val="0"/>
                <w:numId w:val="8"/>
              </w:numPr>
              <w:pBdr>
                <w:top w:val="nil"/>
                <w:left w:val="nil"/>
                <w:bottom w:val="nil"/>
                <w:right w:val="nil"/>
                <w:between w:val="nil"/>
              </w:pBdr>
              <w:rPr>
                <w:rFonts w:ascii="Arial" w:eastAsia="Arial" w:hAnsi="Arial" w:cs="Arial"/>
                <w:b/>
              </w:rPr>
            </w:pPr>
            <w:r>
              <w:rPr>
                <w:rFonts w:ascii="Arial" w:eastAsia="Arial" w:hAnsi="Arial" w:cs="Arial"/>
                <w:color w:val="000000"/>
              </w:rPr>
              <w:t>Se aprueba por Unanimidad el Padrón de los 228 beneficiarios restantes.</w:t>
            </w:r>
          </w:p>
          <w:p w:rsidR="002C015A" w:rsidRPr="00F9566C" w:rsidRDefault="002C015A" w:rsidP="002C015A">
            <w:pPr>
              <w:pStyle w:val="Normal1"/>
              <w:pBdr>
                <w:top w:val="nil"/>
                <w:left w:val="nil"/>
                <w:bottom w:val="nil"/>
                <w:right w:val="nil"/>
                <w:between w:val="nil"/>
              </w:pBdr>
              <w:ind w:left="720"/>
              <w:rPr>
                <w:rFonts w:ascii="Arial" w:eastAsia="Arial" w:hAnsi="Arial" w:cs="Arial"/>
                <w:b/>
              </w:rPr>
            </w:pPr>
          </w:p>
          <w:p w:rsidR="00F9566C" w:rsidRPr="00FD7CF9" w:rsidRDefault="00F9566C" w:rsidP="00A978FA">
            <w:pPr>
              <w:pStyle w:val="Normal1"/>
              <w:pBdr>
                <w:top w:val="nil"/>
                <w:left w:val="nil"/>
                <w:bottom w:val="nil"/>
                <w:right w:val="nil"/>
                <w:between w:val="nil"/>
              </w:pBdr>
              <w:ind w:left="720"/>
              <w:rPr>
                <w:rFonts w:ascii="Arial" w:eastAsia="Arial" w:hAnsi="Arial" w:cs="Arial"/>
                <w:b/>
              </w:rPr>
            </w:pPr>
          </w:p>
        </w:tc>
      </w:tr>
    </w:tbl>
    <w:p w:rsidR="00A049A6" w:rsidRPr="00FD7CF9" w:rsidRDefault="00671083">
      <w:pPr>
        <w:pStyle w:val="Normal1"/>
        <w:rPr>
          <w:rFonts w:ascii="Arial" w:eastAsia="Arial" w:hAnsi="Arial" w:cs="Arial"/>
          <w:b/>
        </w:rPr>
      </w:pPr>
      <w:r w:rsidRPr="00FD7CF9">
        <w:rPr>
          <w:rFonts w:ascii="Arial" w:hAnsi="Arial" w:cs="Arial"/>
        </w:rPr>
        <w:br w:type="page"/>
      </w:r>
    </w:p>
    <w:tbl>
      <w:tblPr>
        <w:tblStyle w:val="a0"/>
        <w:tblW w:w="10428" w:type="dxa"/>
        <w:tblInd w:w="-719" w:type="dxa"/>
        <w:tblLayout w:type="fixed"/>
        <w:tblLook w:val="0400" w:firstRow="0" w:lastRow="0" w:firstColumn="0" w:lastColumn="0" w:noHBand="0" w:noVBand="1"/>
      </w:tblPr>
      <w:tblGrid>
        <w:gridCol w:w="704"/>
        <w:gridCol w:w="4469"/>
        <w:gridCol w:w="5255"/>
      </w:tblGrid>
      <w:tr w:rsidR="00A049A6" w:rsidRPr="00FD7CF9" w:rsidTr="00592059">
        <w:trPr>
          <w:trHeight w:val="70"/>
        </w:trPr>
        <w:tc>
          <w:tcPr>
            <w:tcW w:w="70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049A6" w:rsidRPr="00FD7CF9" w:rsidRDefault="00671083">
            <w:pPr>
              <w:pStyle w:val="Normal1"/>
              <w:spacing w:after="0" w:line="240" w:lineRule="auto"/>
              <w:rPr>
                <w:rFonts w:ascii="Arial" w:eastAsia="Arial" w:hAnsi="Arial" w:cs="Arial"/>
                <w:b/>
                <w:color w:val="000000"/>
              </w:rPr>
            </w:pPr>
            <w:r w:rsidRPr="00FD7CF9">
              <w:rPr>
                <w:rFonts w:ascii="Arial" w:eastAsia="Arial" w:hAnsi="Arial" w:cs="Arial"/>
                <w:b/>
                <w:color w:val="000000"/>
              </w:rPr>
              <w:lastRenderedPageBreak/>
              <w:t>No</w:t>
            </w:r>
          </w:p>
        </w:tc>
        <w:tc>
          <w:tcPr>
            <w:tcW w:w="446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049A6" w:rsidRPr="00FD7CF9" w:rsidRDefault="00671083">
            <w:pPr>
              <w:pStyle w:val="Normal1"/>
              <w:spacing w:after="0" w:line="240" w:lineRule="auto"/>
              <w:rPr>
                <w:rFonts w:ascii="Arial" w:eastAsia="Arial" w:hAnsi="Arial" w:cs="Arial"/>
                <w:b/>
                <w:color w:val="000000"/>
              </w:rPr>
            </w:pPr>
            <w:r w:rsidRPr="00FD7CF9">
              <w:rPr>
                <w:rFonts w:ascii="Arial" w:eastAsia="Arial" w:hAnsi="Arial" w:cs="Arial"/>
                <w:b/>
                <w:color w:val="000000"/>
              </w:rPr>
              <w:t>DEPENDENCIA</w:t>
            </w:r>
          </w:p>
        </w:tc>
        <w:tc>
          <w:tcPr>
            <w:tcW w:w="5255" w:type="dxa"/>
            <w:tcBorders>
              <w:top w:val="single" w:sz="4" w:space="0" w:color="000000"/>
              <w:left w:val="nil"/>
              <w:bottom w:val="single" w:sz="4" w:space="0" w:color="000000"/>
              <w:right w:val="single" w:sz="4" w:space="0" w:color="000000"/>
            </w:tcBorders>
            <w:shd w:val="clear" w:color="auto" w:fill="969696"/>
            <w:vAlign w:val="bottom"/>
          </w:tcPr>
          <w:p w:rsidR="00A049A6" w:rsidRPr="00FD7CF9" w:rsidRDefault="00671083">
            <w:pPr>
              <w:pStyle w:val="Normal1"/>
              <w:spacing w:after="0" w:line="240" w:lineRule="auto"/>
              <w:jc w:val="center"/>
              <w:rPr>
                <w:rFonts w:ascii="Arial" w:eastAsia="Arial" w:hAnsi="Arial" w:cs="Arial"/>
                <w:b/>
                <w:color w:val="000000"/>
              </w:rPr>
            </w:pPr>
            <w:r w:rsidRPr="00FD7CF9">
              <w:rPr>
                <w:rFonts w:ascii="Arial" w:eastAsia="Arial" w:hAnsi="Arial" w:cs="Arial"/>
                <w:b/>
                <w:color w:val="000000"/>
              </w:rPr>
              <w:t>FIRMA</w:t>
            </w:r>
          </w:p>
        </w:tc>
      </w:tr>
      <w:tr w:rsidR="00A049A6" w:rsidRPr="00FD7CF9" w:rsidTr="00592059">
        <w:trPr>
          <w:trHeight w:val="1076"/>
        </w:trPr>
        <w:tc>
          <w:tcPr>
            <w:tcW w:w="704" w:type="dxa"/>
            <w:tcBorders>
              <w:top w:val="nil"/>
              <w:left w:val="single" w:sz="4" w:space="0" w:color="000000"/>
              <w:bottom w:val="single" w:sz="4" w:space="0" w:color="000000"/>
              <w:right w:val="single" w:sz="4" w:space="0" w:color="000000"/>
            </w:tcBorders>
            <w:vAlign w:val="center"/>
          </w:tcPr>
          <w:p w:rsidR="00A049A6" w:rsidRPr="00FD7CF9" w:rsidRDefault="00671083">
            <w:pPr>
              <w:pStyle w:val="Normal1"/>
              <w:spacing w:after="0" w:line="240" w:lineRule="auto"/>
              <w:rPr>
                <w:rFonts w:ascii="Arial" w:eastAsia="Arial" w:hAnsi="Arial" w:cs="Arial"/>
                <w:color w:val="000000"/>
              </w:rPr>
            </w:pPr>
            <w:r w:rsidRPr="00FD7CF9">
              <w:rPr>
                <w:rFonts w:ascii="Arial" w:eastAsia="Arial" w:hAnsi="Arial" w:cs="Arial"/>
                <w:color w:val="000000"/>
              </w:rPr>
              <w:t>1</w:t>
            </w:r>
          </w:p>
        </w:tc>
        <w:tc>
          <w:tcPr>
            <w:tcW w:w="4469" w:type="dxa"/>
            <w:tcBorders>
              <w:top w:val="nil"/>
              <w:left w:val="single" w:sz="4" w:space="0" w:color="000000"/>
              <w:bottom w:val="single" w:sz="4" w:space="0" w:color="000000"/>
              <w:right w:val="single" w:sz="4" w:space="0" w:color="000000"/>
            </w:tcBorders>
            <w:shd w:val="clear" w:color="auto" w:fill="auto"/>
            <w:vAlign w:val="center"/>
          </w:tcPr>
          <w:p w:rsidR="00A049A6" w:rsidRPr="00FD7CF9" w:rsidRDefault="00671083" w:rsidP="00C8112F">
            <w:pPr>
              <w:pStyle w:val="Normal1"/>
              <w:spacing w:after="0" w:line="240" w:lineRule="auto"/>
              <w:rPr>
                <w:rFonts w:ascii="Arial" w:eastAsia="Arial" w:hAnsi="Arial" w:cs="Arial"/>
                <w:color w:val="000000"/>
              </w:rPr>
            </w:pPr>
            <w:r w:rsidRPr="00FD7CF9">
              <w:rPr>
                <w:rFonts w:ascii="Arial" w:eastAsia="Arial" w:hAnsi="Arial" w:cs="Arial"/>
                <w:color w:val="000000"/>
              </w:rPr>
              <w:t>COORDINACIÓN GENERAL DE COMBATE A LA DESIGUALDAD</w:t>
            </w:r>
          </w:p>
        </w:tc>
        <w:tc>
          <w:tcPr>
            <w:tcW w:w="5255" w:type="dxa"/>
            <w:tcBorders>
              <w:top w:val="nil"/>
              <w:left w:val="nil"/>
              <w:bottom w:val="single" w:sz="4" w:space="0" w:color="000000"/>
              <w:right w:val="single" w:sz="4" w:space="0" w:color="000000"/>
            </w:tcBorders>
            <w:shd w:val="clear" w:color="auto" w:fill="auto"/>
            <w:vAlign w:val="bottom"/>
          </w:tcPr>
          <w:p w:rsidR="009B33F6" w:rsidRDefault="009B33F6" w:rsidP="00A9052C">
            <w:pPr>
              <w:pStyle w:val="Normal1"/>
              <w:spacing w:after="0" w:line="240" w:lineRule="auto"/>
              <w:jc w:val="both"/>
              <w:rPr>
                <w:rFonts w:ascii="Arial" w:eastAsia="Arial" w:hAnsi="Arial" w:cs="Arial"/>
                <w:color w:val="000000"/>
              </w:rPr>
            </w:pPr>
          </w:p>
          <w:p w:rsidR="009B33F6" w:rsidRDefault="009B33F6" w:rsidP="00A9052C">
            <w:pPr>
              <w:pStyle w:val="Normal1"/>
              <w:spacing w:after="0" w:line="240" w:lineRule="auto"/>
              <w:jc w:val="both"/>
              <w:rPr>
                <w:rFonts w:ascii="Arial" w:eastAsia="Arial" w:hAnsi="Arial" w:cs="Arial"/>
                <w:color w:val="000000"/>
              </w:rPr>
            </w:pPr>
          </w:p>
          <w:p w:rsidR="009B33F6" w:rsidRDefault="009B33F6" w:rsidP="00A9052C">
            <w:pPr>
              <w:pStyle w:val="Normal1"/>
              <w:spacing w:after="0" w:line="240" w:lineRule="auto"/>
              <w:jc w:val="both"/>
              <w:rPr>
                <w:rFonts w:ascii="Arial" w:eastAsia="Arial" w:hAnsi="Arial" w:cs="Arial"/>
                <w:color w:val="000000"/>
              </w:rPr>
            </w:pPr>
          </w:p>
          <w:p w:rsidR="009B33F6" w:rsidRPr="00FD7CF9" w:rsidRDefault="0017005C" w:rsidP="005D2922">
            <w:pPr>
              <w:pStyle w:val="Normal1"/>
              <w:spacing w:after="0" w:line="240" w:lineRule="auto"/>
              <w:jc w:val="both"/>
              <w:rPr>
                <w:rFonts w:ascii="Arial" w:eastAsia="Arial" w:hAnsi="Arial" w:cs="Arial"/>
                <w:color w:val="000000"/>
              </w:rPr>
            </w:pPr>
            <w:r>
              <w:rPr>
                <w:rFonts w:ascii="Arial" w:eastAsia="Arial" w:hAnsi="Arial" w:cs="Arial"/>
                <w:color w:val="000000"/>
              </w:rPr>
              <w:t>Titular</w:t>
            </w:r>
            <w:r w:rsidR="00671083" w:rsidRPr="00FD7CF9">
              <w:rPr>
                <w:rFonts w:ascii="Arial" w:eastAsia="Arial" w:hAnsi="Arial" w:cs="Arial"/>
                <w:color w:val="000000"/>
              </w:rPr>
              <w:t xml:space="preserve">.- </w:t>
            </w:r>
            <w:r w:rsidR="005D2922">
              <w:rPr>
                <w:rFonts w:ascii="Arial" w:eastAsia="Arial" w:hAnsi="Arial" w:cs="Arial"/>
                <w:color w:val="000000"/>
              </w:rPr>
              <w:t>MTRO. JAVIER ROMO MENDOZA</w:t>
            </w:r>
          </w:p>
        </w:tc>
      </w:tr>
      <w:tr w:rsidR="00A049A6" w:rsidRPr="00FD7CF9" w:rsidTr="00592059">
        <w:trPr>
          <w:trHeight w:val="855"/>
        </w:trPr>
        <w:tc>
          <w:tcPr>
            <w:tcW w:w="704" w:type="dxa"/>
            <w:tcBorders>
              <w:top w:val="nil"/>
              <w:left w:val="single" w:sz="4" w:space="0" w:color="000000"/>
              <w:bottom w:val="single" w:sz="4" w:space="0" w:color="000000"/>
              <w:right w:val="single" w:sz="4" w:space="0" w:color="000000"/>
            </w:tcBorders>
            <w:vAlign w:val="center"/>
          </w:tcPr>
          <w:p w:rsidR="00A049A6" w:rsidRPr="00FD7CF9" w:rsidRDefault="00671083">
            <w:pPr>
              <w:pStyle w:val="Normal1"/>
              <w:spacing w:after="0" w:line="240" w:lineRule="auto"/>
              <w:rPr>
                <w:rFonts w:ascii="Arial" w:eastAsia="Arial" w:hAnsi="Arial" w:cs="Arial"/>
                <w:color w:val="000000"/>
              </w:rPr>
            </w:pPr>
            <w:r w:rsidRPr="00FD7CF9">
              <w:rPr>
                <w:rFonts w:ascii="Arial" w:eastAsia="Arial" w:hAnsi="Arial" w:cs="Arial"/>
                <w:color w:val="000000"/>
              </w:rPr>
              <w:t>2</w:t>
            </w:r>
          </w:p>
        </w:tc>
        <w:tc>
          <w:tcPr>
            <w:tcW w:w="4469" w:type="dxa"/>
            <w:tcBorders>
              <w:top w:val="nil"/>
              <w:left w:val="single" w:sz="4" w:space="0" w:color="000000"/>
              <w:bottom w:val="single" w:sz="4" w:space="0" w:color="000000"/>
              <w:right w:val="single" w:sz="4" w:space="0" w:color="000000"/>
            </w:tcBorders>
            <w:shd w:val="clear" w:color="auto" w:fill="auto"/>
            <w:vAlign w:val="center"/>
          </w:tcPr>
          <w:p w:rsidR="00A049A6" w:rsidRPr="00FD7CF9" w:rsidRDefault="00671083">
            <w:pPr>
              <w:pStyle w:val="Normal1"/>
              <w:rPr>
                <w:rFonts w:ascii="Arial" w:eastAsia="Arial" w:hAnsi="Arial" w:cs="Arial"/>
                <w:color w:val="000000"/>
              </w:rPr>
            </w:pPr>
            <w:r w:rsidRPr="00FD7CF9">
              <w:rPr>
                <w:rFonts w:ascii="Arial" w:eastAsia="Arial" w:hAnsi="Arial" w:cs="Arial"/>
                <w:color w:val="000000"/>
              </w:rPr>
              <w:t>DIRECCIÓN DE PROGRAMA SOCIALES MUNICIPALES</w:t>
            </w:r>
          </w:p>
        </w:tc>
        <w:tc>
          <w:tcPr>
            <w:tcW w:w="5255" w:type="dxa"/>
            <w:tcBorders>
              <w:top w:val="nil"/>
              <w:left w:val="nil"/>
              <w:bottom w:val="single" w:sz="4" w:space="0" w:color="000000"/>
              <w:right w:val="single" w:sz="4" w:space="0" w:color="000000"/>
            </w:tcBorders>
            <w:shd w:val="clear" w:color="auto" w:fill="auto"/>
            <w:vAlign w:val="bottom"/>
          </w:tcPr>
          <w:p w:rsidR="009B33F6" w:rsidRDefault="009B33F6" w:rsidP="00A9052C">
            <w:pPr>
              <w:pStyle w:val="Normal1"/>
              <w:spacing w:after="0" w:line="240" w:lineRule="auto"/>
              <w:jc w:val="both"/>
              <w:rPr>
                <w:rFonts w:ascii="Arial" w:eastAsia="Arial" w:hAnsi="Arial" w:cs="Arial"/>
                <w:color w:val="000000"/>
              </w:rPr>
            </w:pPr>
          </w:p>
          <w:p w:rsidR="009B33F6" w:rsidRDefault="009B33F6" w:rsidP="00A9052C">
            <w:pPr>
              <w:pStyle w:val="Normal1"/>
              <w:spacing w:after="0" w:line="240" w:lineRule="auto"/>
              <w:jc w:val="both"/>
              <w:rPr>
                <w:rFonts w:ascii="Arial" w:eastAsia="Arial" w:hAnsi="Arial" w:cs="Arial"/>
                <w:color w:val="000000"/>
              </w:rPr>
            </w:pPr>
          </w:p>
          <w:p w:rsidR="009B33F6" w:rsidRDefault="009B33F6" w:rsidP="00A9052C">
            <w:pPr>
              <w:pStyle w:val="Normal1"/>
              <w:spacing w:after="0" w:line="240" w:lineRule="auto"/>
              <w:jc w:val="both"/>
              <w:rPr>
                <w:rFonts w:ascii="Arial" w:eastAsia="Arial" w:hAnsi="Arial" w:cs="Arial"/>
                <w:color w:val="000000"/>
              </w:rPr>
            </w:pPr>
          </w:p>
          <w:p w:rsidR="009B33F6" w:rsidRDefault="00671083" w:rsidP="00A9052C">
            <w:pPr>
              <w:pStyle w:val="Normal1"/>
              <w:spacing w:after="0" w:line="240" w:lineRule="auto"/>
              <w:jc w:val="both"/>
              <w:rPr>
                <w:rFonts w:ascii="Arial" w:eastAsia="Arial" w:hAnsi="Arial" w:cs="Arial"/>
                <w:color w:val="000000"/>
              </w:rPr>
            </w:pPr>
            <w:r w:rsidRPr="00FD7CF9">
              <w:rPr>
                <w:rFonts w:ascii="Arial" w:eastAsia="Arial" w:hAnsi="Arial" w:cs="Arial"/>
                <w:color w:val="000000"/>
              </w:rPr>
              <w:t xml:space="preserve">Titular. </w:t>
            </w:r>
            <w:r w:rsidR="009555E9">
              <w:rPr>
                <w:rFonts w:ascii="Arial" w:eastAsia="Arial" w:hAnsi="Arial" w:cs="Arial"/>
                <w:color w:val="000000"/>
              </w:rPr>
              <w:t>–MTRO. MIGUEL SAINZ LOYOLA</w:t>
            </w:r>
          </w:p>
          <w:p w:rsidR="009B33F6" w:rsidRDefault="009B33F6" w:rsidP="00A9052C">
            <w:pPr>
              <w:pStyle w:val="Normal1"/>
              <w:spacing w:after="0" w:line="240" w:lineRule="auto"/>
              <w:jc w:val="both"/>
              <w:rPr>
                <w:rFonts w:ascii="Arial" w:eastAsia="Arial" w:hAnsi="Arial" w:cs="Arial"/>
                <w:color w:val="000000"/>
              </w:rPr>
            </w:pPr>
          </w:p>
          <w:p w:rsidR="009B33F6" w:rsidRPr="00FD7CF9" w:rsidRDefault="009B33F6" w:rsidP="00A9052C">
            <w:pPr>
              <w:pStyle w:val="Normal1"/>
              <w:spacing w:after="0" w:line="240" w:lineRule="auto"/>
              <w:jc w:val="both"/>
              <w:rPr>
                <w:rFonts w:ascii="Arial" w:eastAsia="Arial" w:hAnsi="Arial" w:cs="Arial"/>
                <w:color w:val="000000"/>
              </w:rPr>
            </w:pPr>
          </w:p>
        </w:tc>
      </w:tr>
      <w:tr w:rsidR="003D6E3E" w:rsidRPr="00FD7CF9" w:rsidTr="00592059">
        <w:trPr>
          <w:trHeight w:val="1116"/>
        </w:trPr>
        <w:tc>
          <w:tcPr>
            <w:tcW w:w="704" w:type="dxa"/>
            <w:tcBorders>
              <w:top w:val="single" w:sz="4" w:space="0" w:color="000000"/>
              <w:left w:val="single" w:sz="4" w:space="0" w:color="000000"/>
              <w:bottom w:val="single" w:sz="4" w:space="0" w:color="000000"/>
              <w:right w:val="single" w:sz="4" w:space="0" w:color="000000"/>
            </w:tcBorders>
            <w:vAlign w:val="center"/>
          </w:tcPr>
          <w:p w:rsidR="003D6E3E" w:rsidRPr="00FD7CF9" w:rsidRDefault="003D6E3E" w:rsidP="003D6E3E">
            <w:pPr>
              <w:spacing w:after="0" w:line="240" w:lineRule="auto"/>
              <w:rPr>
                <w:rFonts w:ascii="Arial" w:eastAsia="Times New Roman" w:hAnsi="Arial" w:cs="Arial"/>
                <w:color w:val="000000"/>
              </w:rPr>
            </w:pPr>
            <w:r w:rsidRPr="00FD7CF9">
              <w:rPr>
                <w:rFonts w:ascii="Arial" w:eastAsia="Times New Roman" w:hAnsi="Arial" w:cs="Arial"/>
                <w:color w:val="000000"/>
              </w:rPr>
              <w:t>3</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E3E" w:rsidRPr="00FD7CF9" w:rsidRDefault="005D2922" w:rsidP="009B33F6">
            <w:pPr>
              <w:spacing w:after="0" w:line="240" w:lineRule="auto"/>
              <w:rPr>
                <w:rFonts w:ascii="Arial" w:eastAsia="Times New Roman" w:hAnsi="Arial" w:cs="Arial"/>
                <w:color w:val="000000"/>
              </w:rPr>
            </w:pPr>
            <w:r>
              <w:rPr>
                <w:rFonts w:ascii="Arial" w:eastAsia="Times New Roman" w:hAnsi="Arial" w:cs="Arial"/>
                <w:color w:val="000000"/>
              </w:rPr>
              <w:t>ENLACE ADMINISTRATIVO DE LA COORDINACIÓN DE COMBATE A LA DESIGUALDAD</w:t>
            </w:r>
          </w:p>
        </w:tc>
        <w:tc>
          <w:tcPr>
            <w:tcW w:w="5255" w:type="dxa"/>
            <w:tcBorders>
              <w:top w:val="single" w:sz="4" w:space="0" w:color="000000"/>
              <w:left w:val="nil"/>
              <w:bottom w:val="single" w:sz="4" w:space="0" w:color="000000"/>
              <w:right w:val="single" w:sz="4" w:space="0" w:color="000000"/>
            </w:tcBorders>
            <w:shd w:val="clear" w:color="auto" w:fill="auto"/>
            <w:vAlign w:val="bottom"/>
          </w:tcPr>
          <w:p w:rsidR="009B33F6" w:rsidRDefault="009B33F6" w:rsidP="00A9052C">
            <w:pPr>
              <w:spacing w:after="0" w:line="240" w:lineRule="auto"/>
              <w:jc w:val="both"/>
              <w:rPr>
                <w:rFonts w:ascii="Arial" w:hAnsi="Arial" w:cs="Arial"/>
                <w:color w:val="000000" w:themeColor="text1"/>
              </w:rPr>
            </w:pPr>
          </w:p>
          <w:p w:rsidR="009B33F6" w:rsidRDefault="009B33F6" w:rsidP="00A9052C">
            <w:pPr>
              <w:spacing w:after="0" w:line="240" w:lineRule="auto"/>
              <w:jc w:val="both"/>
              <w:rPr>
                <w:rFonts w:ascii="Arial" w:hAnsi="Arial" w:cs="Arial"/>
                <w:color w:val="000000" w:themeColor="text1"/>
              </w:rPr>
            </w:pPr>
          </w:p>
          <w:p w:rsidR="009B33F6" w:rsidRDefault="009B33F6" w:rsidP="00A9052C">
            <w:pPr>
              <w:spacing w:after="0" w:line="240" w:lineRule="auto"/>
              <w:jc w:val="both"/>
              <w:rPr>
                <w:rFonts w:ascii="Arial" w:hAnsi="Arial" w:cs="Arial"/>
                <w:color w:val="000000" w:themeColor="text1"/>
              </w:rPr>
            </w:pPr>
          </w:p>
          <w:p w:rsidR="009B33F6" w:rsidRPr="00FD7CF9" w:rsidRDefault="002C015A" w:rsidP="005D2922">
            <w:pPr>
              <w:spacing w:after="0" w:line="240" w:lineRule="auto"/>
              <w:jc w:val="both"/>
              <w:rPr>
                <w:rFonts w:ascii="Arial" w:eastAsia="Times New Roman" w:hAnsi="Arial" w:cs="Arial"/>
                <w:color w:val="000000"/>
              </w:rPr>
            </w:pPr>
            <w:r>
              <w:rPr>
                <w:rFonts w:ascii="Arial" w:hAnsi="Arial" w:cs="Arial"/>
                <w:color w:val="000000" w:themeColor="text1"/>
              </w:rPr>
              <w:t>Titular</w:t>
            </w:r>
            <w:r w:rsidR="003D6E3E" w:rsidRPr="00FD7CF9">
              <w:rPr>
                <w:rFonts w:ascii="Arial" w:hAnsi="Arial" w:cs="Arial"/>
                <w:color w:val="000000" w:themeColor="text1"/>
              </w:rPr>
              <w:t xml:space="preserve">. </w:t>
            </w:r>
            <w:r w:rsidR="0017005C">
              <w:rPr>
                <w:rFonts w:ascii="Arial" w:hAnsi="Arial" w:cs="Arial"/>
                <w:color w:val="000000" w:themeColor="text1"/>
              </w:rPr>
              <w:t>–</w:t>
            </w:r>
            <w:r w:rsidR="005D2922">
              <w:rPr>
                <w:rFonts w:ascii="Arial" w:hAnsi="Arial" w:cs="Arial"/>
                <w:color w:val="000000" w:themeColor="text1"/>
              </w:rPr>
              <w:t>MTRA</w:t>
            </w:r>
            <w:r w:rsidR="0017005C">
              <w:rPr>
                <w:rFonts w:ascii="Arial" w:hAnsi="Arial" w:cs="Arial"/>
                <w:color w:val="000000" w:themeColor="text1"/>
              </w:rPr>
              <w:t xml:space="preserve">. </w:t>
            </w:r>
            <w:r w:rsidR="005D2922">
              <w:rPr>
                <w:rFonts w:ascii="Arial" w:hAnsi="Arial" w:cs="Arial"/>
                <w:color w:val="000000" w:themeColor="text1"/>
              </w:rPr>
              <w:t>SILVIA CAZARES CASTRO</w:t>
            </w:r>
          </w:p>
        </w:tc>
      </w:tr>
      <w:tr w:rsidR="00A049A6" w:rsidRPr="00FD7CF9" w:rsidTr="00592059">
        <w:trPr>
          <w:trHeight w:val="1116"/>
        </w:trPr>
        <w:tc>
          <w:tcPr>
            <w:tcW w:w="704" w:type="dxa"/>
            <w:tcBorders>
              <w:top w:val="single" w:sz="4" w:space="0" w:color="000000"/>
              <w:left w:val="single" w:sz="4" w:space="0" w:color="000000"/>
              <w:bottom w:val="single" w:sz="4" w:space="0" w:color="000000"/>
              <w:right w:val="single" w:sz="4" w:space="0" w:color="000000"/>
            </w:tcBorders>
            <w:vAlign w:val="center"/>
          </w:tcPr>
          <w:p w:rsidR="00A049A6" w:rsidRPr="00FD7CF9" w:rsidRDefault="003D6E3E">
            <w:pPr>
              <w:pStyle w:val="Normal1"/>
              <w:spacing w:after="0" w:line="240" w:lineRule="auto"/>
              <w:rPr>
                <w:rFonts w:ascii="Arial" w:eastAsia="Arial" w:hAnsi="Arial" w:cs="Arial"/>
                <w:color w:val="000000"/>
              </w:rPr>
            </w:pPr>
            <w:r w:rsidRPr="00FD7CF9">
              <w:rPr>
                <w:rFonts w:ascii="Arial" w:eastAsia="Arial" w:hAnsi="Arial" w:cs="Arial"/>
                <w:color w:val="000000"/>
              </w:rPr>
              <w:t>4</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9A6" w:rsidRPr="00FD7CF9" w:rsidRDefault="00F035F0" w:rsidP="009B33F6">
            <w:pPr>
              <w:pStyle w:val="Normal1"/>
              <w:spacing w:after="0" w:line="240" w:lineRule="auto"/>
              <w:rPr>
                <w:rFonts w:ascii="Arial" w:eastAsia="Arial" w:hAnsi="Arial" w:cs="Arial"/>
                <w:color w:val="000000"/>
              </w:rPr>
            </w:pPr>
            <w:r>
              <w:rPr>
                <w:rFonts w:ascii="Arial" w:eastAsia="Arial" w:hAnsi="Arial" w:cs="Arial"/>
                <w:color w:val="000000"/>
              </w:rPr>
              <w:t>PRESIDENTA DE LA COMISIÓN EDILICIA DE DESARROLLO SOCIAL, HUMANO Y PARTICIPACIÓN CIUDADANA</w:t>
            </w:r>
          </w:p>
        </w:tc>
        <w:tc>
          <w:tcPr>
            <w:tcW w:w="5255" w:type="dxa"/>
            <w:tcBorders>
              <w:top w:val="single" w:sz="4" w:space="0" w:color="000000"/>
              <w:left w:val="nil"/>
              <w:bottom w:val="single" w:sz="4" w:space="0" w:color="000000"/>
              <w:right w:val="single" w:sz="4" w:space="0" w:color="000000"/>
            </w:tcBorders>
            <w:shd w:val="clear" w:color="auto" w:fill="auto"/>
            <w:vAlign w:val="bottom"/>
          </w:tcPr>
          <w:p w:rsidR="009B33F6" w:rsidRDefault="009B33F6" w:rsidP="00A9052C">
            <w:pPr>
              <w:pStyle w:val="Normal1"/>
              <w:spacing w:after="0" w:line="240" w:lineRule="auto"/>
              <w:jc w:val="both"/>
              <w:rPr>
                <w:rFonts w:ascii="Arial" w:eastAsia="Arial" w:hAnsi="Arial" w:cs="Arial"/>
                <w:color w:val="000000"/>
              </w:rPr>
            </w:pPr>
          </w:p>
          <w:p w:rsidR="009B33F6" w:rsidRDefault="009B33F6" w:rsidP="00A9052C">
            <w:pPr>
              <w:pStyle w:val="Normal1"/>
              <w:spacing w:after="0" w:line="240" w:lineRule="auto"/>
              <w:jc w:val="both"/>
              <w:rPr>
                <w:rFonts w:ascii="Arial" w:eastAsia="Arial" w:hAnsi="Arial" w:cs="Arial"/>
                <w:color w:val="000000"/>
              </w:rPr>
            </w:pPr>
          </w:p>
          <w:p w:rsidR="009B33F6" w:rsidRDefault="009B33F6" w:rsidP="00A9052C">
            <w:pPr>
              <w:pStyle w:val="Normal1"/>
              <w:spacing w:after="0" w:line="240" w:lineRule="auto"/>
              <w:jc w:val="both"/>
              <w:rPr>
                <w:rFonts w:ascii="Arial" w:eastAsia="Arial" w:hAnsi="Arial" w:cs="Arial"/>
                <w:color w:val="000000"/>
              </w:rPr>
            </w:pPr>
          </w:p>
          <w:p w:rsidR="00A049A6" w:rsidRDefault="00F260AE" w:rsidP="00A9052C">
            <w:pPr>
              <w:pStyle w:val="Normal1"/>
              <w:spacing w:after="0" w:line="240" w:lineRule="auto"/>
              <w:jc w:val="both"/>
              <w:rPr>
                <w:rFonts w:ascii="Arial" w:eastAsia="Arial" w:hAnsi="Arial" w:cs="Arial"/>
                <w:color w:val="000000"/>
              </w:rPr>
            </w:pPr>
            <w:r>
              <w:rPr>
                <w:rFonts w:ascii="Arial" w:eastAsia="Arial" w:hAnsi="Arial" w:cs="Arial"/>
                <w:color w:val="000000"/>
              </w:rPr>
              <w:t>Suplente</w:t>
            </w:r>
            <w:r w:rsidR="00671083" w:rsidRPr="00FD7CF9">
              <w:rPr>
                <w:rFonts w:ascii="Arial" w:eastAsia="Arial" w:hAnsi="Arial" w:cs="Arial"/>
                <w:color w:val="000000"/>
              </w:rPr>
              <w:t xml:space="preserve">. </w:t>
            </w:r>
            <w:r>
              <w:rPr>
                <w:rFonts w:ascii="Arial" w:eastAsia="Arial" w:hAnsi="Arial" w:cs="Arial"/>
                <w:color w:val="000000"/>
              </w:rPr>
              <w:t>–C. ROBERTO LEONEL MODESTO CASTILLO</w:t>
            </w:r>
          </w:p>
          <w:p w:rsidR="009B33F6" w:rsidRPr="00FD7CF9" w:rsidRDefault="009B33F6" w:rsidP="00A9052C">
            <w:pPr>
              <w:pStyle w:val="Normal1"/>
              <w:spacing w:after="0" w:line="240" w:lineRule="auto"/>
              <w:jc w:val="both"/>
              <w:rPr>
                <w:rFonts w:ascii="Arial" w:eastAsia="Arial" w:hAnsi="Arial" w:cs="Arial"/>
                <w:color w:val="000000"/>
              </w:rPr>
            </w:pPr>
          </w:p>
        </w:tc>
      </w:tr>
      <w:tr w:rsidR="00A049A6" w:rsidRPr="00FD7CF9" w:rsidTr="00592059">
        <w:trPr>
          <w:trHeight w:val="713"/>
        </w:trPr>
        <w:tc>
          <w:tcPr>
            <w:tcW w:w="704" w:type="dxa"/>
            <w:tcBorders>
              <w:top w:val="single" w:sz="4" w:space="0" w:color="000000"/>
              <w:left w:val="single" w:sz="4" w:space="0" w:color="000000"/>
              <w:bottom w:val="single" w:sz="4" w:space="0" w:color="000000"/>
              <w:right w:val="single" w:sz="4" w:space="0" w:color="000000"/>
            </w:tcBorders>
            <w:vAlign w:val="center"/>
          </w:tcPr>
          <w:p w:rsidR="00A049A6" w:rsidRPr="00FD7CF9" w:rsidRDefault="003D6E3E">
            <w:pPr>
              <w:pStyle w:val="Normal1"/>
              <w:spacing w:after="0" w:line="240" w:lineRule="auto"/>
              <w:rPr>
                <w:rFonts w:ascii="Arial" w:eastAsia="Arial" w:hAnsi="Arial" w:cs="Arial"/>
                <w:color w:val="000000"/>
              </w:rPr>
            </w:pPr>
            <w:r w:rsidRPr="00FD7CF9">
              <w:rPr>
                <w:rFonts w:ascii="Arial" w:eastAsia="Arial" w:hAnsi="Arial" w:cs="Arial"/>
                <w:color w:val="000000"/>
              </w:rPr>
              <w:t>5</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922" w:rsidRPr="00FD7CF9" w:rsidRDefault="005D2922" w:rsidP="005D2922">
            <w:pPr>
              <w:pStyle w:val="Normal1"/>
              <w:pBdr>
                <w:top w:val="nil"/>
                <w:left w:val="nil"/>
                <w:bottom w:val="nil"/>
                <w:right w:val="nil"/>
                <w:between w:val="nil"/>
              </w:pBdr>
              <w:jc w:val="both"/>
              <w:rPr>
                <w:rFonts w:ascii="Arial" w:hAnsi="Arial" w:cs="Arial"/>
                <w:color w:val="000000"/>
              </w:rPr>
            </w:pPr>
            <w:r w:rsidRPr="00FD7CF9">
              <w:rPr>
                <w:rFonts w:ascii="Arial" w:eastAsia="Arial" w:hAnsi="Arial" w:cs="Arial"/>
                <w:color w:val="000000"/>
              </w:rPr>
              <w:t xml:space="preserve">REPRESENTANTE DE LA SOCIEDAD CIVIL; </w:t>
            </w:r>
            <w:r>
              <w:rPr>
                <w:rFonts w:ascii="Arial" w:eastAsia="Arial" w:hAnsi="Arial" w:cs="Arial"/>
                <w:color w:val="000000"/>
              </w:rPr>
              <w:t>UNIDOS DE GUADALAJARA</w:t>
            </w:r>
            <w:r w:rsidRPr="00FD7CF9">
              <w:rPr>
                <w:rFonts w:ascii="Arial" w:eastAsia="Arial" w:hAnsi="Arial" w:cs="Arial"/>
                <w:color w:val="000000"/>
              </w:rPr>
              <w:t>, A.C</w:t>
            </w:r>
          </w:p>
          <w:p w:rsidR="00A049A6" w:rsidRPr="00FD7CF9" w:rsidRDefault="00A049A6">
            <w:pPr>
              <w:pStyle w:val="Normal1"/>
              <w:spacing w:after="0" w:line="240" w:lineRule="auto"/>
              <w:rPr>
                <w:rFonts w:ascii="Arial" w:eastAsia="Arial" w:hAnsi="Arial" w:cs="Arial"/>
                <w:color w:val="000000"/>
              </w:rPr>
            </w:pPr>
          </w:p>
        </w:tc>
        <w:tc>
          <w:tcPr>
            <w:tcW w:w="5255" w:type="dxa"/>
            <w:tcBorders>
              <w:top w:val="single" w:sz="4" w:space="0" w:color="000000"/>
              <w:left w:val="nil"/>
              <w:bottom w:val="single" w:sz="4" w:space="0" w:color="000000"/>
              <w:right w:val="single" w:sz="4" w:space="0" w:color="000000"/>
            </w:tcBorders>
            <w:shd w:val="clear" w:color="auto" w:fill="auto"/>
            <w:vAlign w:val="bottom"/>
          </w:tcPr>
          <w:p w:rsidR="009B33F6" w:rsidRDefault="009B33F6" w:rsidP="00A9052C">
            <w:pPr>
              <w:pStyle w:val="Normal1"/>
              <w:spacing w:after="0" w:line="240" w:lineRule="auto"/>
              <w:jc w:val="both"/>
              <w:rPr>
                <w:rFonts w:ascii="Arial" w:eastAsia="Arial" w:hAnsi="Arial" w:cs="Arial"/>
                <w:color w:val="000000"/>
              </w:rPr>
            </w:pPr>
          </w:p>
          <w:p w:rsidR="009B33F6" w:rsidRDefault="009B33F6" w:rsidP="00A9052C">
            <w:pPr>
              <w:pStyle w:val="Normal1"/>
              <w:spacing w:after="0" w:line="240" w:lineRule="auto"/>
              <w:jc w:val="both"/>
              <w:rPr>
                <w:rFonts w:ascii="Arial" w:eastAsia="Arial" w:hAnsi="Arial" w:cs="Arial"/>
                <w:color w:val="000000"/>
              </w:rPr>
            </w:pPr>
          </w:p>
          <w:p w:rsidR="009B33F6" w:rsidRDefault="009B33F6" w:rsidP="00A9052C">
            <w:pPr>
              <w:pStyle w:val="Normal1"/>
              <w:spacing w:after="0" w:line="240" w:lineRule="auto"/>
              <w:jc w:val="both"/>
              <w:rPr>
                <w:rFonts w:ascii="Arial" w:eastAsia="Arial" w:hAnsi="Arial" w:cs="Arial"/>
                <w:color w:val="000000"/>
              </w:rPr>
            </w:pPr>
          </w:p>
          <w:p w:rsidR="00A049A6" w:rsidRDefault="00671083" w:rsidP="00A9052C">
            <w:pPr>
              <w:pStyle w:val="Normal1"/>
              <w:spacing w:after="0" w:line="240" w:lineRule="auto"/>
              <w:jc w:val="both"/>
              <w:rPr>
                <w:rFonts w:ascii="Arial" w:eastAsia="Arial" w:hAnsi="Arial" w:cs="Arial"/>
                <w:color w:val="000000"/>
              </w:rPr>
            </w:pPr>
            <w:r w:rsidRPr="00FD7CF9">
              <w:rPr>
                <w:rFonts w:ascii="Arial" w:eastAsia="Arial" w:hAnsi="Arial" w:cs="Arial"/>
                <w:color w:val="000000"/>
              </w:rPr>
              <w:t xml:space="preserve">Suplente. </w:t>
            </w:r>
            <w:r w:rsidR="00F260AE">
              <w:rPr>
                <w:rFonts w:ascii="Arial" w:eastAsia="Arial" w:hAnsi="Arial" w:cs="Arial"/>
                <w:color w:val="000000"/>
              </w:rPr>
              <w:t>–</w:t>
            </w:r>
            <w:r w:rsidR="005D2922">
              <w:rPr>
                <w:rFonts w:ascii="Arial" w:eastAsia="Arial" w:hAnsi="Arial" w:cs="Arial"/>
                <w:color w:val="000000"/>
              </w:rPr>
              <w:t>C. ANA LAURA GONZALEZ AGUILAR</w:t>
            </w:r>
          </w:p>
          <w:p w:rsidR="00592059" w:rsidRPr="00FD7CF9" w:rsidRDefault="00592059" w:rsidP="00A9052C">
            <w:pPr>
              <w:pStyle w:val="Normal1"/>
              <w:spacing w:after="0" w:line="240" w:lineRule="auto"/>
              <w:jc w:val="both"/>
              <w:rPr>
                <w:rFonts w:ascii="Arial" w:eastAsia="Arial" w:hAnsi="Arial" w:cs="Arial"/>
                <w:color w:val="000000"/>
              </w:rPr>
            </w:pPr>
          </w:p>
        </w:tc>
      </w:tr>
      <w:tr w:rsidR="00A049A6" w:rsidRPr="00FD7CF9" w:rsidTr="00592059">
        <w:trPr>
          <w:trHeight w:val="720"/>
        </w:trPr>
        <w:tc>
          <w:tcPr>
            <w:tcW w:w="704" w:type="dxa"/>
            <w:tcBorders>
              <w:top w:val="single" w:sz="4" w:space="0" w:color="000000"/>
              <w:left w:val="single" w:sz="4" w:space="0" w:color="000000"/>
              <w:bottom w:val="single" w:sz="4" w:space="0" w:color="000000"/>
              <w:right w:val="single" w:sz="4" w:space="0" w:color="000000"/>
            </w:tcBorders>
            <w:vAlign w:val="center"/>
          </w:tcPr>
          <w:p w:rsidR="00A049A6" w:rsidRPr="00FD7CF9" w:rsidRDefault="0043045E">
            <w:pPr>
              <w:pStyle w:val="Normal1"/>
              <w:spacing w:after="0" w:line="240" w:lineRule="auto"/>
              <w:rPr>
                <w:rFonts w:ascii="Arial" w:eastAsia="Arial" w:hAnsi="Arial" w:cs="Arial"/>
                <w:color w:val="000000"/>
              </w:rPr>
            </w:pPr>
            <w:r>
              <w:rPr>
                <w:rFonts w:ascii="Arial" w:eastAsia="Arial" w:hAnsi="Arial" w:cs="Arial"/>
                <w:color w:val="000000"/>
              </w:rPr>
              <w:t>6</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9A6" w:rsidRPr="00FD7CF9" w:rsidRDefault="00F035F0" w:rsidP="00F035F0">
            <w:pPr>
              <w:pStyle w:val="Normal1"/>
              <w:spacing w:after="0" w:line="240" w:lineRule="auto"/>
              <w:jc w:val="both"/>
              <w:rPr>
                <w:rFonts w:ascii="Arial" w:eastAsia="Arial" w:hAnsi="Arial" w:cs="Arial"/>
                <w:color w:val="000000"/>
              </w:rPr>
            </w:pPr>
            <w:r w:rsidRPr="00FD7CF9">
              <w:rPr>
                <w:rFonts w:ascii="Arial" w:eastAsia="Arial" w:hAnsi="Arial" w:cs="Arial"/>
                <w:color w:val="000000"/>
              </w:rPr>
              <w:t xml:space="preserve">TESORERÍA MUNICIPAL DE GUADALAJARA </w:t>
            </w:r>
          </w:p>
        </w:tc>
        <w:tc>
          <w:tcPr>
            <w:tcW w:w="5255" w:type="dxa"/>
            <w:tcBorders>
              <w:top w:val="single" w:sz="4" w:space="0" w:color="000000"/>
              <w:left w:val="nil"/>
              <w:bottom w:val="single" w:sz="4" w:space="0" w:color="000000"/>
              <w:right w:val="single" w:sz="4" w:space="0" w:color="000000"/>
            </w:tcBorders>
            <w:shd w:val="clear" w:color="auto" w:fill="auto"/>
            <w:vAlign w:val="bottom"/>
          </w:tcPr>
          <w:p w:rsidR="009B33F6" w:rsidRDefault="009B33F6" w:rsidP="00A9052C">
            <w:pPr>
              <w:pStyle w:val="Normal1"/>
              <w:spacing w:after="0" w:line="240" w:lineRule="auto"/>
              <w:jc w:val="both"/>
              <w:rPr>
                <w:rFonts w:ascii="Arial" w:eastAsia="Arial" w:hAnsi="Arial" w:cs="Arial"/>
                <w:color w:val="000000"/>
              </w:rPr>
            </w:pPr>
          </w:p>
          <w:p w:rsidR="009B33F6" w:rsidRDefault="009B33F6" w:rsidP="00A9052C">
            <w:pPr>
              <w:pStyle w:val="Normal1"/>
              <w:spacing w:after="0" w:line="240" w:lineRule="auto"/>
              <w:jc w:val="both"/>
              <w:rPr>
                <w:rFonts w:ascii="Arial" w:eastAsia="Arial" w:hAnsi="Arial" w:cs="Arial"/>
                <w:color w:val="000000"/>
              </w:rPr>
            </w:pPr>
          </w:p>
          <w:p w:rsidR="009B33F6" w:rsidRDefault="009B33F6" w:rsidP="00A9052C">
            <w:pPr>
              <w:pStyle w:val="Normal1"/>
              <w:spacing w:after="0" w:line="240" w:lineRule="auto"/>
              <w:jc w:val="both"/>
              <w:rPr>
                <w:rFonts w:ascii="Arial" w:eastAsia="Arial" w:hAnsi="Arial" w:cs="Arial"/>
                <w:color w:val="000000"/>
              </w:rPr>
            </w:pPr>
          </w:p>
          <w:p w:rsidR="00A049A6" w:rsidRDefault="00A9052C" w:rsidP="00A9052C">
            <w:pPr>
              <w:pStyle w:val="Normal1"/>
              <w:spacing w:after="0" w:line="240" w:lineRule="auto"/>
              <w:jc w:val="both"/>
              <w:rPr>
                <w:rFonts w:ascii="Arial" w:eastAsia="Arial" w:hAnsi="Arial" w:cs="Arial"/>
                <w:color w:val="000000"/>
              </w:rPr>
            </w:pPr>
            <w:r>
              <w:rPr>
                <w:rFonts w:ascii="Arial" w:eastAsia="Arial" w:hAnsi="Arial" w:cs="Arial"/>
                <w:color w:val="000000"/>
              </w:rPr>
              <w:t>Suplente</w:t>
            </w:r>
            <w:r w:rsidR="00671083" w:rsidRPr="00FD7CF9">
              <w:rPr>
                <w:rFonts w:ascii="Arial" w:eastAsia="Arial" w:hAnsi="Arial" w:cs="Arial"/>
                <w:color w:val="000000"/>
              </w:rPr>
              <w:t xml:space="preserve">. </w:t>
            </w:r>
            <w:r w:rsidR="00F260AE">
              <w:rPr>
                <w:rFonts w:ascii="Arial" w:eastAsia="Arial" w:hAnsi="Arial" w:cs="Arial"/>
                <w:color w:val="000000"/>
              </w:rPr>
              <w:t>–</w:t>
            </w:r>
            <w:r w:rsidR="0017005C">
              <w:rPr>
                <w:rFonts w:ascii="Arial" w:eastAsia="Arial" w:hAnsi="Arial" w:cs="Arial"/>
                <w:color w:val="000000"/>
              </w:rPr>
              <w:t>JUAN FRANCISCO CASTELLANOS HORTA</w:t>
            </w:r>
          </w:p>
          <w:p w:rsidR="009B33F6" w:rsidRPr="00FD7CF9" w:rsidRDefault="009B33F6" w:rsidP="00A9052C">
            <w:pPr>
              <w:pStyle w:val="Normal1"/>
              <w:spacing w:after="0" w:line="240" w:lineRule="auto"/>
              <w:jc w:val="both"/>
              <w:rPr>
                <w:rFonts w:ascii="Arial" w:eastAsia="Arial" w:hAnsi="Arial" w:cs="Arial"/>
                <w:color w:val="000000"/>
              </w:rPr>
            </w:pPr>
          </w:p>
        </w:tc>
      </w:tr>
      <w:tr w:rsidR="00F035F0" w:rsidRPr="00FD7CF9" w:rsidTr="00592059">
        <w:trPr>
          <w:trHeight w:val="720"/>
        </w:trPr>
        <w:tc>
          <w:tcPr>
            <w:tcW w:w="704" w:type="dxa"/>
            <w:tcBorders>
              <w:top w:val="single" w:sz="4" w:space="0" w:color="000000"/>
              <w:left w:val="single" w:sz="4" w:space="0" w:color="000000"/>
              <w:bottom w:val="single" w:sz="4" w:space="0" w:color="000000"/>
              <w:right w:val="single" w:sz="4" w:space="0" w:color="000000"/>
            </w:tcBorders>
            <w:vAlign w:val="center"/>
          </w:tcPr>
          <w:p w:rsidR="00F035F0" w:rsidRDefault="0017005C">
            <w:pPr>
              <w:pStyle w:val="Normal1"/>
              <w:spacing w:after="0" w:line="240" w:lineRule="auto"/>
              <w:rPr>
                <w:rFonts w:ascii="Arial" w:eastAsia="Arial" w:hAnsi="Arial" w:cs="Arial"/>
                <w:color w:val="000000"/>
              </w:rPr>
            </w:pPr>
            <w:r>
              <w:rPr>
                <w:rFonts w:ascii="Arial" w:eastAsia="Arial" w:hAnsi="Arial" w:cs="Arial"/>
                <w:color w:val="000000"/>
              </w:rPr>
              <w:t>7</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BDA" w:rsidRDefault="007E7BDA" w:rsidP="009B33F6">
            <w:pPr>
              <w:pStyle w:val="Normal1"/>
              <w:spacing w:after="0" w:line="240" w:lineRule="auto"/>
              <w:rPr>
                <w:rFonts w:ascii="Arial" w:eastAsia="Arial" w:hAnsi="Arial" w:cs="Arial"/>
                <w:color w:val="000000"/>
              </w:rPr>
            </w:pPr>
          </w:p>
          <w:p w:rsidR="007E7BDA" w:rsidRDefault="007E7BDA" w:rsidP="009B33F6">
            <w:pPr>
              <w:pStyle w:val="Normal1"/>
              <w:spacing w:after="0" w:line="240" w:lineRule="auto"/>
              <w:rPr>
                <w:rFonts w:ascii="Arial" w:eastAsia="Arial" w:hAnsi="Arial" w:cs="Arial"/>
                <w:color w:val="000000"/>
              </w:rPr>
            </w:pPr>
          </w:p>
          <w:p w:rsidR="007E7BDA" w:rsidRDefault="00F035F0" w:rsidP="007E7BDA">
            <w:pPr>
              <w:pStyle w:val="Normal1"/>
              <w:spacing w:after="0" w:line="240" w:lineRule="auto"/>
              <w:jc w:val="center"/>
              <w:rPr>
                <w:rFonts w:ascii="Arial" w:eastAsia="Arial" w:hAnsi="Arial" w:cs="Arial"/>
                <w:color w:val="000000"/>
              </w:rPr>
            </w:pPr>
            <w:r w:rsidRPr="00FD7CF9">
              <w:rPr>
                <w:rFonts w:ascii="Arial" w:eastAsia="Arial" w:hAnsi="Arial" w:cs="Arial"/>
                <w:color w:val="000000"/>
              </w:rPr>
              <w:t>DIRECCIÓN DE INCLUSIÓN Y ATENCIÓN A PERSONAS CON DISCAPACIDAD</w:t>
            </w:r>
          </w:p>
          <w:p w:rsidR="007E7BDA" w:rsidRDefault="007E7BDA" w:rsidP="009B33F6">
            <w:pPr>
              <w:pStyle w:val="Normal1"/>
              <w:spacing w:after="0" w:line="240" w:lineRule="auto"/>
              <w:rPr>
                <w:rFonts w:ascii="Arial" w:eastAsia="Arial" w:hAnsi="Arial" w:cs="Arial"/>
                <w:color w:val="000000"/>
              </w:rPr>
            </w:pPr>
          </w:p>
        </w:tc>
        <w:tc>
          <w:tcPr>
            <w:tcW w:w="5255" w:type="dxa"/>
            <w:tcBorders>
              <w:top w:val="single" w:sz="4" w:space="0" w:color="000000"/>
              <w:left w:val="nil"/>
              <w:bottom w:val="single" w:sz="4" w:space="0" w:color="000000"/>
              <w:right w:val="single" w:sz="4" w:space="0" w:color="000000"/>
            </w:tcBorders>
            <w:shd w:val="clear" w:color="auto" w:fill="auto"/>
            <w:vAlign w:val="bottom"/>
          </w:tcPr>
          <w:p w:rsidR="00F035F0" w:rsidRDefault="00A9052C" w:rsidP="007E7BDA">
            <w:pPr>
              <w:pStyle w:val="Normal1"/>
              <w:spacing w:after="0" w:line="240" w:lineRule="auto"/>
              <w:rPr>
                <w:rFonts w:ascii="Arial" w:eastAsia="Arial" w:hAnsi="Arial" w:cs="Arial"/>
                <w:color w:val="000000"/>
              </w:rPr>
            </w:pPr>
            <w:r>
              <w:rPr>
                <w:rFonts w:ascii="Arial" w:eastAsia="Arial" w:hAnsi="Arial" w:cs="Arial"/>
                <w:color w:val="000000"/>
              </w:rPr>
              <w:t>Titular-LIC. MARCELA PARAMO ORTEGA</w:t>
            </w:r>
          </w:p>
          <w:p w:rsidR="007E7BDA" w:rsidRDefault="007E7BDA" w:rsidP="00A9052C">
            <w:pPr>
              <w:pStyle w:val="Normal1"/>
              <w:spacing w:after="0" w:line="240" w:lineRule="auto"/>
              <w:jc w:val="both"/>
              <w:rPr>
                <w:rFonts w:ascii="Arial" w:eastAsia="Arial" w:hAnsi="Arial" w:cs="Arial"/>
                <w:color w:val="000000"/>
              </w:rPr>
            </w:pPr>
          </w:p>
        </w:tc>
      </w:tr>
      <w:tr w:rsidR="00A049A6" w:rsidRPr="00FD7CF9" w:rsidTr="00592059">
        <w:trPr>
          <w:trHeight w:val="134"/>
        </w:trPr>
        <w:tc>
          <w:tcPr>
            <w:tcW w:w="704" w:type="dxa"/>
            <w:tcBorders>
              <w:top w:val="single" w:sz="4" w:space="0" w:color="000000"/>
              <w:bottom w:val="single" w:sz="4" w:space="0" w:color="000000"/>
            </w:tcBorders>
            <w:vAlign w:val="center"/>
          </w:tcPr>
          <w:p w:rsidR="00A049A6" w:rsidRPr="00FD7CF9" w:rsidRDefault="00A049A6">
            <w:pPr>
              <w:pStyle w:val="Normal1"/>
              <w:spacing w:after="0" w:line="240" w:lineRule="auto"/>
              <w:rPr>
                <w:rFonts w:ascii="Arial" w:eastAsia="Arial" w:hAnsi="Arial" w:cs="Arial"/>
                <w:color w:val="000000"/>
              </w:rPr>
            </w:pPr>
          </w:p>
        </w:tc>
        <w:tc>
          <w:tcPr>
            <w:tcW w:w="4469" w:type="dxa"/>
            <w:tcBorders>
              <w:top w:val="single" w:sz="4" w:space="0" w:color="000000"/>
              <w:bottom w:val="single" w:sz="4" w:space="0" w:color="000000"/>
            </w:tcBorders>
            <w:shd w:val="clear" w:color="auto" w:fill="auto"/>
            <w:vAlign w:val="center"/>
          </w:tcPr>
          <w:p w:rsidR="00A049A6" w:rsidRPr="00FD7CF9" w:rsidRDefault="00A049A6">
            <w:pPr>
              <w:pStyle w:val="Normal1"/>
              <w:spacing w:after="0" w:line="240" w:lineRule="auto"/>
              <w:jc w:val="both"/>
              <w:rPr>
                <w:rFonts w:ascii="Arial" w:eastAsia="Arial" w:hAnsi="Arial" w:cs="Arial"/>
                <w:color w:val="000000"/>
              </w:rPr>
            </w:pPr>
          </w:p>
        </w:tc>
        <w:tc>
          <w:tcPr>
            <w:tcW w:w="5255" w:type="dxa"/>
            <w:tcBorders>
              <w:top w:val="single" w:sz="4" w:space="0" w:color="000000"/>
              <w:bottom w:val="single" w:sz="4" w:space="0" w:color="000000"/>
            </w:tcBorders>
            <w:shd w:val="clear" w:color="auto" w:fill="auto"/>
            <w:vAlign w:val="bottom"/>
          </w:tcPr>
          <w:p w:rsidR="00A049A6" w:rsidRPr="00FD7CF9" w:rsidRDefault="00A049A6">
            <w:pPr>
              <w:pStyle w:val="Normal1"/>
              <w:spacing w:after="0" w:line="240" w:lineRule="auto"/>
              <w:jc w:val="center"/>
              <w:rPr>
                <w:rFonts w:ascii="Arial" w:eastAsia="Arial" w:hAnsi="Arial" w:cs="Arial"/>
                <w:color w:val="000000"/>
              </w:rPr>
            </w:pPr>
          </w:p>
        </w:tc>
      </w:tr>
      <w:tr w:rsidR="00A049A6" w:rsidRPr="00FD7CF9" w:rsidTr="00592059">
        <w:trPr>
          <w:trHeight w:val="1178"/>
        </w:trPr>
        <w:tc>
          <w:tcPr>
            <w:tcW w:w="5173" w:type="dxa"/>
            <w:gridSpan w:val="2"/>
            <w:tcBorders>
              <w:top w:val="single" w:sz="4" w:space="0" w:color="000000"/>
              <w:left w:val="single" w:sz="4" w:space="0" w:color="000000"/>
              <w:bottom w:val="single" w:sz="4" w:space="0" w:color="000000"/>
              <w:right w:val="single" w:sz="4" w:space="0" w:color="000000"/>
            </w:tcBorders>
            <w:vAlign w:val="center"/>
          </w:tcPr>
          <w:p w:rsidR="00A049A6" w:rsidRPr="00FD7CF9" w:rsidRDefault="00671083">
            <w:pPr>
              <w:pStyle w:val="Normal1"/>
              <w:spacing w:after="0" w:line="240" w:lineRule="auto"/>
              <w:jc w:val="both"/>
              <w:rPr>
                <w:rFonts w:ascii="Arial" w:eastAsia="Arial" w:hAnsi="Arial" w:cs="Arial"/>
                <w:color w:val="000000"/>
              </w:rPr>
            </w:pPr>
            <w:r w:rsidRPr="00FD7CF9">
              <w:rPr>
                <w:rFonts w:ascii="Arial" w:eastAsia="Arial" w:hAnsi="Arial" w:cs="Arial"/>
                <w:color w:val="000000"/>
              </w:rPr>
              <w:lastRenderedPageBreak/>
              <w:t>ELABORÒ ACTA:</w:t>
            </w:r>
          </w:p>
        </w:tc>
        <w:tc>
          <w:tcPr>
            <w:tcW w:w="5255" w:type="dxa"/>
            <w:tcBorders>
              <w:top w:val="single" w:sz="4" w:space="0" w:color="000000"/>
              <w:left w:val="nil"/>
              <w:bottom w:val="single" w:sz="4" w:space="0" w:color="000000"/>
              <w:right w:val="single" w:sz="4" w:space="0" w:color="000000"/>
            </w:tcBorders>
            <w:shd w:val="clear" w:color="auto" w:fill="auto"/>
            <w:vAlign w:val="bottom"/>
          </w:tcPr>
          <w:p w:rsidR="006E038C" w:rsidRDefault="006E038C">
            <w:pPr>
              <w:pStyle w:val="Normal1"/>
              <w:spacing w:after="0" w:line="240" w:lineRule="auto"/>
              <w:jc w:val="center"/>
              <w:rPr>
                <w:rFonts w:ascii="Arial" w:eastAsia="Arial" w:hAnsi="Arial" w:cs="Arial"/>
                <w:color w:val="000000"/>
              </w:rPr>
            </w:pPr>
          </w:p>
          <w:p w:rsidR="006E038C" w:rsidRDefault="006E038C">
            <w:pPr>
              <w:pStyle w:val="Normal1"/>
              <w:spacing w:after="0" w:line="240" w:lineRule="auto"/>
              <w:jc w:val="center"/>
              <w:rPr>
                <w:rFonts w:ascii="Arial" w:eastAsia="Arial" w:hAnsi="Arial" w:cs="Arial"/>
                <w:color w:val="000000"/>
              </w:rPr>
            </w:pPr>
          </w:p>
          <w:p w:rsidR="00A049A6" w:rsidRPr="00FF2BC8" w:rsidRDefault="00D64618">
            <w:pPr>
              <w:pStyle w:val="Normal1"/>
              <w:spacing w:after="0" w:line="240" w:lineRule="auto"/>
              <w:jc w:val="center"/>
              <w:rPr>
                <w:rFonts w:ascii="Arial" w:eastAsia="Arial" w:hAnsi="Arial" w:cs="Arial"/>
                <w:color w:val="000000"/>
                <w:sz w:val="20"/>
                <w:szCs w:val="20"/>
              </w:rPr>
            </w:pPr>
            <w:r w:rsidRPr="00FF2BC8">
              <w:rPr>
                <w:rFonts w:ascii="Arial" w:eastAsia="Arial" w:hAnsi="Arial" w:cs="Arial"/>
                <w:color w:val="000000"/>
                <w:sz w:val="20"/>
                <w:szCs w:val="20"/>
              </w:rPr>
              <w:t>ANGELICA GUADALUPE MONTIEL DÍAZ</w:t>
            </w:r>
          </w:p>
          <w:p w:rsidR="00A049A6" w:rsidRPr="00FD7CF9" w:rsidRDefault="00671083" w:rsidP="0017005C">
            <w:pPr>
              <w:pStyle w:val="Normal1"/>
              <w:spacing w:after="0" w:line="240" w:lineRule="auto"/>
              <w:jc w:val="center"/>
              <w:rPr>
                <w:rFonts w:ascii="Arial" w:eastAsia="Arial" w:hAnsi="Arial" w:cs="Arial"/>
                <w:color w:val="000000"/>
              </w:rPr>
            </w:pPr>
            <w:r w:rsidRPr="00FF2BC8">
              <w:rPr>
                <w:rFonts w:ascii="Arial" w:eastAsia="Arial" w:hAnsi="Arial" w:cs="Arial"/>
                <w:color w:val="000000"/>
                <w:sz w:val="20"/>
                <w:szCs w:val="20"/>
              </w:rPr>
              <w:t>SECRETARIO TECNICO DEL COMITÉ DICTAMIN</w:t>
            </w:r>
            <w:r w:rsidR="00CD1549" w:rsidRPr="00FF2BC8">
              <w:rPr>
                <w:rFonts w:ascii="Arial" w:eastAsia="Arial" w:hAnsi="Arial" w:cs="Arial"/>
                <w:color w:val="000000"/>
                <w:sz w:val="20"/>
                <w:szCs w:val="20"/>
              </w:rPr>
              <w:t>A</w:t>
            </w:r>
            <w:r w:rsidRPr="00FF2BC8">
              <w:rPr>
                <w:rFonts w:ascii="Arial" w:eastAsia="Arial" w:hAnsi="Arial" w:cs="Arial"/>
                <w:color w:val="000000"/>
                <w:sz w:val="20"/>
                <w:szCs w:val="20"/>
              </w:rPr>
              <w:t xml:space="preserve">DOR DEL </w:t>
            </w:r>
            <w:r w:rsidR="0017005C" w:rsidRPr="00FF2BC8">
              <w:rPr>
                <w:rFonts w:ascii="Arial" w:eastAsia="Arial" w:hAnsi="Arial" w:cs="Arial"/>
                <w:color w:val="000000"/>
                <w:sz w:val="20"/>
                <w:szCs w:val="20"/>
              </w:rPr>
              <w:t>“</w:t>
            </w:r>
            <w:r w:rsidRPr="00FF2BC8">
              <w:rPr>
                <w:rFonts w:ascii="Arial" w:eastAsia="Arial" w:hAnsi="Arial" w:cs="Arial"/>
                <w:color w:val="000000"/>
                <w:sz w:val="20"/>
                <w:szCs w:val="20"/>
              </w:rPr>
              <w:t xml:space="preserve">PROGRAMA </w:t>
            </w:r>
            <w:r w:rsidR="0017005C" w:rsidRPr="00FF2BC8">
              <w:rPr>
                <w:rFonts w:ascii="Arial" w:eastAsia="Arial" w:hAnsi="Arial" w:cs="Arial"/>
                <w:color w:val="000000"/>
                <w:sz w:val="20"/>
                <w:szCs w:val="20"/>
              </w:rPr>
              <w:t>GRACIAS A TI”</w:t>
            </w:r>
          </w:p>
        </w:tc>
      </w:tr>
    </w:tbl>
    <w:p w:rsidR="00A049A6" w:rsidRDefault="00A049A6">
      <w:pPr>
        <w:pStyle w:val="Normal1"/>
        <w:jc w:val="right"/>
        <w:rPr>
          <w:rFonts w:ascii="Arial" w:eastAsia="Arial" w:hAnsi="Arial" w:cs="Arial"/>
          <w:sz w:val="20"/>
          <w:szCs w:val="20"/>
        </w:rPr>
      </w:pPr>
    </w:p>
    <w:sectPr w:rsidR="00A049A6" w:rsidSect="00A049A6">
      <w:headerReference w:type="default" r:id="rId9"/>
      <w:pgSz w:w="12240" w:h="15840"/>
      <w:pgMar w:top="1179" w:right="1701" w:bottom="1134" w:left="1701" w:header="425"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5EE" w:rsidRDefault="00F965EE" w:rsidP="00A049A6">
      <w:pPr>
        <w:spacing w:after="0" w:line="240" w:lineRule="auto"/>
      </w:pPr>
      <w:r>
        <w:separator/>
      </w:r>
    </w:p>
  </w:endnote>
  <w:endnote w:type="continuationSeparator" w:id="0">
    <w:p w:rsidR="00F965EE" w:rsidRDefault="00F965EE" w:rsidP="00A04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5EE" w:rsidRDefault="00F965EE" w:rsidP="00A049A6">
      <w:pPr>
        <w:spacing w:after="0" w:line="240" w:lineRule="auto"/>
      </w:pPr>
      <w:r>
        <w:separator/>
      </w:r>
    </w:p>
  </w:footnote>
  <w:footnote w:type="continuationSeparator" w:id="0">
    <w:p w:rsidR="00F965EE" w:rsidRDefault="00F965EE" w:rsidP="00A04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0B" w:rsidRDefault="00EA470B">
    <w:pPr>
      <w:pStyle w:val="Normal1"/>
      <w:widowControl w:val="0"/>
      <w:pBdr>
        <w:top w:val="nil"/>
        <w:left w:val="nil"/>
        <w:bottom w:val="nil"/>
        <w:right w:val="nil"/>
        <w:between w:val="nil"/>
      </w:pBdr>
      <w:spacing w:after="0"/>
      <w:rPr>
        <w:rFonts w:ascii="Arial" w:eastAsia="Arial" w:hAnsi="Arial" w:cs="Arial"/>
        <w:sz w:val="20"/>
        <w:szCs w:val="20"/>
      </w:rPr>
    </w:pPr>
  </w:p>
  <w:p w:rsidR="00EA470B" w:rsidRDefault="00EA470B">
    <w:pPr>
      <w:pStyle w:val="Normal1"/>
      <w:widowControl w:val="0"/>
      <w:pBdr>
        <w:top w:val="nil"/>
        <w:left w:val="nil"/>
        <w:bottom w:val="nil"/>
        <w:right w:val="nil"/>
        <w:between w:val="nil"/>
      </w:pBdr>
      <w:spacing w:after="0"/>
      <w:rPr>
        <w:rFonts w:ascii="Arial" w:eastAsia="Arial" w:hAnsi="Arial" w:cs="Arial"/>
        <w:sz w:val="20"/>
        <w:szCs w:val="20"/>
      </w:rPr>
    </w:pPr>
  </w:p>
  <w:tbl>
    <w:tblPr>
      <w:tblStyle w:val="a1"/>
      <w:tblW w:w="1054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1"/>
      <w:gridCol w:w="1823"/>
    </w:tblGrid>
    <w:tr w:rsidR="00EA470B" w:rsidTr="00201B43">
      <w:trPr>
        <w:trHeight w:val="1712"/>
      </w:trPr>
      <w:tc>
        <w:tcPr>
          <w:tcW w:w="10544" w:type="dxa"/>
          <w:gridSpan w:val="2"/>
        </w:tcPr>
        <w:p w:rsidR="00201B43" w:rsidRDefault="00201B43" w:rsidP="00201B43">
          <w:pPr>
            <w:pStyle w:val="Normal1"/>
            <w:rPr>
              <w:noProof/>
            </w:rPr>
          </w:pPr>
        </w:p>
        <w:p w:rsidR="00201B43" w:rsidRDefault="00201B43" w:rsidP="00201B43">
          <w:pPr>
            <w:pStyle w:val="Normal1"/>
            <w:rPr>
              <w:rFonts w:ascii="Arial" w:eastAsia="Arial" w:hAnsi="Arial" w:cs="Arial"/>
              <w:b/>
              <w:sz w:val="24"/>
              <w:szCs w:val="24"/>
            </w:rPr>
          </w:pPr>
          <w:r>
            <w:rPr>
              <w:noProof/>
            </w:rPr>
            <w:drawing>
              <wp:inline distT="0" distB="0" distL="0" distR="0">
                <wp:extent cx="1143000" cy="533400"/>
                <wp:effectExtent l="0" t="0" r="0" b="0"/>
                <wp:docPr id="9" name="Imagen 9" descr="https://guadalajara.gob.mx/gdlWeb/assets/gdl_img/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uadalajara.gob.mx/gdlWeb/assets/gdl_img/logo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678" cy="536983"/>
                        </a:xfrm>
                        <a:prstGeom prst="rect">
                          <a:avLst/>
                        </a:prstGeom>
                        <a:noFill/>
                        <a:ln>
                          <a:noFill/>
                        </a:ln>
                      </pic:spPr>
                    </pic:pic>
                  </a:graphicData>
                </a:graphic>
              </wp:inline>
            </w:drawing>
          </w:r>
          <w:r>
            <w:rPr>
              <w:rFonts w:ascii="Arial" w:eastAsia="Arial" w:hAnsi="Arial" w:cs="Arial"/>
              <w:b/>
              <w:sz w:val="24"/>
              <w:szCs w:val="24"/>
            </w:rPr>
            <w:t xml:space="preserve">   COORDINACIÓN GENERAL DE COMBATE A LA DESIGUALDAD</w:t>
          </w:r>
        </w:p>
        <w:p w:rsidR="00EA470B" w:rsidRDefault="00EA470B" w:rsidP="00201B43">
          <w:pPr>
            <w:pStyle w:val="Normal1"/>
            <w:jc w:val="center"/>
            <w:rPr>
              <w:rFonts w:ascii="Arial" w:eastAsia="Arial" w:hAnsi="Arial" w:cs="Arial"/>
              <w:b/>
              <w:sz w:val="24"/>
              <w:szCs w:val="24"/>
            </w:rPr>
          </w:pPr>
          <w:r>
            <w:rPr>
              <w:rFonts w:ascii="Arial" w:eastAsia="Arial" w:hAnsi="Arial" w:cs="Arial"/>
              <w:b/>
              <w:sz w:val="24"/>
              <w:szCs w:val="24"/>
            </w:rPr>
            <w:t>DIRECCION DE PROGRAMAS SOCIALES MUNICIPALES</w:t>
          </w:r>
        </w:p>
        <w:p w:rsidR="00EA470B" w:rsidRPr="00201B43" w:rsidRDefault="00201B43" w:rsidP="00201B43">
          <w:pPr>
            <w:pStyle w:val="Normal1"/>
            <w:jc w:val="center"/>
            <w:rPr>
              <w:rFonts w:ascii="Arial" w:eastAsia="Arial" w:hAnsi="Arial" w:cs="Arial"/>
              <w:b/>
              <w:sz w:val="24"/>
              <w:szCs w:val="24"/>
            </w:rPr>
          </w:pPr>
          <w:r>
            <w:rPr>
              <w:rFonts w:ascii="Arial" w:eastAsia="Arial" w:hAnsi="Arial" w:cs="Arial"/>
              <w:b/>
              <w:sz w:val="24"/>
              <w:szCs w:val="24"/>
            </w:rPr>
            <w:t>“GRACIAS A TI”</w:t>
          </w:r>
        </w:p>
      </w:tc>
    </w:tr>
    <w:tr w:rsidR="00EA470B">
      <w:trPr>
        <w:trHeight w:val="592"/>
      </w:trPr>
      <w:tc>
        <w:tcPr>
          <w:tcW w:w="8721" w:type="dxa"/>
        </w:tcPr>
        <w:p w:rsidR="00EA470B" w:rsidRDefault="00EA470B">
          <w:pPr>
            <w:pStyle w:val="Normal1"/>
            <w:pBdr>
              <w:top w:val="nil"/>
              <w:left w:val="nil"/>
              <w:bottom w:val="nil"/>
              <w:right w:val="nil"/>
              <w:between w:val="nil"/>
            </w:pBdr>
            <w:tabs>
              <w:tab w:val="center" w:pos="4419"/>
              <w:tab w:val="right" w:pos="8838"/>
            </w:tabs>
            <w:jc w:val="center"/>
            <w:rPr>
              <w:color w:val="000000"/>
            </w:rPr>
          </w:pPr>
        </w:p>
        <w:p w:rsidR="00EA470B" w:rsidRDefault="003C7A71">
          <w:pPr>
            <w:pStyle w:val="Normal1"/>
            <w:tabs>
              <w:tab w:val="left" w:pos="651"/>
            </w:tabs>
            <w:jc w:val="center"/>
            <w:rPr>
              <w:rFonts w:ascii="Arial" w:eastAsia="Arial" w:hAnsi="Arial" w:cs="Arial"/>
              <w:b/>
              <w:sz w:val="20"/>
              <w:szCs w:val="20"/>
            </w:rPr>
          </w:pPr>
          <w:r>
            <w:rPr>
              <w:rFonts w:ascii="Arial" w:eastAsia="Arial" w:hAnsi="Arial" w:cs="Arial"/>
              <w:b/>
              <w:sz w:val="20"/>
              <w:szCs w:val="20"/>
            </w:rPr>
            <w:t>SEGUNDA</w:t>
          </w:r>
          <w:r w:rsidR="00CE3097">
            <w:rPr>
              <w:rFonts w:ascii="Arial" w:eastAsia="Arial" w:hAnsi="Arial" w:cs="Arial"/>
              <w:b/>
              <w:sz w:val="20"/>
              <w:szCs w:val="20"/>
            </w:rPr>
            <w:t xml:space="preserve"> SESIÓN ORDINARIA</w:t>
          </w:r>
          <w:r w:rsidR="000F2E54">
            <w:rPr>
              <w:rFonts w:ascii="Arial" w:eastAsia="Arial" w:hAnsi="Arial" w:cs="Arial"/>
              <w:b/>
              <w:sz w:val="20"/>
              <w:szCs w:val="20"/>
            </w:rPr>
            <w:t xml:space="preserve">DEL </w:t>
          </w:r>
          <w:r w:rsidR="00EA470B">
            <w:rPr>
              <w:rFonts w:ascii="Arial" w:eastAsia="Arial" w:hAnsi="Arial" w:cs="Arial"/>
              <w:b/>
              <w:sz w:val="20"/>
              <w:szCs w:val="20"/>
            </w:rPr>
            <w:t>COMITÉ DICTAMINADOR DEL PROGRAMA</w:t>
          </w:r>
        </w:p>
        <w:p w:rsidR="00EA470B" w:rsidRDefault="005B5F07">
          <w:pPr>
            <w:pStyle w:val="Normal1"/>
            <w:tabs>
              <w:tab w:val="left" w:pos="651"/>
            </w:tabs>
            <w:jc w:val="center"/>
            <w:rPr>
              <w:rFonts w:ascii="Arial" w:eastAsia="Arial" w:hAnsi="Arial" w:cs="Arial"/>
              <w:b/>
              <w:sz w:val="20"/>
              <w:szCs w:val="20"/>
            </w:rPr>
          </w:pPr>
          <w:r>
            <w:rPr>
              <w:rFonts w:ascii="Arial" w:eastAsia="Arial" w:hAnsi="Arial" w:cs="Arial"/>
              <w:b/>
              <w:sz w:val="20"/>
              <w:szCs w:val="20"/>
            </w:rPr>
            <w:t>“ GRACIAS A TI “</w:t>
          </w:r>
        </w:p>
      </w:tc>
      <w:tc>
        <w:tcPr>
          <w:tcW w:w="1823" w:type="dxa"/>
        </w:tcPr>
        <w:p w:rsidR="00EA470B" w:rsidRPr="00420CDA" w:rsidRDefault="000F2E54">
          <w:pPr>
            <w:pStyle w:val="Normal1"/>
            <w:rPr>
              <w:rFonts w:ascii="Arial" w:eastAsia="Arial" w:hAnsi="Arial" w:cs="Arial"/>
              <w:sz w:val="18"/>
              <w:szCs w:val="18"/>
            </w:rPr>
          </w:pPr>
          <w:r w:rsidRPr="00420CDA">
            <w:rPr>
              <w:rFonts w:ascii="Arial" w:eastAsia="Arial" w:hAnsi="Arial" w:cs="Arial"/>
              <w:b/>
              <w:sz w:val="18"/>
              <w:szCs w:val="18"/>
            </w:rPr>
            <w:t>Fecha:</w:t>
          </w:r>
          <w:r w:rsidR="00206400">
            <w:rPr>
              <w:rFonts w:ascii="Arial" w:eastAsia="Arial" w:hAnsi="Arial" w:cs="Arial"/>
              <w:b/>
              <w:sz w:val="18"/>
              <w:szCs w:val="18"/>
            </w:rPr>
            <w:t xml:space="preserve"> 28</w:t>
          </w:r>
          <w:r w:rsidR="00BE6807" w:rsidRPr="00420CDA">
            <w:rPr>
              <w:rFonts w:ascii="Arial" w:eastAsia="Arial" w:hAnsi="Arial" w:cs="Arial"/>
              <w:b/>
              <w:sz w:val="18"/>
              <w:szCs w:val="18"/>
            </w:rPr>
            <w:t xml:space="preserve"> de </w:t>
          </w:r>
          <w:proofErr w:type="spellStart"/>
          <w:r w:rsidR="00206400">
            <w:rPr>
              <w:rFonts w:ascii="Arial" w:eastAsia="Arial" w:hAnsi="Arial" w:cs="Arial"/>
              <w:b/>
              <w:sz w:val="18"/>
              <w:szCs w:val="18"/>
            </w:rPr>
            <w:t>Febrero</w:t>
          </w:r>
          <w:r w:rsidR="00CD1549" w:rsidRPr="00420CDA">
            <w:rPr>
              <w:rFonts w:ascii="Arial" w:eastAsia="Arial" w:hAnsi="Arial" w:cs="Arial"/>
              <w:b/>
              <w:sz w:val="18"/>
              <w:szCs w:val="18"/>
            </w:rPr>
            <w:t>del</w:t>
          </w:r>
          <w:proofErr w:type="spellEnd"/>
          <w:r w:rsidRPr="00420CDA">
            <w:rPr>
              <w:rFonts w:ascii="Arial" w:eastAsia="Arial" w:hAnsi="Arial" w:cs="Arial"/>
              <w:b/>
              <w:sz w:val="18"/>
              <w:szCs w:val="18"/>
            </w:rPr>
            <w:t xml:space="preserve"> 202</w:t>
          </w:r>
          <w:r w:rsidR="00206400">
            <w:rPr>
              <w:rFonts w:ascii="Arial" w:eastAsia="Arial" w:hAnsi="Arial" w:cs="Arial"/>
              <w:b/>
              <w:sz w:val="18"/>
              <w:szCs w:val="18"/>
            </w:rPr>
            <w:t>4</w:t>
          </w:r>
        </w:p>
        <w:p w:rsidR="00EA470B" w:rsidRPr="00420CDA" w:rsidRDefault="00EA470B">
          <w:pPr>
            <w:pStyle w:val="Normal1"/>
            <w:rPr>
              <w:rFonts w:ascii="Arial" w:eastAsia="Arial" w:hAnsi="Arial" w:cs="Arial"/>
              <w:b/>
              <w:sz w:val="18"/>
              <w:szCs w:val="18"/>
            </w:rPr>
          </w:pPr>
          <w:r w:rsidRPr="00420CDA">
            <w:rPr>
              <w:rFonts w:ascii="Arial" w:eastAsia="Arial" w:hAnsi="Arial" w:cs="Arial"/>
              <w:b/>
              <w:sz w:val="18"/>
              <w:szCs w:val="18"/>
            </w:rPr>
            <w:t xml:space="preserve">Hora: </w:t>
          </w:r>
          <w:r w:rsidR="00BE6807" w:rsidRPr="00420CDA">
            <w:rPr>
              <w:rFonts w:ascii="Arial" w:eastAsia="Arial" w:hAnsi="Arial" w:cs="Arial"/>
              <w:sz w:val="18"/>
              <w:szCs w:val="18"/>
            </w:rPr>
            <w:t>1</w:t>
          </w:r>
          <w:r w:rsidR="005B5F07" w:rsidRPr="00420CDA">
            <w:rPr>
              <w:rFonts w:ascii="Arial" w:eastAsia="Arial" w:hAnsi="Arial" w:cs="Arial"/>
              <w:sz w:val="18"/>
              <w:szCs w:val="18"/>
            </w:rPr>
            <w:t>2:0</w:t>
          </w:r>
          <w:r w:rsidR="003C7A71" w:rsidRPr="00420CDA">
            <w:rPr>
              <w:rFonts w:ascii="Arial" w:eastAsia="Arial" w:hAnsi="Arial" w:cs="Arial"/>
              <w:sz w:val="18"/>
              <w:szCs w:val="18"/>
            </w:rPr>
            <w:t>0</w:t>
          </w:r>
          <w:r w:rsidR="00CD1549" w:rsidRPr="00420CDA">
            <w:rPr>
              <w:rFonts w:ascii="Arial" w:eastAsia="Arial" w:hAnsi="Arial" w:cs="Arial"/>
              <w:sz w:val="18"/>
              <w:szCs w:val="18"/>
            </w:rPr>
            <w:t>hrs</w:t>
          </w:r>
        </w:p>
        <w:p w:rsidR="00EA470B" w:rsidRPr="00420CDA" w:rsidRDefault="00EA470B">
          <w:pPr>
            <w:pStyle w:val="Normal1"/>
            <w:pBdr>
              <w:top w:val="nil"/>
              <w:left w:val="nil"/>
              <w:bottom w:val="nil"/>
              <w:right w:val="nil"/>
              <w:between w:val="nil"/>
            </w:pBdr>
            <w:tabs>
              <w:tab w:val="center" w:pos="4419"/>
              <w:tab w:val="right" w:pos="8838"/>
            </w:tabs>
            <w:rPr>
              <w:rFonts w:ascii="Arial" w:eastAsia="Arial" w:hAnsi="Arial" w:cs="Arial"/>
              <w:b/>
              <w:color w:val="000000"/>
              <w:sz w:val="18"/>
              <w:szCs w:val="18"/>
            </w:rPr>
          </w:pPr>
          <w:r w:rsidRPr="00420CDA">
            <w:rPr>
              <w:rFonts w:ascii="Arial" w:eastAsia="Arial" w:hAnsi="Arial" w:cs="Arial"/>
              <w:b/>
              <w:color w:val="000000"/>
              <w:sz w:val="18"/>
              <w:szCs w:val="18"/>
            </w:rPr>
            <w:t xml:space="preserve">Hoja </w:t>
          </w:r>
          <w:r w:rsidR="008022BF" w:rsidRPr="00420CDA">
            <w:rPr>
              <w:rFonts w:ascii="Arial" w:eastAsia="Arial" w:hAnsi="Arial" w:cs="Arial"/>
              <w:b/>
              <w:color w:val="000000"/>
              <w:sz w:val="18"/>
              <w:szCs w:val="18"/>
            </w:rPr>
            <w:fldChar w:fldCharType="begin"/>
          </w:r>
          <w:r w:rsidRPr="00420CDA">
            <w:rPr>
              <w:rFonts w:ascii="Arial" w:eastAsia="Arial" w:hAnsi="Arial" w:cs="Arial"/>
              <w:b/>
              <w:color w:val="000000"/>
              <w:sz w:val="18"/>
              <w:szCs w:val="18"/>
            </w:rPr>
            <w:instrText>PAGE</w:instrText>
          </w:r>
          <w:r w:rsidR="008022BF" w:rsidRPr="00420CDA">
            <w:rPr>
              <w:rFonts w:ascii="Arial" w:eastAsia="Arial" w:hAnsi="Arial" w:cs="Arial"/>
              <w:b/>
              <w:color w:val="000000"/>
              <w:sz w:val="18"/>
              <w:szCs w:val="18"/>
            </w:rPr>
            <w:fldChar w:fldCharType="separate"/>
          </w:r>
          <w:r w:rsidR="00571469">
            <w:rPr>
              <w:rFonts w:ascii="Arial" w:eastAsia="Arial" w:hAnsi="Arial" w:cs="Arial"/>
              <w:b/>
              <w:noProof/>
              <w:color w:val="000000"/>
              <w:sz w:val="18"/>
              <w:szCs w:val="18"/>
            </w:rPr>
            <w:t>1</w:t>
          </w:r>
          <w:r w:rsidR="008022BF" w:rsidRPr="00420CDA">
            <w:rPr>
              <w:rFonts w:ascii="Arial" w:eastAsia="Arial" w:hAnsi="Arial" w:cs="Arial"/>
              <w:b/>
              <w:color w:val="000000"/>
              <w:sz w:val="18"/>
              <w:szCs w:val="18"/>
            </w:rPr>
            <w:fldChar w:fldCharType="end"/>
          </w:r>
          <w:r w:rsidR="00131BF8" w:rsidRPr="00420CDA">
            <w:rPr>
              <w:rFonts w:ascii="Arial" w:eastAsia="Arial" w:hAnsi="Arial" w:cs="Arial"/>
              <w:b/>
              <w:color w:val="000000"/>
              <w:sz w:val="18"/>
              <w:szCs w:val="18"/>
            </w:rPr>
            <w:t xml:space="preserve"> de </w:t>
          </w:r>
          <w:r w:rsidR="00420CDA" w:rsidRPr="00420CDA">
            <w:rPr>
              <w:rFonts w:ascii="Arial" w:eastAsia="Arial" w:hAnsi="Arial" w:cs="Arial"/>
              <w:b/>
              <w:color w:val="000000"/>
              <w:sz w:val="18"/>
              <w:szCs w:val="18"/>
            </w:rPr>
            <w:t>7</w:t>
          </w:r>
        </w:p>
        <w:p w:rsidR="009B33F6" w:rsidRPr="00D97026" w:rsidRDefault="009B33F6">
          <w:pPr>
            <w:pStyle w:val="Normal1"/>
            <w:pBdr>
              <w:top w:val="nil"/>
              <w:left w:val="nil"/>
              <w:bottom w:val="nil"/>
              <w:right w:val="nil"/>
              <w:between w:val="nil"/>
            </w:pBdr>
            <w:tabs>
              <w:tab w:val="center" w:pos="4419"/>
              <w:tab w:val="right" w:pos="8838"/>
            </w:tabs>
            <w:rPr>
              <w:color w:val="000000"/>
              <w:highlight w:val="yellow"/>
            </w:rPr>
          </w:pPr>
        </w:p>
      </w:tc>
    </w:tr>
  </w:tbl>
  <w:p w:rsidR="00EA470B" w:rsidRDefault="00EA470B">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58D"/>
    <w:multiLevelType w:val="multilevel"/>
    <w:tmpl w:val="0BBA4A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120E5731"/>
    <w:multiLevelType w:val="hybridMultilevel"/>
    <w:tmpl w:val="7D6E5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5B12B42"/>
    <w:multiLevelType w:val="hybridMultilevel"/>
    <w:tmpl w:val="874612E4"/>
    <w:lvl w:ilvl="0" w:tplc="F13C1156">
      <w:start w:val="1"/>
      <w:numFmt w:val="bullet"/>
      <w:lvlText w:val="•"/>
      <w:lvlJc w:val="left"/>
      <w:pPr>
        <w:tabs>
          <w:tab w:val="num" w:pos="720"/>
        </w:tabs>
        <w:ind w:left="720" w:hanging="360"/>
      </w:pPr>
      <w:rPr>
        <w:rFonts w:ascii="Arial" w:hAnsi="Arial" w:hint="default"/>
      </w:rPr>
    </w:lvl>
    <w:lvl w:ilvl="1" w:tplc="8D50A916" w:tentative="1">
      <w:start w:val="1"/>
      <w:numFmt w:val="bullet"/>
      <w:lvlText w:val="•"/>
      <w:lvlJc w:val="left"/>
      <w:pPr>
        <w:tabs>
          <w:tab w:val="num" w:pos="1440"/>
        </w:tabs>
        <w:ind w:left="1440" w:hanging="360"/>
      </w:pPr>
      <w:rPr>
        <w:rFonts w:ascii="Arial" w:hAnsi="Arial" w:hint="default"/>
      </w:rPr>
    </w:lvl>
    <w:lvl w:ilvl="2" w:tplc="2488FB9C" w:tentative="1">
      <w:start w:val="1"/>
      <w:numFmt w:val="bullet"/>
      <w:lvlText w:val="•"/>
      <w:lvlJc w:val="left"/>
      <w:pPr>
        <w:tabs>
          <w:tab w:val="num" w:pos="2160"/>
        </w:tabs>
        <w:ind w:left="2160" w:hanging="360"/>
      </w:pPr>
      <w:rPr>
        <w:rFonts w:ascii="Arial" w:hAnsi="Arial" w:hint="default"/>
      </w:rPr>
    </w:lvl>
    <w:lvl w:ilvl="3" w:tplc="52724AB4" w:tentative="1">
      <w:start w:val="1"/>
      <w:numFmt w:val="bullet"/>
      <w:lvlText w:val="•"/>
      <w:lvlJc w:val="left"/>
      <w:pPr>
        <w:tabs>
          <w:tab w:val="num" w:pos="2880"/>
        </w:tabs>
        <w:ind w:left="2880" w:hanging="360"/>
      </w:pPr>
      <w:rPr>
        <w:rFonts w:ascii="Arial" w:hAnsi="Arial" w:hint="default"/>
      </w:rPr>
    </w:lvl>
    <w:lvl w:ilvl="4" w:tplc="69541CA4" w:tentative="1">
      <w:start w:val="1"/>
      <w:numFmt w:val="bullet"/>
      <w:lvlText w:val="•"/>
      <w:lvlJc w:val="left"/>
      <w:pPr>
        <w:tabs>
          <w:tab w:val="num" w:pos="3600"/>
        </w:tabs>
        <w:ind w:left="3600" w:hanging="360"/>
      </w:pPr>
      <w:rPr>
        <w:rFonts w:ascii="Arial" w:hAnsi="Arial" w:hint="default"/>
      </w:rPr>
    </w:lvl>
    <w:lvl w:ilvl="5" w:tplc="14BA61F8" w:tentative="1">
      <w:start w:val="1"/>
      <w:numFmt w:val="bullet"/>
      <w:lvlText w:val="•"/>
      <w:lvlJc w:val="left"/>
      <w:pPr>
        <w:tabs>
          <w:tab w:val="num" w:pos="4320"/>
        </w:tabs>
        <w:ind w:left="4320" w:hanging="360"/>
      </w:pPr>
      <w:rPr>
        <w:rFonts w:ascii="Arial" w:hAnsi="Arial" w:hint="default"/>
      </w:rPr>
    </w:lvl>
    <w:lvl w:ilvl="6" w:tplc="F8EC2228" w:tentative="1">
      <w:start w:val="1"/>
      <w:numFmt w:val="bullet"/>
      <w:lvlText w:val="•"/>
      <w:lvlJc w:val="left"/>
      <w:pPr>
        <w:tabs>
          <w:tab w:val="num" w:pos="5040"/>
        </w:tabs>
        <w:ind w:left="5040" w:hanging="360"/>
      </w:pPr>
      <w:rPr>
        <w:rFonts w:ascii="Arial" w:hAnsi="Arial" w:hint="default"/>
      </w:rPr>
    </w:lvl>
    <w:lvl w:ilvl="7" w:tplc="C1A8CE16" w:tentative="1">
      <w:start w:val="1"/>
      <w:numFmt w:val="bullet"/>
      <w:lvlText w:val="•"/>
      <w:lvlJc w:val="left"/>
      <w:pPr>
        <w:tabs>
          <w:tab w:val="num" w:pos="5760"/>
        </w:tabs>
        <w:ind w:left="5760" w:hanging="360"/>
      </w:pPr>
      <w:rPr>
        <w:rFonts w:ascii="Arial" w:hAnsi="Arial" w:hint="default"/>
      </w:rPr>
    </w:lvl>
    <w:lvl w:ilvl="8" w:tplc="D56C47C6" w:tentative="1">
      <w:start w:val="1"/>
      <w:numFmt w:val="bullet"/>
      <w:lvlText w:val="•"/>
      <w:lvlJc w:val="left"/>
      <w:pPr>
        <w:tabs>
          <w:tab w:val="num" w:pos="6480"/>
        </w:tabs>
        <w:ind w:left="6480" w:hanging="360"/>
      </w:pPr>
      <w:rPr>
        <w:rFonts w:ascii="Arial" w:hAnsi="Arial" w:hint="default"/>
      </w:rPr>
    </w:lvl>
  </w:abstractNum>
  <w:abstractNum w:abstractNumId="3">
    <w:nsid w:val="3A470455"/>
    <w:multiLevelType w:val="hybridMultilevel"/>
    <w:tmpl w:val="CC08C5D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40721E05"/>
    <w:multiLevelType w:val="multilevel"/>
    <w:tmpl w:val="AE941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0B76CEA"/>
    <w:multiLevelType w:val="hybridMultilevel"/>
    <w:tmpl w:val="C2C81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24E5F5F"/>
    <w:multiLevelType w:val="hybridMultilevel"/>
    <w:tmpl w:val="1C8A33F4"/>
    <w:lvl w:ilvl="0" w:tplc="080A0019">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nsid w:val="47CD4D69"/>
    <w:multiLevelType w:val="hybridMultilevel"/>
    <w:tmpl w:val="6A000230"/>
    <w:lvl w:ilvl="0" w:tplc="B1DA80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CE827B3"/>
    <w:multiLevelType w:val="hybridMultilevel"/>
    <w:tmpl w:val="40209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7B2063"/>
    <w:multiLevelType w:val="hybridMultilevel"/>
    <w:tmpl w:val="F3B86AA2"/>
    <w:lvl w:ilvl="0" w:tplc="F0E4DDD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94B69F2"/>
    <w:multiLevelType w:val="multilevel"/>
    <w:tmpl w:val="49EA28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61401AAC"/>
    <w:multiLevelType w:val="multilevel"/>
    <w:tmpl w:val="AAA05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7404ABC"/>
    <w:multiLevelType w:val="hybridMultilevel"/>
    <w:tmpl w:val="2AC88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F862A29"/>
    <w:multiLevelType w:val="multilevel"/>
    <w:tmpl w:val="5D421EF8"/>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76086830"/>
    <w:multiLevelType w:val="hybridMultilevel"/>
    <w:tmpl w:val="044C0F0C"/>
    <w:lvl w:ilvl="0" w:tplc="AE625A02">
      <w:start w:val="1"/>
      <w:numFmt w:val="upperRoman"/>
      <w:lvlText w:val="%1."/>
      <w:lvlJc w:val="left"/>
      <w:pPr>
        <w:ind w:left="720" w:hanging="360"/>
      </w:pPr>
      <w:rPr>
        <w:rFonts w:ascii="Arial" w:eastAsiaTheme="minorHAnsi" w:hAnsi="Arial" w:cs="Arial"/>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60E50B0"/>
    <w:multiLevelType w:val="hybridMultilevel"/>
    <w:tmpl w:val="56AC9DE8"/>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nsid w:val="7F3D224A"/>
    <w:multiLevelType w:val="multilevel"/>
    <w:tmpl w:val="AAA05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num>
  <w:num w:numId="3">
    <w:abstractNumId w:val="13"/>
  </w:num>
  <w:num w:numId="4">
    <w:abstractNumId w:val="4"/>
  </w:num>
  <w:num w:numId="5">
    <w:abstractNumId w:val="0"/>
  </w:num>
  <w:num w:numId="6">
    <w:abstractNumId w:val="14"/>
  </w:num>
  <w:num w:numId="7">
    <w:abstractNumId w:val="7"/>
  </w:num>
  <w:num w:numId="8">
    <w:abstractNumId w:val="12"/>
  </w:num>
  <w:num w:numId="9">
    <w:abstractNumId w:val="9"/>
  </w:num>
  <w:num w:numId="10">
    <w:abstractNumId w:val="15"/>
  </w:num>
  <w:num w:numId="11">
    <w:abstractNumId w:val="6"/>
  </w:num>
  <w:num w:numId="12">
    <w:abstractNumId w:val="2"/>
  </w:num>
  <w:num w:numId="13">
    <w:abstractNumId w:val="3"/>
  </w:num>
  <w:num w:numId="14">
    <w:abstractNumId w:val="8"/>
  </w:num>
  <w:num w:numId="15">
    <w:abstractNumId w:val="16"/>
  </w:num>
  <w:num w:numId="16">
    <w:abstractNumId w:val="5"/>
  </w:num>
  <w:num w:numId="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A6"/>
    <w:rsid w:val="000121C8"/>
    <w:rsid w:val="000124C1"/>
    <w:rsid w:val="00016AB1"/>
    <w:rsid w:val="00017F47"/>
    <w:rsid w:val="000222EE"/>
    <w:rsid w:val="0003035F"/>
    <w:rsid w:val="000338F9"/>
    <w:rsid w:val="00034987"/>
    <w:rsid w:val="000569FE"/>
    <w:rsid w:val="00061F40"/>
    <w:rsid w:val="00065512"/>
    <w:rsid w:val="00066BD0"/>
    <w:rsid w:val="00067226"/>
    <w:rsid w:val="000816C6"/>
    <w:rsid w:val="000A0303"/>
    <w:rsid w:val="000A6D40"/>
    <w:rsid w:val="000B302A"/>
    <w:rsid w:val="000B5568"/>
    <w:rsid w:val="000D6E9C"/>
    <w:rsid w:val="000E0E0E"/>
    <w:rsid w:val="000E21C7"/>
    <w:rsid w:val="000F0D4D"/>
    <w:rsid w:val="000F2E54"/>
    <w:rsid w:val="000F5A78"/>
    <w:rsid w:val="0010297F"/>
    <w:rsid w:val="00111532"/>
    <w:rsid w:val="00120285"/>
    <w:rsid w:val="001211EE"/>
    <w:rsid w:val="001303CF"/>
    <w:rsid w:val="00131BF8"/>
    <w:rsid w:val="0013552F"/>
    <w:rsid w:val="0013701F"/>
    <w:rsid w:val="00143929"/>
    <w:rsid w:val="0017005C"/>
    <w:rsid w:val="001747AD"/>
    <w:rsid w:val="00175BB0"/>
    <w:rsid w:val="00185899"/>
    <w:rsid w:val="00192D77"/>
    <w:rsid w:val="001953CE"/>
    <w:rsid w:val="001968E9"/>
    <w:rsid w:val="001C18DC"/>
    <w:rsid w:val="001C7C2A"/>
    <w:rsid w:val="001D2AF4"/>
    <w:rsid w:val="001D5A2E"/>
    <w:rsid w:val="001E0696"/>
    <w:rsid w:val="001E21A4"/>
    <w:rsid w:val="001F1CD8"/>
    <w:rsid w:val="001F2AB9"/>
    <w:rsid w:val="001F73F1"/>
    <w:rsid w:val="00201B43"/>
    <w:rsid w:val="00206400"/>
    <w:rsid w:val="002177E5"/>
    <w:rsid w:val="002248DC"/>
    <w:rsid w:val="00233254"/>
    <w:rsid w:val="00234ED6"/>
    <w:rsid w:val="00235F5F"/>
    <w:rsid w:val="00236C34"/>
    <w:rsid w:val="002512AB"/>
    <w:rsid w:val="00251929"/>
    <w:rsid w:val="002568CE"/>
    <w:rsid w:val="00263174"/>
    <w:rsid w:val="002651D9"/>
    <w:rsid w:val="0028584A"/>
    <w:rsid w:val="00292C94"/>
    <w:rsid w:val="00293001"/>
    <w:rsid w:val="00297513"/>
    <w:rsid w:val="002A135F"/>
    <w:rsid w:val="002B511D"/>
    <w:rsid w:val="002C015A"/>
    <w:rsid w:val="002C088B"/>
    <w:rsid w:val="002C28E6"/>
    <w:rsid w:val="002F122C"/>
    <w:rsid w:val="00315C25"/>
    <w:rsid w:val="003160B6"/>
    <w:rsid w:val="003212E8"/>
    <w:rsid w:val="0033009F"/>
    <w:rsid w:val="003512E2"/>
    <w:rsid w:val="0035175D"/>
    <w:rsid w:val="00352D23"/>
    <w:rsid w:val="00357DD0"/>
    <w:rsid w:val="0036659E"/>
    <w:rsid w:val="003B066B"/>
    <w:rsid w:val="003B2CE9"/>
    <w:rsid w:val="003C3C44"/>
    <w:rsid w:val="003C5E09"/>
    <w:rsid w:val="003C7A71"/>
    <w:rsid w:val="003D6E3E"/>
    <w:rsid w:val="003D7D4A"/>
    <w:rsid w:val="003E7BF0"/>
    <w:rsid w:val="003F462A"/>
    <w:rsid w:val="003F6212"/>
    <w:rsid w:val="00400B91"/>
    <w:rsid w:val="0040546C"/>
    <w:rsid w:val="0041164E"/>
    <w:rsid w:val="00420CDA"/>
    <w:rsid w:val="0043045E"/>
    <w:rsid w:val="00436868"/>
    <w:rsid w:val="00441024"/>
    <w:rsid w:val="0044172B"/>
    <w:rsid w:val="00451E01"/>
    <w:rsid w:val="00474561"/>
    <w:rsid w:val="004837AE"/>
    <w:rsid w:val="004A721E"/>
    <w:rsid w:val="004B5D06"/>
    <w:rsid w:val="004C01A3"/>
    <w:rsid w:val="004C6EB8"/>
    <w:rsid w:val="004E041E"/>
    <w:rsid w:val="004E6120"/>
    <w:rsid w:val="004E6C81"/>
    <w:rsid w:val="00506011"/>
    <w:rsid w:val="0051302A"/>
    <w:rsid w:val="00523BCF"/>
    <w:rsid w:val="005430E4"/>
    <w:rsid w:val="00551441"/>
    <w:rsid w:val="00555475"/>
    <w:rsid w:val="005621C0"/>
    <w:rsid w:val="005634DD"/>
    <w:rsid w:val="00565761"/>
    <w:rsid w:val="00571469"/>
    <w:rsid w:val="00575B05"/>
    <w:rsid w:val="005763F5"/>
    <w:rsid w:val="00592059"/>
    <w:rsid w:val="00593CAA"/>
    <w:rsid w:val="005A0358"/>
    <w:rsid w:val="005A37FD"/>
    <w:rsid w:val="005A598A"/>
    <w:rsid w:val="005B4779"/>
    <w:rsid w:val="005B5F07"/>
    <w:rsid w:val="005C7EA9"/>
    <w:rsid w:val="005D094B"/>
    <w:rsid w:val="005D2922"/>
    <w:rsid w:val="005D3649"/>
    <w:rsid w:val="005E39A6"/>
    <w:rsid w:val="005E55F8"/>
    <w:rsid w:val="005F09DE"/>
    <w:rsid w:val="00604806"/>
    <w:rsid w:val="00617233"/>
    <w:rsid w:val="00624589"/>
    <w:rsid w:val="006276A7"/>
    <w:rsid w:val="00636DF5"/>
    <w:rsid w:val="00641883"/>
    <w:rsid w:val="00647CC4"/>
    <w:rsid w:val="0065217F"/>
    <w:rsid w:val="00666355"/>
    <w:rsid w:val="00671083"/>
    <w:rsid w:val="00671C90"/>
    <w:rsid w:val="00684104"/>
    <w:rsid w:val="00684FDD"/>
    <w:rsid w:val="00692BC3"/>
    <w:rsid w:val="006938B4"/>
    <w:rsid w:val="00697DA3"/>
    <w:rsid w:val="006A116D"/>
    <w:rsid w:val="006B7A50"/>
    <w:rsid w:val="006D17B0"/>
    <w:rsid w:val="006E038C"/>
    <w:rsid w:val="006E14FD"/>
    <w:rsid w:val="006E47F9"/>
    <w:rsid w:val="006E4F3E"/>
    <w:rsid w:val="00712E26"/>
    <w:rsid w:val="0073447F"/>
    <w:rsid w:val="00734B5B"/>
    <w:rsid w:val="00743C58"/>
    <w:rsid w:val="007528C5"/>
    <w:rsid w:val="00754004"/>
    <w:rsid w:val="00755C42"/>
    <w:rsid w:val="00755F3E"/>
    <w:rsid w:val="00757A4C"/>
    <w:rsid w:val="00777978"/>
    <w:rsid w:val="0078246B"/>
    <w:rsid w:val="007928A7"/>
    <w:rsid w:val="007A25F4"/>
    <w:rsid w:val="007B0F30"/>
    <w:rsid w:val="007B2517"/>
    <w:rsid w:val="007B4E62"/>
    <w:rsid w:val="007B6D8F"/>
    <w:rsid w:val="007B6EC5"/>
    <w:rsid w:val="007C162E"/>
    <w:rsid w:val="007C3CB4"/>
    <w:rsid w:val="007D2F76"/>
    <w:rsid w:val="007D5203"/>
    <w:rsid w:val="007E7BDA"/>
    <w:rsid w:val="008022BF"/>
    <w:rsid w:val="0081596D"/>
    <w:rsid w:val="008213C8"/>
    <w:rsid w:val="008223D9"/>
    <w:rsid w:val="00824EE7"/>
    <w:rsid w:val="008344A7"/>
    <w:rsid w:val="0084060C"/>
    <w:rsid w:val="0084194E"/>
    <w:rsid w:val="00842166"/>
    <w:rsid w:val="00844830"/>
    <w:rsid w:val="00844FE2"/>
    <w:rsid w:val="008551F6"/>
    <w:rsid w:val="00864B58"/>
    <w:rsid w:val="008765BA"/>
    <w:rsid w:val="008868FE"/>
    <w:rsid w:val="008A02D8"/>
    <w:rsid w:val="008B2DE6"/>
    <w:rsid w:val="008B424F"/>
    <w:rsid w:val="008B6230"/>
    <w:rsid w:val="008C1306"/>
    <w:rsid w:val="008D3194"/>
    <w:rsid w:val="008D3717"/>
    <w:rsid w:val="008E42C5"/>
    <w:rsid w:val="008F0CD4"/>
    <w:rsid w:val="008F698E"/>
    <w:rsid w:val="00900F69"/>
    <w:rsid w:val="00915E65"/>
    <w:rsid w:val="00923E01"/>
    <w:rsid w:val="009326EF"/>
    <w:rsid w:val="0094260E"/>
    <w:rsid w:val="00942E0F"/>
    <w:rsid w:val="009438A2"/>
    <w:rsid w:val="00954A3E"/>
    <w:rsid w:val="009555E9"/>
    <w:rsid w:val="009567D2"/>
    <w:rsid w:val="009677C9"/>
    <w:rsid w:val="0096781B"/>
    <w:rsid w:val="0098099C"/>
    <w:rsid w:val="00991F16"/>
    <w:rsid w:val="009962FD"/>
    <w:rsid w:val="009A5A96"/>
    <w:rsid w:val="009B33F6"/>
    <w:rsid w:val="009B5E75"/>
    <w:rsid w:val="009E57A0"/>
    <w:rsid w:val="009F5D5C"/>
    <w:rsid w:val="00A02D9A"/>
    <w:rsid w:val="00A049A6"/>
    <w:rsid w:val="00A15621"/>
    <w:rsid w:val="00A401BD"/>
    <w:rsid w:val="00A41F76"/>
    <w:rsid w:val="00A42E23"/>
    <w:rsid w:val="00A433D1"/>
    <w:rsid w:val="00A52323"/>
    <w:rsid w:val="00A5394B"/>
    <w:rsid w:val="00A53B4E"/>
    <w:rsid w:val="00A664AD"/>
    <w:rsid w:val="00A673DE"/>
    <w:rsid w:val="00A70203"/>
    <w:rsid w:val="00A9052C"/>
    <w:rsid w:val="00A9240B"/>
    <w:rsid w:val="00A9490C"/>
    <w:rsid w:val="00A978FA"/>
    <w:rsid w:val="00AA4C91"/>
    <w:rsid w:val="00AA5EAE"/>
    <w:rsid w:val="00AB2B8C"/>
    <w:rsid w:val="00AB775F"/>
    <w:rsid w:val="00AC22AC"/>
    <w:rsid w:val="00AE252D"/>
    <w:rsid w:val="00AE6B71"/>
    <w:rsid w:val="00B27F1F"/>
    <w:rsid w:val="00B32432"/>
    <w:rsid w:val="00B42558"/>
    <w:rsid w:val="00B5728C"/>
    <w:rsid w:val="00B62406"/>
    <w:rsid w:val="00B673FA"/>
    <w:rsid w:val="00B72510"/>
    <w:rsid w:val="00B820C6"/>
    <w:rsid w:val="00B83D6A"/>
    <w:rsid w:val="00B8655F"/>
    <w:rsid w:val="00B86994"/>
    <w:rsid w:val="00B97682"/>
    <w:rsid w:val="00BA78A1"/>
    <w:rsid w:val="00BB0AFB"/>
    <w:rsid w:val="00BB5606"/>
    <w:rsid w:val="00BC6A68"/>
    <w:rsid w:val="00BD178A"/>
    <w:rsid w:val="00BD193C"/>
    <w:rsid w:val="00BD39F1"/>
    <w:rsid w:val="00BE4192"/>
    <w:rsid w:val="00BE6807"/>
    <w:rsid w:val="00BE6887"/>
    <w:rsid w:val="00BE6D50"/>
    <w:rsid w:val="00BF5BD1"/>
    <w:rsid w:val="00C06275"/>
    <w:rsid w:val="00C106B5"/>
    <w:rsid w:val="00C15C84"/>
    <w:rsid w:val="00C2385A"/>
    <w:rsid w:val="00C35F2F"/>
    <w:rsid w:val="00C43501"/>
    <w:rsid w:val="00C5468C"/>
    <w:rsid w:val="00C60900"/>
    <w:rsid w:val="00C64715"/>
    <w:rsid w:val="00C659F3"/>
    <w:rsid w:val="00C65C49"/>
    <w:rsid w:val="00C701B1"/>
    <w:rsid w:val="00C72DA5"/>
    <w:rsid w:val="00C8112F"/>
    <w:rsid w:val="00C928A4"/>
    <w:rsid w:val="00C93309"/>
    <w:rsid w:val="00C9503C"/>
    <w:rsid w:val="00CA1FAA"/>
    <w:rsid w:val="00CA46A1"/>
    <w:rsid w:val="00CA6877"/>
    <w:rsid w:val="00CB7DB7"/>
    <w:rsid w:val="00CC5AC6"/>
    <w:rsid w:val="00CD1180"/>
    <w:rsid w:val="00CD1549"/>
    <w:rsid w:val="00CD2E00"/>
    <w:rsid w:val="00CD438F"/>
    <w:rsid w:val="00CE2DB9"/>
    <w:rsid w:val="00CE3097"/>
    <w:rsid w:val="00CE3DAF"/>
    <w:rsid w:val="00CF5BF4"/>
    <w:rsid w:val="00D24669"/>
    <w:rsid w:val="00D40F6B"/>
    <w:rsid w:val="00D44F01"/>
    <w:rsid w:val="00D47CCC"/>
    <w:rsid w:val="00D47FB2"/>
    <w:rsid w:val="00D52768"/>
    <w:rsid w:val="00D57407"/>
    <w:rsid w:val="00D64618"/>
    <w:rsid w:val="00D66F65"/>
    <w:rsid w:val="00D67426"/>
    <w:rsid w:val="00D674EE"/>
    <w:rsid w:val="00D7419C"/>
    <w:rsid w:val="00D97026"/>
    <w:rsid w:val="00D97E3E"/>
    <w:rsid w:val="00DA10FC"/>
    <w:rsid w:val="00DA31B7"/>
    <w:rsid w:val="00DB1B31"/>
    <w:rsid w:val="00DC0C17"/>
    <w:rsid w:val="00DD0B5D"/>
    <w:rsid w:val="00DD59FB"/>
    <w:rsid w:val="00DF0749"/>
    <w:rsid w:val="00E12441"/>
    <w:rsid w:val="00E2163E"/>
    <w:rsid w:val="00E24257"/>
    <w:rsid w:val="00E26050"/>
    <w:rsid w:val="00E318A9"/>
    <w:rsid w:val="00E359E3"/>
    <w:rsid w:val="00E45379"/>
    <w:rsid w:val="00E45B60"/>
    <w:rsid w:val="00E50643"/>
    <w:rsid w:val="00E52A0F"/>
    <w:rsid w:val="00E56637"/>
    <w:rsid w:val="00E60CFE"/>
    <w:rsid w:val="00E61FC9"/>
    <w:rsid w:val="00E63A75"/>
    <w:rsid w:val="00E648FC"/>
    <w:rsid w:val="00E75FC9"/>
    <w:rsid w:val="00E8259E"/>
    <w:rsid w:val="00E876DC"/>
    <w:rsid w:val="00E97093"/>
    <w:rsid w:val="00EA0D90"/>
    <w:rsid w:val="00EA470B"/>
    <w:rsid w:val="00EA66CB"/>
    <w:rsid w:val="00EA7209"/>
    <w:rsid w:val="00EB2451"/>
    <w:rsid w:val="00EC3189"/>
    <w:rsid w:val="00ED7B6D"/>
    <w:rsid w:val="00EE4669"/>
    <w:rsid w:val="00EF6413"/>
    <w:rsid w:val="00EF7A1E"/>
    <w:rsid w:val="00F03286"/>
    <w:rsid w:val="00F035F0"/>
    <w:rsid w:val="00F03E23"/>
    <w:rsid w:val="00F11C51"/>
    <w:rsid w:val="00F24F13"/>
    <w:rsid w:val="00F260AE"/>
    <w:rsid w:val="00F74C16"/>
    <w:rsid w:val="00F76610"/>
    <w:rsid w:val="00F82CAF"/>
    <w:rsid w:val="00F9566C"/>
    <w:rsid w:val="00F965EE"/>
    <w:rsid w:val="00FA743D"/>
    <w:rsid w:val="00FB6EBF"/>
    <w:rsid w:val="00FB7657"/>
    <w:rsid w:val="00FC185D"/>
    <w:rsid w:val="00FD3899"/>
    <w:rsid w:val="00FD7261"/>
    <w:rsid w:val="00FD7CF9"/>
    <w:rsid w:val="00FE2F60"/>
    <w:rsid w:val="00FE6190"/>
    <w:rsid w:val="00FF0494"/>
    <w:rsid w:val="00FF2BC8"/>
    <w:rsid w:val="00FF3B8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13"/>
  </w:style>
  <w:style w:type="paragraph" w:styleId="Ttulo1">
    <w:name w:val="heading 1"/>
    <w:basedOn w:val="Normal1"/>
    <w:next w:val="Normal1"/>
    <w:rsid w:val="00A049A6"/>
    <w:pPr>
      <w:keepNext/>
      <w:keepLines/>
      <w:spacing w:before="480" w:after="120"/>
      <w:outlineLvl w:val="0"/>
    </w:pPr>
    <w:rPr>
      <w:b/>
      <w:sz w:val="48"/>
      <w:szCs w:val="48"/>
    </w:rPr>
  </w:style>
  <w:style w:type="paragraph" w:styleId="Ttulo2">
    <w:name w:val="heading 2"/>
    <w:basedOn w:val="Normal1"/>
    <w:next w:val="Normal1"/>
    <w:rsid w:val="00A049A6"/>
    <w:pPr>
      <w:keepNext/>
      <w:keepLines/>
      <w:spacing w:before="360" w:after="80"/>
      <w:outlineLvl w:val="1"/>
    </w:pPr>
    <w:rPr>
      <w:b/>
      <w:sz w:val="36"/>
      <w:szCs w:val="36"/>
    </w:rPr>
  </w:style>
  <w:style w:type="paragraph" w:styleId="Ttulo3">
    <w:name w:val="heading 3"/>
    <w:basedOn w:val="Normal1"/>
    <w:next w:val="Normal1"/>
    <w:rsid w:val="00A049A6"/>
    <w:pPr>
      <w:keepNext/>
      <w:keepLines/>
      <w:spacing w:before="280" w:after="80"/>
      <w:outlineLvl w:val="2"/>
    </w:pPr>
    <w:rPr>
      <w:b/>
      <w:sz w:val="28"/>
      <w:szCs w:val="28"/>
    </w:rPr>
  </w:style>
  <w:style w:type="paragraph" w:styleId="Ttulo4">
    <w:name w:val="heading 4"/>
    <w:basedOn w:val="Normal1"/>
    <w:next w:val="Normal1"/>
    <w:rsid w:val="00A049A6"/>
    <w:pPr>
      <w:keepNext/>
      <w:keepLines/>
      <w:spacing w:before="240" w:after="40"/>
      <w:outlineLvl w:val="3"/>
    </w:pPr>
    <w:rPr>
      <w:b/>
      <w:sz w:val="24"/>
      <w:szCs w:val="24"/>
    </w:rPr>
  </w:style>
  <w:style w:type="paragraph" w:styleId="Ttulo5">
    <w:name w:val="heading 5"/>
    <w:basedOn w:val="Normal1"/>
    <w:next w:val="Normal1"/>
    <w:rsid w:val="00A049A6"/>
    <w:pPr>
      <w:keepNext/>
      <w:keepLines/>
      <w:spacing w:before="220" w:after="40"/>
      <w:outlineLvl w:val="4"/>
    </w:pPr>
    <w:rPr>
      <w:b/>
    </w:rPr>
  </w:style>
  <w:style w:type="paragraph" w:styleId="Ttulo6">
    <w:name w:val="heading 6"/>
    <w:basedOn w:val="Normal1"/>
    <w:next w:val="Normal1"/>
    <w:rsid w:val="00A049A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049A6"/>
  </w:style>
  <w:style w:type="table" w:customStyle="1" w:styleId="TableNormal">
    <w:name w:val="Table Normal"/>
    <w:rsid w:val="00A049A6"/>
    <w:tblPr>
      <w:tblCellMar>
        <w:top w:w="0" w:type="dxa"/>
        <w:left w:w="0" w:type="dxa"/>
        <w:bottom w:w="0" w:type="dxa"/>
        <w:right w:w="0" w:type="dxa"/>
      </w:tblCellMar>
    </w:tblPr>
  </w:style>
  <w:style w:type="paragraph" w:styleId="Ttulo">
    <w:name w:val="Title"/>
    <w:basedOn w:val="Normal1"/>
    <w:next w:val="Normal1"/>
    <w:rsid w:val="00A049A6"/>
    <w:pPr>
      <w:keepNext/>
      <w:keepLines/>
      <w:spacing w:before="480" w:after="120"/>
    </w:pPr>
    <w:rPr>
      <w:b/>
      <w:sz w:val="72"/>
      <w:szCs w:val="72"/>
    </w:rPr>
  </w:style>
  <w:style w:type="paragraph" w:styleId="Subttulo">
    <w:name w:val="Subtitle"/>
    <w:basedOn w:val="Normal1"/>
    <w:next w:val="Normal1"/>
    <w:rsid w:val="00A049A6"/>
    <w:pPr>
      <w:keepNext/>
      <w:keepLines/>
      <w:spacing w:before="360" w:after="80"/>
    </w:pPr>
    <w:rPr>
      <w:rFonts w:ascii="Georgia" w:eastAsia="Georgia" w:hAnsi="Georgia" w:cs="Georgia"/>
      <w:i/>
      <w:color w:val="666666"/>
      <w:sz w:val="48"/>
      <w:szCs w:val="48"/>
    </w:rPr>
  </w:style>
  <w:style w:type="table" w:customStyle="1" w:styleId="a">
    <w:basedOn w:val="TableNormal"/>
    <w:rsid w:val="00A049A6"/>
    <w:pPr>
      <w:spacing w:after="0" w:line="240" w:lineRule="auto"/>
    </w:pPr>
    <w:tblPr>
      <w:tblStyleRowBandSize w:val="1"/>
      <w:tblStyleColBandSize w:val="1"/>
      <w:tblCellMar>
        <w:left w:w="108" w:type="dxa"/>
        <w:right w:w="108" w:type="dxa"/>
      </w:tblCellMar>
    </w:tblPr>
  </w:style>
  <w:style w:type="table" w:customStyle="1" w:styleId="a0">
    <w:basedOn w:val="TableNormal"/>
    <w:rsid w:val="00A049A6"/>
    <w:tblPr>
      <w:tblStyleRowBandSize w:val="1"/>
      <w:tblStyleColBandSize w:val="1"/>
      <w:tblCellMar>
        <w:left w:w="70" w:type="dxa"/>
        <w:right w:w="70" w:type="dxa"/>
      </w:tblCellMar>
    </w:tblPr>
  </w:style>
  <w:style w:type="table" w:customStyle="1" w:styleId="a1">
    <w:basedOn w:val="TableNormal"/>
    <w:rsid w:val="00A049A6"/>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0124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4C1"/>
  </w:style>
  <w:style w:type="paragraph" w:styleId="Piedepgina">
    <w:name w:val="footer"/>
    <w:basedOn w:val="Normal"/>
    <w:link w:val="PiedepginaCar"/>
    <w:uiPriority w:val="99"/>
    <w:unhideWhenUsed/>
    <w:rsid w:val="000124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4C1"/>
  </w:style>
  <w:style w:type="paragraph" w:styleId="Prrafodelista">
    <w:name w:val="List Paragraph"/>
    <w:basedOn w:val="Normal"/>
    <w:uiPriority w:val="34"/>
    <w:qFormat/>
    <w:rsid w:val="005634DD"/>
    <w:pPr>
      <w:ind w:left="720"/>
      <w:contextualSpacing/>
    </w:pPr>
    <w:rPr>
      <w:rFonts w:asciiTheme="minorHAnsi" w:eastAsiaTheme="minorEastAsia" w:hAnsiTheme="minorHAnsi" w:cstheme="minorBidi"/>
    </w:rPr>
  </w:style>
  <w:style w:type="table" w:styleId="Tablaconcuadrcula">
    <w:name w:val="Table Grid"/>
    <w:basedOn w:val="Tablanormal"/>
    <w:uiPriority w:val="59"/>
    <w:rsid w:val="00A401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36C3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41164E"/>
    <w:pPr>
      <w:spacing w:after="0" w:line="240" w:lineRule="auto"/>
    </w:pPr>
  </w:style>
  <w:style w:type="character" w:customStyle="1" w:styleId="normaltextrun">
    <w:name w:val="normaltextrun"/>
    <w:basedOn w:val="Fuentedeprrafopredeter"/>
    <w:rsid w:val="00233254"/>
  </w:style>
  <w:style w:type="paragraph" w:styleId="Textodeglobo">
    <w:name w:val="Balloon Text"/>
    <w:basedOn w:val="Normal"/>
    <w:link w:val="TextodegloboCar"/>
    <w:uiPriority w:val="99"/>
    <w:semiHidden/>
    <w:unhideWhenUsed/>
    <w:rsid w:val="00201B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13"/>
  </w:style>
  <w:style w:type="paragraph" w:styleId="Ttulo1">
    <w:name w:val="heading 1"/>
    <w:basedOn w:val="Normal1"/>
    <w:next w:val="Normal1"/>
    <w:rsid w:val="00A049A6"/>
    <w:pPr>
      <w:keepNext/>
      <w:keepLines/>
      <w:spacing w:before="480" w:after="120"/>
      <w:outlineLvl w:val="0"/>
    </w:pPr>
    <w:rPr>
      <w:b/>
      <w:sz w:val="48"/>
      <w:szCs w:val="48"/>
    </w:rPr>
  </w:style>
  <w:style w:type="paragraph" w:styleId="Ttulo2">
    <w:name w:val="heading 2"/>
    <w:basedOn w:val="Normal1"/>
    <w:next w:val="Normal1"/>
    <w:rsid w:val="00A049A6"/>
    <w:pPr>
      <w:keepNext/>
      <w:keepLines/>
      <w:spacing w:before="360" w:after="80"/>
      <w:outlineLvl w:val="1"/>
    </w:pPr>
    <w:rPr>
      <w:b/>
      <w:sz w:val="36"/>
      <w:szCs w:val="36"/>
    </w:rPr>
  </w:style>
  <w:style w:type="paragraph" w:styleId="Ttulo3">
    <w:name w:val="heading 3"/>
    <w:basedOn w:val="Normal1"/>
    <w:next w:val="Normal1"/>
    <w:rsid w:val="00A049A6"/>
    <w:pPr>
      <w:keepNext/>
      <w:keepLines/>
      <w:spacing w:before="280" w:after="80"/>
      <w:outlineLvl w:val="2"/>
    </w:pPr>
    <w:rPr>
      <w:b/>
      <w:sz w:val="28"/>
      <w:szCs w:val="28"/>
    </w:rPr>
  </w:style>
  <w:style w:type="paragraph" w:styleId="Ttulo4">
    <w:name w:val="heading 4"/>
    <w:basedOn w:val="Normal1"/>
    <w:next w:val="Normal1"/>
    <w:rsid w:val="00A049A6"/>
    <w:pPr>
      <w:keepNext/>
      <w:keepLines/>
      <w:spacing w:before="240" w:after="40"/>
      <w:outlineLvl w:val="3"/>
    </w:pPr>
    <w:rPr>
      <w:b/>
      <w:sz w:val="24"/>
      <w:szCs w:val="24"/>
    </w:rPr>
  </w:style>
  <w:style w:type="paragraph" w:styleId="Ttulo5">
    <w:name w:val="heading 5"/>
    <w:basedOn w:val="Normal1"/>
    <w:next w:val="Normal1"/>
    <w:rsid w:val="00A049A6"/>
    <w:pPr>
      <w:keepNext/>
      <w:keepLines/>
      <w:spacing w:before="220" w:after="40"/>
      <w:outlineLvl w:val="4"/>
    </w:pPr>
    <w:rPr>
      <w:b/>
    </w:rPr>
  </w:style>
  <w:style w:type="paragraph" w:styleId="Ttulo6">
    <w:name w:val="heading 6"/>
    <w:basedOn w:val="Normal1"/>
    <w:next w:val="Normal1"/>
    <w:rsid w:val="00A049A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049A6"/>
  </w:style>
  <w:style w:type="table" w:customStyle="1" w:styleId="TableNormal">
    <w:name w:val="Table Normal"/>
    <w:rsid w:val="00A049A6"/>
    <w:tblPr>
      <w:tblCellMar>
        <w:top w:w="0" w:type="dxa"/>
        <w:left w:w="0" w:type="dxa"/>
        <w:bottom w:w="0" w:type="dxa"/>
        <w:right w:w="0" w:type="dxa"/>
      </w:tblCellMar>
    </w:tblPr>
  </w:style>
  <w:style w:type="paragraph" w:styleId="Ttulo">
    <w:name w:val="Title"/>
    <w:basedOn w:val="Normal1"/>
    <w:next w:val="Normal1"/>
    <w:rsid w:val="00A049A6"/>
    <w:pPr>
      <w:keepNext/>
      <w:keepLines/>
      <w:spacing w:before="480" w:after="120"/>
    </w:pPr>
    <w:rPr>
      <w:b/>
      <w:sz w:val="72"/>
      <w:szCs w:val="72"/>
    </w:rPr>
  </w:style>
  <w:style w:type="paragraph" w:styleId="Subttulo">
    <w:name w:val="Subtitle"/>
    <w:basedOn w:val="Normal1"/>
    <w:next w:val="Normal1"/>
    <w:rsid w:val="00A049A6"/>
    <w:pPr>
      <w:keepNext/>
      <w:keepLines/>
      <w:spacing w:before="360" w:after="80"/>
    </w:pPr>
    <w:rPr>
      <w:rFonts w:ascii="Georgia" w:eastAsia="Georgia" w:hAnsi="Georgia" w:cs="Georgia"/>
      <w:i/>
      <w:color w:val="666666"/>
      <w:sz w:val="48"/>
      <w:szCs w:val="48"/>
    </w:rPr>
  </w:style>
  <w:style w:type="table" w:customStyle="1" w:styleId="a">
    <w:basedOn w:val="TableNormal"/>
    <w:rsid w:val="00A049A6"/>
    <w:pPr>
      <w:spacing w:after="0" w:line="240" w:lineRule="auto"/>
    </w:pPr>
    <w:tblPr>
      <w:tblStyleRowBandSize w:val="1"/>
      <w:tblStyleColBandSize w:val="1"/>
      <w:tblCellMar>
        <w:left w:w="108" w:type="dxa"/>
        <w:right w:w="108" w:type="dxa"/>
      </w:tblCellMar>
    </w:tblPr>
  </w:style>
  <w:style w:type="table" w:customStyle="1" w:styleId="a0">
    <w:basedOn w:val="TableNormal"/>
    <w:rsid w:val="00A049A6"/>
    <w:tblPr>
      <w:tblStyleRowBandSize w:val="1"/>
      <w:tblStyleColBandSize w:val="1"/>
      <w:tblCellMar>
        <w:left w:w="70" w:type="dxa"/>
        <w:right w:w="70" w:type="dxa"/>
      </w:tblCellMar>
    </w:tblPr>
  </w:style>
  <w:style w:type="table" w:customStyle="1" w:styleId="a1">
    <w:basedOn w:val="TableNormal"/>
    <w:rsid w:val="00A049A6"/>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0124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4C1"/>
  </w:style>
  <w:style w:type="paragraph" w:styleId="Piedepgina">
    <w:name w:val="footer"/>
    <w:basedOn w:val="Normal"/>
    <w:link w:val="PiedepginaCar"/>
    <w:uiPriority w:val="99"/>
    <w:unhideWhenUsed/>
    <w:rsid w:val="000124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4C1"/>
  </w:style>
  <w:style w:type="paragraph" w:styleId="Prrafodelista">
    <w:name w:val="List Paragraph"/>
    <w:basedOn w:val="Normal"/>
    <w:uiPriority w:val="34"/>
    <w:qFormat/>
    <w:rsid w:val="005634DD"/>
    <w:pPr>
      <w:ind w:left="720"/>
      <w:contextualSpacing/>
    </w:pPr>
    <w:rPr>
      <w:rFonts w:asciiTheme="minorHAnsi" w:eastAsiaTheme="minorEastAsia" w:hAnsiTheme="minorHAnsi" w:cstheme="minorBidi"/>
    </w:rPr>
  </w:style>
  <w:style w:type="table" w:styleId="Tablaconcuadrcula">
    <w:name w:val="Table Grid"/>
    <w:basedOn w:val="Tablanormal"/>
    <w:uiPriority w:val="59"/>
    <w:rsid w:val="00A401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36C3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41164E"/>
    <w:pPr>
      <w:spacing w:after="0" w:line="240" w:lineRule="auto"/>
    </w:pPr>
  </w:style>
  <w:style w:type="character" w:customStyle="1" w:styleId="normaltextrun">
    <w:name w:val="normaltextrun"/>
    <w:basedOn w:val="Fuentedeprrafopredeter"/>
    <w:rsid w:val="00233254"/>
  </w:style>
  <w:style w:type="paragraph" w:styleId="Textodeglobo">
    <w:name w:val="Balloon Text"/>
    <w:basedOn w:val="Normal"/>
    <w:link w:val="TextodegloboCar"/>
    <w:uiPriority w:val="99"/>
    <w:semiHidden/>
    <w:unhideWhenUsed/>
    <w:rsid w:val="00201B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752">
      <w:bodyDiv w:val="1"/>
      <w:marLeft w:val="0"/>
      <w:marRight w:val="0"/>
      <w:marTop w:val="0"/>
      <w:marBottom w:val="0"/>
      <w:divBdr>
        <w:top w:val="none" w:sz="0" w:space="0" w:color="auto"/>
        <w:left w:val="none" w:sz="0" w:space="0" w:color="auto"/>
        <w:bottom w:val="none" w:sz="0" w:space="0" w:color="auto"/>
        <w:right w:val="none" w:sz="0" w:space="0" w:color="auto"/>
      </w:divBdr>
      <w:divsChild>
        <w:div w:id="1403217040">
          <w:marLeft w:val="360"/>
          <w:marRight w:val="0"/>
          <w:marTop w:val="200"/>
          <w:marBottom w:val="0"/>
          <w:divBdr>
            <w:top w:val="none" w:sz="0" w:space="0" w:color="auto"/>
            <w:left w:val="none" w:sz="0" w:space="0" w:color="auto"/>
            <w:bottom w:val="none" w:sz="0" w:space="0" w:color="auto"/>
            <w:right w:val="none" w:sz="0" w:space="0" w:color="auto"/>
          </w:divBdr>
        </w:div>
      </w:divsChild>
    </w:div>
    <w:div w:id="22438450">
      <w:bodyDiv w:val="1"/>
      <w:marLeft w:val="0"/>
      <w:marRight w:val="0"/>
      <w:marTop w:val="0"/>
      <w:marBottom w:val="0"/>
      <w:divBdr>
        <w:top w:val="none" w:sz="0" w:space="0" w:color="auto"/>
        <w:left w:val="none" w:sz="0" w:space="0" w:color="auto"/>
        <w:bottom w:val="none" w:sz="0" w:space="0" w:color="auto"/>
        <w:right w:val="none" w:sz="0" w:space="0" w:color="auto"/>
      </w:divBdr>
    </w:div>
    <w:div w:id="24790383">
      <w:bodyDiv w:val="1"/>
      <w:marLeft w:val="0"/>
      <w:marRight w:val="0"/>
      <w:marTop w:val="0"/>
      <w:marBottom w:val="0"/>
      <w:divBdr>
        <w:top w:val="none" w:sz="0" w:space="0" w:color="auto"/>
        <w:left w:val="none" w:sz="0" w:space="0" w:color="auto"/>
        <w:bottom w:val="none" w:sz="0" w:space="0" w:color="auto"/>
        <w:right w:val="none" w:sz="0" w:space="0" w:color="auto"/>
      </w:divBdr>
    </w:div>
    <w:div w:id="90517558">
      <w:bodyDiv w:val="1"/>
      <w:marLeft w:val="0"/>
      <w:marRight w:val="0"/>
      <w:marTop w:val="0"/>
      <w:marBottom w:val="0"/>
      <w:divBdr>
        <w:top w:val="none" w:sz="0" w:space="0" w:color="auto"/>
        <w:left w:val="none" w:sz="0" w:space="0" w:color="auto"/>
        <w:bottom w:val="none" w:sz="0" w:space="0" w:color="auto"/>
        <w:right w:val="none" w:sz="0" w:space="0" w:color="auto"/>
      </w:divBdr>
      <w:divsChild>
        <w:div w:id="623467294">
          <w:marLeft w:val="360"/>
          <w:marRight w:val="0"/>
          <w:marTop w:val="200"/>
          <w:marBottom w:val="0"/>
          <w:divBdr>
            <w:top w:val="none" w:sz="0" w:space="0" w:color="auto"/>
            <w:left w:val="none" w:sz="0" w:space="0" w:color="auto"/>
            <w:bottom w:val="none" w:sz="0" w:space="0" w:color="auto"/>
            <w:right w:val="none" w:sz="0" w:space="0" w:color="auto"/>
          </w:divBdr>
        </w:div>
        <w:div w:id="252474681">
          <w:marLeft w:val="360"/>
          <w:marRight w:val="0"/>
          <w:marTop w:val="200"/>
          <w:marBottom w:val="0"/>
          <w:divBdr>
            <w:top w:val="none" w:sz="0" w:space="0" w:color="auto"/>
            <w:left w:val="none" w:sz="0" w:space="0" w:color="auto"/>
            <w:bottom w:val="none" w:sz="0" w:space="0" w:color="auto"/>
            <w:right w:val="none" w:sz="0" w:space="0" w:color="auto"/>
          </w:divBdr>
        </w:div>
        <w:div w:id="1684824448">
          <w:marLeft w:val="360"/>
          <w:marRight w:val="0"/>
          <w:marTop w:val="200"/>
          <w:marBottom w:val="0"/>
          <w:divBdr>
            <w:top w:val="none" w:sz="0" w:space="0" w:color="auto"/>
            <w:left w:val="none" w:sz="0" w:space="0" w:color="auto"/>
            <w:bottom w:val="none" w:sz="0" w:space="0" w:color="auto"/>
            <w:right w:val="none" w:sz="0" w:space="0" w:color="auto"/>
          </w:divBdr>
        </w:div>
        <w:div w:id="155191511">
          <w:marLeft w:val="360"/>
          <w:marRight w:val="0"/>
          <w:marTop w:val="200"/>
          <w:marBottom w:val="0"/>
          <w:divBdr>
            <w:top w:val="none" w:sz="0" w:space="0" w:color="auto"/>
            <w:left w:val="none" w:sz="0" w:space="0" w:color="auto"/>
            <w:bottom w:val="none" w:sz="0" w:space="0" w:color="auto"/>
            <w:right w:val="none" w:sz="0" w:space="0" w:color="auto"/>
          </w:divBdr>
        </w:div>
        <w:div w:id="1871917802">
          <w:marLeft w:val="360"/>
          <w:marRight w:val="0"/>
          <w:marTop w:val="200"/>
          <w:marBottom w:val="0"/>
          <w:divBdr>
            <w:top w:val="none" w:sz="0" w:space="0" w:color="auto"/>
            <w:left w:val="none" w:sz="0" w:space="0" w:color="auto"/>
            <w:bottom w:val="none" w:sz="0" w:space="0" w:color="auto"/>
            <w:right w:val="none" w:sz="0" w:space="0" w:color="auto"/>
          </w:divBdr>
        </w:div>
        <w:div w:id="293483883">
          <w:marLeft w:val="360"/>
          <w:marRight w:val="0"/>
          <w:marTop w:val="200"/>
          <w:marBottom w:val="0"/>
          <w:divBdr>
            <w:top w:val="none" w:sz="0" w:space="0" w:color="auto"/>
            <w:left w:val="none" w:sz="0" w:space="0" w:color="auto"/>
            <w:bottom w:val="none" w:sz="0" w:space="0" w:color="auto"/>
            <w:right w:val="none" w:sz="0" w:space="0" w:color="auto"/>
          </w:divBdr>
        </w:div>
        <w:div w:id="1240018420">
          <w:marLeft w:val="360"/>
          <w:marRight w:val="0"/>
          <w:marTop w:val="200"/>
          <w:marBottom w:val="0"/>
          <w:divBdr>
            <w:top w:val="none" w:sz="0" w:space="0" w:color="auto"/>
            <w:left w:val="none" w:sz="0" w:space="0" w:color="auto"/>
            <w:bottom w:val="none" w:sz="0" w:space="0" w:color="auto"/>
            <w:right w:val="none" w:sz="0" w:space="0" w:color="auto"/>
          </w:divBdr>
        </w:div>
      </w:divsChild>
    </w:div>
    <w:div w:id="177811916">
      <w:bodyDiv w:val="1"/>
      <w:marLeft w:val="0"/>
      <w:marRight w:val="0"/>
      <w:marTop w:val="0"/>
      <w:marBottom w:val="0"/>
      <w:divBdr>
        <w:top w:val="none" w:sz="0" w:space="0" w:color="auto"/>
        <w:left w:val="none" w:sz="0" w:space="0" w:color="auto"/>
        <w:bottom w:val="none" w:sz="0" w:space="0" w:color="auto"/>
        <w:right w:val="none" w:sz="0" w:space="0" w:color="auto"/>
      </w:divBdr>
      <w:divsChild>
        <w:div w:id="777068993">
          <w:marLeft w:val="547"/>
          <w:marRight w:val="0"/>
          <w:marTop w:val="0"/>
          <w:marBottom w:val="0"/>
          <w:divBdr>
            <w:top w:val="none" w:sz="0" w:space="0" w:color="auto"/>
            <w:left w:val="none" w:sz="0" w:space="0" w:color="auto"/>
            <w:bottom w:val="none" w:sz="0" w:space="0" w:color="auto"/>
            <w:right w:val="none" w:sz="0" w:space="0" w:color="auto"/>
          </w:divBdr>
        </w:div>
      </w:divsChild>
    </w:div>
    <w:div w:id="245963515">
      <w:bodyDiv w:val="1"/>
      <w:marLeft w:val="0"/>
      <w:marRight w:val="0"/>
      <w:marTop w:val="0"/>
      <w:marBottom w:val="0"/>
      <w:divBdr>
        <w:top w:val="none" w:sz="0" w:space="0" w:color="auto"/>
        <w:left w:val="none" w:sz="0" w:space="0" w:color="auto"/>
        <w:bottom w:val="none" w:sz="0" w:space="0" w:color="auto"/>
        <w:right w:val="none" w:sz="0" w:space="0" w:color="auto"/>
      </w:divBdr>
      <w:divsChild>
        <w:div w:id="575866961">
          <w:marLeft w:val="547"/>
          <w:marRight w:val="0"/>
          <w:marTop w:val="0"/>
          <w:marBottom w:val="0"/>
          <w:divBdr>
            <w:top w:val="none" w:sz="0" w:space="0" w:color="auto"/>
            <w:left w:val="none" w:sz="0" w:space="0" w:color="auto"/>
            <w:bottom w:val="none" w:sz="0" w:space="0" w:color="auto"/>
            <w:right w:val="none" w:sz="0" w:space="0" w:color="auto"/>
          </w:divBdr>
        </w:div>
      </w:divsChild>
    </w:div>
    <w:div w:id="302514312">
      <w:bodyDiv w:val="1"/>
      <w:marLeft w:val="0"/>
      <w:marRight w:val="0"/>
      <w:marTop w:val="0"/>
      <w:marBottom w:val="0"/>
      <w:divBdr>
        <w:top w:val="none" w:sz="0" w:space="0" w:color="auto"/>
        <w:left w:val="none" w:sz="0" w:space="0" w:color="auto"/>
        <w:bottom w:val="none" w:sz="0" w:space="0" w:color="auto"/>
        <w:right w:val="none" w:sz="0" w:space="0" w:color="auto"/>
      </w:divBdr>
      <w:divsChild>
        <w:div w:id="1009452243">
          <w:marLeft w:val="360"/>
          <w:marRight w:val="0"/>
          <w:marTop w:val="200"/>
          <w:marBottom w:val="0"/>
          <w:divBdr>
            <w:top w:val="none" w:sz="0" w:space="0" w:color="auto"/>
            <w:left w:val="none" w:sz="0" w:space="0" w:color="auto"/>
            <w:bottom w:val="none" w:sz="0" w:space="0" w:color="auto"/>
            <w:right w:val="none" w:sz="0" w:space="0" w:color="auto"/>
          </w:divBdr>
        </w:div>
      </w:divsChild>
    </w:div>
    <w:div w:id="561216288">
      <w:bodyDiv w:val="1"/>
      <w:marLeft w:val="0"/>
      <w:marRight w:val="0"/>
      <w:marTop w:val="0"/>
      <w:marBottom w:val="0"/>
      <w:divBdr>
        <w:top w:val="none" w:sz="0" w:space="0" w:color="auto"/>
        <w:left w:val="none" w:sz="0" w:space="0" w:color="auto"/>
        <w:bottom w:val="none" w:sz="0" w:space="0" w:color="auto"/>
        <w:right w:val="none" w:sz="0" w:space="0" w:color="auto"/>
      </w:divBdr>
      <w:divsChild>
        <w:div w:id="606809870">
          <w:marLeft w:val="547"/>
          <w:marRight w:val="0"/>
          <w:marTop w:val="0"/>
          <w:marBottom w:val="0"/>
          <w:divBdr>
            <w:top w:val="none" w:sz="0" w:space="0" w:color="auto"/>
            <w:left w:val="none" w:sz="0" w:space="0" w:color="auto"/>
            <w:bottom w:val="none" w:sz="0" w:space="0" w:color="auto"/>
            <w:right w:val="none" w:sz="0" w:space="0" w:color="auto"/>
          </w:divBdr>
        </w:div>
        <w:div w:id="1388257351">
          <w:marLeft w:val="547"/>
          <w:marRight w:val="0"/>
          <w:marTop w:val="0"/>
          <w:marBottom w:val="0"/>
          <w:divBdr>
            <w:top w:val="none" w:sz="0" w:space="0" w:color="auto"/>
            <w:left w:val="none" w:sz="0" w:space="0" w:color="auto"/>
            <w:bottom w:val="none" w:sz="0" w:space="0" w:color="auto"/>
            <w:right w:val="none" w:sz="0" w:space="0" w:color="auto"/>
          </w:divBdr>
        </w:div>
        <w:div w:id="1640912383">
          <w:marLeft w:val="547"/>
          <w:marRight w:val="0"/>
          <w:marTop w:val="0"/>
          <w:marBottom w:val="0"/>
          <w:divBdr>
            <w:top w:val="none" w:sz="0" w:space="0" w:color="auto"/>
            <w:left w:val="none" w:sz="0" w:space="0" w:color="auto"/>
            <w:bottom w:val="none" w:sz="0" w:space="0" w:color="auto"/>
            <w:right w:val="none" w:sz="0" w:space="0" w:color="auto"/>
          </w:divBdr>
        </w:div>
        <w:div w:id="872113343">
          <w:marLeft w:val="547"/>
          <w:marRight w:val="0"/>
          <w:marTop w:val="0"/>
          <w:marBottom w:val="0"/>
          <w:divBdr>
            <w:top w:val="none" w:sz="0" w:space="0" w:color="auto"/>
            <w:left w:val="none" w:sz="0" w:space="0" w:color="auto"/>
            <w:bottom w:val="none" w:sz="0" w:space="0" w:color="auto"/>
            <w:right w:val="none" w:sz="0" w:space="0" w:color="auto"/>
          </w:divBdr>
        </w:div>
      </w:divsChild>
    </w:div>
    <w:div w:id="863010484">
      <w:bodyDiv w:val="1"/>
      <w:marLeft w:val="0"/>
      <w:marRight w:val="0"/>
      <w:marTop w:val="0"/>
      <w:marBottom w:val="0"/>
      <w:divBdr>
        <w:top w:val="none" w:sz="0" w:space="0" w:color="auto"/>
        <w:left w:val="none" w:sz="0" w:space="0" w:color="auto"/>
        <w:bottom w:val="none" w:sz="0" w:space="0" w:color="auto"/>
        <w:right w:val="none" w:sz="0" w:space="0" w:color="auto"/>
      </w:divBdr>
      <w:divsChild>
        <w:div w:id="209651667">
          <w:marLeft w:val="547"/>
          <w:marRight w:val="0"/>
          <w:marTop w:val="0"/>
          <w:marBottom w:val="0"/>
          <w:divBdr>
            <w:top w:val="none" w:sz="0" w:space="0" w:color="auto"/>
            <w:left w:val="none" w:sz="0" w:space="0" w:color="auto"/>
            <w:bottom w:val="none" w:sz="0" w:space="0" w:color="auto"/>
            <w:right w:val="none" w:sz="0" w:space="0" w:color="auto"/>
          </w:divBdr>
        </w:div>
        <w:div w:id="934099081">
          <w:marLeft w:val="547"/>
          <w:marRight w:val="0"/>
          <w:marTop w:val="0"/>
          <w:marBottom w:val="0"/>
          <w:divBdr>
            <w:top w:val="none" w:sz="0" w:space="0" w:color="auto"/>
            <w:left w:val="none" w:sz="0" w:space="0" w:color="auto"/>
            <w:bottom w:val="none" w:sz="0" w:space="0" w:color="auto"/>
            <w:right w:val="none" w:sz="0" w:space="0" w:color="auto"/>
          </w:divBdr>
        </w:div>
        <w:div w:id="1992365627">
          <w:marLeft w:val="547"/>
          <w:marRight w:val="0"/>
          <w:marTop w:val="0"/>
          <w:marBottom w:val="0"/>
          <w:divBdr>
            <w:top w:val="none" w:sz="0" w:space="0" w:color="auto"/>
            <w:left w:val="none" w:sz="0" w:space="0" w:color="auto"/>
            <w:bottom w:val="none" w:sz="0" w:space="0" w:color="auto"/>
            <w:right w:val="none" w:sz="0" w:space="0" w:color="auto"/>
          </w:divBdr>
        </w:div>
        <w:div w:id="1511603396">
          <w:marLeft w:val="547"/>
          <w:marRight w:val="0"/>
          <w:marTop w:val="0"/>
          <w:marBottom w:val="0"/>
          <w:divBdr>
            <w:top w:val="none" w:sz="0" w:space="0" w:color="auto"/>
            <w:left w:val="none" w:sz="0" w:space="0" w:color="auto"/>
            <w:bottom w:val="none" w:sz="0" w:space="0" w:color="auto"/>
            <w:right w:val="none" w:sz="0" w:space="0" w:color="auto"/>
          </w:divBdr>
        </w:div>
        <w:div w:id="1245534095">
          <w:marLeft w:val="547"/>
          <w:marRight w:val="0"/>
          <w:marTop w:val="0"/>
          <w:marBottom w:val="0"/>
          <w:divBdr>
            <w:top w:val="none" w:sz="0" w:space="0" w:color="auto"/>
            <w:left w:val="none" w:sz="0" w:space="0" w:color="auto"/>
            <w:bottom w:val="none" w:sz="0" w:space="0" w:color="auto"/>
            <w:right w:val="none" w:sz="0" w:space="0" w:color="auto"/>
          </w:divBdr>
        </w:div>
      </w:divsChild>
    </w:div>
    <w:div w:id="1205096487">
      <w:bodyDiv w:val="1"/>
      <w:marLeft w:val="0"/>
      <w:marRight w:val="0"/>
      <w:marTop w:val="0"/>
      <w:marBottom w:val="0"/>
      <w:divBdr>
        <w:top w:val="none" w:sz="0" w:space="0" w:color="auto"/>
        <w:left w:val="none" w:sz="0" w:space="0" w:color="auto"/>
        <w:bottom w:val="none" w:sz="0" w:space="0" w:color="auto"/>
        <w:right w:val="none" w:sz="0" w:space="0" w:color="auto"/>
      </w:divBdr>
      <w:divsChild>
        <w:div w:id="159391138">
          <w:marLeft w:val="360"/>
          <w:marRight w:val="0"/>
          <w:marTop w:val="200"/>
          <w:marBottom w:val="0"/>
          <w:divBdr>
            <w:top w:val="none" w:sz="0" w:space="0" w:color="auto"/>
            <w:left w:val="none" w:sz="0" w:space="0" w:color="auto"/>
            <w:bottom w:val="none" w:sz="0" w:space="0" w:color="auto"/>
            <w:right w:val="none" w:sz="0" w:space="0" w:color="auto"/>
          </w:divBdr>
        </w:div>
        <w:div w:id="1715933206">
          <w:marLeft w:val="360"/>
          <w:marRight w:val="0"/>
          <w:marTop w:val="200"/>
          <w:marBottom w:val="0"/>
          <w:divBdr>
            <w:top w:val="none" w:sz="0" w:space="0" w:color="auto"/>
            <w:left w:val="none" w:sz="0" w:space="0" w:color="auto"/>
            <w:bottom w:val="none" w:sz="0" w:space="0" w:color="auto"/>
            <w:right w:val="none" w:sz="0" w:space="0" w:color="auto"/>
          </w:divBdr>
        </w:div>
        <w:div w:id="789007226">
          <w:marLeft w:val="360"/>
          <w:marRight w:val="0"/>
          <w:marTop w:val="200"/>
          <w:marBottom w:val="0"/>
          <w:divBdr>
            <w:top w:val="none" w:sz="0" w:space="0" w:color="auto"/>
            <w:left w:val="none" w:sz="0" w:space="0" w:color="auto"/>
            <w:bottom w:val="none" w:sz="0" w:space="0" w:color="auto"/>
            <w:right w:val="none" w:sz="0" w:space="0" w:color="auto"/>
          </w:divBdr>
        </w:div>
        <w:div w:id="557783227">
          <w:marLeft w:val="360"/>
          <w:marRight w:val="0"/>
          <w:marTop w:val="200"/>
          <w:marBottom w:val="0"/>
          <w:divBdr>
            <w:top w:val="none" w:sz="0" w:space="0" w:color="auto"/>
            <w:left w:val="none" w:sz="0" w:space="0" w:color="auto"/>
            <w:bottom w:val="none" w:sz="0" w:space="0" w:color="auto"/>
            <w:right w:val="none" w:sz="0" w:space="0" w:color="auto"/>
          </w:divBdr>
        </w:div>
        <w:div w:id="1566185736">
          <w:marLeft w:val="360"/>
          <w:marRight w:val="0"/>
          <w:marTop w:val="200"/>
          <w:marBottom w:val="0"/>
          <w:divBdr>
            <w:top w:val="none" w:sz="0" w:space="0" w:color="auto"/>
            <w:left w:val="none" w:sz="0" w:space="0" w:color="auto"/>
            <w:bottom w:val="none" w:sz="0" w:space="0" w:color="auto"/>
            <w:right w:val="none" w:sz="0" w:space="0" w:color="auto"/>
          </w:divBdr>
        </w:div>
      </w:divsChild>
    </w:div>
    <w:div w:id="1294405235">
      <w:bodyDiv w:val="1"/>
      <w:marLeft w:val="0"/>
      <w:marRight w:val="0"/>
      <w:marTop w:val="0"/>
      <w:marBottom w:val="0"/>
      <w:divBdr>
        <w:top w:val="none" w:sz="0" w:space="0" w:color="auto"/>
        <w:left w:val="none" w:sz="0" w:space="0" w:color="auto"/>
        <w:bottom w:val="none" w:sz="0" w:space="0" w:color="auto"/>
        <w:right w:val="none" w:sz="0" w:space="0" w:color="auto"/>
      </w:divBdr>
      <w:divsChild>
        <w:div w:id="1634366067">
          <w:marLeft w:val="360"/>
          <w:marRight w:val="0"/>
          <w:marTop w:val="200"/>
          <w:marBottom w:val="0"/>
          <w:divBdr>
            <w:top w:val="none" w:sz="0" w:space="0" w:color="auto"/>
            <w:left w:val="none" w:sz="0" w:space="0" w:color="auto"/>
            <w:bottom w:val="none" w:sz="0" w:space="0" w:color="auto"/>
            <w:right w:val="none" w:sz="0" w:space="0" w:color="auto"/>
          </w:divBdr>
        </w:div>
      </w:divsChild>
    </w:div>
    <w:div w:id="1343126016">
      <w:bodyDiv w:val="1"/>
      <w:marLeft w:val="0"/>
      <w:marRight w:val="0"/>
      <w:marTop w:val="0"/>
      <w:marBottom w:val="0"/>
      <w:divBdr>
        <w:top w:val="none" w:sz="0" w:space="0" w:color="auto"/>
        <w:left w:val="none" w:sz="0" w:space="0" w:color="auto"/>
        <w:bottom w:val="none" w:sz="0" w:space="0" w:color="auto"/>
        <w:right w:val="none" w:sz="0" w:space="0" w:color="auto"/>
      </w:divBdr>
      <w:divsChild>
        <w:div w:id="1810589348">
          <w:marLeft w:val="547"/>
          <w:marRight w:val="0"/>
          <w:marTop w:val="200"/>
          <w:marBottom w:val="0"/>
          <w:divBdr>
            <w:top w:val="none" w:sz="0" w:space="0" w:color="auto"/>
            <w:left w:val="none" w:sz="0" w:space="0" w:color="auto"/>
            <w:bottom w:val="none" w:sz="0" w:space="0" w:color="auto"/>
            <w:right w:val="none" w:sz="0" w:space="0" w:color="auto"/>
          </w:divBdr>
        </w:div>
      </w:divsChild>
    </w:div>
    <w:div w:id="1352344083">
      <w:bodyDiv w:val="1"/>
      <w:marLeft w:val="0"/>
      <w:marRight w:val="0"/>
      <w:marTop w:val="0"/>
      <w:marBottom w:val="0"/>
      <w:divBdr>
        <w:top w:val="none" w:sz="0" w:space="0" w:color="auto"/>
        <w:left w:val="none" w:sz="0" w:space="0" w:color="auto"/>
        <w:bottom w:val="none" w:sz="0" w:space="0" w:color="auto"/>
        <w:right w:val="none" w:sz="0" w:space="0" w:color="auto"/>
      </w:divBdr>
      <w:divsChild>
        <w:div w:id="1880850126">
          <w:marLeft w:val="360"/>
          <w:marRight w:val="0"/>
          <w:marTop w:val="200"/>
          <w:marBottom w:val="0"/>
          <w:divBdr>
            <w:top w:val="none" w:sz="0" w:space="0" w:color="auto"/>
            <w:left w:val="none" w:sz="0" w:space="0" w:color="auto"/>
            <w:bottom w:val="none" w:sz="0" w:space="0" w:color="auto"/>
            <w:right w:val="none" w:sz="0" w:space="0" w:color="auto"/>
          </w:divBdr>
        </w:div>
      </w:divsChild>
    </w:div>
    <w:div w:id="1387408730">
      <w:bodyDiv w:val="1"/>
      <w:marLeft w:val="0"/>
      <w:marRight w:val="0"/>
      <w:marTop w:val="0"/>
      <w:marBottom w:val="0"/>
      <w:divBdr>
        <w:top w:val="none" w:sz="0" w:space="0" w:color="auto"/>
        <w:left w:val="none" w:sz="0" w:space="0" w:color="auto"/>
        <w:bottom w:val="none" w:sz="0" w:space="0" w:color="auto"/>
        <w:right w:val="none" w:sz="0" w:space="0" w:color="auto"/>
      </w:divBdr>
      <w:divsChild>
        <w:div w:id="741492273">
          <w:marLeft w:val="547"/>
          <w:marRight w:val="0"/>
          <w:marTop w:val="0"/>
          <w:marBottom w:val="0"/>
          <w:divBdr>
            <w:top w:val="none" w:sz="0" w:space="0" w:color="auto"/>
            <w:left w:val="none" w:sz="0" w:space="0" w:color="auto"/>
            <w:bottom w:val="none" w:sz="0" w:space="0" w:color="auto"/>
            <w:right w:val="none" w:sz="0" w:space="0" w:color="auto"/>
          </w:divBdr>
        </w:div>
      </w:divsChild>
    </w:div>
    <w:div w:id="1457063311">
      <w:bodyDiv w:val="1"/>
      <w:marLeft w:val="0"/>
      <w:marRight w:val="0"/>
      <w:marTop w:val="0"/>
      <w:marBottom w:val="0"/>
      <w:divBdr>
        <w:top w:val="none" w:sz="0" w:space="0" w:color="auto"/>
        <w:left w:val="none" w:sz="0" w:space="0" w:color="auto"/>
        <w:bottom w:val="none" w:sz="0" w:space="0" w:color="auto"/>
        <w:right w:val="none" w:sz="0" w:space="0" w:color="auto"/>
      </w:divBdr>
      <w:divsChild>
        <w:div w:id="1118989855">
          <w:marLeft w:val="547"/>
          <w:marRight w:val="0"/>
          <w:marTop w:val="0"/>
          <w:marBottom w:val="0"/>
          <w:divBdr>
            <w:top w:val="none" w:sz="0" w:space="0" w:color="auto"/>
            <w:left w:val="none" w:sz="0" w:space="0" w:color="auto"/>
            <w:bottom w:val="none" w:sz="0" w:space="0" w:color="auto"/>
            <w:right w:val="none" w:sz="0" w:space="0" w:color="auto"/>
          </w:divBdr>
        </w:div>
      </w:divsChild>
    </w:div>
    <w:div w:id="1819302997">
      <w:bodyDiv w:val="1"/>
      <w:marLeft w:val="0"/>
      <w:marRight w:val="0"/>
      <w:marTop w:val="0"/>
      <w:marBottom w:val="0"/>
      <w:divBdr>
        <w:top w:val="none" w:sz="0" w:space="0" w:color="auto"/>
        <w:left w:val="none" w:sz="0" w:space="0" w:color="auto"/>
        <w:bottom w:val="none" w:sz="0" w:space="0" w:color="auto"/>
        <w:right w:val="none" w:sz="0" w:space="0" w:color="auto"/>
      </w:divBdr>
      <w:divsChild>
        <w:div w:id="1755972581">
          <w:marLeft w:val="360"/>
          <w:marRight w:val="0"/>
          <w:marTop w:val="200"/>
          <w:marBottom w:val="0"/>
          <w:divBdr>
            <w:top w:val="none" w:sz="0" w:space="0" w:color="auto"/>
            <w:left w:val="none" w:sz="0" w:space="0" w:color="auto"/>
            <w:bottom w:val="none" w:sz="0" w:space="0" w:color="auto"/>
            <w:right w:val="none" w:sz="0" w:space="0" w:color="auto"/>
          </w:divBdr>
        </w:div>
      </w:divsChild>
    </w:div>
    <w:div w:id="1850749528">
      <w:bodyDiv w:val="1"/>
      <w:marLeft w:val="0"/>
      <w:marRight w:val="0"/>
      <w:marTop w:val="0"/>
      <w:marBottom w:val="0"/>
      <w:divBdr>
        <w:top w:val="none" w:sz="0" w:space="0" w:color="auto"/>
        <w:left w:val="none" w:sz="0" w:space="0" w:color="auto"/>
        <w:bottom w:val="none" w:sz="0" w:space="0" w:color="auto"/>
        <w:right w:val="none" w:sz="0" w:space="0" w:color="auto"/>
      </w:divBdr>
    </w:div>
    <w:div w:id="1944993182">
      <w:bodyDiv w:val="1"/>
      <w:marLeft w:val="0"/>
      <w:marRight w:val="0"/>
      <w:marTop w:val="0"/>
      <w:marBottom w:val="0"/>
      <w:divBdr>
        <w:top w:val="none" w:sz="0" w:space="0" w:color="auto"/>
        <w:left w:val="none" w:sz="0" w:space="0" w:color="auto"/>
        <w:bottom w:val="none" w:sz="0" w:space="0" w:color="auto"/>
        <w:right w:val="none" w:sz="0" w:space="0" w:color="auto"/>
      </w:divBdr>
      <w:divsChild>
        <w:div w:id="126592171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C560D-81DF-4280-B86D-4AC2B4BD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1509</Words>
  <Characters>8300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Prado Blagg Sara Leticia</dc:creator>
  <cp:lastModifiedBy>Soltero Carrillo Dora Guadalupe</cp:lastModifiedBy>
  <cp:revision>2</cp:revision>
  <cp:lastPrinted>2024-04-16T20:05:00Z</cp:lastPrinted>
  <dcterms:created xsi:type="dcterms:W3CDTF">2024-04-23T15:59:00Z</dcterms:created>
  <dcterms:modified xsi:type="dcterms:W3CDTF">2024-04-23T15:59:00Z</dcterms:modified>
</cp:coreProperties>
</file>