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12" w:val="single"/>
          <w:bottom w:color="000000" w:space="1" w:sz="12" w:val="single"/>
        </w:pBdr>
        <w:tabs>
          <w:tab w:val="left" w:leader="none" w:pos="1008"/>
        </w:tabs>
        <w:ind w:left="-1842.51968503937" w:firstLine="0"/>
        <w:jc w:val="center"/>
        <w:rPr>
          <w:rFonts w:ascii="Montserrat" w:cs="Montserrat" w:eastAsia="Montserrat" w:hAnsi="Montserrat"/>
          <w:b w:val="1"/>
          <w:i w:val="0"/>
          <w:smallCaps w:val="0"/>
          <w:strike w:val="0"/>
          <w:color w:val="00000a"/>
          <w:u w:val="none"/>
          <w:shd w:fill="auto" w:val="clear"/>
          <w:vertAlign w:val="baseline"/>
        </w:rPr>
      </w:pPr>
      <w:r w:rsidDel="00000000" w:rsidR="00000000" w:rsidRPr="00000000">
        <w:rPr>
          <w:rFonts w:ascii="Montserrat" w:cs="Montserrat" w:eastAsia="Montserrat" w:hAnsi="Montserrat"/>
          <w:b w:val="1"/>
          <w:rtl w:val="0"/>
        </w:rPr>
        <w:t xml:space="preserve">ACTA DE LA SEGUNDA SESIÓN ORDINARIA DEL COMITÉ DICTAMINADOR DEL PROGRAMA “GUADALAJARA CUIDA A LAS MUJERES”, EJERCICIO 2025, DEL GOBIERNO DE GUADALAJARA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251968503937" w:right="0" w:firstLine="0"/>
        <w:jc w:val="left"/>
        <w:rPr>
          <w:rFonts w:ascii="Montserrat" w:cs="Montserrat" w:eastAsia="Montserrat" w:hAnsi="Montserrat"/>
          <w:b w:val="1"/>
          <w:i w:val="0"/>
          <w:smallCaps w:val="0"/>
          <w:strike w:val="0"/>
          <w:color w:val="00000a"/>
          <w:u w:val="none"/>
          <w:shd w:fill="auto" w:val="clear"/>
          <w:vertAlign w:val="baseline"/>
        </w:rPr>
      </w:pPr>
      <w:r w:rsidDel="00000000" w:rsidR="00000000" w:rsidRPr="00000000">
        <w:rPr>
          <w:rFonts w:ascii="Montserrat" w:cs="Montserrat" w:eastAsia="Montserrat" w:hAnsi="Montserrat"/>
          <w:b w:val="1"/>
          <w:i w:val="0"/>
          <w:smallCaps w:val="0"/>
          <w:strike w:val="0"/>
          <w:color w:val="00000a"/>
          <w:u w:val="none"/>
          <w:shd w:fill="auto" w:val="clear"/>
          <w:vertAlign w:val="baseline"/>
          <w:rtl w:val="0"/>
        </w:rPr>
        <w:t xml:space="preserve">I.- BIENVENIDA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i w:val="0"/>
          <w:smallCaps w:val="0"/>
          <w:strike w:val="0"/>
          <w:color w:val="00000a"/>
          <w:u w:val="none"/>
          <w:shd w:fill="auto" w:val="clear"/>
          <w:vertAlign w:val="baseline"/>
        </w:rPr>
      </w:pP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Muy buenas tardes a todos y todas, como Coordinadora General de Combate a la Desigualdad en mi carácter de </w:t>
      </w:r>
      <w:r w:rsidDel="00000000" w:rsidR="00000000" w:rsidRPr="00000000">
        <w:rPr>
          <w:rFonts w:ascii="Montserrat" w:cs="Montserrat" w:eastAsia="Montserrat" w:hAnsi="Montserrat"/>
          <w:rtl w:val="0"/>
        </w:rPr>
        <w:t xml:space="preserve">P</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residenta del </w:t>
      </w:r>
      <w:r w:rsidDel="00000000" w:rsidR="00000000" w:rsidRPr="00000000">
        <w:rPr>
          <w:rFonts w:ascii="Montserrat" w:cs="Montserrat" w:eastAsia="Montserrat" w:hAnsi="Montserrat"/>
          <w:rtl w:val="0"/>
        </w:rPr>
        <w:t xml:space="preserve">C</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omité </w:t>
      </w:r>
      <w:r w:rsidDel="00000000" w:rsidR="00000000" w:rsidRPr="00000000">
        <w:rPr>
          <w:rFonts w:ascii="Montserrat" w:cs="Montserrat" w:eastAsia="Montserrat" w:hAnsi="Montserrat"/>
          <w:rtl w:val="0"/>
        </w:rPr>
        <w:t xml:space="preserve">D</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ictaminador de</w:t>
      </w:r>
      <w:r w:rsidDel="00000000" w:rsidR="00000000" w:rsidRPr="00000000">
        <w:rPr>
          <w:rFonts w:ascii="Montserrat" w:cs="Montserrat" w:eastAsia="Montserrat" w:hAnsi="Montserrat"/>
          <w:rtl w:val="0"/>
        </w:rPr>
        <w:t xml:space="preserve"> El</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 </w:t>
      </w:r>
      <w:r w:rsidDel="00000000" w:rsidR="00000000" w:rsidRPr="00000000">
        <w:rPr>
          <w:rFonts w:ascii="Montserrat" w:cs="Montserrat" w:eastAsia="Montserrat" w:hAnsi="Montserrat"/>
          <w:rtl w:val="0"/>
        </w:rPr>
        <w:t xml:space="preserve">P</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rograma </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Guadalajara </w:t>
      </w:r>
      <w:r w:rsidDel="00000000" w:rsidR="00000000" w:rsidRPr="00000000">
        <w:rPr>
          <w:rFonts w:ascii="Montserrat" w:cs="Montserrat" w:eastAsia="Montserrat" w:hAnsi="Montserrat"/>
          <w:rtl w:val="0"/>
        </w:rPr>
        <w:t xml:space="preserve">C</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uida a las Mujeres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2025, siendo las 12 horas con cincuenta y tres minutos del d</w:t>
      </w:r>
      <w:r w:rsidDel="00000000" w:rsidR="00000000" w:rsidRPr="00000000">
        <w:rPr>
          <w:rFonts w:ascii="Montserrat" w:cs="Montserrat" w:eastAsia="Montserrat" w:hAnsi="Montserrat"/>
          <w:rtl w:val="0"/>
        </w:rPr>
        <w:t xml:space="preserve">ía 21 de agosto de 2025, </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les doy una cordial bienvenida a todas y todos los asistentes agradeciendo su presencia a la </w:t>
      </w:r>
      <w:r w:rsidDel="00000000" w:rsidR="00000000" w:rsidRPr="00000000">
        <w:rPr>
          <w:rFonts w:ascii="Montserrat" w:cs="Montserrat" w:eastAsia="Montserrat" w:hAnsi="Montserrat"/>
          <w:rtl w:val="0"/>
        </w:rPr>
        <w:t xml:space="preserve">S</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egunda </w:t>
      </w:r>
      <w:r w:rsidDel="00000000" w:rsidR="00000000" w:rsidRPr="00000000">
        <w:rPr>
          <w:rFonts w:ascii="Montserrat" w:cs="Montserrat" w:eastAsia="Montserrat" w:hAnsi="Montserrat"/>
          <w:rtl w:val="0"/>
        </w:rPr>
        <w:t xml:space="preserve">S</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esión </w:t>
      </w: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rdinaria del  </w:t>
      </w:r>
      <w:r w:rsidDel="00000000" w:rsidR="00000000" w:rsidRPr="00000000">
        <w:rPr>
          <w:rFonts w:ascii="Montserrat" w:cs="Montserrat" w:eastAsia="Montserrat" w:hAnsi="Montserrat"/>
          <w:rtl w:val="0"/>
        </w:rPr>
        <w:t xml:space="preserve">C</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omité </w:t>
      </w:r>
      <w:r w:rsidDel="00000000" w:rsidR="00000000" w:rsidRPr="00000000">
        <w:rPr>
          <w:rFonts w:ascii="Montserrat" w:cs="Montserrat" w:eastAsia="Montserrat" w:hAnsi="Montserrat"/>
          <w:rtl w:val="0"/>
        </w:rPr>
        <w:t xml:space="preserve">D</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ictaminador de</w:t>
      </w:r>
      <w:r w:rsidDel="00000000" w:rsidR="00000000" w:rsidRPr="00000000">
        <w:rPr>
          <w:rFonts w:ascii="Montserrat" w:cs="Montserrat" w:eastAsia="Montserrat" w:hAnsi="Montserrat"/>
          <w:rtl w:val="0"/>
        </w:rPr>
        <w:t xml:space="preserve"> El P</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rograma </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Guadalajara </w:t>
      </w:r>
      <w:r w:rsidDel="00000000" w:rsidR="00000000" w:rsidRPr="00000000">
        <w:rPr>
          <w:rFonts w:ascii="Montserrat" w:cs="Montserrat" w:eastAsia="Montserrat" w:hAnsi="Montserrat"/>
          <w:rtl w:val="0"/>
        </w:rPr>
        <w:t xml:space="preserve">C</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uida a las Mujeres</w:t>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b w:val="1"/>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i w:val="0"/>
          <w:smallCaps w:val="0"/>
          <w:strike w:val="0"/>
          <w:color w:val="00000a"/>
          <w:u w:val="none"/>
          <w:shd w:fill="auto" w:val="clear"/>
          <w:vertAlign w:val="baseline"/>
        </w:rPr>
      </w:pPr>
      <w:r w:rsidDel="00000000" w:rsidR="00000000" w:rsidRPr="00000000">
        <w:rPr>
          <w:rFonts w:ascii="Montserrat" w:cs="Montserrat" w:eastAsia="Montserrat" w:hAnsi="Montserrat"/>
          <w:i w:val="0"/>
          <w:smallCaps w:val="0"/>
          <w:strike w:val="0"/>
          <w:color w:val="00000a"/>
          <w:u w:val="none"/>
          <w:shd w:fill="auto" w:val="clear"/>
          <w:vertAlign w:val="baseline"/>
          <w:rtl w:val="0"/>
        </w:rPr>
        <w:t xml:space="preserve">Para dar continuidad procederemos a verificar el quórum legal y a pasar lista de asistencia de las y los integrantes del comité dictaminador.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09">
      <w:pPr>
        <w:widowControl w:val="0"/>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Solicito a Nancy Jones Nava, Secretaria Técnica del Comité de continuidad a la sesión.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both"/>
        <w:rPr>
          <w:rFonts w:ascii="Montserrat" w:cs="Montserrat" w:eastAsia="Montserrat" w:hAnsi="Montserrat"/>
          <w:i w:val="0"/>
          <w:smallCaps w:val="0"/>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251968503937" w:right="0" w:firstLine="0"/>
        <w:jc w:val="left"/>
        <w:rPr>
          <w:rFonts w:ascii="Montserrat" w:cs="Montserrat" w:eastAsia="Montserrat" w:hAnsi="Montserrat"/>
          <w:b w:val="1"/>
          <w:i w:val="0"/>
          <w:smallCaps w:val="1"/>
          <w:strike w:val="0"/>
          <w:color w:val="00000a"/>
          <w:u w:val="none"/>
          <w:shd w:fill="auto" w:val="clear"/>
          <w:vertAlign w:val="baseline"/>
        </w:rPr>
      </w:pPr>
      <w:r w:rsidDel="00000000" w:rsidR="00000000" w:rsidRPr="00000000">
        <w:rPr>
          <w:rFonts w:ascii="Montserrat" w:cs="Montserrat" w:eastAsia="Montserrat" w:hAnsi="Montserrat"/>
          <w:b w:val="1"/>
          <w:i w:val="0"/>
          <w:smallCaps w:val="1"/>
          <w:strike w:val="0"/>
          <w:color w:val="00000a"/>
          <w:u w:val="none"/>
          <w:shd w:fill="auto" w:val="clear"/>
          <w:vertAlign w:val="baseline"/>
          <w:rtl w:val="0"/>
        </w:rPr>
        <w:t xml:space="preserve">II.- LISTA DE ASISTENCIA Y VERIFICACIÓN DEL QUÓRUM.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984.251968503937" w:right="0" w:firstLine="0"/>
        <w:jc w:val="left"/>
        <w:rPr>
          <w:rFonts w:ascii="Montserrat" w:cs="Montserrat" w:eastAsia="Montserrat" w:hAnsi="Montserrat"/>
          <w:b w:val="1"/>
          <w:i w:val="0"/>
          <w:smallCaps w:val="1"/>
          <w:strike w:val="0"/>
          <w:color w:val="00000a"/>
          <w:u w:val="none"/>
          <w:shd w:fill="auto" w:val="clear"/>
          <w:vertAlign w:val="baseline"/>
        </w:rPr>
      </w:pPr>
      <w:r w:rsidDel="00000000" w:rsidR="00000000" w:rsidRPr="00000000">
        <w:rPr>
          <w:rtl w:val="0"/>
        </w:rPr>
      </w:r>
    </w:p>
    <w:p w:rsidR="00000000" w:rsidDel="00000000" w:rsidP="00000000" w:rsidRDefault="00000000" w:rsidRPr="00000000" w14:paraId="0000000D">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Secretaria Técnica Nancy Jones Nava: </w:t>
      </w:r>
      <w:r w:rsidDel="00000000" w:rsidR="00000000" w:rsidRPr="00000000">
        <w:rPr>
          <w:rFonts w:ascii="Montserrat" w:cs="Montserrat" w:eastAsia="Montserrat" w:hAnsi="Montserrat"/>
          <w:rtl w:val="0"/>
        </w:rPr>
        <w:t xml:space="preserve">procedo a pasar lista de asistencia: Norma Angélica Aguirre Varela, Coordinadora General de Combate a la Desigualdad</w:t>
      </w:r>
      <w:r w:rsidDel="00000000" w:rsidR="00000000" w:rsidRPr="00000000">
        <w:rPr>
          <w:rFonts w:ascii="Montserrat" w:cs="Montserrat" w:eastAsia="Montserrat" w:hAnsi="Montserrat"/>
          <w:i w:val="1"/>
          <w:rtl w:val="0"/>
        </w:rPr>
        <w:t xml:space="preserve">, presente</w:t>
      </w:r>
      <w:r w:rsidDel="00000000" w:rsidR="00000000" w:rsidRPr="00000000">
        <w:rPr>
          <w:rFonts w:ascii="Montserrat" w:cs="Montserrat" w:eastAsia="Montserrat" w:hAnsi="Montserrat"/>
          <w:rtl w:val="0"/>
        </w:rPr>
        <w:t xml:space="preserve">. María Antonieta Vizcaíno Huerta, Directora de Programas Sociales Municipales,</w:t>
      </w:r>
      <w:r w:rsidDel="00000000" w:rsidR="00000000" w:rsidRPr="00000000">
        <w:rPr>
          <w:rFonts w:ascii="Montserrat" w:cs="Montserrat" w:eastAsia="Montserrat" w:hAnsi="Montserrat"/>
          <w:i w:val="1"/>
          <w:rtl w:val="0"/>
        </w:rPr>
        <w:t xml:space="preserve"> presente</w:t>
      </w:r>
      <w:r w:rsidDel="00000000" w:rsidR="00000000" w:rsidRPr="00000000">
        <w:rPr>
          <w:rFonts w:ascii="Montserrat" w:cs="Montserrat" w:eastAsia="Montserrat" w:hAnsi="Montserrat"/>
          <w:rtl w:val="0"/>
        </w:rPr>
        <w:t xml:space="preserve">. Nancy Jones Nava, Encargada de la Jefatura del Programa Guadalajara Cuida a las Mujeres,</w:t>
      </w:r>
      <w:r w:rsidDel="00000000" w:rsidR="00000000" w:rsidRPr="00000000">
        <w:rPr>
          <w:rFonts w:ascii="Montserrat" w:cs="Montserrat" w:eastAsia="Montserrat" w:hAnsi="Montserrat"/>
          <w:i w:val="1"/>
          <w:rtl w:val="0"/>
        </w:rPr>
        <w:t xml:space="preserve"> presente</w:t>
      </w:r>
      <w:r w:rsidDel="00000000" w:rsidR="00000000" w:rsidRPr="00000000">
        <w:rPr>
          <w:rFonts w:ascii="Montserrat" w:cs="Montserrat" w:eastAsia="Montserrat" w:hAnsi="Montserrat"/>
          <w:rtl w:val="0"/>
        </w:rPr>
        <w:t xml:space="preserve">. María Magdalena Padilla León, Titular de la Jefatura del Programa Guadalajara Cuida a las Mujeres, </w:t>
      </w:r>
      <w:r w:rsidDel="00000000" w:rsidR="00000000" w:rsidRPr="00000000">
        <w:rPr>
          <w:rFonts w:ascii="Montserrat" w:cs="Montserrat" w:eastAsia="Montserrat" w:hAnsi="Montserrat"/>
          <w:i w:val="1"/>
          <w:rtl w:val="0"/>
        </w:rPr>
        <w:t xml:space="preserve">presente</w:t>
      </w:r>
      <w:r w:rsidDel="00000000" w:rsidR="00000000" w:rsidRPr="00000000">
        <w:rPr>
          <w:rFonts w:ascii="Montserrat" w:cs="Montserrat" w:eastAsia="Montserrat" w:hAnsi="Montserrat"/>
          <w:rtl w:val="0"/>
        </w:rPr>
        <w:t xml:space="preserve">. Juan Francisco Castellanos Horta, Director de Finanzas en representación de la Persona Titular de la Tesorería del Municipio de Guadalajara,</w:t>
      </w:r>
      <w:r w:rsidDel="00000000" w:rsidR="00000000" w:rsidRPr="00000000">
        <w:rPr>
          <w:rFonts w:ascii="Montserrat" w:cs="Montserrat" w:eastAsia="Montserrat" w:hAnsi="Montserrat"/>
          <w:i w:val="1"/>
          <w:rtl w:val="0"/>
        </w:rPr>
        <w:t xml:space="preserve"> presente</w:t>
      </w:r>
      <w:r w:rsidDel="00000000" w:rsidR="00000000" w:rsidRPr="00000000">
        <w:rPr>
          <w:rFonts w:ascii="Montserrat" w:cs="Montserrat" w:eastAsia="Montserrat" w:hAnsi="Montserrat"/>
          <w:rtl w:val="0"/>
        </w:rPr>
        <w:t xml:space="preserve">. Martha Carolina Vázquez Rojas, Directora de Atención Humanitaria, en representación de la Directora General de la OPD Sistema DIF Guadalajara, </w:t>
      </w:r>
      <w:r w:rsidDel="00000000" w:rsidR="00000000" w:rsidRPr="00000000">
        <w:rPr>
          <w:rFonts w:ascii="Montserrat" w:cs="Montserrat" w:eastAsia="Montserrat" w:hAnsi="Montserrat"/>
          <w:i w:val="1"/>
          <w:rtl w:val="0"/>
        </w:rPr>
        <w:t xml:space="preserve">presente</w:t>
      </w:r>
      <w:r w:rsidDel="00000000" w:rsidR="00000000" w:rsidRPr="00000000">
        <w:rPr>
          <w:rFonts w:ascii="Montserrat" w:cs="Montserrat" w:eastAsia="Montserrat" w:hAnsi="Montserrat"/>
          <w:rtl w:val="0"/>
        </w:rPr>
        <w:t xml:space="preserve">. Carmen Julia Prudencio González, Directora General del Instituto Municipal de las Mujeres de Guadalajara,</w:t>
      </w:r>
      <w:r w:rsidDel="00000000" w:rsidR="00000000" w:rsidRPr="00000000">
        <w:rPr>
          <w:rFonts w:ascii="Montserrat" w:cs="Montserrat" w:eastAsia="Montserrat" w:hAnsi="Montserrat"/>
          <w:i w:val="1"/>
          <w:rtl w:val="0"/>
        </w:rPr>
        <w:t xml:space="preserve"> presente.</w:t>
      </w:r>
      <w:r w:rsidDel="00000000" w:rsidR="00000000" w:rsidRPr="00000000">
        <w:rPr>
          <w:rFonts w:ascii="Montserrat" w:cs="Montserrat" w:eastAsia="Montserrat" w:hAnsi="Montserrat"/>
          <w:rtl w:val="0"/>
        </w:rPr>
        <w:t xml:space="preserve"> Informo Presidenta que nos encontramos 7 de de las 7 personas convocadas, es cuanto.</w:t>
      </w:r>
    </w:p>
    <w:p w:rsidR="00000000" w:rsidDel="00000000" w:rsidP="00000000" w:rsidRDefault="00000000" w:rsidRPr="00000000" w14:paraId="0000000E">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1984.251968503937" w:firstLine="0"/>
        <w:jc w:val="both"/>
        <w:rPr>
          <w:rFonts w:ascii="Montserrat" w:cs="Montserrat" w:eastAsia="Montserrat" w:hAnsi="Montserrat"/>
          <w:i w:val="1"/>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Muchas gracias, una vez verificado lo anterior existe quórum legal para dar inicio a la Segunda Sesión del Comité Dictaminador de El Programa Guadalajara Cuida a las Mujeres, Ejercicio Fiscal 2025.</w:t>
      </w:r>
      <w:r w:rsidDel="00000000" w:rsidR="00000000" w:rsidRPr="00000000">
        <w:rPr>
          <w:rtl w:val="0"/>
        </w:rPr>
      </w:r>
    </w:p>
    <w:p w:rsidR="00000000" w:rsidDel="00000000" w:rsidP="00000000" w:rsidRDefault="00000000" w:rsidRPr="00000000" w14:paraId="00000010">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1">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Solicito a Nancy Jones Nava, Secretaria Técnica del Comité de continuidad a la sesión.</w:t>
      </w:r>
    </w:p>
    <w:p w:rsidR="00000000" w:rsidDel="00000000" w:rsidP="00000000" w:rsidRDefault="00000000" w:rsidRPr="00000000" w14:paraId="00000012">
      <w:pPr>
        <w:ind w:left="-1984.251968503937" w:firstLine="0"/>
        <w:jc w:val="left"/>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ind w:left="-1984.251968503937"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III.- Lectura y en su caso aprobación del orden del día propuesto.</w:t>
      </w:r>
    </w:p>
    <w:p w:rsidR="00000000" w:rsidDel="00000000" w:rsidP="00000000" w:rsidRDefault="00000000" w:rsidRPr="00000000" w14:paraId="00000014">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Secretaria Técnica Nancy Jones Nava: </w:t>
      </w:r>
      <w:r w:rsidDel="00000000" w:rsidR="00000000" w:rsidRPr="00000000">
        <w:rPr>
          <w:rFonts w:ascii="Montserrat" w:cs="Montserrat" w:eastAsia="Montserrat" w:hAnsi="Montserrat"/>
          <w:rtl w:val="0"/>
        </w:rPr>
        <w:t xml:space="preserve">A continuación, procedo a dar lectura al Orden del día propuesto, el cual se encuentra proyectado y fue enviado con antelación como parte del cuerpo del oficio de convocatoria.</w:t>
      </w:r>
    </w:p>
    <w:p w:rsidR="00000000" w:rsidDel="00000000" w:rsidP="00000000" w:rsidRDefault="00000000" w:rsidRPr="00000000" w14:paraId="00000016">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ind w:left="-708.6614173228347" w:firstLine="0"/>
        <w:rPr>
          <w:rFonts w:ascii="Montserrat" w:cs="Montserrat" w:eastAsia="Montserrat" w:hAnsi="Montserrat"/>
          <w:i w:val="1"/>
          <w:color w:val="000000"/>
        </w:rPr>
      </w:pPr>
      <w:r w:rsidDel="00000000" w:rsidR="00000000" w:rsidRPr="00000000">
        <w:rPr>
          <w:rFonts w:ascii="Montserrat" w:cs="Montserrat" w:eastAsia="Montserrat" w:hAnsi="Montserrat"/>
          <w:color w:val="000000"/>
          <w:rtl w:val="0"/>
        </w:rPr>
        <w:t xml:space="preserve">ORDEN DEL DÍA:</w:t>
      </w:r>
      <w:r w:rsidDel="00000000" w:rsidR="00000000" w:rsidRPr="00000000">
        <w:rPr>
          <w:rtl w:val="0"/>
        </w:rPr>
      </w:r>
    </w:p>
    <w:p w:rsidR="00000000" w:rsidDel="00000000" w:rsidP="00000000" w:rsidRDefault="00000000" w:rsidRPr="00000000" w14:paraId="00000018">
      <w:pPr>
        <w:ind w:left="-1842.51968503937"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w:t>
      </w:r>
    </w:p>
    <w:p w:rsidR="00000000" w:rsidDel="00000000" w:rsidP="00000000" w:rsidRDefault="00000000" w:rsidRPr="00000000" w14:paraId="0000001A">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w:t>
      </w:r>
    </w:p>
    <w:p w:rsidR="00000000" w:rsidDel="00000000" w:rsidP="00000000" w:rsidRDefault="00000000" w:rsidRPr="00000000" w14:paraId="0000001B">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 propuesto;</w:t>
      </w:r>
    </w:p>
    <w:p w:rsidR="00000000" w:rsidDel="00000000" w:rsidP="00000000" w:rsidRDefault="00000000" w:rsidRPr="00000000" w14:paraId="0000001C">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Designación de la nueva Secretaria Técnica;</w:t>
      </w:r>
    </w:p>
    <w:p w:rsidR="00000000" w:rsidDel="00000000" w:rsidP="00000000" w:rsidRDefault="00000000" w:rsidRPr="00000000" w14:paraId="0000001D">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Presentación y análisis de las solicitudes de participación recibidas a la fecha, Vertiente “B”;</w:t>
      </w:r>
    </w:p>
    <w:p w:rsidR="00000000" w:rsidDel="00000000" w:rsidP="00000000" w:rsidRDefault="00000000" w:rsidRPr="00000000" w14:paraId="0000001E">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Dictaminación y aprobación de la Lista de Personas Beneficiarias del Programa en la Vertiente “B”;</w:t>
      </w:r>
    </w:p>
    <w:p w:rsidR="00000000" w:rsidDel="00000000" w:rsidP="00000000" w:rsidRDefault="00000000" w:rsidRPr="00000000" w14:paraId="0000001F">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w:t>
      </w:r>
    </w:p>
    <w:p w:rsidR="00000000" w:rsidDel="00000000" w:rsidP="00000000" w:rsidRDefault="00000000" w:rsidRPr="00000000" w14:paraId="00000020">
      <w:pPr>
        <w:numPr>
          <w:ilvl w:val="0"/>
          <w:numId w:val="1"/>
        </w:numPr>
        <w:ind w:left="-425.19685039370086"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 de la sesión.</w:t>
      </w:r>
    </w:p>
    <w:p w:rsidR="00000000" w:rsidDel="00000000" w:rsidP="00000000" w:rsidRDefault="00000000" w:rsidRPr="00000000" w14:paraId="00000021">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cuanto presidenta.</w:t>
      </w:r>
    </w:p>
    <w:p w:rsidR="00000000" w:rsidDel="00000000" w:rsidP="00000000" w:rsidRDefault="00000000" w:rsidRPr="00000000" w14:paraId="00000023">
      <w:pPr>
        <w:ind w:left="-1984.251968503937"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4">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Está a su consideración, el orden del día propuesto. En votación económica les pregunto si lo aprueban. Aprobado por unanimidad.</w:t>
      </w:r>
    </w:p>
    <w:p w:rsidR="00000000" w:rsidDel="00000000" w:rsidP="00000000" w:rsidRDefault="00000000" w:rsidRPr="00000000" w14:paraId="00000025">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ind w:left="-1984.251968503937"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IV. Designación de la nueva Secretaria Técnica</w:t>
      </w:r>
    </w:p>
    <w:p w:rsidR="00000000" w:rsidDel="00000000" w:rsidP="00000000" w:rsidRDefault="00000000" w:rsidRPr="00000000" w14:paraId="00000027">
      <w:pPr>
        <w:ind w:left="-1984.251968503937"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8">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Para el desarrollo del cuarto punto, tengo a bien la designación de la nueva Secretaria Técnica de este Comité, siendo María Magdalena Padilla León, Titular de la Jefatura del Programa Guadalajara Cuida a las Mujeres, quien fungirá a partir de este momento como Secretaria Técnica de este Comité Dictaminador, quien deberá cumplir con las funciones, según lo estipulado en el numeral 15.4 de las Reglas de Operación de “El Programa”. Te solicito des continuidad con el quinto punto del orden de día, por favor.</w:t>
      </w:r>
    </w:p>
    <w:p w:rsidR="00000000" w:rsidDel="00000000" w:rsidP="00000000" w:rsidRDefault="00000000" w:rsidRPr="00000000" w14:paraId="00000029">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ind w:left="-1984.251968503937"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V.- Presentación y análisis de las solicitudes de participación recibidas a la fecha, Vertiente “B” ;</w:t>
      </w:r>
    </w:p>
    <w:p w:rsidR="00000000" w:rsidDel="00000000" w:rsidP="00000000" w:rsidRDefault="00000000" w:rsidRPr="00000000" w14:paraId="0000002B">
      <w:pPr>
        <w:ind w:left="-1984.251968503937"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C">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Secretaria Técnica María Magdalena Padilla León: </w:t>
      </w:r>
      <w:r w:rsidDel="00000000" w:rsidR="00000000" w:rsidRPr="00000000">
        <w:rPr>
          <w:rFonts w:ascii="Montserrat" w:cs="Montserrat" w:eastAsia="Montserrat" w:hAnsi="Montserrat"/>
          <w:rtl w:val="0"/>
        </w:rPr>
        <w:t xml:space="preserve">Antes que nada, quiero agradecer la confianza, el apoyo de nuestra Coordinadora General, de nuestra Directora y muy en especial de la Coordinadora de los Programas.  </w:t>
      </w:r>
    </w:p>
    <w:p w:rsidR="00000000" w:rsidDel="00000000" w:rsidP="00000000" w:rsidRDefault="00000000" w:rsidRPr="00000000" w14:paraId="0000002D">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Les presento en pantalla que, se recibieron 43 solicitudes para la Vertiente “B”, el registro se realizó en la sede del InMujeres de Guadalajara. Las cuales cumplen con los Criterios y requisitos de elegibilidad, por lo que pasarán a la etapa de dictaminación.</w:t>
      </w:r>
    </w:p>
    <w:p w:rsidR="00000000" w:rsidDel="00000000" w:rsidP="00000000" w:rsidRDefault="00000000" w:rsidRPr="00000000" w14:paraId="0000002F">
      <w:pPr>
        <w:ind w:left="-1984.251968503937"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0">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cuanto Presidenta.</w:t>
      </w:r>
    </w:p>
    <w:p w:rsidR="00000000" w:rsidDel="00000000" w:rsidP="00000000" w:rsidRDefault="00000000" w:rsidRPr="00000000" w14:paraId="00000031">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2">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¿Alguien desea hacer uso de la voz? </w:t>
      </w:r>
    </w:p>
    <w:p w:rsidR="00000000" w:rsidDel="00000000" w:rsidP="00000000" w:rsidRDefault="00000000" w:rsidRPr="00000000" w14:paraId="00000033">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Solicita el uso de la voz la Directora General del Instituto Municipal de las Mujeres de Guadalajara, Carmen Julia Prudencio González.</w:t>
      </w:r>
    </w:p>
    <w:p w:rsidR="00000000" w:rsidDel="00000000" w:rsidP="00000000" w:rsidRDefault="00000000" w:rsidRPr="00000000" w14:paraId="00000035">
      <w:pPr>
        <w:ind w:left="-1984.251968503937"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6">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color w:val="000000"/>
          <w:rtl w:val="0"/>
        </w:rPr>
        <w:t xml:space="preserve">Carmen Julia Prudencio González, Directora General del Instituto Municipal de las Mujeres de Guadalajara: </w:t>
      </w:r>
      <w:r w:rsidDel="00000000" w:rsidR="00000000" w:rsidRPr="00000000">
        <w:rPr>
          <w:rFonts w:ascii="Montserrat" w:cs="Montserrat" w:eastAsia="Montserrat" w:hAnsi="Montserrat"/>
          <w:rtl w:val="0"/>
        </w:rPr>
        <w:t xml:space="preserve">Quisiera c</w:t>
      </w:r>
      <w:r w:rsidDel="00000000" w:rsidR="00000000" w:rsidRPr="00000000">
        <w:rPr>
          <w:rFonts w:ascii="Montserrat" w:cs="Montserrat" w:eastAsia="Montserrat" w:hAnsi="Montserrat"/>
          <w:rtl w:val="0"/>
        </w:rPr>
        <w:t xml:space="preserve">omentarles que este programa, como bien se generó desde la Dirección de Programas Sociales Municipales ha sido un gran avance, ha sido una gran experiencia es un programa que cuidamos mucho desde la Dirección de Programas Sociales Municipales y en el INMujeres, porque entendemos la verdadera necesidad que hay de las mujeres para salir de su círculo de violencia y es por eso que no hace falta decirlo, pero sí lo voy a confirmar, que todas las mujeres que fueron registradas cumplieron con todos los instrumentos y herramientas de valorización que se aplican en el CIAV para semaforizar su situación y conocer que son mujeres en situación de violencia extrema y en vulnerabilidad económica. Quiero garantizar desde el INMujeres que este programa se ha llevado a cabal cumplimiento de sus Reglas de Operación, sin dejar que el recurso se vicie por usuarias que si bien tienen una situación de violencia, tienen más herramientas para de alguna manera salir de ella.</w:t>
      </w:r>
    </w:p>
    <w:p w:rsidR="00000000" w:rsidDel="00000000" w:rsidP="00000000" w:rsidRDefault="00000000" w:rsidRPr="00000000" w14:paraId="00000037">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Muchas gracias, este punto, como ya lo vimos, es únicamente de presentación, por lo que no se somete a votación. Por lo cual, le solicito a Magdalena proceder con el sexto punto del orden del día de la sesión. </w:t>
      </w:r>
    </w:p>
    <w:p w:rsidR="00000000" w:rsidDel="00000000" w:rsidP="00000000" w:rsidRDefault="00000000" w:rsidRPr="00000000" w14:paraId="00000039">
      <w:pPr>
        <w:ind w:left="-1984.251968503937"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A">
      <w:pPr>
        <w:ind w:left="-1984.251968503937"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VI. Dictaminación y aprobación de la Lista de Personas Beneficiarias del Programa en la Vertiente “B”.</w:t>
      </w:r>
    </w:p>
    <w:p w:rsidR="00000000" w:rsidDel="00000000" w:rsidP="00000000" w:rsidRDefault="00000000" w:rsidRPr="00000000" w14:paraId="0000003B">
      <w:pPr>
        <w:ind w:left="-1984.251968503937"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C">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Secretaria Técnica María Magdalena Padilla León: </w:t>
      </w:r>
      <w:r w:rsidDel="00000000" w:rsidR="00000000" w:rsidRPr="00000000">
        <w:rPr>
          <w:rFonts w:ascii="Montserrat" w:cs="Montserrat" w:eastAsia="Montserrat" w:hAnsi="Montserrat"/>
          <w:rtl w:val="0"/>
        </w:rPr>
        <w:t xml:space="preserve">En el sexto punto de la sesión, les presento los criterios de selección contenidos en el numeral 12 de las Reglas de Operación.</w:t>
      </w:r>
    </w:p>
    <w:p w:rsidR="00000000" w:rsidDel="00000000" w:rsidP="00000000" w:rsidRDefault="00000000" w:rsidRPr="00000000" w14:paraId="0000003D">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Primero el cumplimiento correcto, completo y legible de cada uno de los criterios y requisitos de la elegibilidad, como segundo punto, la condición socioeconómica de las personas solicitantes, como  tercer punto, el dictamen de viabilidad para la obtención del apoyo económico elaborado por la Coordinación del CIAV y por último, la disponibilidad de recurso presupuestal para los apoyos económicos.</w:t>
      </w:r>
    </w:p>
    <w:p w:rsidR="00000000" w:rsidDel="00000000" w:rsidP="00000000" w:rsidRDefault="00000000" w:rsidRPr="00000000" w14:paraId="0000003F">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tanto, con base en los criterios de selección y el análisis de las solicitudes recibidas, se propone el siguiente listado de las personas beneficiarias en la Vertiente B, el cual lo integran las 43 mujeres que presentaron su solicitud cumpliendo con los criterios y requisitos de elegibilidad:</w:t>
      </w:r>
    </w:p>
    <w:p w:rsidR="00000000" w:rsidDel="00000000" w:rsidP="00000000" w:rsidRDefault="00000000" w:rsidRPr="00000000" w14:paraId="00000041">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ind w:left="-1842.51968503937"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LISTA DE PERSONAS BENEFICIARIAS EN LA VERTIENTE "B" DEL PROGRAMA </w:t>
      </w:r>
    </w:p>
    <w:p w:rsidR="00000000" w:rsidDel="00000000" w:rsidP="00000000" w:rsidRDefault="00000000" w:rsidRPr="00000000" w14:paraId="00000043">
      <w:pPr>
        <w:ind w:left="-1842.51968503937"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“GUADALAJARA CUIDA A LAS MUJERES” EJERCICIO FISCAL 2025</w:t>
      </w:r>
    </w:p>
    <w:p w:rsidR="00000000" w:rsidDel="00000000" w:rsidP="00000000" w:rsidRDefault="00000000" w:rsidRPr="00000000" w14:paraId="00000044">
      <w:pPr>
        <w:ind w:left="-1842.51968503937"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RESULTANTES DE LA SESIÓN DEL COMITÉ DICTAMINADOR DEL 21 DE AGOSTO</w:t>
      </w:r>
    </w:p>
    <w:p w:rsidR="00000000" w:rsidDel="00000000" w:rsidP="00000000" w:rsidRDefault="00000000" w:rsidRPr="00000000" w14:paraId="00000045">
      <w:pPr>
        <w:ind w:left="-1842.51968503937" w:firstLine="0"/>
        <w:jc w:val="center"/>
        <w:rPr>
          <w:rFonts w:ascii="Montserrat" w:cs="Montserrat" w:eastAsia="Montserrat" w:hAnsi="Montserrat"/>
          <w:b w:val="1"/>
        </w:rPr>
      </w:pPr>
      <w:r w:rsidDel="00000000" w:rsidR="00000000" w:rsidRPr="00000000">
        <w:rPr>
          <w:rtl w:val="0"/>
        </w:rPr>
      </w:r>
    </w:p>
    <w:tbl>
      <w:tblPr>
        <w:tblStyle w:val="Table1"/>
        <w:tblpPr w:leftFromText="180" w:rightFromText="180" w:topFromText="180" w:bottomFromText="180" w:vertAnchor="text" w:horzAnchor="text" w:tblpX="315" w:tblpY="0"/>
        <w:tblW w:w="6315.0" w:type="dxa"/>
        <w:jc w:val="left"/>
        <w:tblInd w:w="-14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2700"/>
        <w:gridCol w:w="3030"/>
        <w:tblGridChange w:id="0">
          <w:tblGrid>
            <w:gridCol w:w="585"/>
            <w:gridCol w:w="2700"/>
            <w:gridCol w:w="3030"/>
          </w:tblGrid>
        </w:tblGridChange>
      </w:tblGrid>
      <w:tr>
        <w:trPr>
          <w:cantSplit w:val="0"/>
          <w:trHeight w:val="400" w:hRule="atLeast"/>
          <w:tblHeader w:val="0"/>
        </w:trPr>
        <w:tc>
          <w:tcPr>
            <w:tcBorders>
              <w:top w:color="000000" w:space="0" w:sz="0" w:val="nil"/>
              <w:left w:color="000000" w:space="0" w:sz="0" w:val="nil"/>
              <w:bottom w:color="000000" w:space="0" w:sz="3" w:val="single"/>
              <w:right w:color="000000" w:space="0" w:sz="3" w:val="single"/>
            </w:tcBorders>
            <w:tcMar>
              <w:top w:w="20.0" w:type="dxa"/>
              <w:left w:w="20.0" w:type="dxa"/>
              <w:right w:w="20.0" w:type="dxa"/>
            </w:tcMar>
            <w:vAlign w:val="center"/>
          </w:tcPr>
          <w:p w:rsidR="00000000" w:rsidDel="00000000" w:rsidP="00000000" w:rsidRDefault="00000000" w:rsidRPr="00000000" w14:paraId="00000046">
            <w:pPr>
              <w:ind w:left="381.14173228346465" w:firstLine="0"/>
              <w:jc w:val="center"/>
              <w:rPr>
                <w:rFonts w:ascii="Montserrat" w:cs="Montserrat" w:eastAsia="Montserrat" w:hAnsi="Montserrat"/>
                <w:b w:val="1"/>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a5a5a5" w:val="clear"/>
            <w:tcMar>
              <w:top w:w="20.0" w:type="dxa"/>
              <w:left w:w="20.0" w:type="dxa"/>
              <w:right w:w="20.0" w:type="dxa"/>
            </w:tcMar>
            <w:vAlign w:val="center"/>
          </w:tcPr>
          <w:p w:rsidR="00000000" w:rsidDel="00000000" w:rsidP="00000000" w:rsidRDefault="00000000" w:rsidRPr="00000000" w14:paraId="00000047">
            <w:pPr>
              <w:ind w:left="-283.46456692913375"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FOLIO</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a5a5a5" w:val="clear"/>
            <w:tcMar>
              <w:top w:w="20.0" w:type="dxa"/>
              <w:left w:w="20.0" w:type="dxa"/>
              <w:right w:w="20.0" w:type="dxa"/>
            </w:tcMar>
            <w:vAlign w:val="center"/>
          </w:tcPr>
          <w:p w:rsidR="00000000" w:rsidDel="00000000" w:rsidP="00000000" w:rsidRDefault="00000000" w:rsidRPr="00000000" w14:paraId="00000048">
            <w:pPr>
              <w:ind w:left="141.7322834645671"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NOMBRE </w:t>
            </w:r>
            <w:r w:rsidDel="00000000" w:rsidR="00000000" w:rsidRPr="00000000">
              <w:rPr>
                <w:rtl w:val="0"/>
              </w:rPr>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9">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A">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B">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ALEJANDRA MARIN</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C">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D">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E">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DOLORES DELGADO</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4F">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0">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1">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LORENA CORDOVA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2">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3">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4">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BELEN BARBA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5">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6">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7">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BERENICE CONTRERAS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8">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9">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A">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LIZBETH MARQUEZ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B">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C">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D">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MONSERRAT MANZO</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E">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5F">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0">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ELSA ACEVES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1">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2">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PGCM-B-2025-000009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3">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RUBI SERNA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4">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5">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6">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LIZETH SOLIS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7">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8">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9">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LETICIA ANDRADE</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A">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B">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C">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GUADALUPE GUTIERREZ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D">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E">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6F">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JANNYN ALVAREZ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0">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1">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2">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ESTEFANIA BOLAÑOS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3">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4">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5">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GUADALUPE SOLORIO</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6">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7">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8">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ROCIO MARTINEZ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9">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A">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B">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CLAUDIA CARDONA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C">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D">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E">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LIZBETH GARCIA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7F">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19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0">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PGCM-B-2025-000019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1">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ELIZABET HERNANDEZ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2">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3">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4">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MONSERRAT ALVARADO</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5">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6">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7">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MELISSA VILLARRUEL</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8">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9">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A">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ALEXIA MARTINEZ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B">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C">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D">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ELIZABETH VILLA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E">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8F">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0">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ARACELI FLORES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1">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2">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3">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JANETH RUIZ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4">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5">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6">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JESUS GONZALEZ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7">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8">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9">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ANITA RUIZ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A">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B">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C">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NOEMI CARDONA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D">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29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E">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PGCM-B-2025-000029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9F">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ADRIANA CERVANTES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0">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1">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2">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PATRICIA TORRES</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3">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4">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5">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ISABEL MARTINEZ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6">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7">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8">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ESTELA PADILLA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9">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A">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PGCM-B-2025-000033</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B">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PRAXEDIS BUSTAMANTE</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C">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D">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PGCM-B-2025-000034</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E">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NOEMI CRUZ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AF">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0">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PGCM-B-2025-000035</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1">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ROCIO GARCIA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2">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3">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PGCM-B-2025-000036</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4">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SOCORRO DURAN</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5">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37</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6">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7">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CYNTIA PEREZ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8">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38</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9">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PGCM-B-2025-000039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A">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TERESA VELAZCO</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B">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39</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C">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PGCM-B-2025-000040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D">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VIRIDIANA VELASCO</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E">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40</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BF">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PGCM-B-2025-000041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C0">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ELIZABETH GONZALEZ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C1">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41</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C2">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PGCM-B-2025-000042</w:t>
            </w:r>
          </w:p>
        </w:tc>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C3">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ALEJANDRA LUNA</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C4">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42</w:t>
            </w:r>
          </w:p>
        </w:tc>
        <w:tc>
          <w:tcPr>
            <w:tcBorders>
              <w:top w:color="000000" w:space="0" w:sz="3" w:val="single"/>
              <w:left w:color="000000" w:space="0" w:sz="3" w:val="single"/>
              <w:bottom w:color="000000" w:space="0" w:sz="3" w:val="single"/>
              <w:right w:color="000000" w:space="0" w:sz="3" w:val="single"/>
            </w:tcBorders>
            <w:tcMar>
              <w:top w:w="20.0" w:type="dxa"/>
              <w:left w:w="20.0" w:type="dxa"/>
              <w:right w:w="20.0" w:type="dxa"/>
            </w:tcMar>
            <w:vAlign w:val="bottom"/>
          </w:tcPr>
          <w:p w:rsidR="00000000" w:rsidDel="00000000" w:rsidP="00000000" w:rsidRDefault="00000000" w:rsidRPr="00000000" w14:paraId="000000C5">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PGCM-B-2025-000043</w:t>
            </w:r>
          </w:p>
        </w:tc>
        <w:tc>
          <w:tcPr>
            <w:tcBorders>
              <w:top w:color="000000" w:space="0" w:sz="3" w:val="single"/>
              <w:left w:color="000000" w:space="0" w:sz="3" w:val="single"/>
              <w:bottom w:color="000000" w:space="0" w:sz="3" w:val="single"/>
              <w:right w:color="000000" w:space="0" w:sz="3" w:val="single"/>
            </w:tcBorders>
            <w:tcMar>
              <w:top w:w="20.0" w:type="dxa"/>
              <w:left w:w="20.0" w:type="dxa"/>
              <w:right w:w="20.0" w:type="dxa"/>
            </w:tcMar>
            <w:vAlign w:val="bottom"/>
          </w:tcPr>
          <w:p w:rsidR="00000000" w:rsidDel="00000000" w:rsidP="00000000" w:rsidRDefault="00000000" w:rsidRPr="00000000" w14:paraId="000000C6">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MARIA LOPEZ</w:t>
            </w:r>
          </w:p>
        </w:tc>
      </w:tr>
      <w:tr>
        <w:trPr>
          <w:cantSplit w:val="0"/>
          <w:trHeight w:val="400" w:hRule="atLeast"/>
          <w:tblHeader w:val="0"/>
        </w:trPr>
        <w:tc>
          <w:tcPr>
            <w:tcBorders>
              <w:top w:color="000000" w:space="0" w:sz="3" w:val="single"/>
              <w:left w:color="000000" w:space="0" w:sz="3" w:val="single"/>
              <w:bottom w:color="000000" w:space="0" w:sz="3" w:val="single"/>
              <w:right w:color="000000" w:space="0" w:sz="3" w:val="single"/>
            </w:tcBorders>
            <w:shd w:fill="ffffff" w:val="clear"/>
            <w:tcMar>
              <w:top w:w="20.0" w:type="dxa"/>
              <w:left w:w="20.0" w:type="dxa"/>
              <w:right w:w="20.0" w:type="dxa"/>
            </w:tcMar>
            <w:vAlign w:val="bottom"/>
          </w:tcPr>
          <w:p w:rsidR="00000000" w:rsidDel="00000000" w:rsidP="00000000" w:rsidRDefault="00000000" w:rsidRPr="00000000" w14:paraId="000000C7">
            <w:pPr>
              <w:ind w:left="141.73228346456688"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43</w:t>
            </w:r>
          </w:p>
        </w:tc>
        <w:tc>
          <w:tcPr>
            <w:tcBorders>
              <w:top w:color="000000" w:space="0" w:sz="3" w:val="single"/>
              <w:left w:color="000000" w:space="0" w:sz="3" w:val="single"/>
              <w:bottom w:color="000000" w:space="0" w:sz="3" w:val="single"/>
              <w:right w:color="000000" w:space="0" w:sz="3" w:val="single"/>
            </w:tcBorders>
            <w:tcMar>
              <w:top w:w="20.0" w:type="dxa"/>
              <w:left w:w="20.0" w:type="dxa"/>
              <w:right w:w="20.0" w:type="dxa"/>
            </w:tcMar>
            <w:vAlign w:val="bottom"/>
          </w:tcPr>
          <w:p w:rsidR="00000000" w:rsidDel="00000000" w:rsidP="00000000" w:rsidRDefault="00000000" w:rsidRPr="00000000" w14:paraId="000000C8">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PGCM-B-2025-000044</w:t>
            </w:r>
          </w:p>
        </w:tc>
        <w:tc>
          <w:tcPr>
            <w:tcBorders>
              <w:top w:color="000000" w:space="0" w:sz="3" w:val="single"/>
              <w:left w:color="000000" w:space="0" w:sz="3" w:val="single"/>
              <w:bottom w:color="000000" w:space="0" w:sz="3" w:val="single"/>
              <w:right w:color="000000" w:space="0" w:sz="3" w:val="single"/>
            </w:tcBorders>
            <w:tcMar>
              <w:top w:w="20.0" w:type="dxa"/>
              <w:left w:w="20.0" w:type="dxa"/>
              <w:right w:w="20.0" w:type="dxa"/>
            </w:tcMar>
            <w:vAlign w:val="bottom"/>
          </w:tcPr>
          <w:p w:rsidR="00000000" w:rsidDel="00000000" w:rsidP="00000000" w:rsidRDefault="00000000" w:rsidRPr="00000000" w14:paraId="000000C9">
            <w:pPr>
              <w:ind w:left="141.7322834645671"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ANGELA CASTILLO</w:t>
            </w:r>
          </w:p>
        </w:tc>
      </w:tr>
    </w:tbl>
    <w:p w:rsidR="00000000" w:rsidDel="00000000" w:rsidP="00000000" w:rsidRDefault="00000000" w:rsidRPr="00000000" w14:paraId="000000CA">
      <w:pPr>
        <w:ind w:left="-1842.51968503937"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CB">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D">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CE">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CF">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0">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1">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2">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3">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4">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5">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6">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7">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8">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9">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A">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B">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C">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D">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E">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DF">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0">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1">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2">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3">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4">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5">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6">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7">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8">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9">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A">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B">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C">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D">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E">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EF">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F0">
      <w:pPr>
        <w:ind w:left="-1984.251968503937" w:firstLine="0"/>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F1">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cuanto presidenta.</w:t>
      </w:r>
    </w:p>
    <w:p w:rsidR="00000000" w:rsidDel="00000000" w:rsidP="00000000" w:rsidRDefault="00000000" w:rsidRPr="00000000" w14:paraId="000000F2">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3">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Muchas gracias, ¿Alguien desea hacer uso de la voz?  Bien.</w:t>
      </w:r>
    </w:p>
    <w:p w:rsidR="00000000" w:rsidDel="00000000" w:rsidP="00000000" w:rsidRDefault="00000000" w:rsidRPr="00000000" w14:paraId="000000F4">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5">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no ser así, les pregunto si ¿es de aprobarse la Lista de Personas Beneficiarias en la Vertiente “B”? Quienes estén por la afirmativa, por favor, levanten su mano. Aprobada por unanimidad.</w:t>
      </w:r>
    </w:p>
    <w:p w:rsidR="00000000" w:rsidDel="00000000" w:rsidP="00000000" w:rsidRDefault="00000000" w:rsidRPr="00000000" w14:paraId="000000F6">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251968503937" w:right="0" w:firstLine="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VII.- Asuntos Varios.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251968503937" w:right="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4.251968503937" w:right="0"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En el séptimo punto del orden del día, tenemos asuntos varios, por lo que les pregunto si alguna o alguno de los integrantes de este Comité, desea hacer uso de la voz. </w:t>
      </w:r>
    </w:p>
    <w:p w:rsidR="00000000" w:rsidDel="00000000" w:rsidP="00000000" w:rsidRDefault="00000000" w:rsidRPr="00000000" w14:paraId="000000FA">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B">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color w:val="000000"/>
          <w:rtl w:val="0"/>
        </w:rPr>
        <w:t xml:space="preserve">María Antonieta Vizcaino Huerta, Directora de Programas Sociales Municipales:</w:t>
      </w:r>
      <w:r w:rsidDel="00000000" w:rsidR="00000000" w:rsidRPr="00000000">
        <w:rPr>
          <w:rFonts w:ascii="Montserrat" w:cs="Montserrat" w:eastAsia="Montserrat" w:hAnsi="Montserrat"/>
          <w:rtl w:val="0"/>
        </w:rPr>
        <w:t xml:space="preserve"> Yo solo quiero reconocer los trabajos realizados por este Comité que no es de hace unos días, sino desde que llegamos a este Gobierno hace ya diez meses, que recibimos esta Dirección y que empezamos a hacer equipo, empezamos a platicar con Carmen Julia, con Paco, con todas las áreas para ver de qué manera podíamos generar una política pública que viniera a completar el gran trabajo que se está haciendo desde InMujeres y pues llegamos al día de hoy, las emociones son muchísimas, en este tema tan delicado tenemos la convicción con lo que hemos logrado aprender y tener experiencia en el manejo de programas sociales y no podíamos llegar aquí sin atender con este programa a esta población. Nos costó muchísimo trabajo, se está haciendo historia, lo estamos haciendo porque nos tocó ahí estirar y aflojar con Tesorería, con Paco, que siempre ha sido un gran aliado en su momento con quién era el Tesorero, Richard nos ayudó muchísimo, nos escuchó, nos entendió. Este es un gran paso que estamos dando, porque no hay precedente de un fondo para la atención emergente. Estas primeras 43 mujeres, con las que tuvimos la oportunidad de estar en su registro, no ocupaban hablar, solamente el escuchar que había un medio para que ellas pudieran seguir dando pasos, nos convence nuevamente de que la autonomía económica de las mujeres es clave para que puedan salir de un ciclo de violencia,  entonces por ese lado, de verdad agradecerles y reconocerles y yo no puedo desaprovechar el momento para reconocer a Nancy Jones, que logró diseñar y traducir lo que queremos lograr en un documento técnico que va a marcar una antes y un después en nuestra ciudad, con el objetivo algún día erradicar la violencia contra las mujeres en razón de género. Es cuanto presidenta </w:t>
      </w:r>
    </w:p>
    <w:p w:rsidR="00000000" w:rsidDel="00000000" w:rsidP="00000000" w:rsidRDefault="00000000" w:rsidRPr="00000000" w14:paraId="000000FC">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D">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Hay un sentimiento de verdad muy positivo, por ya tener este primer grupo de mujeres beneficiarias, que saben que contarán con este apoyo para fortalecer su camino para poder salir de sus circunstancias de violencia. Les solicito no dejarlas, brindarles acompañamiento, el cual es muy importante para procurar lo más posible que no haya un retorno hacia la violencia. De verdad, muchísimas felicidades.</w:t>
      </w:r>
    </w:p>
    <w:p w:rsidR="00000000" w:rsidDel="00000000" w:rsidP="00000000" w:rsidRDefault="00000000" w:rsidRPr="00000000" w14:paraId="000000FE">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F">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Alguien más desea hacer uso de la voz?</w:t>
      </w:r>
    </w:p>
    <w:p w:rsidR="00000000" w:rsidDel="00000000" w:rsidP="00000000" w:rsidRDefault="00000000" w:rsidRPr="00000000" w14:paraId="00000100">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1">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Solicita el uso de la voz la Directora General del Instituto Municipal de las Mujeres de Guadalajara, Carmen Julia Prudencio González.</w:t>
      </w:r>
    </w:p>
    <w:p w:rsidR="00000000" w:rsidDel="00000000" w:rsidP="00000000" w:rsidRDefault="00000000" w:rsidRPr="00000000" w14:paraId="00000102">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3">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color w:val="000000"/>
          <w:rtl w:val="0"/>
        </w:rPr>
        <w:t xml:space="preserve">Carmen Julia Prudencio González, Directora General del Instituto Municipal de las Mujeres de Guadalajara: </w:t>
      </w:r>
      <w:r w:rsidDel="00000000" w:rsidR="00000000" w:rsidRPr="00000000">
        <w:rPr>
          <w:rFonts w:ascii="Montserrat" w:cs="Montserrat" w:eastAsia="Montserrat" w:hAnsi="Montserrat"/>
          <w:rtl w:val="0"/>
        </w:rPr>
        <w:t xml:space="preserve">Coordinadora, también comentarles que justo con lo que acabas de decir, ya tenemos en conjunto con la Dirección de Programas Sociales Municipales, que se llama “Círculos de amor propio”, como lo dice también el programa y como lo pensamos en un inicio, es un acompañamiento calve, para que ellas decidan cómo se va a gastar el dinero, cuál sería la mejor forma, que identifiquen sus necesidades, hacer estas redes de apoyo, además de acompañamiento jurídico y psicológico. Es cuanto presidenta.</w:t>
      </w:r>
    </w:p>
    <w:p w:rsidR="00000000" w:rsidDel="00000000" w:rsidP="00000000" w:rsidRDefault="00000000" w:rsidRPr="00000000" w14:paraId="00000104">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5">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Solicita el uso de la voz la Directora de Atención Humanitaria Martha Carolina Vázquez Rojas.</w:t>
      </w:r>
    </w:p>
    <w:p w:rsidR="00000000" w:rsidDel="00000000" w:rsidP="00000000" w:rsidRDefault="00000000" w:rsidRPr="00000000" w14:paraId="00000106">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107">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Martha Carolina Vázquez Rojas, Directora de Atención Humanitaria: </w:t>
      </w:r>
      <w:r w:rsidDel="00000000" w:rsidR="00000000" w:rsidRPr="00000000">
        <w:rPr>
          <w:rFonts w:ascii="Montserrat" w:cs="Montserrat" w:eastAsia="Montserrat" w:hAnsi="Montserrat"/>
          <w:rtl w:val="0"/>
        </w:rPr>
        <w:t xml:space="preserve">Yo, únicamente en aras de reconocimiento de verdad enorme, por todo el esfuerzo titánico, la labor que cada una de ustedes  realiza desde su cancha para apoyar de verdad a este grupo vulnerable. Lo que comparten ahorita de verdad me llega y que aparte que se les brinde este apoyo también interdisciplinario para que se sientan capaces, merecedoras y listas para buscar las oportunidades que en su momento creyeron que no eran posibles. Yo también creo que les cambian por completo la vida. Así que, agradecerles a cada una desde su trinchera. Yo también estoy totalmente de acuerdo con que el acompañamiento que les están dando, es muy valioso, estupendo de verdad me llena el corazón saber que tengan también este acompañamiento.</w:t>
      </w:r>
    </w:p>
    <w:p w:rsidR="00000000" w:rsidDel="00000000" w:rsidP="00000000" w:rsidRDefault="00000000" w:rsidRPr="00000000" w14:paraId="00000108">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9">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tema de su autocuidado es muy importante, porque de verdad en estas mujeres suele haber un autocuidado nulo. Yo les agradezco tremendamente a Mariana también, que le dije vente conmigo porque ella es la que me hace fuerte ahí en Casa de Emergencia y la que de verdad lucha todos los días, así como escuchaba ahorita, qué padre que haya más versiones así de mujeres luchando todos los días, de verdad para crear esta red de apoyo para mujeres que están en esta situación. Así que muchísimas gracias a todas, muy contenta de ser participante.</w:t>
      </w:r>
    </w:p>
    <w:p w:rsidR="00000000" w:rsidDel="00000000" w:rsidP="00000000" w:rsidRDefault="00000000" w:rsidRPr="00000000" w14:paraId="0000010A">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B">
      <w:pPr>
        <w:ind w:left="-1984.251968503937" w:firstLine="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VIII.- Clausura.</w:t>
      </w:r>
      <w:r w:rsidDel="00000000" w:rsidR="00000000" w:rsidRPr="00000000">
        <w:rPr>
          <w:rtl w:val="0"/>
        </w:rPr>
      </w:r>
    </w:p>
    <w:p w:rsidR="00000000" w:rsidDel="00000000" w:rsidP="00000000" w:rsidRDefault="00000000" w:rsidRPr="00000000" w14:paraId="0000010C">
      <w:pPr>
        <w:ind w:left="-1984.251968503937"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D">
      <w:pPr>
        <w:ind w:left="-1984.251968503937" w:firstLine="0"/>
        <w:jc w:val="both"/>
        <w:rPr>
          <w:rFonts w:ascii="Montserrat" w:cs="Montserrat" w:eastAsia="Montserrat" w:hAnsi="Montserrat"/>
        </w:rPr>
      </w:pPr>
      <w:bookmarkStart w:colFirst="0" w:colLast="0" w:name="_92ezn1fq3tz1" w:id="0"/>
      <w:bookmarkEnd w:id="0"/>
      <w:r w:rsidDel="00000000" w:rsidR="00000000" w:rsidRPr="00000000">
        <w:rPr>
          <w:rFonts w:ascii="Montserrat" w:cs="Montserrat" w:eastAsia="Montserrat" w:hAnsi="Montserrat"/>
          <w:b w:val="1"/>
          <w:rtl w:val="0"/>
        </w:rPr>
        <w:t xml:space="preserve">Presidenta del Comité Norma Angélica Aguirre Varela: </w:t>
      </w:r>
      <w:r w:rsidDel="00000000" w:rsidR="00000000" w:rsidRPr="00000000">
        <w:rPr>
          <w:rFonts w:ascii="Montserrat" w:cs="Montserrat" w:eastAsia="Montserrat" w:hAnsi="Montserrat"/>
          <w:rtl w:val="0"/>
        </w:rPr>
        <w:t xml:space="preserve">Una vez desahogados todos y cada uno de los puntos del orden del día para el cual se nos convocó. Pasamos al octavo punto, por lo que, siendo las 13 horas con 18 minutos del día 21 de agosto del año 2025, doy por concluida la Segunda Sesión Ordinaria del Programa Guadalajara Cuida a las Mujeres, ejercicio fiscal 2025. Muchas gracias a todas y todos por su valiosa participación. </w:t>
      </w:r>
    </w:p>
    <w:sectPr>
      <w:headerReference r:id="rId6" w:type="default"/>
      <w:footerReference r:id="rId7" w:type="default"/>
      <w:pgSz w:h="15840" w:w="12240" w:orient="portrait"/>
      <w:pgMar w:bottom="1418" w:top="1418" w:left="2835" w:right="1043" w:header="709" w:footer="4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G Time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ind w:left="-1700.7874015748032" w:firstLine="0"/>
      <w:jc w:val="both"/>
      <w:rPr>
        <w:rFonts w:ascii="CG Times" w:cs="CG Times" w:eastAsia="CG Times" w:hAnsi="CG Times"/>
        <w:i w:val="1"/>
        <w:color w:val="000000"/>
        <w:sz w:val="19"/>
        <w:szCs w:val="19"/>
      </w:rPr>
    </w:pPr>
    <w:r w:rsidDel="00000000" w:rsidR="00000000" w:rsidRPr="00000000">
      <w:rPr>
        <w:rFonts w:ascii="Montserrat" w:cs="Montserrat" w:eastAsia="Montserrat" w:hAnsi="Montserrat"/>
        <w:i w:val="1"/>
        <w:color w:val="000000"/>
        <w:sz w:val="16"/>
        <w:szCs w:val="16"/>
        <w:rtl w:val="0"/>
      </w:rPr>
      <w:t xml:space="preserve">La presente acta forma parte de la Segunda Sesión de Dictaminación de El Programa Guadalajara Cuida a las Mujeres, ejercicio fiscal 2025, celebrada el 21 de agosto de 2025 en la ciudad de Guadalajara Jalisco.</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CG Times" w:cs="CG Times" w:eastAsia="CG Times" w:hAnsi="CG Times"/>
        <w:i w:val="1"/>
        <w:sz w:val="19"/>
        <w:szCs w:val="1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984.251968503937" w:right="0" w:firstLine="0"/>
      <w:jc w:val="center"/>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G Times" w:cs="CG Times" w:eastAsia="CG Times" w:hAnsi="CG Times"/>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GTimes-regular.ttf"/><Relationship Id="rId6" Type="http://schemas.openxmlformats.org/officeDocument/2006/relationships/font" Target="fonts/CGTimes-bold.ttf"/><Relationship Id="rId7" Type="http://schemas.openxmlformats.org/officeDocument/2006/relationships/font" Target="fonts/CGTimes-italic.ttf"/><Relationship Id="rId8"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