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961"/>
      </w:tblGrid>
      <w:tr w:rsidR="00147313" w:rsidTr="00147313">
        <w:trPr>
          <w:trHeight w:val="2153"/>
        </w:trPr>
        <w:tc>
          <w:tcPr>
            <w:tcW w:w="9639" w:type="dxa"/>
            <w:gridSpan w:val="2"/>
            <w:shd w:val="clear" w:color="auto" w:fill="auto"/>
            <w:tcMar>
              <w:top w:w="100" w:type="dxa"/>
              <w:left w:w="100" w:type="dxa"/>
              <w:bottom w:w="100" w:type="dxa"/>
              <w:right w:w="100" w:type="dxa"/>
            </w:tcMar>
          </w:tcPr>
          <w:p w:rsidR="00147313" w:rsidRPr="00B26DFF" w:rsidRDefault="00147313" w:rsidP="00FA2191">
            <w:pPr>
              <w:spacing w:line="240" w:lineRule="auto"/>
              <w:jc w:val="center"/>
              <w:rPr>
                <w:rFonts w:ascii="Century Gothic" w:eastAsia="Arial" w:hAnsi="Century Gothic" w:cs="Arial"/>
                <w:b/>
                <w:lang w:val="es-MX"/>
              </w:rPr>
            </w:pPr>
            <w:r w:rsidRPr="00B26DFF">
              <w:rPr>
                <w:rFonts w:ascii="Century Gothic" w:eastAsia="Arial" w:hAnsi="Century Gothic" w:cs="Arial"/>
                <w:b/>
                <w:lang w:val="es-MX"/>
              </w:rPr>
              <w:t>MUNICIPIO DE GUADALAJARA</w:t>
            </w:r>
          </w:p>
          <w:p w:rsidR="00147313" w:rsidRPr="00B26DFF" w:rsidRDefault="00147313" w:rsidP="00FA2191">
            <w:pPr>
              <w:spacing w:line="240" w:lineRule="auto"/>
              <w:jc w:val="center"/>
              <w:rPr>
                <w:rFonts w:ascii="Century Gothic" w:eastAsia="Arial" w:hAnsi="Century Gothic" w:cs="Arial"/>
                <w:b/>
                <w:lang w:val="es-MX"/>
              </w:rPr>
            </w:pPr>
            <w:r w:rsidRPr="00B26DFF">
              <w:rPr>
                <w:rFonts w:ascii="Century Gothic" w:eastAsia="Arial" w:hAnsi="Century Gothic" w:cs="Arial"/>
                <w:b/>
                <w:lang w:val="es-MX"/>
              </w:rPr>
              <w:t>COORDINACIÓN GENERAL DE COMBATE A LA DESIGUALDAD</w:t>
            </w:r>
          </w:p>
          <w:p w:rsidR="00147313" w:rsidRPr="00B26DFF" w:rsidRDefault="00147313" w:rsidP="00FA2191">
            <w:pPr>
              <w:spacing w:line="240" w:lineRule="auto"/>
              <w:jc w:val="center"/>
              <w:rPr>
                <w:rFonts w:ascii="Century Gothic" w:eastAsia="Arial" w:hAnsi="Century Gothic" w:cs="Arial"/>
                <w:b/>
                <w:lang w:val="es-MX"/>
              </w:rPr>
            </w:pPr>
            <w:r w:rsidRPr="00B26DFF">
              <w:rPr>
                <w:rFonts w:ascii="Century Gothic" w:eastAsia="Arial" w:hAnsi="Century Gothic" w:cs="Arial"/>
                <w:b/>
                <w:lang w:val="es-MX"/>
              </w:rPr>
              <w:t>DIRECCIÓN DE ATENCIÓN A PERSONAS CON DISCAPACIDAD</w:t>
            </w:r>
          </w:p>
          <w:p w:rsidR="00147313" w:rsidRPr="003E1380" w:rsidRDefault="00147313" w:rsidP="00FA2191">
            <w:pPr>
              <w:spacing w:line="240" w:lineRule="auto"/>
              <w:jc w:val="center"/>
              <w:rPr>
                <w:rFonts w:ascii="Century Gothic" w:hAnsi="Century Gothic"/>
                <w:b/>
              </w:rPr>
            </w:pPr>
            <w:r w:rsidRPr="003E1380">
              <w:rPr>
                <w:rFonts w:ascii="Century Gothic" w:eastAsia="Arial" w:hAnsi="Century Gothic" w:cs="Arial"/>
                <w:b/>
              </w:rPr>
              <w:t>“CUIDAMOS CON INCLUSIÓN”</w:t>
            </w:r>
          </w:p>
        </w:tc>
      </w:tr>
      <w:tr w:rsidR="00147313" w:rsidRPr="00B26DFF" w:rsidTr="00147313">
        <w:trPr>
          <w:trHeight w:val="1212"/>
        </w:trPr>
        <w:tc>
          <w:tcPr>
            <w:tcW w:w="4678" w:type="dxa"/>
            <w:shd w:val="clear" w:color="auto" w:fill="auto"/>
            <w:tcMar>
              <w:top w:w="100" w:type="dxa"/>
              <w:left w:w="100" w:type="dxa"/>
              <w:bottom w:w="100" w:type="dxa"/>
              <w:right w:w="100" w:type="dxa"/>
            </w:tcMar>
          </w:tcPr>
          <w:p w:rsidR="00147313" w:rsidRPr="00B26DFF" w:rsidRDefault="00147313" w:rsidP="00FA2191">
            <w:pPr>
              <w:spacing w:before="240"/>
              <w:jc w:val="center"/>
              <w:rPr>
                <w:rFonts w:ascii="Century Gothic" w:eastAsia="Arial" w:hAnsi="Century Gothic" w:cs="Arial"/>
                <w:b/>
                <w:lang w:val="es-MX"/>
              </w:rPr>
            </w:pPr>
            <w:r w:rsidRPr="00B26DFF">
              <w:rPr>
                <w:rFonts w:ascii="Century Gothic" w:eastAsia="Arial" w:hAnsi="Century Gothic" w:cs="Arial"/>
                <w:b/>
                <w:lang w:val="es-MX"/>
              </w:rPr>
              <w:t xml:space="preserve">SEGUNDA SESIÓN ORDINARIA DEL COMITÉ DICTAMINADOR </w:t>
            </w:r>
          </w:p>
        </w:tc>
        <w:tc>
          <w:tcPr>
            <w:tcW w:w="4961" w:type="dxa"/>
            <w:shd w:val="clear" w:color="auto" w:fill="auto"/>
            <w:tcMar>
              <w:top w:w="100" w:type="dxa"/>
              <w:left w:w="100" w:type="dxa"/>
              <w:bottom w:w="100" w:type="dxa"/>
              <w:right w:w="100" w:type="dxa"/>
            </w:tcMar>
          </w:tcPr>
          <w:p w:rsidR="00147313" w:rsidRPr="00B26DFF" w:rsidRDefault="00147313" w:rsidP="00FA2191">
            <w:pPr>
              <w:spacing w:line="240" w:lineRule="auto"/>
              <w:jc w:val="center"/>
              <w:rPr>
                <w:rFonts w:ascii="Century Gothic" w:eastAsia="Arial" w:hAnsi="Century Gothic" w:cs="Arial"/>
                <w:b/>
                <w:lang w:val="es-MX"/>
              </w:rPr>
            </w:pPr>
            <w:r w:rsidRPr="00B26DFF">
              <w:rPr>
                <w:rFonts w:ascii="Century Gothic" w:eastAsia="Arial" w:hAnsi="Century Gothic" w:cs="Arial"/>
                <w:b/>
                <w:lang w:val="es-MX"/>
              </w:rPr>
              <w:t>ACTA 02</w:t>
            </w:r>
          </w:p>
          <w:p w:rsidR="00147313" w:rsidRPr="00B26DFF" w:rsidRDefault="00147313" w:rsidP="00FA2191">
            <w:pPr>
              <w:spacing w:line="240" w:lineRule="auto"/>
              <w:jc w:val="center"/>
              <w:rPr>
                <w:rFonts w:ascii="Century Gothic" w:hAnsi="Century Gothic"/>
                <w:b/>
                <w:lang w:val="es-MX"/>
              </w:rPr>
            </w:pPr>
            <w:r w:rsidRPr="00B26DFF">
              <w:rPr>
                <w:rFonts w:ascii="Century Gothic" w:eastAsia="Arial" w:hAnsi="Century Gothic" w:cs="Arial"/>
                <w:b/>
                <w:lang w:val="es-MX"/>
              </w:rPr>
              <w:t>FECHA: 19 DE JUNIO DEL 2025</w:t>
            </w:r>
          </w:p>
        </w:tc>
      </w:tr>
      <w:tr w:rsidR="00147313" w:rsidRPr="00B26DFF" w:rsidTr="00147313">
        <w:trPr>
          <w:trHeight w:val="2871"/>
        </w:trPr>
        <w:tc>
          <w:tcPr>
            <w:tcW w:w="9639" w:type="dxa"/>
            <w:gridSpan w:val="2"/>
            <w:shd w:val="clear" w:color="auto" w:fill="auto"/>
            <w:tcMar>
              <w:top w:w="100" w:type="dxa"/>
              <w:left w:w="100" w:type="dxa"/>
              <w:bottom w:w="100" w:type="dxa"/>
              <w:right w:w="100" w:type="dxa"/>
            </w:tcMar>
          </w:tcPr>
          <w:p w:rsidR="00147313" w:rsidRPr="004C330B" w:rsidRDefault="00147313" w:rsidP="00FA2191">
            <w:pPr>
              <w:jc w:val="center"/>
              <w:rPr>
                <w:rFonts w:ascii="Century Gothic" w:eastAsia="Arial" w:hAnsi="Century Gothic" w:cs="Arial"/>
                <w:b/>
                <w:lang w:val="es-MX"/>
              </w:rPr>
            </w:pPr>
            <w:r w:rsidRPr="004C330B">
              <w:rPr>
                <w:rFonts w:ascii="Century Gothic" w:eastAsia="Arial" w:hAnsi="Century Gothic" w:cs="Arial"/>
                <w:b/>
                <w:lang w:val="es-MX"/>
              </w:rPr>
              <w:t>FUNDAMENTACIÓN JURÍDICA</w:t>
            </w:r>
          </w:p>
          <w:p w:rsidR="00147313" w:rsidRPr="00B26DFF" w:rsidRDefault="00147313" w:rsidP="00FA2191">
            <w:pPr>
              <w:jc w:val="both"/>
              <w:rPr>
                <w:rFonts w:ascii="Century Gothic" w:hAnsi="Century Gothic"/>
                <w:b/>
                <w:lang w:val="es-MX"/>
              </w:rPr>
            </w:pPr>
            <w:r w:rsidRPr="00B26DFF">
              <w:rPr>
                <w:rFonts w:ascii="Century Gothic" w:eastAsia="Arial" w:hAnsi="Century Gothic" w:cs="Arial"/>
                <w:lang w:val="es-MX"/>
              </w:rPr>
              <w:t>Con fundamento en el Decreto Municipal aprobado en sesión ordinaria del Ayuntamiento de Guadalajara celebrada el día 30 de Enero de 2025, número D 13/12/25 correspondiente a la iniciativa de decreto con dispensa de trámite de Verónica Delgadillo García, Presidenta Municipal , que autoriza las Reglas de Operación, tiene por objeto autorizar el programa denominado “Cuidamos con Inclusión” así como las Reglas de Operación para el Ejercicio Fiscal 2025 de las cuales en el apartado número 15.1, se prevé la creación del Comité Dictaminador así como sus generalidades.</w:t>
            </w:r>
            <w:bookmarkStart w:id="0" w:name="_GoBack"/>
            <w:bookmarkEnd w:id="0"/>
          </w:p>
        </w:tc>
      </w:tr>
      <w:tr w:rsidR="00147313" w:rsidRPr="00B26DFF" w:rsidTr="00147313">
        <w:trPr>
          <w:trHeight w:val="420"/>
        </w:trPr>
        <w:tc>
          <w:tcPr>
            <w:tcW w:w="9639" w:type="dxa"/>
            <w:gridSpan w:val="2"/>
            <w:shd w:val="clear" w:color="auto" w:fill="auto"/>
            <w:tcMar>
              <w:top w:w="100" w:type="dxa"/>
              <w:left w:w="100" w:type="dxa"/>
              <w:bottom w:w="100" w:type="dxa"/>
              <w:right w:w="100" w:type="dxa"/>
            </w:tcMar>
          </w:tcPr>
          <w:p w:rsidR="00147313" w:rsidRPr="00B26DFF" w:rsidRDefault="00147313" w:rsidP="00147313">
            <w:pPr>
              <w:jc w:val="center"/>
              <w:rPr>
                <w:rFonts w:ascii="Century Gothic" w:eastAsia="Times New Roman" w:hAnsi="Century Gothic"/>
                <w:color w:val="222222"/>
                <w:szCs w:val="20"/>
                <w:lang w:val="es-MX"/>
              </w:rPr>
            </w:pPr>
            <w:r w:rsidRPr="00B26DFF">
              <w:rPr>
                <w:rFonts w:ascii="Century Gothic" w:eastAsia="Arial" w:hAnsi="Century Gothic" w:cs="Arial"/>
                <w:b/>
                <w:lang w:val="es-MX"/>
              </w:rPr>
              <w:t>ORDEN DEL DÍA</w:t>
            </w:r>
          </w:p>
          <w:p w:rsidR="00147313" w:rsidRPr="00B26DFF" w:rsidRDefault="00147313" w:rsidP="00147313">
            <w:pPr>
              <w:rPr>
                <w:rFonts w:ascii="Century Gothic" w:eastAsia="Arial" w:hAnsi="Century Gothic" w:cs="Arial"/>
                <w:b/>
                <w:lang w:val="es-MX"/>
              </w:rPr>
            </w:pPr>
            <w:r w:rsidRPr="00B26DFF">
              <w:rPr>
                <w:rFonts w:ascii="Century Gothic" w:eastAsia="Times New Roman" w:hAnsi="Century Gothic"/>
                <w:color w:val="222222"/>
                <w:szCs w:val="20"/>
                <w:lang w:val="es-MX"/>
              </w:rPr>
              <w:t xml:space="preserve">            1.</w:t>
            </w:r>
            <w:r w:rsidRPr="00B26DFF">
              <w:rPr>
                <w:rFonts w:ascii="Century Gothic" w:eastAsia="Times New Roman" w:hAnsi="Century Gothic"/>
                <w:color w:val="222222"/>
                <w:sz w:val="16"/>
                <w:szCs w:val="14"/>
                <w:lang w:val="es-MX"/>
              </w:rPr>
              <w:t xml:space="preserve">    </w:t>
            </w:r>
            <w:r w:rsidRPr="00B26DFF">
              <w:rPr>
                <w:rFonts w:ascii="Century Gothic" w:eastAsia="Times New Roman" w:hAnsi="Century Gothic"/>
                <w:color w:val="222222"/>
                <w:szCs w:val="20"/>
                <w:lang w:val="es-MX"/>
              </w:rPr>
              <w:t>Bienvenida.</w:t>
            </w:r>
          </w:p>
          <w:p w:rsidR="00147313" w:rsidRPr="00B26DFF" w:rsidRDefault="00147313" w:rsidP="00FA2191">
            <w:pPr>
              <w:shd w:val="clear" w:color="auto" w:fill="FFFFFF"/>
              <w:spacing w:line="240" w:lineRule="auto"/>
              <w:ind w:left="720"/>
              <w:rPr>
                <w:rFonts w:ascii="Century Gothic" w:eastAsia="Times New Roman" w:hAnsi="Century Gothic"/>
                <w:color w:val="222222"/>
                <w:sz w:val="24"/>
                <w:lang w:val="es-MX"/>
              </w:rPr>
            </w:pPr>
            <w:r w:rsidRPr="00B26DFF">
              <w:rPr>
                <w:rFonts w:ascii="Century Gothic" w:eastAsia="Times New Roman" w:hAnsi="Century Gothic"/>
                <w:color w:val="222222"/>
                <w:szCs w:val="20"/>
                <w:lang w:val="es-MX"/>
              </w:rPr>
              <w:t>2.</w:t>
            </w:r>
            <w:r w:rsidRPr="00B26DFF">
              <w:rPr>
                <w:rFonts w:ascii="Century Gothic" w:eastAsia="Times New Roman" w:hAnsi="Century Gothic"/>
                <w:color w:val="222222"/>
                <w:sz w:val="16"/>
                <w:szCs w:val="14"/>
                <w:lang w:val="es-MX"/>
              </w:rPr>
              <w:t>    </w:t>
            </w:r>
            <w:r w:rsidRPr="00B26DFF">
              <w:rPr>
                <w:rFonts w:ascii="Century Gothic" w:eastAsia="Times New Roman" w:hAnsi="Century Gothic"/>
                <w:color w:val="222222"/>
                <w:szCs w:val="20"/>
                <w:lang w:val="es-MX"/>
              </w:rPr>
              <w:t>Lista de asistencia y declaración del quórum legal.</w:t>
            </w:r>
          </w:p>
          <w:p w:rsidR="00147313" w:rsidRPr="00B26DFF" w:rsidRDefault="00147313" w:rsidP="00FA2191">
            <w:pPr>
              <w:shd w:val="clear" w:color="auto" w:fill="FFFFFF"/>
              <w:spacing w:line="240" w:lineRule="auto"/>
              <w:ind w:left="720"/>
              <w:rPr>
                <w:rFonts w:ascii="Century Gothic" w:eastAsia="Times New Roman" w:hAnsi="Century Gothic"/>
                <w:color w:val="222222"/>
                <w:sz w:val="28"/>
                <w:szCs w:val="24"/>
                <w:lang w:val="es-MX"/>
              </w:rPr>
            </w:pPr>
            <w:r w:rsidRPr="00B26DFF">
              <w:rPr>
                <w:rFonts w:ascii="Century Gothic" w:eastAsia="Times New Roman" w:hAnsi="Century Gothic"/>
                <w:color w:val="222222"/>
                <w:szCs w:val="20"/>
                <w:lang w:val="es-MX"/>
              </w:rPr>
              <w:t>3.   Lectura y en su caso, aprobación del Orden del Día.</w:t>
            </w:r>
          </w:p>
          <w:p w:rsidR="00147313" w:rsidRPr="00B26DFF" w:rsidRDefault="00147313" w:rsidP="00FA2191">
            <w:pPr>
              <w:shd w:val="clear" w:color="auto" w:fill="FFFFFF"/>
              <w:spacing w:line="240" w:lineRule="auto"/>
              <w:ind w:left="720"/>
              <w:rPr>
                <w:rFonts w:ascii="Century Gothic" w:eastAsia="Times New Roman" w:hAnsi="Century Gothic"/>
                <w:color w:val="222222"/>
                <w:sz w:val="28"/>
                <w:szCs w:val="24"/>
                <w:lang w:val="es-MX"/>
              </w:rPr>
            </w:pPr>
            <w:r w:rsidRPr="00B26DFF">
              <w:rPr>
                <w:rFonts w:ascii="Century Gothic" w:eastAsia="Times New Roman" w:hAnsi="Century Gothic"/>
                <w:color w:val="222222"/>
                <w:szCs w:val="20"/>
                <w:lang w:val="es-MX"/>
              </w:rPr>
              <w:t>4.   Estatus del Programa.</w:t>
            </w:r>
          </w:p>
          <w:p w:rsidR="00147313" w:rsidRPr="00B26DFF" w:rsidRDefault="00147313" w:rsidP="00FA2191">
            <w:pPr>
              <w:shd w:val="clear" w:color="auto" w:fill="FFFFFF"/>
              <w:spacing w:line="240" w:lineRule="auto"/>
              <w:ind w:left="720"/>
              <w:rPr>
                <w:rFonts w:ascii="Century Gothic" w:eastAsia="Times New Roman" w:hAnsi="Century Gothic"/>
                <w:color w:val="222222"/>
                <w:sz w:val="28"/>
                <w:szCs w:val="24"/>
                <w:lang w:val="es-MX"/>
              </w:rPr>
            </w:pPr>
            <w:r w:rsidRPr="00B26DFF">
              <w:rPr>
                <w:rFonts w:ascii="Century Gothic" w:eastAsia="Times New Roman" w:hAnsi="Century Gothic"/>
                <w:color w:val="222222"/>
                <w:szCs w:val="20"/>
                <w:lang w:val="es-MX"/>
              </w:rPr>
              <w:t>5.   Análisis  y en su caso aprobación de la ampliación de la convocatoria.</w:t>
            </w:r>
          </w:p>
          <w:p w:rsidR="00147313" w:rsidRPr="00B26DFF" w:rsidRDefault="00147313" w:rsidP="00FA2191">
            <w:pPr>
              <w:shd w:val="clear" w:color="auto" w:fill="FFFFFF"/>
              <w:spacing w:line="240" w:lineRule="auto"/>
              <w:ind w:left="720"/>
              <w:rPr>
                <w:rFonts w:ascii="Century Gothic" w:eastAsia="Times New Roman" w:hAnsi="Century Gothic"/>
                <w:color w:val="222222"/>
                <w:sz w:val="28"/>
                <w:szCs w:val="24"/>
                <w:lang w:val="es-MX"/>
              </w:rPr>
            </w:pPr>
            <w:r w:rsidRPr="00B26DFF">
              <w:rPr>
                <w:rFonts w:ascii="Century Gothic" w:eastAsia="Times New Roman" w:hAnsi="Century Gothic"/>
                <w:color w:val="222222"/>
                <w:szCs w:val="20"/>
                <w:lang w:val="es-MX"/>
              </w:rPr>
              <w:t>6.   Asuntos Generales.</w:t>
            </w:r>
          </w:p>
          <w:p w:rsidR="00147313" w:rsidRPr="00B26DFF" w:rsidRDefault="00147313" w:rsidP="00147313">
            <w:pPr>
              <w:shd w:val="clear" w:color="auto" w:fill="FFFFFF"/>
              <w:spacing w:line="253" w:lineRule="atLeast"/>
              <w:ind w:left="720"/>
              <w:rPr>
                <w:rFonts w:ascii="Century Gothic" w:eastAsia="Times New Roman" w:hAnsi="Century Gothic"/>
                <w:color w:val="222222"/>
                <w:sz w:val="24"/>
                <w:lang w:val="es-MX"/>
              </w:rPr>
            </w:pPr>
            <w:r w:rsidRPr="00B26DFF">
              <w:rPr>
                <w:rFonts w:ascii="Century Gothic" w:eastAsia="Times New Roman" w:hAnsi="Century Gothic"/>
                <w:color w:val="222222"/>
                <w:szCs w:val="20"/>
                <w:lang w:val="es-MX"/>
              </w:rPr>
              <w:t>7.   Clausura de la sesión.</w:t>
            </w:r>
          </w:p>
        </w:tc>
      </w:tr>
      <w:tr w:rsidR="00147313" w:rsidTr="00147313">
        <w:trPr>
          <w:trHeight w:val="420"/>
        </w:trPr>
        <w:tc>
          <w:tcPr>
            <w:tcW w:w="9639" w:type="dxa"/>
            <w:gridSpan w:val="2"/>
            <w:shd w:val="clear" w:color="auto" w:fill="auto"/>
            <w:tcMar>
              <w:top w:w="100" w:type="dxa"/>
              <w:left w:w="100" w:type="dxa"/>
              <w:bottom w:w="100" w:type="dxa"/>
              <w:right w:w="100" w:type="dxa"/>
            </w:tcMar>
          </w:tcPr>
          <w:p w:rsidR="00147313" w:rsidRPr="00B26DFF" w:rsidRDefault="00147313" w:rsidP="00147313">
            <w:pPr>
              <w:rPr>
                <w:rFonts w:ascii="Century Gothic" w:eastAsia="Arial" w:hAnsi="Century Gothic" w:cs="Arial"/>
                <w:b/>
                <w:lang w:val="es-MX"/>
              </w:rPr>
            </w:pPr>
          </w:p>
          <w:p w:rsidR="00147313" w:rsidRPr="00B26DFF" w:rsidRDefault="00147313" w:rsidP="00FA2191">
            <w:pPr>
              <w:jc w:val="center"/>
              <w:rPr>
                <w:rFonts w:ascii="Century Gothic" w:eastAsia="Arial" w:hAnsi="Century Gothic" w:cs="Arial"/>
                <w:b/>
                <w:lang w:val="es-MX"/>
              </w:rPr>
            </w:pPr>
            <w:r w:rsidRPr="00B26DFF">
              <w:rPr>
                <w:rFonts w:ascii="Century Gothic" w:eastAsia="Arial" w:hAnsi="Century Gothic" w:cs="Arial"/>
                <w:b/>
                <w:lang w:val="es-MX"/>
              </w:rPr>
              <w:t>ASISTENCIA</w:t>
            </w:r>
          </w:p>
          <w:p w:rsidR="00147313" w:rsidRPr="00B26DFF" w:rsidRDefault="00147313" w:rsidP="00FA2191">
            <w:pPr>
              <w:spacing w:after="0"/>
              <w:jc w:val="both"/>
              <w:rPr>
                <w:rFonts w:ascii="Century Gothic" w:eastAsia="Arial" w:hAnsi="Century Gothic" w:cs="Arial"/>
                <w:lang w:val="es-MX"/>
              </w:rPr>
            </w:pPr>
            <w:r w:rsidRPr="00B26DFF">
              <w:rPr>
                <w:rFonts w:ascii="Century Gothic" w:eastAsia="Arial" w:hAnsi="Century Gothic" w:cs="Arial"/>
                <w:lang w:val="es-MX"/>
              </w:rPr>
              <w:t>Lic. Norma Angélica  Aguirre Varela                                       (Presente)</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Coordinadora General de Combate a la Desigualdad</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Presidenta del Comité Dictaminador del Programa Cuidamos con Inclusión</w:t>
            </w:r>
          </w:p>
          <w:p w:rsidR="00147313" w:rsidRPr="00B26DFF" w:rsidRDefault="00147313" w:rsidP="00FA2191">
            <w:pPr>
              <w:spacing w:after="0"/>
              <w:jc w:val="both"/>
              <w:rPr>
                <w:rFonts w:ascii="Century Gothic" w:eastAsia="Arial" w:hAnsi="Century Gothic" w:cs="Arial"/>
                <w:b/>
                <w:lang w:val="es-MX"/>
              </w:rPr>
            </w:pPr>
          </w:p>
          <w:p w:rsidR="00147313" w:rsidRPr="00B26DFF" w:rsidRDefault="00147313" w:rsidP="00FA2191">
            <w:pPr>
              <w:spacing w:after="0"/>
              <w:jc w:val="both"/>
              <w:rPr>
                <w:rFonts w:ascii="Century Gothic" w:eastAsia="Arial" w:hAnsi="Century Gothic" w:cs="Arial"/>
                <w:lang w:val="es-MX"/>
              </w:rPr>
            </w:pPr>
          </w:p>
          <w:p w:rsidR="00147313" w:rsidRPr="00B26DFF" w:rsidRDefault="00147313" w:rsidP="00FA2191">
            <w:pPr>
              <w:spacing w:after="0"/>
              <w:jc w:val="both"/>
              <w:rPr>
                <w:rFonts w:ascii="Century Gothic" w:eastAsia="Arial" w:hAnsi="Century Gothic" w:cs="Arial"/>
                <w:lang w:val="es-MX"/>
              </w:rPr>
            </w:pPr>
            <w:r w:rsidRPr="00B26DFF">
              <w:rPr>
                <w:rFonts w:ascii="Century Gothic" w:eastAsia="Arial" w:hAnsi="Century Gothic" w:cs="Arial"/>
                <w:lang w:val="es-MX"/>
              </w:rPr>
              <w:t xml:space="preserve">C. </w:t>
            </w:r>
            <w:proofErr w:type="spellStart"/>
            <w:r w:rsidRPr="00B26DFF">
              <w:rPr>
                <w:rFonts w:ascii="Century Gothic" w:eastAsia="Arial" w:hAnsi="Century Gothic" w:cs="Arial"/>
                <w:lang w:val="es-MX"/>
              </w:rPr>
              <w:t>Heli</w:t>
            </w:r>
            <w:proofErr w:type="spellEnd"/>
            <w:r w:rsidRPr="00B26DFF">
              <w:rPr>
                <w:rFonts w:ascii="Century Gothic" w:eastAsia="Arial" w:hAnsi="Century Gothic" w:cs="Arial"/>
                <w:lang w:val="es-MX"/>
              </w:rPr>
              <w:t xml:space="preserve"> de Jesús Casillas Alcalá                                                 (Presente)</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Director de Atención a Personas con Discapacidad</w:t>
            </w:r>
          </w:p>
          <w:p w:rsidR="00147313" w:rsidRPr="00B26DFF" w:rsidRDefault="00147313" w:rsidP="00FA2191">
            <w:pPr>
              <w:spacing w:after="0"/>
              <w:jc w:val="both"/>
              <w:rPr>
                <w:rFonts w:ascii="Century Gothic" w:eastAsia="Arial" w:hAnsi="Century Gothic" w:cs="Arial"/>
                <w:b/>
                <w:lang w:val="es-MX"/>
              </w:rPr>
            </w:pPr>
          </w:p>
          <w:p w:rsidR="00147313" w:rsidRPr="00B26DFF" w:rsidRDefault="00147313" w:rsidP="00FA2191">
            <w:pPr>
              <w:spacing w:after="0"/>
              <w:jc w:val="both"/>
              <w:rPr>
                <w:rFonts w:ascii="Century Gothic" w:eastAsia="Arial" w:hAnsi="Century Gothic" w:cs="Arial"/>
                <w:lang w:val="es-MX"/>
              </w:rPr>
            </w:pPr>
            <w:r w:rsidRPr="00B26DFF">
              <w:rPr>
                <w:rFonts w:ascii="Century Gothic" w:eastAsia="Arial" w:hAnsi="Century Gothic" w:cs="Arial"/>
                <w:lang w:val="es-MX"/>
              </w:rPr>
              <w:t>Lic. Juan Francisco Castellanos Horta                                     (Presente)</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 xml:space="preserve">Director de Finanzas  </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Representación de Tesorería Municipal</w:t>
            </w:r>
          </w:p>
          <w:p w:rsidR="00147313" w:rsidRPr="00B26DFF" w:rsidRDefault="00147313" w:rsidP="00FA2191">
            <w:pPr>
              <w:spacing w:after="0"/>
              <w:jc w:val="both"/>
              <w:rPr>
                <w:rFonts w:ascii="Century Gothic" w:eastAsia="Arial" w:hAnsi="Century Gothic" w:cs="Arial"/>
                <w:b/>
                <w:lang w:val="es-MX"/>
              </w:rPr>
            </w:pPr>
          </w:p>
          <w:p w:rsidR="00147313" w:rsidRPr="00B26DFF" w:rsidRDefault="00147313" w:rsidP="00FA2191">
            <w:pPr>
              <w:spacing w:after="0"/>
              <w:jc w:val="both"/>
              <w:rPr>
                <w:rFonts w:ascii="Century Gothic" w:eastAsia="Arial" w:hAnsi="Century Gothic" w:cs="Arial"/>
                <w:lang w:val="es-MX"/>
              </w:rPr>
            </w:pPr>
            <w:r w:rsidRPr="00B26DFF">
              <w:rPr>
                <w:rFonts w:ascii="Century Gothic" w:eastAsia="Arial" w:hAnsi="Century Gothic" w:cs="Arial"/>
                <w:lang w:val="es-MX"/>
              </w:rPr>
              <w:t>Lic. José Manuel Camacho Moreno                                       (Presente)</w:t>
            </w:r>
          </w:p>
          <w:p w:rsidR="00147313" w:rsidRPr="00B26DFF" w:rsidRDefault="00147313" w:rsidP="00FA2191">
            <w:pPr>
              <w:spacing w:after="0"/>
              <w:jc w:val="both"/>
              <w:rPr>
                <w:rFonts w:ascii="Century Gothic" w:eastAsia="Arial" w:hAnsi="Century Gothic" w:cs="Arial"/>
                <w:b/>
                <w:lang w:val="es-MX"/>
              </w:rPr>
            </w:pPr>
            <w:r w:rsidRPr="00B26DFF">
              <w:rPr>
                <w:rFonts w:ascii="Century Gothic" w:eastAsia="Arial" w:hAnsi="Century Gothic" w:cs="Arial"/>
                <w:b/>
                <w:lang w:val="es-MX"/>
              </w:rPr>
              <w:t>Jefe del Programa Cuidamos con Inclusión</w:t>
            </w:r>
          </w:p>
          <w:p w:rsidR="00147313" w:rsidRDefault="00147313" w:rsidP="00FA2191">
            <w:pPr>
              <w:spacing w:after="0"/>
              <w:jc w:val="both"/>
              <w:rPr>
                <w:rFonts w:ascii="Century Gothic" w:eastAsia="Arial" w:hAnsi="Century Gothic" w:cs="Arial"/>
                <w:b/>
              </w:rPr>
            </w:pPr>
            <w:proofErr w:type="spellStart"/>
            <w:r>
              <w:rPr>
                <w:rFonts w:ascii="Century Gothic" w:eastAsia="Arial" w:hAnsi="Century Gothic" w:cs="Arial"/>
                <w:b/>
              </w:rPr>
              <w:t>Secretario</w:t>
            </w:r>
            <w:proofErr w:type="spellEnd"/>
            <w:r>
              <w:rPr>
                <w:rFonts w:ascii="Century Gothic" w:eastAsia="Arial" w:hAnsi="Century Gothic" w:cs="Arial"/>
                <w:b/>
              </w:rPr>
              <w:t xml:space="preserve"> </w:t>
            </w:r>
            <w:proofErr w:type="spellStart"/>
            <w:r>
              <w:rPr>
                <w:rFonts w:ascii="Century Gothic" w:eastAsia="Arial" w:hAnsi="Century Gothic" w:cs="Arial"/>
                <w:b/>
              </w:rPr>
              <w:t>Técnico</w:t>
            </w:r>
            <w:proofErr w:type="spellEnd"/>
            <w:r>
              <w:rPr>
                <w:rFonts w:ascii="Century Gothic" w:eastAsia="Arial" w:hAnsi="Century Gothic" w:cs="Arial"/>
                <w:b/>
              </w:rPr>
              <w:t xml:space="preserve"> del </w:t>
            </w:r>
            <w:proofErr w:type="spellStart"/>
            <w:r>
              <w:rPr>
                <w:rFonts w:ascii="Century Gothic" w:eastAsia="Arial" w:hAnsi="Century Gothic" w:cs="Arial"/>
                <w:b/>
              </w:rPr>
              <w:t>Comité</w:t>
            </w:r>
            <w:proofErr w:type="spellEnd"/>
            <w:r>
              <w:rPr>
                <w:rFonts w:ascii="Century Gothic" w:eastAsia="Arial" w:hAnsi="Century Gothic" w:cs="Arial"/>
                <w:b/>
              </w:rPr>
              <w:t xml:space="preserve"> </w:t>
            </w:r>
            <w:proofErr w:type="spellStart"/>
            <w:r>
              <w:rPr>
                <w:rFonts w:ascii="Century Gothic" w:eastAsia="Arial" w:hAnsi="Century Gothic" w:cs="Arial"/>
                <w:b/>
              </w:rPr>
              <w:t>Dictaminador</w:t>
            </w:r>
            <w:proofErr w:type="spellEnd"/>
          </w:p>
          <w:p w:rsidR="00147313" w:rsidRPr="003E1380" w:rsidRDefault="00147313" w:rsidP="00FA2191">
            <w:pPr>
              <w:jc w:val="both"/>
              <w:rPr>
                <w:rFonts w:ascii="Century Gothic" w:eastAsia="Arial" w:hAnsi="Century Gothic" w:cs="Arial"/>
                <w:b/>
              </w:rPr>
            </w:pPr>
          </w:p>
        </w:tc>
      </w:tr>
    </w:tbl>
    <w:p w:rsidR="00147313" w:rsidRDefault="00147313" w:rsidP="00147313">
      <w:pPr>
        <w:spacing w:after="0" w:line="240" w:lineRule="auto"/>
        <w:jc w:val="center"/>
        <w:rPr>
          <w:rFonts w:ascii="Arial" w:eastAsia="Arial" w:hAnsi="Arial" w:cs="Arial"/>
          <w:b/>
          <w:color w:val="000000"/>
        </w:rPr>
      </w:pPr>
    </w:p>
    <w:p w:rsidR="00147313" w:rsidRDefault="00147313" w:rsidP="00147313">
      <w:pPr>
        <w:spacing w:after="0" w:line="240" w:lineRule="auto"/>
        <w:jc w:val="center"/>
        <w:rPr>
          <w:rFonts w:ascii="Arial" w:eastAsia="Arial" w:hAnsi="Arial" w:cs="Arial"/>
          <w:b/>
          <w:color w:val="000000"/>
        </w:rPr>
      </w:pPr>
    </w:p>
    <w:p w:rsidR="00147313" w:rsidRPr="003E1380" w:rsidRDefault="00147313" w:rsidP="00147313">
      <w:pPr>
        <w:spacing w:after="0" w:line="240" w:lineRule="auto"/>
        <w:jc w:val="center"/>
        <w:rPr>
          <w:rFonts w:ascii="Century Gothic" w:eastAsia="Times New Roman" w:hAnsi="Century Gothic" w:cs="Times New Roman"/>
          <w:sz w:val="24"/>
          <w:szCs w:val="24"/>
        </w:rPr>
      </w:pPr>
      <w:r>
        <w:rPr>
          <w:rFonts w:ascii="Century Gothic" w:eastAsia="Arial" w:hAnsi="Century Gothic" w:cs="Arial"/>
          <w:b/>
          <w:color w:val="000000"/>
        </w:rPr>
        <w:t>ACTA</w:t>
      </w:r>
    </w:p>
    <w:p w:rsidR="00147313" w:rsidRPr="003E1380" w:rsidRDefault="00147313" w:rsidP="00147313">
      <w:pPr>
        <w:spacing w:after="0" w:line="240" w:lineRule="auto"/>
        <w:rPr>
          <w:rFonts w:ascii="Century Gothic" w:eastAsia="Times New Roman" w:hAnsi="Century Gothic" w:cs="Times New Roman"/>
          <w:sz w:val="24"/>
          <w:szCs w:val="24"/>
        </w:rPr>
      </w:pPr>
    </w:p>
    <w:p w:rsidR="00147313" w:rsidRPr="003E1380" w:rsidRDefault="00147313" w:rsidP="00147313">
      <w:pPr>
        <w:jc w:val="both"/>
        <w:rPr>
          <w:rFonts w:ascii="Century Gothic" w:eastAsia="Arial" w:hAnsi="Century Gothic" w:cs="Arial"/>
          <w:b/>
        </w:rPr>
      </w:pPr>
      <w:proofErr w:type="gramStart"/>
      <w:r>
        <w:rPr>
          <w:rFonts w:ascii="Century Gothic" w:eastAsia="Arial" w:hAnsi="Century Gothic" w:cs="Arial"/>
          <w:b/>
        </w:rPr>
        <w:t xml:space="preserve">1er </w:t>
      </w:r>
      <w:proofErr w:type="spellStart"/>
      <w:r>
        <w:rPr>
          <w:rFonts w:ascii="Century Gothic" w:eastAsia="Arial" w:hAnsi="Century Gothic" w:cs="Arial"/>
          <w:b/>
        </w:rPr>
        <w:t>punto</w:t>
      </w:r>
      <w:proofErr w:type="spellEnd"/>
      <w:r>
        <w:rPr>
          <w:rFonts w:ascii="Century Gothic" w:eastAsia="Arial" w:hAnsi="Century Gothic" w:cs="Arial"/>
          <w:b/>
        </w:rPr>
        <w:t xml:space="preserve"> </w:t>
      </w:r>
      <w:proofErr w:type="spellStart"/>
      <w:r>
        <w:rPr>
          <w:rFonts w:ascii="Century Gothic" w:eastAsia="Arial" w:hAnsi="Century Gothic" w:cs="Arial"/>
          <w:b/>
        </w:rPr>
        <w:t>Bienvenida</w:t>
      </w:r>
      <w:proofErr w:type="spellEnd"/>
      <w:r w:rsidRPr="003E1380">
        <w:rPr>
          <w:rFonts w:ascii="Century Gothic" w:eastAsia="Arial" w:hAnsi="Century Gothic" w:cs="Arial"/>
          <w:b/>
        </w:rPr>
        <w:t>.-</w:t>
      </w:r>
      <w:proofErr w:type="gramEnd"/>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Buenos días, agradezco su asistencia y les doy la bienvenida a Segunda Sesión del Comité Dictaminador del Programa “Cuidamos con Inclusión”; y siendo las 12 horas con 51 minutos del día 19 de Junio del 2025, damos inicio a los trabajos de este Comité.</w:t>
      </w:r>
    </w:p>
    <w:p w:rsidR="00147313" w:rsidRPr="00B26DFF" w:rsidRDefault="00147313" w:rsidP="00147313">
      <w:pPr>
        <w:jc w:val="both"/>
        <w:rPr>
          <w:rFonts w:ascii="Century Gothic" w:eastAsia="Arial" w:hAnsi="Century Gothic" w:cs="Arial"/>
          <w:b/>
          <w:lang w:val="es-MX"/>
        </w:rPr>
      </w:pPr>
      <w:r w:rsidRPr="00B26DFF">
        <w:rPr>
          <w:rFonts w:ascii="Century Gothic" w:eastAsia="Arial" w:hAnsi="Century Gothic" w:cs="Arial"/>
          <w:b/>
          <w:lang w:val="es-MX"/>
        </w:rPr>
        <w:t xml:space="preserve">2do punto </w:t>
      </w:r>
      <w:r w:rsidRPr="00B26DFF">
        <w:rPr>
          <w:rFonts w:ascii="Century Gothic" w:hAnsi="Century Gothic" w:cs="Arial"/>
          <w:b/>
          <w:lang w:val="es-MX"/>
        </w:rPr>
        <w:t>Lista de asistencia y declaración de quórum legal</w:t>
      </w:r>
      <w:r w:rsidRPr="00B26DFF">
        <w:rPr>
          <w:rFonts w:ascii="Century Gothic" w:eastAsia="Arial" w:hAnsi="Century Gothic" w:cs="Arial"/>
          <w:b/>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le solicitó al Secretario Técnico, proceda a dar lectura a lista de asistencia para verificar el quórum.</w:t>
      </w:r>
    </w:p>
    <w:p w:rsidR="00147313" w:rsidRPr="00B26DFF" w:rsidRDefault="00147313" w:rsidP="00147313">
      <w:pPr>
        <w:jc w:val="both"/>
        <w:rPr>
          <w:rFonts w:ascii="Century Gothic" w:eastAsia="Arial" w:hAnsi="Century Gothic" w:cs="Arial"/>
          <w:b/>
          <w:lang w:val="es-MX"/>
        </w:rPr>
      </w:pP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lastRenderedPageBreak/>
        <w:t>Secretario Técnico José Manuel Camacho Moreno:</w:t>
      </w:r>
      <w:r w:rsidRPr="00B26DFF">
        <w:rPr>
          <w:rFonts w:ascii="Century Gothic" w:eastAsia="Arial" w:hAnsi="Century Gothic" w:cs="Arial"/>
          <w:lang w:val="es-MX"/>
        </w:rPr>
        <w:t xml:space="preserve"> Buen día, como lo indica la presidenta, procederé a tomar lista de asistencia de las y los miembros de este Comité:</w:t>
      </w:r>
    </w:p>
    <w:p w:rsidR="00147313" w:rsidRPr="00B26DFF" w:rsidRDefault="00147313" w:rsidP="00147313">
      <w:pPr>
        <w:spacing w:after="0" w:line="240" w:lineRule="auto"/>
        <w:jc w:val="both"/>
        <w:rPr>
          <w:rFonts w:ascii="Century Gothic" w:eastAsia="Arial" w:hAnsi="Century Gothic" w:cs="Arial"/>
          <w:lang w:val="es-MX"/>
        </w:rPr>
      </w:pPr>
    </w:p>
    <w:p w:rsidR="00147313" w:rsidRPr="00B26DFF" w:rsidRDefault="00147313" w:rsidP="00147313">
      <w:pPr>
        <w:spacing w:after="0"/>
        <w:jc w:val="both"/>
        <w:rPr>
          <w:rFonts w:ascii="Century Gothic" w:eastAsia="Arial" w:hAnsi="Century Gothic" w:cs="Arial"/>
          <w:lang w:val="es-MX"/>
        </w:rPr>
      </w:pPr>
      <w:r w:rsidRPr="00B26DFF">
        <w:rPr>
          <w:rFonts w:ascii="Century Gothic" w:eastAsia="Arial" w:hAnsi="Century Gothic" w:cs="Arial"/>
          <w:lang w:val="es-MX"/>
        </w:rPr>
        <w:t>Lic. Norma Angélica  Aguirre Varela                                       (Presente)</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Coordinadora General de Combate a la Desigualdad</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Presidenta del Comité Dictaminador del Programa Cuidamos con Inclusión</w:t>
      </w:r>
    </w:p>
    <w:p w:rsidR="00147313" w:rsidRPr="00B26DFF" w:rsidRDefault="00147313" w:rsidP="00147313">
      <w:pPr>
        <w:spacing w:after="0"/>
        <w:jc w:val="both"/>
        <w:rPr>
          <w:rFonts w:ascii="Century Gothic" w:eastAsia="Arial" w:hAnsi="Century Gothic" w:cs="Arial"/>
          <w:b/>
          <w:lang w:val="es-MX"/>
        </w:rPr>
      </w:pPr>
    </w:p>
    <w:p w:rsidR="00147313" w:rsidRPr="00B26DFF" w:rsidRDefault="00147313" w:rsidP="00147313">
      <w:pPr>
        <w:spacing w:after="0"/>
        <w:jc w:val="both"/>
        <w:rPr>
          <w:rFonts w:ascii="Century Gothic" w:eastAsia="Arial" w:hAnsi="Century Gothic" w:cs="Arial"/>
          <w:lang w:val="es-MX"/>
        </w:rPr>
      </w:pPr>
      <w:r w:rsidRPr="00B26DFF">
        <w:rPr>
          <w:rFonts w:ascii="Century Gothic" w:eastAsia="Arial" w:hAnsi="Century Gothic" w:cs="Arial"/>
          <w:lang w:val="es-MX"/>
        </w:rPr>
        <w:t xml:space="preserve">Lic. </w:t>
      </w:r>
      <w:proofErr w:type="spellStart"/>
      <w:r w:rsidRPr="00B26DFF">
        <w:rPr>
          <w:rFonts w:ascii="Century Gothic" w:eastAsia="Arial" w:hAnsi="Century Gothic" w:cs="Arial"/>
          <w:lang w:val="es-MX"/>
        </w:rPr>
        <w:t>Heli</w:t>
      </w:r>
      <w:proofErr w:type="spellEnd"/>
      <w:r w:rsidRPr="00B26DFF">
        <w:rPr>
          <w:rFonts w:ascii="Century Gothic" w:eastAsia="Arial" w:hAnsi="Century Gothic" w:cs="Arial"/>
          <w:lang w:val="es-MX"/>
        </w:rPr>
        <w:t xml:space="preserve"> de Jesús Casillas Alcalá                                               (Presente)</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Director de Atención a Personas con Discapacidad</w:t>
      </w:r>
    </w:p>
    <w:p w:rsidR="00147313" w:rsidRPr="00B26DFF" w:rsidRDefault="00147313" w:rsidP="00147313">
      <w:pPr>
        <w:spacing w:after="0"/>
        <w:jc w:val="both"/>
        <w:rPr>
          <w:rFonts w:ascii="Century Gothic" w:eastAsia="Arial" w:hAnsi="Century Gothic" w:cs="Arial"/>
          <w:b/>
          <w:lang w:val="es-MX"/>
        </w:rPr>
      </w:pPr>
    </w:p>
    <w:p w:rsidR="00147313" w:rsidRPr="00B26DFF" w:rsidRDefault="00147313" w:rsidP="00147313">
      <w:pPr>
        <w:spacing w:after="0"/>
        <w:jc w:val="both"/>
        <w:rPr>
          <w:rFonts w:ascii="Century Gothic" w:eastAsia="Arial" w:hAnsi="Century Gothic" w:cs="Arial"/>
          <w:lang w:val="es-MX"/>
        </w:rPr>
      </w:pPr>
      <w:r w:rsidRPr="00B26DFF">
        <w:rPr>
          <w:rFonts w:ascii="Century Gothic" w:eastAsia="Arial" w:hAnsi="Century Gothic" w:cs="Arial"/>
          <w:lang w:val="es-MX"/>
        </w:rPr>
        <w:t>Lic. Juan Francisco Castellanos Horta                                     (Presente)</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 xml:space="preserve">Director de Finanzas </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Representación de Tesorería Municipal</w:t>
      </w:r>
    </w:p>
    <w:p w:rsidR="00147313" w:rsidRPr="00B26DFF" w:rsidRDefault="00147313" w:rsidP="00147313">
      <w:pPr>
        <w:spacing w:after="0"/>
        <w:jc w:val="both"/>
        <w:rPr>
          <w:rFonts w:ascii="Century Gothic" w:eastAsia="Arial" w:hAnsi="Century Gothic" w:cs="Arial"/>
          <w:b/>
          <w:lang w:val="es-MX"/>
        </w:rPr>
      </w:pPr>
    </w:p>
    <w:p w:rsidR="00147313" w:rsidRPr="00B26DFF" w:rsidRDefault="00147313" w:rsidP="00147313">
      <w:pPr>
        <w:spacing w:after="0"/>
        <w:jc w:val="both"/>
        <w:rPr>
          <w:rFonts w:ascii="Century Gothic" w:eastAsia="Arial" w:hAnsi="Century Gothic" w:cs="Arial"/>
          <w:lang w:val="es-MX"/>
        </w:rPr>
      </w:pPr>
      <w:r w:rsidRPr="00B26DFF">
        <w:rPr>
          <w:rFonts w:ascii="Century Gothic" w:eastAsia="Arial" w:hAnsi="Century Gothic" w:cs="Arial"/>
          <w:lang w:val="es-MX"/>
        </w:rPr>
        <w:t>Lic. José Manuel Camacho Moreno                                       (Presente)</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Jefe del Programa Cuidamos con Inclusión</w:t>
      </w:r>
    </w:p>
    <w:p w:rsidR="00147313" w:rsidRPr="00B26DFF" w:rsidRDefault="00147313" w:rsidP="00147313">
      <w:pPr>
        <w:spacing w:after="0"/>
        <w:jc w:val="both"/>
        <w:rPr>
          <w:rFonts w:ascii="Century Gothic" w:eastAsia="Arial" w:hAnsi="Century Gothic" w:cs="Arial"/>
          <w:b/>
          <w:lang w:val="es-MX"/>
        </w:rPr>
      </w:pPr>
      <w:r w:rsidRPr="00B26DFF">
        <w:rPr>
          <w:rFonts w:ascii="Century Gothic" w:eastAsia="Arial" w:hAnsi="Century Gothic" w:cs="Arial"/>
          <w:b/>
          <w:lang w:val="es-MX"/>
        </w:rPr>
        <w:t>Secretario Técnico del Comité Dictaminador</w:t>
      </w:r>
    </w:p>
    <w:p w:rsidR="00147313" w:rsidRPr="00B26DFF" w:rsidRDefault="00147313" w:rsidP="00147313">
      <w:pPr>
        <w:spacing w:after="0" w:line="240" w:lineRule="auto"/>
        <w:rPr>
          <w:rFonts w:ascii="Century Gothic" w:eastAsia="Arial" w:hAnsi="Century Gothic" w:cs="Arial"/>
          <w:lang w:val="es-MX"/>
        </w:rPr>
      </w:pPr>
    </w:p>
    <w:p w:rsidR="00147313" w:rsidRPr="00B26DFF" w:rsidRDefault="00147313" w:rsidP="00147313">
      <w:pPr>
        <w:rPr>
          <w:rFonts w:ascii="Century Gothic" w:eastAsia="Arial" w:hAnsi="Century Gothic" w:cs="Arial"/>
          <w:lang w:val="es-MX"/>
        </w:rPr>
      </w:pP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Secretario Técnico José Manuel Camacho Moreno:</w:t>
      </w:r>
      <w:r w:rsidRPr="00B26DFF">
        <w:rPr>
          <w:rFonts w:ascii="Century Gothic" w:eastAsia="Arial" w:hAnsi="Century Gothic" w:cs="Arial"/>
          <w:lang w:val="es-MX"/>
        </w:rPr>
        <w:t xml:space="preserve"> Doy cuenta de 4 de 4 integrantes del comité.</w:t>
      </w:r>
    </w:p>
    <w:p w:rsidR="00147313" w:rsidRPr="00B26DFF" w:rsidRDefault="00147313" w:rsidP="00147313">
      <w:pPr>
        <w:jc w:val="both"/>
        <w:rPr>
          <w:rFonts w:ascii="Century Gothic" w:eastAsia="Arial" w:hAnsi="Century Gothic" w:cs="Arial"/>
          <w:lang w:val="es-MX"/>
        </w:rPr>
      </w:pPr>
    </w:p>
    <w:p w:rsidR="00147313" w:rsidRPr="00B26DFF" w:rsidRDefault="00147313" w:rsidP="00147313">
      <w:pPr>
        <w:jc w:val="both"/>
        <w:rPr>
          <w:rFonts w:ascii="Century Gothic" w:eastAsia="Arial" w:hAnsi="Century Gothic" w:cs="Arial"/>
          <w:b/>
          <w:lang w:val="es-MX"/>
        </w:rPr>
      </w:pPr>
      <w:r w:rsidRPr="00B26DFF">
        <w:rPr>
          <w:rFonts w:ascii="Century Gothic" w:eastAsia="Arial" w:hAnsi="Century Gothic" w:cs="Arial"/>
          <w:b/>
          <w:lang w:val="es-MX"/>
        </w:rPr>
        <w:t xml:space="preserve">3er punto </w:t>
      </w:r>
      <w:r w:rsidRPr="00B26DFF">
        <w:rPr>
          <w:rFonts w:ascii="Century Gothic" w:hAnsi="Century Gothic"/>
          <w:b/>
          <w:lang w:val="es-MX"/>
        </w:rPr>
        <w:t>Lectura y en su caso, aprobación del Orden del Día</w:t>
      </w:r>
      <w:r w:rsidRPr="00B26DFF">
        <w:rPr>
          <w:rFonts w:ascii="Century Gothic" w:eastAsia="Arial" w:hAnsi="Century Gothic" w:cs="Arial"/>
          <w:b/>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En el desarrollo del Tercer Punto, tenemos la Lectura, y en su caso, aprobación del Orden del Día propuesto, le pido al Secretario T</w:t>
      </w:r>
      <w:r w:rsidRPr="00B26DFF">
        <w:rPr>
          <w:rFonts w:ascii="Century Gothic" w:eastAsia="Arial" w:hAnsi="Century Gothic" w:cs="Century Gothic"/>
          <w:lang w:val="es-MX"/>
        </w:rPr>
        <w:t>é</w:t>
      </w:r>
      <w:r w:rsidRPr="00B26DFF">
        <w:rPr>
          <w:rFonts w:ascii="Century Gothic" w:eastAsia="Arial" w:hAnsi="Century Gothic" w:cs="Arial"/>
          <w:lang w:val="es-MX"/>
        </w:rPr>
        <w:t>cnico haga uso de la voz.</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Secretario Técnico José Manuel Camacho Moreno:</w:t>
      </w:r>
      <w:r w:rsidRPr="00B26DFF">
        <w:rPr>
          <w:rFonts w:ascii="Century Gothic" w:eastAsia="Arial" w:hAnsi="Century Gothic" w:cs="Arial"/>
          <w:lang w:val="es-MX"/>
        </w:rPr>
        <w:t xml:space="preserve"> Para esta sesión, se propone el siguiente orden del día:</w:t>
      </w:r>
    </w:p>
    <w:p w:rsidR="00147313" w:rsidRPr="00B26DFF" w:rsidRDefault="00147313" w:rsidP="00147313">
      <w:pPr>
        <w:jc w:val="center"/>
        <w:rPr>
          <w:rFonts w:ascii="Century Gothic" w:eastAsia="Arial" w:hAnsi="Century Gothic" w:cs="Arial"/>
          <w:b/>
          <w:lang w:val="es-MX"/>
        </w:rPr>
      </w:pPr>
    </w:p>
    <w:p w:rsidR="00147313" w:rsidRPr="00B26DFF" w:rsidRDefault="00147313" w:rsidP="00147313">
      <w:pPr>
        <w:jc w:val="center"/>
        <w:rPr>
          <w:rFonts w:ascii="Century Gothic" w:eastAsia="Arial" w:hAnsi="Century Gothic" w:cs="Arial"/>
          <w:b/>
          <w:lang w:val="es-MX"/>
        </w:rPr>
      </w:pPr>
    </w:p>
    <w:p w:rsidR="00147313" w:rsidRPr="00B26DFF" w:rsidRDefault="00147313" w:rsidP="00147313">
      <w:pPr>
        <w:jc w:val="center"/>
        <w:rPr>
          <w:rFonts w:ascii="Century Gothic" w:eastAsia="Arial" w:hAnsi="Century Gothic" w:cs="Arial"/>
          <w:b/>
          <w:lang w:val="es-MX"/>
        </w:rPr>
      </w:pPr>
    </w:p>
    <w:p w:rsidR="00147313" w:rsidRPr="00B26DFF" w:rsidRDefault="00147313" w:rsidP="00147313">
      <w:pPr>
        <w:jc w:val="center"/>
        <w:rPr>
          <w:rFonts w:ascii="Century Gothic" w:eastAsia="Arial" w:hAnsi="Century Gothic" w:cs="Arial"/>
          <w:b/>
          <w:lang w:val="es-MX"/>
        </w:rPr>
      </w:pPr>
      <w:r w:rsidRPr="00B26DFF">
        <w:rPr>
          <w:rFonts w:ascii="Century Gothic" w:eastAsia="Arial" w:hAnsi="Century Gothic" w:cs="Arial"/>
          <w:b/>
          <w:lang w:val="es-MX"/>
        </w:rPr>
        <w:lastRenderedPageBreak/>
        <w:t>ORDEN DEL DÍA</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4"/>
          <w:lang w:val="es-MX"/>
        </w:rPr>
      </w:pPr>
      <w:r w:rsidRPr="00B26DFF">
        <w:rPr>
          <w:rFonts w:ascii="Century Gothic" w:eastAsia="Times New Roman" w:hAnsi="Century Gothic"/>
          <w:b/>
          <w:color w:val="222222"/>
          <w:szCs w:val="20"/>
          <w:lang w:val="es-MX"/>
        </w:rPr>
        <w:t>1.</w:t>
      </w:r>
      <w:r w:rsidRPr="00B26DFF">
        <w:rPr>
          <w:rFonts w:ascii="Century Gothic" w:eastAsia="Times New Roman" w:hAnsi="Century Gothic"/>
          <w:b/>
          <w:color w:val="222222"/>
          <w:sz w:val="16"/>
          <w:szCs w:val="14"/>
          <w:lang w:val="es-MX"/>
        </w:rPr>
        <w:t>    </w:t>
      </w:r>
      <w:r w:rsidRPr="00B26DFF">
        <w:rPr>
          <w:rFonts w:ascii="Century Gothic" w:eastAsia="Times New Roman" w:hAnsi="Century Gothic"/>
          <w:b/>
          <w:color w:val="222222"/>
          <w:szCs w:val="20"/>
          <w:lang w:val="es-MX"/>
        </w:rPr>
        <w:t>Bienvenida.</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4"/>
          <w:lang w:val="es-MX"/>
        </w:rPr>
      </w:pPr>
      <w:r w:rsidRPr="00B26DFF">
        <w:rPr>
          <w:rFonts w:ascii="Century Gothic" w:eastAsia="Times New Roman" w:hAnsi="Century Gothic"/>
          <w:b/>
          <w:color w:val="222222"/>
          <w:szCs w:val="20"/>
          <w:lang w:val="es-MX"/>
        </w:rPr>
        <w:t>2.</w:t>
      </w:r>
      <w:r w:rsidRPr="00B26DFF">
        <w:rPr>
          <w:rFonts w:ascii="Century Gothic" w:eastAsia="Times New Roman" w:hAnsi="Century Gothic"/>
          <w:b/>
          <w:color w:val="222222"/>
          <w:sz w:val="16"/>
          <w:szCs w:val="14"/>
          <w:lang w:val="es-MX"/>
        </w:rPr>
        <w:t>    </w:t>
      </w:r>
      <w:r w:rsidRPr="00B26DFF">
        <w:rPr>
          <w:rFonts w:ascii="Century Gothic" w:eastAsia="Times New Roman" w:hAnsi="Century Gothic"/>
          <w:b/>
          <w:color w:val="222222"/>
          <w:szCs w:val="20"/>
          <w:lang w:val="es-MX"/>
        </w:rPr>
        <w:t>Lista de asistencia y declaración del quórum legal.</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8"/>
          <w:szCs w:val="24"/>
          <w:lang w:val="es-MX"/>
        </w:rPr>
      </w:pPr>
      <w:r w:rsidRPr="00B26DFF">
        <w:rPr>
          <w:rFonts w:ascii="Century Gothic" w:eastAsia="Times New Roman" w:hAnsi="Century Gothic"/>
          <w:b/>
          <w:color w:val="222222"/>
          <w:szCs w:val="20"/>
          <w:lang w:val="es-MX"/>
        </w:rPr>
        <w:t>3.   Lectura y en su caso, aprobación del Orden del Día.</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8"/>
          <w:szCs w:val="24"/>
          <w:lang w:val="es-MX"/>
        </w:rPr>
      </w:pPr>
      <w:r w:rsidRPr="00B26DFF">
        <w:rPr>
          <w:rFonts w:ascii="Century Gothic" w:eastAsia="Times New Roman" w:hAnsi="Century Gothic"/>
          <w:b/>
          <w:color w:val="222222"/>
          <w:szCs w:val="20"/>
          <w:lang w:val="es-MX"/>
        </w:rPr>
        <w:t>4.   Estatus del Programa.</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8"/>
          <w:szCs w:val="24"/>
          <w:lang w:val="es-MX"/>
        </w:rPr>
      </w:pPr>
      <w:r w:rsidRPr="00B26DFF">
        <w:rPr>
          <w:rFonts w:ascii="Century Gothic" w:eastAsia="Times New Roman" w:hAnsi="Century Gothic"/>
          <w:b/>
          <w:color w:val="222222"/>
          <w:szCs w:val="20"/>
          <w:lang w:val="es-MX"/>
        </w:rPr>
        <w:t>5.   Análisis  y en su caso aprobación de la ampliación de la convocatoria.</w:t>
      </w:r>
    </w:p>
    <w:p w:rsidR="00147313" w:rsidRPr="00B26DFF" w:rsidRDefault="00147313" w:rsidP="00147313">
      <w:pPr>
        <w:shd w:val="clear" w:color="auto" w:fill="FFFFFF"/>
        <w:spacing w:line="240" w:lineRule="auto"/>
        <w:ind w:left="720"/>
        <w:rPr>
          <w:rFonts w:ascii="Century Gothic" w:eastAsia="Times New Roman" w:hAnsi="Century Gothic"/>
          <w:b/>
          <w:color w:val="222222"/>
          <w:sz w:val="28"/>
          <w:szCs w:val="24"/>
          <w:lang w:val="es-MX"/>
        </w:rPr>
      </w:pPr>
      <w:r w:rsidRPr="00B26DFF">
        <w:rPr>
          <w:rFonts w:ascii="Century Gothic" w:eastAsia="Times New Roman" w:hAnsi="Century Gothic"/>
          <w:b/>
          <w:color w:val="222222"/>
          <w:szCs w:val="20"/>
          <w:lang w:val="es-MX"/>
        </w:rPr>
        <w:t>6.   Asuntos Generales.</w:t>
      </w:r>
    </w:p>
    <w:p w:rsidR="00147313" w:rsidRPr="00B26DFF" w:rsidRDefault="00147313" w:rsidP="00147313">
      <w:pPr>
        <w:shd w:val="clear" w:color="auto" w:fill="FFFFFF"/>
        <w:spacing w:line="253" w:lineRule="atLeast"/>
        <w:ind w:left="720"/>
        <w:rPr>
          <w:rFonts w:ascii="Century Gothic" w:eastAsia="Times New Roman" w:hAnsi="Century Gothic"/>
          <w:b/>
          <w:color w:val="222222"/>
          <w:sz w:val="24"/>
          <w:lang w:val="es-MX"/>
        </w:rPr>
      </w:pPr>
      <w:r w:rsidRPr="00B26DFF">
        <w:rPr>
          <w:rFonts w:ascii="Century Gothic" w:eastAsia="Times New Roman" w:hAnsi="Century Gothic"/>
          <w:b/>
          <w:color w:val="222222"/>
          <w:szCs w:val="20"/>
          <w:lang w:val="es-MX"/>
        </w:rPr>
        <w:t>7.   Clausura de la sesión.</w:t>
      </w:r>
    </w:p>
    <w:p w:rsidR="00147313" w:rsidRPr="00B26DFF" w:rsidRDefault="00147313" w:rsidP="00147313">
      <w:pPr>
        <w:jc w:val="both"/>
        <w:rPr>
          <w:rFonts w:ascii="Century Gothic" w:eastAsia="Arial" w:hAnsi="Century Gothic" w:cs="Arial"/>
          <w:b/>
          <w:lang w:val="es-MX"/>
        </w:rPr>
      </w:pP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 xml:space="preserve">Bien, les pregunto ¿Es de aprobarse el orden del día propuesto?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Favor de manifestarlo levantando su mano. </w:t>
      </w:r>
    </w:p>
    <w:p w:rsidR="00147313" w:rsidRPr="003E1380" w:rsidRDefault="00147313" w:rsidP="00147313">
      <w:pPr>
        <w:jc w:val="both"/>
        <w:rPr>
          <w:rFonts w:ascii="Century Gothic" w:eastAsia="Arial" w:hAnsi="Century Gothic" w:cs="Arial"/>
          <w:b/>
        </w:rPr>
      </w:pPr>
      <w:proofErr w:type="spellStart"/>
      <w:r>
        <w:rPr>
          <w:rFonts w:ascii="Century Gothic" w:eastAsia="Arial" w:hAnsi="Century Gothic" w:cs="Arial"/>
          <w:b/>
        </w:rPr>
        <w:t>Votación</w:t>
      </w:r>
      <w:proofErr w:type="spellEnd"/>
      <w:r>
        <w:rPr>
          <w:rFonts w:ascii="Century Gothic" w:eastAsia="Arial" w:hAnsi="Century Gothic" w:cs="Arial"/>
          <w:b/>
        </w:rPr>
        <w:t>: (</w:t>
      </w:r>
      <w:proofErr w:type="spellStart"/>
      <w:r>
        <w:rPr>
          <w:rFonts w:ascii="Century Gothic" w:eastAsia="Arial" w:hAnsi="Century Gothic" w:cs="Arial"/>
          <w:b/>
        </w:rPr>
        <w:t>Unánime</w:t>
      </w:r>
      <w:proofErr w:type="spellEnd"/>
      <w:r>
        <w:rPr>
          <w:rFonts w:ascii="Century Gothic" w:eastAsia="Arial" w:hAnsi="Century Gothic" w:cs="Arial"/>
          <w:b/>
        </w:rPr>
        <w:t xml:space="preserve">)   </w:t>
      </w:r>
      <w:proofErr w:type="spellStart"/>
      <w:r w:rsidRPr="003E1380">
        <w:rPr>
          <w:rFonts w:ascii="Century Gothic" w:eastAsia="Arial" w:hAnsi="Century Gothic" w:cs="Arial"/>
          <w:b/>
        </w:rPr>
        <w:t>Acuerdo</w:t>
      </w:r>
      <w:proofErr w:type="spellEnd"/>
      <w:r w:rsidRPr="003E1380">
        <w:rPr>
          <w:rFonts w:ascii="Century Gothic" w:eastAsia="Arial" w:hAnsi="Century Gothic" w:cs="Arial"/>
          <w:b/>
        </w:rPr>
        <w:t xml:space="preserve">: </w:t>
      </w:r>
      <w:proofErr w:type="spellStart"/>
      <w:r w:rsidRPr="003E1380">
        <w:rPr>
          <w:rFonts w:ascii="Century Gothic" w:eastAsia="Arial" w:hAnsi="Century Gothic" w:cs="Arial"/>
          <w:b/>
        </w:rPr>
        <w:t>Aprobado</w:t>
      </w:r>
      <w:proofErr w:type="spellEnd"/>
    </w:p>
    <w:p w:rsidR="00147313" w:rsidRDefault="00147313" w:rsidP="00147313">
      <w:pPr>
        <w:jc w:val="both"/>
        <w:rPr>
          <w:rFonts w:ascii="Century Gothic" w:eastAsia="Arial" w:hAnsi="Century Gothic" w:cs="Arial"/>
          <w:b/>
        </w:rPr>
      </w:pP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4to punto </w:t>
      </w:r>
      <w:r w:rsidRPr="00B26DFF">
        <w:rPr>
          <w:rFonts w:ascii="Century Gothic" w:hAnsi="Century Gothic"/>
          <w:b/>
          <w:lang w:val="es-MX"/>
        </w:rPr>
        <w:t>Estatus del Programa</w:t>
      </w:r>
      <w:r w:rsidRPr="00B26DFF">
        <w:rPr>
          <w:rFonts w:ascii="Century Gothic" w:eastAsia="Arial" w:hAnsi="Century Gothic" w:cs="Arial"/>
          <w:b/>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En el Cuarto Punto del orden del día le pido al secretario técnico manifieste y rinda la información del estatus actual del programa.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Secretario Técnico José Manuel Camacho Moreno: </w:t>
      </w:r>
      <w:r w:rsidRPr="00B26DFF">
        <w:rPr>
          <w:rFonts w:ascii="Century Gothic" w:eastAsia="Arial" w:hAnsi="Century Gothic" w:cs="Arial"/>
          <w:lang w:val="es-MX"/>
        </w:rPr>
        <w:t>Como me indica la presidenta me gustaría exponer la información del  corte de recepción de documentos para la futura aprobación de beneficiarios de ambas modalidades del programa, del 2 de mayo hasta el día 2 de Junio fechas de inicio y cierre de la convocatoria.</w:t>
      </w:r>
    </w:p>
    <w:p w:rsidR="00147313" w:rsidRPr="00B26DFF" w:rsidRDefault="00147313" w:rsidP="00147313">
      <w:pPr>
        <w:jc w:val="both"/>
        <w:rPr>
          <w:rFonts w:ascii="Century Gothic" w:eastAsia="Arial" w:hAnsi="Century Gothic" w:cs="Arial"/>
          <w:lang w:val="es-MX"/>
        </w:rPr>
      </w:pPr>
    </w:p>
    <w:p w:rsidR="00147313" w:rsidRDefault="00147313" w:rsidP="00147313">
      <w:pPr>
        <w:jc w:val="both"/>
        <w:rPr>
          <w:rFonts w:ascii="Century Gothic" w:eastAsia="Arial" w:hAnsi="Century Gothic" w:cs="Arial"/>
        </w:rPr>
      </w:pPr>
      <w:proofErr w:type="spellStart"/>
      <w:r>
        <w:rPr>
          <w:rFonts w:ascii="Century Gothic" w:eastAsia="Arial" w:hAnsi="Century Gothic" w:cs="Arial"/>
        </w:rPr>
        <w:t>Modalidad</w:t>
      </w:r>
      <w:proofErr w:type="spellEnd"/>
      <w:r>
        <w:rPr>
          <w:rFonts w:ascii="Century Gothic" w:eastAsia="Arial" w:hAnsi="Century Gothic" w:cs="Arial"/>
        </w:rPr>
        <w:t xml:space="preserve"> 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Se recibieron 117  solicitudes con el desglose de la siguiente forma por herramientas: 1 de muletas, 44 de sillas de ruedas, 31 de aparatos auditivos y 30 de aparatos auditivos especiales, 2 de bastón blanco y 9 de andaderas.</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lastRenderedPageBreak/>
        <w:t>De esas 117 solicitudes recibidas solo 78 están integradas correctamente de la siguiente manera: 1 de muletas, 40 de sillas de ruedas, 27 de aparatos auditivos, 2 de bastón blanco y 8 de andadera.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Las 30 solicitudes de aparato auditivo especial fue de una asociación civil que requiere el apoyo en esta herramienta pero este caso es de analizarse en este comité por la complejidad del caso y que no contravenga las reglas de operación de este programa.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Modalidad b):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Se recibieron 298 solicitudes con el desglose de la siguiente forma por herramienta funcional: 165 de laptop y 133 de </w:t>
      </w:r>
      <w:proofErr w:type="spellStart"/>
      <w:r w:rsidRPr="00B26DFF">
        <w:rPr>
          <w:rFonts w:ascii="Century Gothic" w:eastAsia="Arial" w:hAnsi="Century Gothic" w:cs="Arial"/>
          <w:lang w:val="es-MX"/>
        </w:rPr>
        <w:t>tablet</w:t>
      </w:r>
      <w:proofErr w:type="spellEnd"/>
      <w:r w:rsidRPr="00B26DFF">
        <w:rPr>
          <w:rFonts w:ascii="Century Gothic" w:eastAsia="Arial" w:hAnsi="Century Gothic" w:cs="Arial"/>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De esas 298 solicitudes recibidas solo 282 están integradas correctamente de la siguiente manera: 154 de laptop y 129 de </w:t>
      </w:r>
      <w:proofErr w:type="spellStart"/>
      <w:r w:rsidRPr="00B26DFF">
        <w:rPr>
          <w:rFonts w:ascii="Century Gothic" w:eastAsia="Arial" w:hAnsi="Century Gothic" w:cs="Arial"/>
          <w:lang w:val="es-MX"/>
        </w:rPr>
        <w:t>tablet</w:t>
      </w:r>
      <w:proofErr w:type="spellEnd"/>
      <w:r w:rsidRPr="00B26DFF">
        <w:rPr>
          <w:rFonts w:ascii="Century Gothic" w:eastAsia="Arial" w:hAnsi="Century Gothic" w:cs="Arial"/>
          <w:lang w:val="es-MX"/>
        </w:rPr>
        <w:t>.</w:t>
      </w:r>
    </w:p>
    <w:p w:rsidR="00147313" w:rsidRPr="00B26DFF" w:rsidRDefault="00147313" w:rsidP="00147313">
      <w:pPr>
        <w:jc w:val="both"/>
        <w:rPr>
          <w:rFonts w:ascii="Century Gothic" w:eastAsia="Arial" w:hAnsi="Century Gothic" w:cs="Arial"/>
          <w:color w:val="000000"/>
          <w:lang w:val="es-MX"/>
        </w:rPr>
      </w:pPr>
      <w:r w:rsidRPr="00B26DFF">
        <w:rPr>
          <w:rFonts w:ascii="Century Gothic" w:eastAsia="Arial" w:hAnsi="Century Gothic" w:cs="Arial"/>
          <w:lang w:val="es-MX"/>
        </w:rPr>
        <w:t>Debido a la alta demanda de la modalidad b), y la falta de difusión de la modalidad a) nos ha llegado la necesidad de analizar el caso de ampliar la fecha de recepción de solicitudes pero eso lo veremos en el siguiente punto.</w:t>
      </w:r>
    </w:p>
    <w:p w:rsidR="00147313" w:rsidRPr="00B26DFF" w:rsidRDefault="00147313" w:rsidP="00147313">
      <w:pPr>
        <w:rPr>
          <w:rFonts w:ascii="Century Gothic" w:eastAsia="Arial" w:hAnsi="Century Gothic" w:cs="Arial"/>
          <w:b/>
          <w:lang w:val="es-MX"/>
        </w:rPr>
      </w:pPr>
    </w:p>
    <w:p w:rsidR="00147313" w:rsidRPr="00B26DFF" w:rsidRDefault="00147313" w:rsidP="00147313">
      <w:pPr>
        <w:rPr>
          <w:rFonts w:ascii="Century Gothic" w:eastAsia="Arial" w:hAnsi="Century Gothic" w:cs="Arial"/>
          <w:b/>
          <w:lang w:val="es-MX"/>
        </w:rPr>
      </w:pPr>
      <w:r w:rsidRPr="00B26DFF">
        <w:rPr>
          <w:rFonts w:ascii="Century Gothic" w:eastAsia="Arial" w:hAnsi="Century Gothic" w:cs="Arial"/>
          <w:b/>
          <w:lang w:val="es-MX"/>
        </w:rPr>
        <w:t>5to punto</w:t>
      </w:r>
      <w:r w:rsidRPr="00B26DFF">
        <w:rPr>
          <w:rFonts w:ascii="Century Gothic" w:hAnsi="Century Gothic"/>
          <w:b/>
          <w:lang w:val="es-MX"/>
        </w:rPr>
        <w:t xml:space="preserve"> </w:t>
      </w:r>
      <w:r w:rsidRPr="00B26DFF">
        <w:rPr>
          <w:rFonts w:ascii="Century Gothic" w:eastAsia="Times New Roman" w:hAnsi="Century Gothic"/>
          <w:b/>
          <w:color w:val="222222"/>
          <w:szCs w:val="20"/>
          <w:lang w:val="es-MX"/>
        </w:rPr>
        <w:t>Análisis  y en su caso aprobación de la ampliación de la convocatoria</w:t>
      </w:r>
      <w:r w:rsidRPr="00B26DFF">
        <w:rPr>
          <w:rFonts w:ascii="Century Gothic" w:hAnsi="Century Gothic"/>
          <w:b/>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En el Quinto Punto del orden del día, haremos el análisis y en su caso aprobación de la ampliación de la convocatoria.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Por lo cual  le solicitó al Secretario Técnico, proceda con el uso de la voz para el desarrollo de este punto.</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Secretario Técnico José Manuel Camacho Moreno: </w:t>
      </w:r>
      <w:r w:rsidRPr="00B26DFF">
        <w:rPr>
          <w:rFonts w:ascii="Century Gothic" w:eastAsia="Arial" w:hAnsi="Century Gothic" w:cs="Arial"/>
          <w:lang w:val="es-MX"/>
        </w:rPr>
        <w:t>Por lo expuesto en el cuarto punto de esta sesión nos hemos visto en la necesidad de analizar la ampliación de la recepción de documentos , ya que sabemos que hay un potencial número de posibles beneficiarios de esta modalidad en el municipio pero no ha llegado la difusión o comunicación a estas personas, también el incrementar el número de futuros beneficiarios y lo más importante no dejar a las personas con discapacidad sin apoyo de estas herramientas.</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Por lo que la propuesta ante  este comité es ampliar la convocatoria de la modalidad a) hasta el 11 de Julio del presente año.</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lastRenderedPageBreak/>
        <w:t xml:space="preserve">Presidenta Norma Angélica Aguirre Varela: </w:t>
      </w:r>
      <w:r w:rsidRPr="00B26DFF">
        <w:rPr>
          <w:rFonts w:ascii="Century Gothic" w:eastAsia="Arial" w:hAnsi="Century Gothic" w:cs="Arial"/>
          <w:lang w:val="es-MX"/>
        </w:rPr>
        <w:t>En continuación les pregunto, ¿Es de aprobarse la ampliación en la fecha establecida en esta sesión para la  recepción de documentos de la modalidad a) de la convocatoria del programa</w:t>
      </w:r>
      <w:proofErr w:type="gramStart"/>
      <w:r w:rsidRPr="00B26DFF">
        <w:rPr>
          <w:rFonts w:ascii="Century Gothic" w:eastAsia="Arial" w:hAnsi="Century Gothic" w:cs="Arial"/>
          <w:lang w:val="es-MX"/>
        </w:rPr>
        <w:t>?.</w:t>
      </w:r>
      <w:proofErr w:type="gramEnd"/>
    </w:p>
    <w:p w:rsidR="00147313" w:rsidRPr="00B26DFF" w:rsidRDefault="00147313" w:rsidP="00147313">
      <w:pPr>
        <w:jc w:val="both"/>
        <w:rPr>
          <w:rFonts w:ascii="Century Gothic" w:eastAsia="Arial" w:hAnsi="Century Gothic" w:cs="Arial"/>
          <w:lang w:val="es-MX"/>
        </w:rPr>
      </w:pP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Quienes estén por la afirmativa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Favor de manifestarlo levantando su mano.</w:t>
      </w:r>
    </w:p>
    <w:p w:rsidR="00147313" w:rsidRPr="003E1380" w:rsidRDefault="00147313" w:rsidP="00147313">
      <w:pPr>
        <w:jc w:val="both"/>
        <w:rPr>
          <w:rFonts w:ascii="Century Gothic" w:eastAsia="Arial" w:hAnsi="Century Gothic" w:cs="Arial"/>
          <w:b/>
        </w:rPr>
      </w:pPr>
      <w:proofErr w:type="spellStart"/>
      <w:r w:rsidRPr="003E1380">
        <w:rPr>
          <w:rFonts w:ascii="Century Gothic" w:eastAsia="Arial" w:hAnsi="Century Gothic" w:cs="Arial"/>
          <w:b/>
        </w:rPr>
        <w:t>Votación</w:t>
      </w:r>
      <w:proofErr w:type="spellEnd"/>
      <w:r w:rsidRPr="003E1380">
        <w:rPr>
          <w:rFonts w:ascii="Century Gothic" w:eastAsia="Arial" w:hAnsi="Century Gothic" w:cs="Arial"/>
          <w:b/>
        </w:rPr>
        <w:t>: (</w:t>
      </w:r>
      <w:proofErr w:type="spellStart"/>
      <w:r w:rsidRPr="003E1380">
        <w:rPr>
          <w:rFonts w:ascii="Century Gothic" w:eastAsia="Arial" w:hAnsi="Century Gothic" w:cs="Arial"/>
          <w:b/>
        </w:rPr>
        <w:t>Unánime</w:t>
      </w:r>
      <w:proofErr w:type="spellEnd"/>
      <w:r w:rsidRPr="003E1380">
        <w:rPr>
          <w:rFonts w:ascii="Century Gothic" w:eastAsia="Arial" w:hAnsi="Century Gothic" w:cs="Arial"/>
          <w:b/>
        </w:rPr>
        <w:t>)</w:t>
      </w:r>
      <w:r>
        <w:rPr>
          <w:rFonts w:ascii="Century Gothic" w:eastAsia="Arial" w:hAnsi="Century Gothic" w:cs="Arial"/>
          <w:b/>
        </w:rPr>
        <w:t xml:space="preserve"> </w:t>
      </w:r>
      <w:proofErr w:type="spellStart"/>
      <w:r w:rsidRPr="003E1380">
        <w:rPr>
          <w:rFonts w:ascii="Century Gothic" w:eastAsia="Arial" w:hAnsi="Century Gothic" w:cs="Arial"/>
          <w:b/>
        </w:rPr>
        <w:t>Acuerdo</w:t>
      </w:r>
      <w:proofErr w:type="spellEnd"/>
      <w:r w:rsidRPr="003E1380">
        <w:rPr>
          <w:rFonts w:ascii="Century Gothic" w:eastAsia="Arial" w:hAnsi="Century Gothic" w:cs="Arial"/>
          <w:b/>
        </w:rPr>
        <w:t xml:space="preserve">: </w:t>
      </w:r>
      <w:proofErr w:type="spellStart"/>
      <w:r w:rsidRPr="003E1380">
        <w:rPr>
          <w:rFonts w:ascii="Century Gothic" w:eastAsia="Arial" w:hAnsi="Century Gothic" w:cs="Arial"/>
          <w:b/>
        </w:rPr>
        <w:t>Aprobado</w:t>
      </w:r>
      <w:proofErr w:type="spellEnd"/>
    </w:p>
    <w:p w:rsidR="00147313" w:rsidRPr="003E1380" w:rsidRDefault="00147313" w:rsidP="00147313">
      <w:pPr>
        <w:jc w:val="both"/>
        <w:rPr>
          <w:rFonts w:ascii="Century Gothic" w:eastAsia="Arial" w:hAnsi="Century Gothic" w:cs="Arial"/>
        </w:rPr>
      </w:pPr>
    </w:p>
    <w:p w:rsidR="00147313" w:rsidRPr="00B26DFF" w:rsidRDefault="00147313" w:rsidP="00147313">
      <w:pPr>
        <w:jc w:val="both"/>
        <w:rPr>
          <w:rFonts w:ascii="Century Gothic" w:eastAsia="Arial" w:hAnsi="Century Gothic" w:cs="Arial"/>
          <w:b/>
          <w:lang w:val="es-MX"/>
        </w:rPr>
      </w:pPr>
      <w:r w:rsidRPr="00B26DFF">
        <w:rPr>
          <w:rFonts w:ascii="Century Gothic" w:eastAsia="Arial" w:hAnsi="Century Gothic" w:cs="Arial"/>
          <w:b/>
          <w:lang w:val="es-MX"/>
        </w:rPr>
        <w:t xml:space="preserve">6to punto </w:t>
      </w:r>
      <w:r w:rsidRPr="00B26DFF">
        <w:rPr>
          <w:rFonts w:ascii="Century Gothic" w:hAnsi="Century Gothic"/>
          <w:b/>
          <w:lang w:val="es-MX"/>
        </w:rPr>
        <w:t>Asuntos Generales</w:t>
      </w:r>
      <w:r w:rsidRPr="00B26DFF">
        <w:rPr>
          <w:rFonts w:ascii="Century Gothic" w:eastAsia="Arial" w:hAnsi="Century Gothic" w:cs="Arial"/>
          <w:b/>
          <w:lang w:val="es-MX"/>
        </w:rPr>
        <w:t xml:space="preserve">.-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Presidenta Norma Angélica Aguirre Varela:</w:t>
      </w:r>
      <w:r w:rsidRPr="00B26DFF">
        <w:rPr>
          <w:rFonts w:ascii="Century Gothic" w:eastAsia="Arial" w:hAnsi="Century Gothic" w:cs="Arial"/>
          <w:lang w:val="es-MX"/>
        </w:rPr>
        <w:t xml:space="preserve"> En este penúltimo punto tenemos el espacio para tratar asuntos generales. ¿Alguien desea hacer uso de la voz?</w:t>
      </w:r>
      <w:bookmarkStart w:id="1" w:name="_heading=h.gjdgxs" w:colFirst="0" w:colLast="0"/>
      <w:bookmarkEnd w:id="1"/>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Secretario Técnico José Manuel Camacho Moreno: </w:t>
      </w:r>
      <w:r w:rsidRPr="00B26DFF">
        <w:rPr>
          <w:rFonts w:ascii="Century Gothic" w:eastAsia="Arial" w:hAnsi="Century Gothic" w:cs="Arial"/>
          <w:lang w:val="es-MX"/>
        </w:rPr>
        <w:t xml:space="preserve">A mí me gustaría hacer mención que en la convocatoria en la modalidad b) se presentaron algunos casos  donde el o la solicitante presentaron cartas laborales para justificar que estaban en proceso y/o necesidad de alguna de las herramientas funcionales de apoyo para poder seguir con sus actividades laborales.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 xml:space="preserve">En caso de ser estudiante si se menciona entregar la constancia o </w:t>
      </w:r>
      <w:proofErr w:type="spellStart"/>
      <w:r w:rsidRPr="00B26DFF">
        <w:rPr>
          <w:rFonts w:ascii="Century Gothic" w:eastAsia="Arial" w:hAnsi="Century Gothic" w:cs="Arial"/>
          <w:lang w:val="es-MX"/>
        </w:rPr>
        <w:t>kardex</w:t>
      </w:r>
      <w:proofErr w:type="spellEnd"/>
      <w:r w:rsidRPr="00B26DFF">
        <w:rPr>
          <w:rFonts w:ascii="Century Gothic" w:eastAsia="Arial" w:hAnsi="Century Gothic" w:cs="Arial"/>
          <w:lang w:val="es-MX"/>
        </w:rPr>
        <w:t xml:space="preserve"> de estudios, pero en la situación de estos casos de estar laborando no, es por eso dicha observación.</w:t>
      </w:r>
    </w:p>
    <w:p w:rsidR="00147313" w:rsidRPr="00B26DFF" w:rsidRDefault="00147313" w:rsidP="00147313">
      <w:pPr>
        <w:jc w:val="both"/>
        <w:rPr>
          <w:rFonts w:ascii="Century Gothic" w:eastAsia="Arial" w:hAnsi="Century Gothic" w:cs="Arial"/>
          <w:b/>
          <w:lang w:val="es-MX"/>
        </w:rPr>
      </w:pPr>
      <w:r w:rsidRPr="00B26DFF">
        <w:rPr>
          <w:rFonts w:ascii="Century Gothic" w:eastAsia="Arial" w:hAnsi="Century Gothic" w:cs="Arial"/>
          <w:b/>
          <w:lang w:val="es-MX"/>
        </w:rPr>
        <w:t xml:space="preserve">Juan Francisco Castellanos Horta: </w:t>
      </w:r>
      <w:r w:rsidRPr="00B26DFF">
        <w:rPr>
          <w:rFonts w:ascii="Century Gothic" w:eastAsia="Arial" w:hAnsi="Century Gothic" w:cs="Arial"/>
          <w:lang w:val="es-MX"/>
        </w:rPr>
        <w:t>Esa observación sería necesaria revisarla con la dirección de egresos a la hora de armar los expedientes, pero mientras en reglas de operación y este comité nos lo permita no encuentro problema.</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 xml:space="preserve">Una vez escuchadas sus aportaciones y poniendo a considerar que son atribuciones de este comité aprobar este tipo de situaciones, quienes estén por la afirmativa  de votar  a favor de este apartado en la convocatoria. </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lang w:val="es-MX"/>
        </w:rPr>
        <w:t>Favor de manifestarlo levantando su mano.</w:t>
      </w:r>
    </w:p>
    <w:p w:rsidR="00147313" w:rsidRPr="003E1380" w:rsidRDefault="00147313" w:rsidP="00147313">
      <w:pPr>
        <w:jc w:val="both"/>
        <w:rPr>
          <w:rFonts w:ascii="Century Gothic" w:eastAsia="Arial" w:hAnsi="Century Gothic" w:cs="Arial"/>
          <w:b/>
        </w:rPr>
      </w:pPr>
      <w:proofErr w:type="spellStart"/>
      <w:r w:rsidRPr="003E1380">
        <w:rPr>
          <w:rFonts w:ascii="Century Gothic" w:eastAsia="Arial" w:hAnsi="Century Gothic" w:cs="Arial"/>
          <w:b/>
        </w:rPr>
        <w:t>Votación</w:t>
      </w:r>
      <w:proofErr w:type="spellEnd"/>
      <w:r w:rsidRPr="003E1380">
        <w:rPr>
          <w:rFonts w:ascii="Century Gothic" w:eastAsia="Arial" w:hAnsi="Century Gothic" w:cs="Arial"/>
          <w:b/>
        </w:rPr>
        <w:t>: (</w:t>
      </w:r>
      <w:proofErr w:type="spellStart"/>
      <w:r w:rsidRPr="003E1380">
        <w:rPr>
          <w:rFonts w:ascii="Century Gothic" w:eastAsia="Arial" w:hAnsi="Century Gothic" w:cs="Arial"/>
          <w:b/>
        </w:rPr>
        <w:t>Unánime</w:t>
      </w:r>
      <w:proofErr w:type="spellEnd"/>
      <w:r w:rsidRPr="003E1380">
        <w:rPr>
          <w:rFonts w:ascii="Century Gothic" w:eastAsia="Arial" w:hAnsi="Century Gothic" w:cs="Arial"/>
          <w:b/>
        </w:rPr>
        <w:t>)</w:t>
      </w:r>
      <w:r>
        <w:rPr>
          <w:rFonts w:ascii="Century Gothic" w:eastAsia="Arial" w:hAnsi="Century Gothic" w:cs="Arial"/>
          <w:b/>
        </w:rPr>
        <w:t xml:space="preserve"> </w:t>
      </w:r>
      <w:proofErr w:type="spellStart"/>
      <w:r w:rsidRPr="003E1380">
        <w:rPr>
          <w:rFonts w:ascii="Century Gothic" w:eastAsia="Arial" w:hAnsi="Century Gothic" w:cs="Arial"/>
          <w:b/>
        </w:rPr>
        <w:t>Acuerdo</w:t>
      </w:r>
      <w:proofErr w:type="spellEnd"/>
      <w:r w:rsidRPr="003E1380">
        <w:rPr>
          <w:rFonts w:ascii="Century Gothic" w:eastAsia="Arial" w:hAnsi="Century Gothic" w:cs="Arial"/>
          <w:b/>
        </w:rPr>
        <w:t xml:space="preserve">: </w:t>
      </w:r>
      <w:proofErr w:type="spellStart"/>
      <w:r w:rsidRPr="003E1380">
        <w:rPr>
          <w:rFonts w:ascii="Century Gothic" w:eastAsia="Arial" w:hAnsi="Century Gothic" w:cs="Arial"/>
          <w:b/>
        </w:rPr>
        <w:t>Aprobado</w:t>
      </w:r>
      <w:proofErr w:type="spellEnd"/>
    </w:p>
    <w:p w:rsidR="00147313" w:rsidRDefault="00147313" w:rsidP="00147313">
      <w:pPr>
        <w:jc w:val="both"/>
        <w:rPr>
          <w:rFonts w:ascii="Century Gothic" w:eastAsia="Arial" w:hAnsi="Century Gothic" w:cs="Arial"/>
          <w:b/>
        </w:rPr>
      </w:pPr>
    </w:p>
    <w:p w:rsidR="00147313" w:rsidRPr="00B26DFF" w:rsidRDefault="00147313" w:rsidP="00147313">
      <w:pPr>
        <w:jc w:val="both"/>
        <w:rPr>
          <w:rFonts w:ascii="Century Gothic" w:eastAsia="Arial" w:hAnsi="Century Gothic" w:cs="Arial"/>
          <w:b/>
          <w:lang w:val="es-MX"/>
        </w:rPr>
      </w:pPr>
      <w:r w:rsidRPr="00B26DFF">
        <w:rPr>
          <w:rFonts w:ascii="Century Gothic" w:eastAsia="Arial" w:hAnsi="Century Gothic" w:cs="Arial"/>
          <w:b/>
          <w:lang w:val="es-MX"/>
        </w:rPr>
        <w:lastRenderedPageBreak/>
        <w:t xml:space="preserve">7mo punto </w:t>
      </w:r>
      <w:r w:rsidRPr="00B26DFF">
        <w:rPr>
          <w:rFonts w:ascii="Century Gothic" w:hAnsi="Century Gothic"/>
          <w:b/>
          <w:lang w:val="es-MX"/>
        </w:rPr>
        <w:t>Clausura de la sesión</w:t>
      </w:r>
      <w:r w:rsidRPr="00B26DFF">
        <w:rPr>
          <w:rFonts w:ascii="Century Gothic" w:eastAsia="Arial" w:hAnsi="Century Gothic" w:cs="Arial"/>
          <w:b/>
          <w:lang w:val="es-MX"/>
        </w:rPr>
        <w:t>.-</w:t>
      </w:r>
    </w:p>
    <w:p w:rsidR="00147313" w:rsidRPr="00B26DFF" w:rsidRDefault="00147313" w:rsidP="00147313">
      <w:pPr>
        <w:jc w:val="both"/>
        <w:rPr>
          <w:rFonts w:ascii="Century Gothic" w:eastAsia="Arial" w:hAnsi="Century Gothic" w:cs="Arial"/>
          <w:lang w:val="es-MX"/>
        </w:rPr>
      </w:pPr>
      <w:r w:rsidRPr="00B26DFF">
        <w:rPr>
          <w:rFonts w:ascii="Century Gothic" w:eastAsia="Arial" w:hAnsi="Century Gothic" w:cs="Arial"/>
          <w:b/>
          <w:lang w:val="es-MX"/>
        </w:rPr>
        <w:t xml:space="preserve">Presidenta Norma Angélica Aguirre Varela: </w:t>
      </w:r>
      <w:r w:rsidRPr="00B26DFF">
        <w:rPr>
          <w:rFonts w:ascii="Century Gothic" w:eastAsia="Arial" w:hAnsi="Century Gothic" w:cs="Arial"/>
          <w:lang w:val="es-MX"/>
        </w:rPr>
        <w:t xml:space="preserve">Una vez desahogados todos y cada uno de los puntos del orden del día para el cual se nos convocó́, pasamos al </w:t>
      </w:r>
      <w:r w:rsidRPr="00B26DFF">
        <w:rPr>
          <w:rFonts w:ascii="Century Gothic" w:eastAsia="Arial" w:hAnsi="Century Gothic" w:cs="Century Gothic"/>
          <w:lang w:val="es-MX"/>
        </w:rPr>
        <w:t>ú</w:t>
      </w:r>
      <w:r w:rsidRPr="00B26DFF">
        <w:rPr>
          <w:rFonts w:ascii="Century Gothic" w:eastAsia="Arial" w:hAnsi="Century Gothic" w:cs="Arial"/>
          <w:lang w:val="es-MX"/>
        </w:rPr>
        <w:t>ltimo punto la clausura de la sesi</w:t>
      </w:r>
      <w:r w:rsidRPr="00B26DFF">
        <w:rPr>
          <w:rFonts w:ascii="Century Gothic" w:eastAsia="Arial" w:hAnsi="Century Gothic" w:cs="Century Gothic"/>
          <w:lang w:val="es-MX"/>
        </w:rPr>
        <w:t>ó</w:t>
      </w:r>
      <w:r w:rsidRPr="00B26DFF">
        <w:rPr>
          <w:rFonts w:ascii="Century Gothic" w:eastAsia="Arial" w:hAnsi="Century Gothic" w:cs="Arial"/>
          <w:lang w:val="es-MX"/>
        </w:rPr>
        <w:t>n, por lo que siendo las 13 horas con 09 minutos del d</w:t>
      </w:r>
      <w:r w:rsidRPr="00B26DFF">
        <w:rPr>
          <w:rFonts w:ascii="Century Gothic" w:eastAsia="Arial" w:hAnsi="Century Gothic" w:cs="Century Gothic"/>
          <w:lang w:val="es-MX"/>
        </w:rPr>
        <w:t>í</w:t>
      </w:r>
      <w:r w:rsidRPr="00B26DFF">
        <w:rPr>
          <w:rFonts w:ascii="Century Gothic" w:eastAsia="Arial" w:hAnsi="Century Gothic" w:cs="Arial"/>
          <w:lang w:val="es-MX"/>
        </w:rPr>
        <w:t>a 19 de Junio del a</w:t>
      </w:r>
      <w:r w:rsidRPr="00B26DFF">
        <w:rPr>
          <w:rFonts w:ascii="Century Gothic" w:eastAsia="Arial" w:hAnsi="Century Gothic" w:cs="Century Gothic"/>
          <w:lang w:val="es-MX"/>
        </w:rPr>
        <w:t>ñ</w:t>
      </w:r>
      <w:r w:rsidRPr="00B26DFF">
        <w:rPr>
          <w:rFonts w:ascii="Century Gothic" w:eastAsia="Arial" w:hAnsi="Century Gothic" w:cs="Arial"/>
          <w:lang w:val="es-MX"/>
        </w:rPr>
        <w:t xml:space="preserve">o 2025, declaro formalmente clausurada la  </w:t>
      </w:r>
      <w:r w:rsidRPr="00B26DFF">
        <w:rPr>
          <w:rFonts w:ascii="Century Gothic" w:eastAsia="Arial" w:hAnsi="Century Gothic" w:cs="Arial"/>
          <w:b/>
          <w:lang w:val="es-MX"/>
        </w:rPr>
        <w:t>SEGUNDA SESIÓN ORDINARIA DEL COMIT</w:t>
      </w:r>
      <w:r w:rsidRPr="00B26DFF">
        <w:rPr>
          <w:rFonts w:ascii="Century Gothic" w:eastAsia="Arial" w:hAnsi="Century Gothic" w:cs="Century Gothic"/>
          <w:b/>
          <w:lang w:val="es-MX"/>
        </w:rPr>
        <w:t>É</w:t>
      </w:r>
      <w:r w:rsidRPr="00B26DFF">
        <w:rPr>
          <w:rFonts w:ascii="Century Gothic" w:eastAsia="Arial" w:hAnsi="Century Gothic" w:cs="Arial"/>
          <w:b/>
          <w:lang w:val="es-MX"/>
        </w:rPr>
        <w:t xml:space="preserve"> DICTAMINADOR DEL PROGRAMA CUIDAMOS CON INCLUSIÓN, </w:t>
      </w:r>
      <w:r w:rsidRPr="00B26DFF">
        <w:rPr>
          <w:rFonts w:ascii="Century Gothic" w:eastAsia="Arial" w:hAnsi="Century Gothic" w:cs="Arial"/>
          <w:lang w:val="es-MX"/>
        </w:rPr>
        <w:t>agradeciéndoles su participación.</w:t>
      </w:r>
    </w:p>
    <w:p w:rsidR="00147313" w:rsidRPr="00B26DFF" w:rsidRDefault="00147313" w:rsidP="00147313">
      <w:pPr>
        <w:jc w:val="both"/>
        <w:rPr>
          <w:rFonts w:ascii="Century Gothic" w:eastAsia="Arial" w:hAnsi="Century Gothic" w:cs="Arial"/>
          <w:lang w:val="es-MX"/>
        </w:rPr>
      </w:pPr>
    </w:p>
    <w:p w:rsidR="00147313" w:rsidRPr="00B26DFF" w:rsidRDefault="00147313" w:rsidP="00147313">
      <w:pPr>
        <w:jc w:val="both"/>
        <w:rPr>
          <w:rFonts w:ascii="Century Gothic" w:eastAsia="Arial" w:hAnsi="Century Gothic" w:cs="Arial"/>
          <w:lang w:val="es-MX"/>
        </w:rPr>
      </w:pPr>
    </w:p>
    <w:p w:rsidR="00147313" w:rsidRPr="00B26DFF" w:rsidRDefault="00147313" w:rsidP="00147313">
      <w:pPr>
        <w:jc w:val="center"/>
        <w:rPr>
          <w:rFonts w:ascii="Century Gothic" w:eastAsia="Arial" w:hAnsi="Century Gothic" w:cs="Arial"/>
          <w:lang w:val="es-MX"/>
        </w:rPr>
      </w:pPr>
      <w:r w:rsidRPr="00B26DFF">
        <w:rPr>
          <w:rFonts w:ascii="Century Gothic" w:eastAsia="Arial" w:hAnsi="Century Gothic" w:cs="Arial"/>
          <w:b/>
          <w:lang w:val="es-MX"/>
        </w:rPr>
        <w:t>ATENTAMENTE;</w:t>
      </w:r>
    </w:p>
    <w:p w:rsidR="00147313" w:rsidRPr="00B26DFF" w:rsidRDefault="00147313" w:rsidP="00147313">
      <w:pPr>
        <w:jc w:val="center"/>
        <w:rPr>
          <w:rFonts w:ascii="Century Gothic" w:eastAsia="Arial" w:hAnsi="Century Gothic" w:cs="Arial"/>
          <w:b/>
          <w:lang w:val="es-MX"/>
        </w:rPr>
      </w:pPr>
      <w:r w:rsidRPr="00B26DFF">
        <w:rPr>
          <w:rFonts w:ascii="Century Gothic" w:eastAsia="Arial" w:hAnsi="Century Gothic" w:cs="Arial"/>
          <w:b/>
          <w:lang w:val="es-MX"/>
        </w:rPr>
        <w:t>Guadalajara, Jalisco 19 de Junio de 2025</w:t>
      </w:r>
    </w:p>
    <w:p w:rsidR="00147313" w:rsidRPr="00B26DFF" w:rsidRDefault="00147313" w:rsidP="00147313">
      <w:pPr>
        <w:tabs>
          <w:tab w:val="left" w:pos="7500"/>
        </w:tabs>
        <w:spacing w:after="0" w:line="240" w:lineRule="auto"/>
        <w:jc w:val="center"/>
        <w:rPr>
          <w:rFonts w:ascii="Century Gothic" w:eastAsia="Arial" w:hAnsi="Century Gothic" w:cs="Arial"/>
          <w:b/>
          <w:i/>
          <w:smallCaps/>
          <w:lang w:val="es-MX"/>
        </w:rPr>
      </w:pPr>
      <w:r w:rsidRPr="00B26DFF">
        <w:rPr>
          <w:rFonts w:ascii="Century Gothic" w:eastAsia="Arial" w:hAnsi="Century Gothic" w:cs="Arial"/>
          <w:b/>
          <w:i/>
          <w:smallCaps/>
          <w:lang w:val="es-MX"/>
        </w:rPr>
        <w:t>"</w:t>
      </w:r>
      <w:r w:rsidRPr="00B26DFF">
        <w:rPr>
          <w:rFonts w:ascii="Century Gothic" w:eastAsia="Times New Roman" w:hAnsi="Century Gothic" w:cs="Times New Roman"/>
          <w:b/>
          <w:szCs w:val="24"/>
          <w:lang w:val="es-MX"/>
        </w:rPr>
        <w:t>2025, AÑO DE GUADALAJARA, TODAS Y TODOS POR UNA CIUDAD LIMPIA</w:t>
      </w:r>
      <w:r w:rsidRPr="00B26DFF">
        <w:rPr>
          <w:rFonts w:ascii="Century Gothic" w:eastAsia="Arial" w:hAnsi="Century Gothic" w:cs="Arial"/>
          <w:b/>
          <w:i/>
          <w:smallCaps/>
          <w:lang w:val="es-MX"/>
        </w:rPr>
        <w:t>”.</w:t>
      </w:r>
    </w:p>
    <w:p w:rsidR="00147313" w:rsidRPr="00B26DFF" w:rsidRDefault="00147313" w:rsidP="00147313">
      <w:pPr>
        <w:spacing w:after="0"/>
        <w:jc w:val="center"/>
        <w:rPr>
          <w:rFonts w:ascii="Century Gothic" w:eastAsia="Arial" w:hAnsi="Century Gothic" w:cs="Arial"/>
          <w:b/>
          <w:i/>
          <w:sz w:val="20"/>
          <w:szCs w:val="20"/>
          <w:lang w:val="es-MX"/>
        </w:rPr>
      </w:pPr>
    </w:p>
    <w:p w:rsidR="00147313" w:rsidRPr="00B26DFF" w:rsidRDefault="00147313" w:rsidP="00147313">
      <w:pPr>
        <w:jc w:val="center"/>
        <w:rPr>
          <w:rFonts w:ascii="Century Gothic" w:eastAsia="Arial" w:hAnsi="Century Gothic" w:cs="Arial"/>
          <w:b/>
          <w:lang w:val="es-MX"/>
        </w:rPr>
      </w:pPr>
    </w:p>
    <w:p w:rsidR="00147313" w:rsidRPr="00B26DFF" w:rsidRDefault="00147313" w:rsidP="00147313">
      <w:pPr>
        <w:spacing w:line="240" w:lineRule="auto"/>
        <w:rPr>
          <w:rFonts w:ascii="Century Gothic" w:eastAsia="Arial" w:hAnsi="Century Gothic" w:cs="Arial"/>
          <w:b/>
          <w:lang w:val="es-MX"/>
        </w:rPr>
      </w:pPr>
    </w:p>
    <w:p w:rsidR="00147313" w:rsidRPr="00B26DFF" w:rsidRDefault="00147313" w:rsidP="00147313">
      <w:pPr>
        <w:spacing w:after="0" w:line="240" w:lineRule="auto"/>
        <w:jc w:val="center"/>
        <w:rPr>
          <w:rFonts w:ascii="Century Gothic" w:eastAsia="Arial" w:hAnsi="Century Gothic" w:cs="Arial"/>
          <w:b/>
          <w:lang w:val="es-MX"/>
        </w:rPr>
      </w:pPr>
      <w:r w:rsidRPr="00B26DFF">
        <w:rPr>
          <w:rFonts w:ascii="Century Gothic" w:eastAsia="Arial" w:hAnsi="Century Gothic" w:cs="Arial"/>
          <w:b/>
          <w:lang w:val="es-MX"/>
        </w:rPr>
        <w:t>Lic. Norma Angélica Aguirre Varela</w:t>
      </w:r>
    </w:p>
    <w:p w:rsidR="00147313" w:rsidRPr="00B26DFF" w:rsidRDefault="00147313" w:rsidP="00147313">
      <w:pPr>
        <w:spacing w:after="0" w:line="240" w:lineRule="auto"/>
        <w:jc w:val="center"/>
        <w:rPr>
          <w:rFonts w:ascii="Century Gothic" w:eastAsia="Arial" w:hAnsi="Century Gothic" w:cs="Arial"/>
          <w:lang w:val="es-MX"/>
        </w:rPr>
      </w:pPr>
      <w:r w:rsidRPr="00B26DFF">
        <w:rPr>
          <w:rFonts w:ascii="Century Gothic" w:eastAsia="Arial" w:hAnsi="Century Gothic" w:cs="Arial"/>
          <w:lang w:val="es-MX"/>
        </w:rPr>
        <w:t>Coordinadora General de Combate a la Desigualdad</w:t>
      </w:r>
    </w:p>
    <w:p w:rsidR="00147313" w:rsidRPr="00B26DFF" w:rsidRDefault="00147313" w:rsidP="00147313">
      <w:pPr>
        <w:spacing w:after="0" w:line="240" w:lineRule="auto"/>
        <w:jc w:val="center"/>
        <w:rPr>
          <w:rFonts w:ascii="Century Gothic" w:eastAsia="Arial" w:hAnsi="Century Gothic" w:cs="Arial"/>
          <w:lang w:val="es-MX"/>
        </w:rPr>
      </w:pPr>
      <w:r w:rsidRPr="00B26DFF">
        <w:rPr>
          <w:rFonts w:ascii="Century Gothic" w:eastAsia="Arial" w:hAnsi="Century Gothic" w:cs="Arial"/>
          <w:lang w:val="es-MX"/>
        </w:rPr>
        <w:t>(Presidenta del Comité Dictaminador del Programa “Cuidamos con Inclusión”)</w:t>
      </w:r>
    </w:p>
    <w:p w:rsidR="00147313" w:rsidRPr="00B26DFF" w:rsidRDefault="00147313" w:rsidP="00147313">
      <w:pPr>
        <w:jc w:val="center"/>
        <w:rPr>
          <w:rFonts w:ascii="Century Gothic" w:eastAsia="Arial" w:hAnsi="Century Gothic" w:cs="Arial"/>
          <w:lang w:val="es-MX"/>
        </w:rPr>
      </w:pPr>
    </w:p>
    <w:p w:rsidR="00147313" w:rsidRPr="00B26DFF" w:rsidRDefault="00147313" w:rsidP="00147313">
      <w:pPr>
        <w:tabs>
          <w:tab w:val="left" w:pos="6554"/>
        </w:tabs>
        <w:spacing w:line="240" w:lineRule="auto"/>
        <w:rPr>
          <w:rFonts w:ascii="Century Gothic" w:eastAsia="Arial" w:hAnsi="Century Gothic" w:cs="Arial"/>
          <w:b/>
          <w:lang w:val="es-MX"/>
        </w:rPr>
      </w:pPr>
      <w:r w:rsidRPr="00B26DFF">
        <w:rPr>
          <w:rFonts w:ascii="Century Gothic" w:eastAsia="Arial" w:hAnsi="Century Gothic" w:cs="Arial"/>
          <w:b/>
          <w:lang w:val="es-MX"/>
        </w:rPr>
        <w:tab/>
      </w:r>
    </w:p>
    <w:p w:rsidR="00147313" w:rsidRPr="00B26DFF" w:rsidRDefault="00147313" w:rsidP="00147313">
      <w:pPr>
        <w:spacing w:after="0" w:line="240" w:lineRule="auto"/>
        <w:jc w:val="center"/>
        <w:rPr>
          <w:rFonts w:ascii="Century Gothic" w:eastAsia="Arial" w:hAnsi="Century Gothic" w:cs="Arial"/>
          <w:b/>
          <w:lang w:val="es-MX"/>
        </w:rPr>
      </w:pPr>
    </w:p>
    <w:p w:rsidR="00147313" w:rsidRPr="00B26DFF" w:rsidRDefault="00147313" w:rsidP="00147313">
      <w:pPr>
        <w:spacing w:after="0" w:line="240" w:lineRule="auto"/>
        <w:jc w:val="center"/>
        <w:rPr>
          <w:rFonts w:ascii="Century Gothic" w:eastAsia="Arial" w:hAnsi="Century Gothic" w:cs="Arial"/>
          <w:b/>
          <w:lang w:val="es-MX"/>
        </w:rPr>
      </w:pPr>
    </w:p>
    <w:p w:rsidR="00147313" w:rsidRPr="00B26DFF" w:rsidRDefault="00147313" w:rsidP="00147313">
      <w:pPr>
        <w:spacing w:after="0" w:line="240" w:lineRule="auto"/>
        <w:jc w:val="center"/>
        <w:rPr>
          <w:rFonts w:ascii="Century Gothic" w:eastAsia="Arial" w:hAnsi="Century Gothic" w:cs="Arial"/>
          <w:b/>
          <w:lang w:val="es-MX"/>
        </w:rPr>
      </w:pPr>
    </w:p>
    <w:p w:rsidR="00147313" w:rsidRPr="00B26DFF" w:rsidRDefault="00147313" w:rsidP="00147313">
      <w:pPr>
        <w:rPr>
          <w:rFonts w:ascii="Century Gothic" w:eastAsia="Arial" w:hAnsi="Century Gothic" w:cs="Arial"/>
          <w:lang w:val="es-MX"/>
        </w:rPr>
      </w:pPr>
    </w:p>
    <w:p w:rsidR="00147313" w:rsidRPr="00B26DFF" w:rsidRDefault="00147313" w:rsidP="00147313">
      <w:pPr>
        <w:spacing w:after="0" w:line="240" w:lineRule="auto"/>
        <w:jc w:val="center"/>
        <w:rPr>
          <w:rFonts w:ascii="Century Gothic" w:eastAsia="Arial" w:hAnsi="Century Gothic" w:cs="Arial"/>
          <w:b/>
          <w:lang w:val="es-MX"/>
        </w:rPr>
      </w:pPr>
      <w:r w:rsidRPr="00B26DFF">
        <w:rPr>
          <w:rFonts w:ascii="Century Gothic" w:eastAsia="Arial" w:hAnsi="Century Gothic" w:cs="Arial"/>
          <w:b/>
          <w:lang w:val="es-MX"/>
        </w:rPr>
        <w:t xml:space="preserve">Lic. </w:t>
      </w:r>
      <w:proofErr w:type="spellStart"/>
      <w:r w:rsidRPr="00B26DFF">
        <w:rPr>
          <w:rFonts w:ascii="Century Gothic" w:eastAsia="Arial" w:hAnsi="Century Gothic" w:cs="Arial"/>
          <w:b/>
          <w:lang w:val="es-MX"/>
        </w:rPr>
        <w:t>Heli</w:t>
      </w:r>
      <w:proofErr w:type="spellEnd"/>
      <w:r w:rsidRPr="00B26DFF">
        <w:rPr>
          <w:rFonts w:ascii="Century Gothic" w:eastAsia="Arial" w:hAnsi="Century Gothic" w:cs="Arial"/>
          <w:b/>
          <w:lang w:val="es-MX"/>
        </w:rPr>
        <w:t xml:space="preserve"> de Jesús Casillas Alcalá</w:t>
      </w:r>
    </w:p>
    <w:p w:rsidR="00147313" w:rsidRPr="00B26DFF" w:rsidRDefault="00147313" w:rsidP="00147313">
      <w:pPr>
        <w:spacing w:after="0" w:line="240" w:lineRule="auto"/>
        <w:jc w:val="center"/>
        <w:rPr>
          <w:rFonts w:ascii="Century Gothic" w:eastAsia="Arial" w:hAnsi="Century Gothic" w:cs="Arial"/>
          <w:lang w:val="es-MX"/>
        </w:rPr>
      </w:pPr>
      <w:r w:rsidRPr="00B26DFF">
        <w:rPr>
          <w:rFonts w:ascii="Century Gothic" w:eastAsia="Arial" w:hAnsi="Century Gothic" w:cs="Arial"/>
          <w:lang w:val="es-MX"/>
        </w:rPr>
        <w:t>Director de Atención a Personas con Discapacidad</w:t>
      </w:r>
    </w:p>
    <w:p w:rsidR="00147313" w:rsidRPr="00B26DFF" w:rsidRDefault="00147313" w:rsidP="00147313">
      <w:pPr>
        <w:tabs>
          <w:tab w:val="left" w:pos="4634"/>
        </w:tabs>
        <w:spacing w:line="240" w:lineRule="auto"/>
        <w:jc w:val="center"/>
        <w:rPr>
          <w:rFonts w:ascii="Century Gothic" w:eastAsia="Arial" w:hAnsi="Century Gothic" w:cs="Arial"/>
          <w:lang w:val="es-MX"/>
        </w:rPr>
      </w:pPr>
    </w:p>
    <w:p w:rsidR="00147313" w:rsidRPr="00B26DFF" w:rsidRDefault="00147313" w:rsidP="00147313">
      <w:pPr>
        <w:tabs>
          <w:tab w:val="left" w:pos="4634"/>
        </w:tabs>
        <w:spacing w:line="240" w:lineRule="auto"/>
        <w:rPr>
          <w:rFonts w:ascii="Century Gothic" w:eastAsia="Arial" w:hAnsi="Century Gothic" w:cs="Arial"/>
          <w:lang w:val="es-MX"/>
        </w:rPr>
      </w:pPr>
    </w:p>
    <w:p w:rsidR="00147313" w:rsidRPr="00B26DFF" w:rsidRDefault="00147313" w:rsidP="00147313">
      <w:pPr>
        <w:tabs>
          <w:tab w:val="left" w:pos="4634"/>
        </w:tabs>
        <w:spacing w:line="240" w:lineRule="auto"/>
        <w:jc w:val="center"/>
        <w:rPr>
          <w:rFonts w:ascii="Century Gothic" w:eastAsia="Arial" w:hAnsi="Century Gothic" w:cs="Arial"/>
          <w:lang w:val="es-MX"/>
        </w:rPr>
      </w:pPr>
    </w:p>
    <w:p w:rsidR="00147313" w:rsidRPr="00B26DFF" w:rsidRDefault="00147313" w:rsidP="00147313">
      <w:pPr>
        <w:tabs>
          <w:tab w:val="left" w:pos="4634"/>
        </w:tabs>
        <w:spacing w:after="0" w:line="240" w:lineRule="auto"/>
        <w:rPr>
          <w:rFonts w:ascii="Century Gothic" w:eastAsia="Arial" w:hAnsi="Century Gothic" w:cs="Arial"/>
          <w:b/>
          <w:lang w:val="es-MX"/>
        </w:rPr>
      </w:pPr>
    </w:p>
    <w:p w:rsidR="00147313" w:rsidRPr="00B26DFF" w:rsidRDefault="00147313" w:rsidP="00147313">
      <w:pPr>
        <w:tabs>
          <w:tab w:val="left" w:pos="4634"/>
        </w:tabs>
        <w:spacing w:after="0" w:line="240" w:lineRule="auto"/>
        <w:rPr>
          <w:rFonts w:ascii="Century Gothic" w:eastAsia="Arial" w:hAnsi="Century Gothic" w:cs="Arial"/>
          <w:b/>
          <w:lang w:val="es-MX"/>
        </w:rPr>
      </w:pPr>
    </w:p>
    <w:p w:rsidR="00147313" w:rsidRPr="00B26DFF" w:rsidRDefault="00147313" w:rsidP="00147313">
      <w:pPr>
        <w:tabs>
          <w:tab w:val="left" w:pos="4634"/>
        </w:tabs>
        <w:spacing w:after="0" w:line="240" w:lineRule="auto"/>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r w:rsidRPr="00B26DFF">
        <w:rPr>
          <w:rFonts w:ascii="Century Gothic" w:eastAsia="Arial" w:hAnsi="Century Gothic" w:cs="Arial"/>
          <w:b/>
          <w:lang w:val="es-MX"/>
        </w:rPr>
        <w:t>Lic. Juan Francisco Castellanos Horta</w:t>
      </w:r>
    </w:p>
    <w:p w:rsidR="00147313" w:rsidRPr="00B26DFF" w:rsidRDefault="00147313" w:rsidP="00147313">
      <w:pPr>
        <w:tabs>
          <w:tab w:val="left" w:pos="4634"/>
        </w:tabs>
        <w:spacing w:after="0" w:line="240" w:lineRule="auto"/>
        <w:jc w:val="center"/>
        <w:rPr>
          <w:rFonts w:ascii="Century Gothic" w:eastAsia="Arial" w:hAnsi="Century Gothic" w:cs="Arial"/>
          <w:lang w:val="es-MX"/>
        </w:rPr>
      </w:pPr>
      <w:r w:rsidRPr="00B26DFF">
        <w:rPr>
          <w:rFonts w:ascii="Century Gothic" w:eastAsia="Arial" w:hAnsi="Century Gothic" w:cs="Arial"/>
          <w:lang w:val="es-MX"/>
        </w:rPr>
        <w:t>Director de Finanzas</w:t>
      </w:r>
    </w:p>
    <w:p w:rsidR="00147313" w:rsidRPr="00B26DFF" w:rsidRDefault="00147313" w:rsidP="00147313">
      <w:pPr>
        <w:spacing w:after="0"/>
        <w:jc w:val="center"/>
        <w:rPr>
          <w:rFonts w:ascii="Century Gothic" w:eastAsia="Arial" w:hAnsi="Century Gothic" w:cs="Arial"/>
          <w:lang w:val="es-MX"/>
        </w:rPr>
      </w:pPr>
      <w:r w:rsidRPr="00B26DFF">
        <w:rPr>
          <w:rFonts w:ascii="Century Gothic" w:eastAsia="Arial" w:hAnsi="Century Gothic" w:cs="Arial"/>
          <w:lang w:val="es-MX"/>
        </w:rPr>
        <w:t>En Representación de la Tesorería Municipal</w:t>
      </w:r>
    </w:p>
    <w:p w:rsidR="00147313" w:rsidRPr="00B26DFF" w:rsidRDefault="00147313" w:rsidP="00147313">
      <w:pPr>
        <w:tabs>
          <w:tab w:val="left" w:pos="4634"/>
        </w:tabs>
        <w:spacing w:after="0" w:line="240" w:lineRule="auto"/>
        <w:jc w:val="center"/>
        <w:rPr>
          <w:rFonts w:ascii="Century Gothic" w:eastAsia="Arial" w:hAnsi="Century Gothic" w:cs="Arial"/>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p>
    <w:p w:rsidR="00147313" w:rsidRPr="00B26DFF" w:rsidRDefault="00147313" w:rsidP="00147313">
      <w:pPr>
        <w:tabs>
          <w:tab w:val="left" w:pos="4634"/>
        </w:tabs>
        <w:spacing w:after="0" w:line="240" w:lineRule="auto"/>
        <w:jc w:val="center"/>
        <w:rPr>
          <w:rFonts w:ascii="Century Gothic" w:eastAsia="Arial" w:hAnsi="Century Gothic" w:cs="Arial"/>
          <w:b/>
          <w:lang w:val="es-MX"/>
        </w:rPr>
      </w:pPr>
      <w:r w:rsidRPr="00B26DFF">
        <w:rPr>
          <w:rFonts w:ascii="Century Gothic" w:eastAsia="Arial" w:hAnsi="Century Gothic" w:cs="Arial"/>
          <w:b/>
          <w:lang w:val="es-MX"/>
        </w:rPr>
        <w:t>Lic. José Manuel Camacho Moreno</w:t>
      </w:r>
    </w:p>
    <w:p w:rsidR="00147313" w:rsidRPr="00B26DFF" w:rsidRDefault="00147313" w:rsidP="00147313">
      <w:pPr>
        <w:tabs>
          <w:tab w:val="left" w:pos="4634"/>
        </w:tabs>
        <w:spacing w:after="0" w:line="240" w:lineRule="auto"/>
        <w:jc w:val="center"/>
        <w:rPr>
          <w:rFonts w:ascii="Century Gothic" w:eastAsia="Arial" w:hAnsi="Century Gothic" w:cs="Arial"/>
          <w:lang w:val="es-MX"/>
        </w:rPr>
      </w:pPr>
      <w:r w:rsidRPr="00B26DFF">
        <w:rPr>
          <w:rFonts w:ascii="Century Gothic" w:eastAsia="Arial" w:hAnsi="Century Gothic" w:cs="Arial"/>
          <w:lang w:val="es-MX"/>
        </w:rPr>
        <w:t>Jefe del Programa Cuidamos con Inclusión</w:t>
      </w:r>
    </w:p>
    <w:p w:rsidR="00147313" w:rsidRPr="003E1380" w:rsidRDefault="00147313" w:rsidP="00147313">
      <w:pPr>
        <w:tabs>
          <w:tab w:val="left" w:pos="4634"/>
        </w:tabs>
        <w:spacing w:after="0" w:line="240" w:lineRule="auto"/>
        <w:jc w:val="center"/>
        <w:rPr>
          <w:rFonts w:ascii="Century Gothic" w:eastAsia="Arial" w:hAnsi="Century Gothic" w:cs="Arial"/>
        </w:rPr>
      </w:pPr>
      <w:proofErr w:type="spellStart"/>
      <w:r>
        <w:rPr>
          <w:rFonts w:ascii="Century Gothic" w:eastAsia="Arial" w:hAnsi="Century Gothic" w:cs="Arial"/>
        </w:rPr>
        <w:t>Secretario</w:t>
      </w:r>
      <w:proofErr w:type="spellEnd"/>
      <w:r>
        <w:rPr>
          <w:rFonts w:ascii="Century Gothic" w:eastAsia="Arial" w:hAnsi="Century Gothic" w:cs="Arial"/>
        </w:rPr>
        <w:t xml:space="preserve"> </w:t>
      </w:r>
      <w:proofErr w:type="spellStart"/>
      <w:r>
        <w:rPr>
          <w:rFonts w:ascii="Century Gothic" w:eastAsia="Arial" w:hAnsi="Century Gothic" w:cs="Arial"/>
        </w:rPr>
        <w:t>Técnico</w:t>
      </w:r>
      <w:proofErr w:type="spellEnd"/>
      <w:r>
        <w:rPr>
          <w:rFonts w:ascii="Century Gothic" w:eastAsia="Arial" w:hAnsi="Century Gothic" w:cs="Arial"/>
        </w:rPr>
        <w:t xml:space="preserve"> </w:t>
      </w:r>
      <w:proofErr w:type="gramStart"/>
      <w:r>
        <w:rPr>
          <w:rFonts w:ascii="Century Gothic" w:eastAsia="Arial" w:hAnsi="Century Gothic" w:cs="Arial"/>
        </w:rPr>
        <w:t>del</w:t>
      </w:r>
      <w:proofErr w:type="gramEnd"/>
      <w:r>
        <w:rPr>
          <w:rFonts w:ascii="Century Gothic" w:eastAsia="Arial" w:hAnsi="Century Gothic" w:cs="Arial"/>
        </w:rPr>
        <w:t xml:space="preserve"> </w:t>
      </w:r>
      <w:proofErr w:type="spellStart"/>
      <w:r>
        <w:rPr>
          <w:rFonts w:ascii="Century Gothic" w:eastAsia="Arial" w:hAnsi="Century Gothic" w:cs="Arial"/>
        </w:rPr>
        <w:t>Comité</w:t>
      </w:r>
      <w:proofErr w:type="spellEnd"/>
      <w:r>
        <w:rPr>
          <w:rFonts w:ascii="Century Gothic" w:eastAsia="Arial" w:hAnsi="Century Gothic" w:cs="Arial"/>
        </w:rPr>
        <w:t xml:space="preserve"> </w:t>
      </w:r>
      <w:proofErr w:type="spellStart"/>
      <w:r>
        <w:rPr>
          <w:rFonts w:ascii="Century Gothic" w:eastAsia="Arial" w:hAnsi="Century Gothic" w:cs="Arial"/>
        </w:rPr>
        <w:t>Dictaminador</w:t>
      </w:r>
      <w:proofErr w:type="spellEnd"/>
    </w:p>
    <w:p w:rsidR="00147313" w:rsidRPr="003E1380" w:rsidRDefault="00147313" w:rsidP="00147313">
      <w:pPr>
        <w:tabs>
          <w:tab w:val="left" w:pos="4634"/>
        </w:tabs>
        <w:spacing w:line="240" w:lineRule="auto"/>
        <w:jc w:val="center"/>
        <w:rPr>
          <w:rFonts w:ascii="Century Gothic" w:eastAsia="Arial" w:hAnsi="Century Gothic" w:cs="Arial"/>
        </w:rPr>
      </w:pPr>
    </w:p>
    <w:p w:rsidR="00147313" w:rsidRPr="003E1380" w:rsidRDefault="00147313" w:rsidP="00147313">
      <w:pPr>
        <w:tabs>
          <w:tab w:val="left" w:pos="4634"/>
        </w:tabs>
        <w:spacing w:line="240" w:lineRule="auto"/>
        <w:jc w:val="center"/>
        <w:rPr>
          <w:rFonts w:ascii="Century Gothic" w:eastAsia="Arial" w:hAnsi="Century Gothic" w:cs="Arial"/>
        </w:rPr>
      </w:pPr>
    </w:p>
    <w:p w:rsidR="00147313" w:rsidRPr="003E1380" w:rsidRDefault="00147313" w:rsidP="00147313">
      <w:pPr>
        <w:spacing w:after="0" w:line="240" w:lineRule="auto"/>
        <w:rPr>
          <w:rFonts w:ascii="Century Gothic" w:eastAsia="Arial" w:hAnsi="Century Gothic" w:cs="Arial"/>
          <w:b/>
        </w:rPr>
      </w:pPr>
    </w:p>
    <w:p w:rsidR="00147313" w:rsidRPr="003E1380" w:rsidRDefault="00147313" w:rsidP="00147313">
      <w:pPr>
        <w:tabs>
          <w:tab w:val="left" w:pos="3542"/>
        </w:tabs>
        <w:spacing w:after="0" w:line="240" w:lineRule="auto"/>
        <w:rPr>
          <w:rFonts w:ascii="Century Gothic" w:eastAsia="Arial" w:hAnsi="Century Gothic" w:cs="Arial"/>
        </w:rPr>
      </w:pPr>
    </w:p>
    <w:p w:rsidR="008E07B7" w:rsidRPr="008B5078" w:rsidRDefault="008E07B7" w:rsidP="008B5078"/>
    <w:sectPr w:rsidR="008E07B7" w:rsidRPr="008B5078">
      <w:headerReference w:type="default" r:id="rId9"/>
      <w:footerReference w:type="default" r:id="rId10"/>
      <w:pgSz w:w="12240" w:h="15840"/>
      <w:pgMar w:top="2834" w:right="1133" w:bottom="2267"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DF" w:rsidRDefault="004911DF">
      <w:pPr>
        <w:spacing w:after="0" w:line="240" w:lineRule="auto"/>
      </w:pPr>
      <w:r>
        <w:separator/>
      </w:r>
    </w:p>
  </w:endnote>
  <w:endnote w:type="continuationSeparator" w:id="0">
    <w:p w:rsidR="004911DF" w:rsidRDefault="0049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83259"/>
      <w:docPartObj>
        <w:docPartGallery w:val="Page Numbers (Bottom of Page)"/>
        <w:docPartUnique/>
      </w:docPartObj>
    </w:sdtPr>
    <w:sdtEndPr/>
    <w:sdtContent>
      <w:sdt>
        <w:sdtPr>
          <w:id w:val="-1669238322"/>
          <w:docPartObj>
            <w:docPartGallery w:val="Page Numbers (Top of Page)"/>
            <w:docPartUnique/>
          </w:docPartObj>
        </w:sdtPr>
        <w:sdtEndPr/>
        <w:sdtContent>
          <w:p w:rsidR="00147313" w:rsidRDefault="0014731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33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330B">
              <w:rPr>
                <w:b/>
                <w:bCs/>
                <w:noProof/>
              </w:rPr>
              <w:t>8</w:t>
            </w:r>
            <w:r>
              <w:rPr>
                <w:b/>
                <w:bCs/>
                <w:sz w:val="24"/>
                <w:szCs w:val="24"/>
              </w:rPr>
              <w:fldChar w:fldCharType="end"/>
            </w:r>
          </w:p>
        </w:sdtContent>
      </w:sdt>
    </w:sdtContent>
  </w:sdt>
  <w:p w:rsidR="00147313" w:rsidRDefault="001473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DF" w:rsidRDefault="004911DF">
      <w:pPr>
        <w:spacing w:after="0" w:line="240" w:lineRule="auto"/>
      </w:pPr>
      <w:r>
        <w:separator/>
      </w:r>
    </w:p>
  </w:footnote>
  <w:footnote w:type="continuationSeparator" w:id="0">
    <w:p w:rsidR="004911DF" w:rsidRDefault="00491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7F" w:rsidRDefault="004911D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140.3pt;width:609.85pt;height:789.2pt;z-index:-251658752;mso-position-horizontal:center;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95619"/>
    <w:multiLevelType w:val="hybridMultilevel"/>
    <w:tmpl w:val="7C7AEF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C23FA"/>
    <w:rsid w:val="0003429A"/>
    <w:rsid w:val="0009619A"/>
    <w:rsid w:val="000B4E3C"/>
    <w:rsid w:val="00147313"/>
    <w:rsid w:val="001B5AA8"/>
    <w:rsid w:val="001E09DE"/>
    <w:rsid w:val="002226D0"/>
    <w:rsid w:val="002C23FA"/>
    <w:rsid w:val="00363204"/>
    <w:rsid w:val="003E18D9"/>
    <w:rsid w:val="004567CF"/>
    <w:rsid w:val="004911DF"/>
    <w:rsid w:val="004C330B"/>
    <w:rsid w:val="004D394F"/>
    <w:rsid w:val="004E28F6"/>
    <w:rsid w:val="00561093"/>
    <w:rsid w:val="0065787F"/>
    <w:rsid w:val="00663BE6"/>
    <w:rsid w:val="007136B0"/>
    <w:rsid w:val="0072777B"/>
    <w:rsid w:val="00782F47"/>
    <w:rsid w:val="007C4F81"/>
    <w:rsid w:val="007D74C4"/>
    <w:rsid w:val="008357F0"/>
    <w:rsid w:val="008933FE"/>
    <w:rsid w:val="0089357A"/>
    <w:rsid w:val="008B5078"/>
    <w:rsid w:val="008E07B7"/>
    <w:rsid w:val="008F232C"/>
    <w:rsid w:val="009164CE"/>
    <w:rsid w:val="00AE6873"/>
    <w:rsid w:val="00B2624A"/>
    <w:rsid w:val="00B26DFF"/>
    <w:rsid w:val="00B828C8"/>
    <w:rsid w:val="00BB11AC"/>
    <w:rsid w:val="00C13FA4"/>
    <w:rsid w:val="00C578FF"/>
    <w:rsid w:val="00C92E63"/>
    <w:rsid w:val="00CD038D"/>
    <w:rsid w:val="00CF6E37"/>
    <w:rsid w:val="00DC4D8E"/>
    <w:rsid w:val="00E46E47"/>
    <w:rsid w:val="00EF03F4"/>
    <w:rsid w:val="00F202DB"/>
    <w:rsid w:val="00FB1676"/>
    <w:rsid w:val="00FE2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3330">
      <w:bodyDiv w:val="1"/>
      <w:marLeft w:val="0"/>
      <w:marRight w:val="0"/>
      <w:marTop w:val="0"/>
      <w:marBottom w:val="0"/>
      <w:divBdr>
        <w:top w:val="none" w:sz="0" w:space="0" w:color="auto"/>
        <w:left w:val="none" w:sz="0" w:space="0" w:color="auto"/>
        <w:bottom w:val="none" w:sz="0" w:space="0" w:color="auto"/>
        <w:right w:val="none" w:sz="0" w:space="0" w:color="auto"/>
      </w:divBdr>
    </w:div>
    <w:div w:id="295525371">
      <w:bodyDiv w:val="1"/>
      <w:marLeft w:val="0"/>
      <w:marRight w:val="0"/>
      <w:marTop w:val="0"/>
      <w:marBottom w:val="0"/>
      <w:divBdr>
        <w:top w:val="none" w:sz="0" w:space="0" w:color="auto"/>
        <w:left w:val="none" w:sz="0" w:space="0" w:color="auto"/>
        <w:bottom w:val="none" w:sz="0" w:space="0" w:color="auto"/>
        <w:right w:val="none" w:sz="0" w:space="0" w:color="auto"/>
      </w:divBdr>
    </w:div>
    <w:div w:id="455611052">
      <w:bodyDiv w:val="1"/>
      <w:marLeft w:val="0"/>
      <w:marRight w:val="0"/>
      <w:marTop w:val="0"/>
      <w:marBottom w:val="0"/>
      <w:divBdr>
        <w:top w:val="none" w:sz="0" w:space="0" w:color="auto"/>
        <w:left w:val="none" w:sz="0" w:space="0" w:color="auto"/>
        <w:bottom w:val="none" w:sz="0" w:space="0" w:color="auto"/>
        <w:right w:val="none" w:sz="0" w:space="0" w:color="auto"/>
      </w:divBdr>
    </w:div>
    <w:div w:id="950823520">
      <w:bodyDiv w:val="1"/>
      <w:marLeft w:val="0"/>
      <w:marRight w:val="0"/>
      <w:marTop w:val="0"/>
      <w:marBottom w:val="0"/>
      <w:divBdr>
        <w:top w:val="none" w:sz="0" w:space="0" w:color="auto"/>
        <w:left w:val="none" w:sz="0" w:space="0" w:color="auto"/>
        <w:bottom w:val="none" w:sz="0" w:space="0" w:color="auto"/>
        <w:right w:val="none" w:sz="0" w:space="0" w:color="auto"/>
      </w:divBdr>
    </w:div>
    <w:div w:id="1120759922">
      <w:bodyDiv w:val="1"/>
      <w:marLeft w:val="0"/>
      <w:marRight w:val="0"/>
      <w:marTop w:val="0"/>
      <w:marBottom w:val="0"/>
      <w:divBdr>
        <w:top w:val="none" w:sz="0" w:space="0" w:color="auto"/>
        <w:left w:val="none" w:sz="0" w:space="0" w:color="auto"/>
        <w:bottom w:val="none" w:sz="0" w:space="0" w:color="auto"/>
        <w:right w:val="none" w:sz="0" w:space="0" w:color="auto"/>
      </w:divBdr>
    </w:div>
    <w:div w:id="1200972000">
      <w:bodyDiv w:val="1"/>
      <w:marLeft w:val="0"/>
      <w:marRight w:val="0"/>
      <w:marTop w:val="0"/>
      <w:marBottom w:val="0"/>
      <w:divBdr>
        <w:top w:val="none" w:sz="0" w:space="0" w:color="auto"/>
        <w:left w:val="none" w:sz="0" w:space="0" w:color="auto"/>
        <w:bottom w:val="none" w:sz="0" w:space="0" w:color="auto"/>
        <w:right w:val="none" w:sz="0" w:space="0" w:color="auto"/>
      </w:divBdr>
    </w:div>
    <w:div w:id="198766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QTVdvg77ogI1wn90Q445xo6KQ==">CgMxLjA4AHIhMWYzZU83ZjNiVlE4bHktTjIyNFJXZ2FxY0RXX1o1Q2JC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1467</Words>
  <Characters>8074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Elizondo</dc:creator>
  <cp:lastModifiedBy>Cano Maldonado Jair Benjamin</cp:lastModifiedBy>
  <cp:revision>6</cp:revision>
  <cp:lastPrinted>2026-01-21T17:58:00Z</cp:lastPrinted>
  <dcterms:created xsi:type="dcterms:W3CDTF">2026-01-21T17:57:00Z</dcterms:created>
  <dcterms:modified xsi:type="dcterms:W3CDTF">2026-05-21T18:40:00Z</dcterms:modified>
</cp:coreProperties>
</file>