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9BC4" w14:textId="2CB71E91" w:rsidR="00F53DB4" w:rsidRPr="00F53DB4" w:rsidRDefault="00F53DB4" w:rsidP="00F53DB4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kern w:val="0"/>
          <w14:ligatures w14:val="none"/>
        </w:rPr>
      </w:pPr>
      <w:r w:rsidRPr="00F53DB4">
        <w:rPr>
          <w:rFonts w:ascii="Arial" w:eastAsia="Arial" w:hAnsi="Arial" w:cs="Arial"/>
          <w:b/>
          <w:kern w:val="0"/>
          <w14:ligatures w14:val="none"/>
        </w:rPr>
        <w:t xml:space="preserve">ACTA DE LA </w:t>
      </w:r>
      <w:r w:rsidR="00560C2B">
        <w:rPr>
          <w:rFonts w:ascii="Arial" w:eastAsia="Arial" w:hAnsi="Arial" w:cs="Arial"/>
          <w:b/>
          <w:kern w:val="0"/>
          <w14:ligatures w14:val="none"/>
        </w:rPr>
        <w:t xml:space="preserve">DÉCIMA </w:t>
      </w:r>
      <w:r w:rsidRPr="00F53DB4">
        <w:rPr>
          <w:rFonts w:ascii="Arial" w:eastAsia="Arial" w:hAnsi="Arial" w:cs="Arial"/>
          <w:b/>
          <w:kern w:val="0"/>
          <w14:ligatures w14:val="none"/>
        </w:rPr>
        <w:t>SESIÓN ORDINARIA DEL CONSEJO MUNICIPAL DE MEJORA REGULATORIA DE GUADALAJARA 2021-2024.</w:t>
      </w:r>
    </w:p>
    <w:p w14:paraId="1A775911" w14:textId="77777777" w:rsidR="00F53DB4" w:rsidRPr="00F53DB4" w:rsidRDefault="00F53DB4" w:rsidP="00F53DB4">
      <w:pPr>
        <w:spacing w:after="200" w:line="360" w:lineRule="auto"/>
        <w:jc w:val="both"/>
        <w:rPr>
          <w:rFonts w:ascii="Arial" w:eastAsia="MS ??" w:hAnsi="Arial" w:cs="Arial"/>
          <w:kern w:val="0"/>
          <w:sz w:val="24"/>
          <w:szCs w:val="24"/>
          <w:lang w:val="es-ES_tradnl" w:eastAsia="en-US"/>
          <w14:ligatures w14:val="none"/>
        </w:rPr>
      </w:pPr>
    </w:p>
    <w:p w14:paraId="6FA090C1" w14:textId="08E306A2" w:rsidR="00F53DB4" w:rsidRPr="00F53DB4" w:rsidRDefault="00F53DB4" w:rsidP="00F53DB4">
      <w:pPr>
        <w:spacing w:after="200" w:line="360" w:lineRule="auto"/>
        <w:jc w:val="both"/>
        <w:rPr>
          <w:rFonts w:ascii="Arial" w:eastAsia="Calibri" w:hAnsi="Arial" w:cs="Arial"/>
          <w:kern w:val="0"/>
          <w:sz w:val="24"/>
          <w:szCs w:val="24"/>
          <w:lang w:val="es-ES"/>
          <w14:ligatures w14:val="none"/>
        </w:rPr>
      </w:pPr>
      <w:r w:rsidRPr="00F53DB4">
        <w:rPr>
          <w:rFonts w:ascii="Arial" w:eastAsia="MS ??" w:hAnsi="Arial" w:cs="Arial"/>
          <w:kern w:val="0"/>
          <w:sz w:val="24"/>
          <w:szCs w:val="24"/>
          <w:lang w:val="es-ES_tradnl" w:eastAsia="en-US"/>
          <w14:ligatures w14:val="none"/>
        </w:rPr>
        <w:t>En la ciudad de Guadalajara, Jalisco, siendo las 13:3</w:t>
      </w:r>
      <w:r w:rsidR="002602B6">
        <w:rPr>
          <w:rFonts w:ascii="Arial" w:eastAsia="MS ??" w:hAnsi="Arial" w:cs="Arial"/>
          <w:kern w:val="0"/>
          <w:sz w:val="24"/>
          <w:szCs w:val="24"/>
          <w:lang w:val="es-ES_tradnl" w:eastAsia="en-US"/>
          <w14:ligatures w14:val="none"/>
        </w:rPr>
        <w:t>4</w:t>
      </w:r>
      <w:r w:rsidRPr="00F53DB4">
        <w:rPr>
          <w:rFonts w:ascii="Arial" w:eastAsia="MS ??" w:hAnsi="Arial" w:cs="Arial"/>
          <w:kern w:val="0"/>
          <w:sz w:val="24"/>
          <w:szCs w:val="24"/>
          <w:lang w:val="es-ES_tradnl" w:eastAsia="en-US"/>
          <w14:ligatures w14:val="none"/>
        </w:rPr>
        <w:t xml:space="preserve"> trece horas con treinta </w:t>
      </w:r>
      <w:r w:rsidR="002602B6">
        <w:rPr>
          <w:rFonts w:ascii="Arial" w:eastAsia="MS ??" w:hAnsi="Arial" w:cs="Arial"/>
          <w:kern w:val="0"/>
          <w:sz w:val="24"/>
          <w:szCs w:val="24"/>
          <w:lang w:val="es-ES_tradnl" w:eastAsia="en-US"/>
          <w14:ligatures w14:val="none"/>
        </w:rPr>
        <w:t xml:space="preserve">y cuatro </w:t>
      </w:r>
      <w:r w:rsidRPr="00F53DB4">
        <w:rPr>
          <w:rFonts w:ascii="Arial" w:eastAsia="MS ??" w:hAnsi="Arial" w:cs="Arial"/>
          <w:kern w:val="0"/>
          <w:sz w:val="24"/>
          <w:szCs w:val="24"/>
          <w:lang w:val="es-ES_tradnl" w:eastAsia="en-US"/>
          <w14:ligatures w14:val="none"/>
        </w:rPr>
        <w:t xml:space="preserve">minutos del </w:t>
      </w:r>
      <w:r w:rsidRPr="00F53DB4">
        <w:rPr>
          <w:rFonts w:ascii="Arial" w:eastAsia="MS ??" w:hAnsi="Arial" w:cs="Arial"/>
          <w:bCs/>
          <w:iCs/>
          <w:kern w:val="0"/>
          <w:sz w:val="24"/>
          <w:szCs w:val="24"/>
          <w:lang w:val="es-ES_tradnl" w:eastAsia="en-US"/>
          <w14:ligatures w14:val="none"/>
        </w:rPr>
        <w:t xml:space="preserve">día </w:t>
      </w:r>
      <w:r w:rsidR="002602B6">
        <w:rPr>
          <w:rFonts w:ascii="Arial" w:eastAsia="MS ??" w:hAnsi="Arial" w:cs="Arial"/>
          <w:b/>
          <w:iCs/>
          <w:kern w:val="0"/>
          <w:sz w:val="24"/>
          <w:szCs w:val="24"/>
          <w:lang w:val="es-ES_tradnl" w:eastAsia="en-US"/>
          <w14:ligatures w14:val="none"/>
        </w:rPr>
        <w:t xml:space="preserve">06 seis de junio </w:t>
      </w:r>
      <w:r w:rsidRPr="00F53DB4">
        <w:rPr>
          <w:rFonts w:ascii="Arial" w:eastAsia="MS ??" w:hAnsi="Arial" w:cs="Arial"/>
          <w:b/>
          <w:iCs/>
          <w:kern w:val="0"/>
          <w:sz w:val="24"/>
          <w:szCs w:val="24"/>
          <w:lang w:val="es-ES_tradnl" w:eastAsia="en-US"/>
          <w14:ligatures w14:val="none"/>
        </w:rPr>
        <w:t>de 2024</w:t>
      </w:r>
      <w:r w:rsidRPr="00F53DB4">
        <w:rPr>
          <w:rFonts w:ascii="Arial" w:eastAsia="MS ??" w:hAnsi="Arial" w:cs="Arial"/>
          <w:i/>
          <w:kern w:val="0"/>
          <w:sz w:val="24"/>
          <w:szCs w:val="24"/>
          <w:lang w:val="es-ES_tradnl" w:eastAsia="en-US"/>
          <w14:ligatures w14:val="none"/>
        </w:rPr>
        <w:t xml:space="preserve">, </w:t>
      </w:r>
      <w:r w:rsidRPr="00F53DB4">
        <w:rPr>
          <w:rFonts w:ascii="Arial" w:eastAsia="MS ??" w:hAnsi="Arial" w:cs="Arial"/>
          <w:iCs/>
          <w:kern w:val="0"/>
          <w:sz w:val="24"/>
          <w:szCs w:val="24"/>
          <w:lang w:val="es-ES_tradnl" w:eastAsia="en-US"/>
          <w14:ligatures w14:val="none"/>
        </w:rPr>
        <w:t xml:space="preserve">se reunieron previa cita las y los integrantes del Consejo Municipal de Mejora Regulatoria de Guadalajara, en </w:t>
      </w:r>
      <w:r w:rsidRPr="00F53DB4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el salón Ex </w:t>
      </w:r>
      <w:r w:rsidR="002602B6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presidentas y ex presidentes </w:t>
      </w:r>
      <w:r w:rsidRPr="00F53DB4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situado en la planta alta de la Presidencia Municipal; ubicada en la Avenida Hidalgo #400, en la colonia Centro, en el municipio de Guadalajara; Jalisco. Lo anterior, a efecto de celebrar la </w:t>
      </w:r>
      <w:r w:rsidR="00536FC1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décima </w:t>
      </w:r>
      <w:r w:rsidRPr="00F53DB4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sesión ordinaria del Consejo Municipal de Mejora Regulatoria 2021-2024, la cual se desarrolló conforme al siguiente orden del día:</w:t>
      </w:r>
    </w:p>
    <w:p w14:paraId="7DDE2E90" w14:textId="77777777" w:rsidR="00F53DB4" w:rsidRPr="00F53DB4" w:rsidRDefault="00F53DB4" w:rsidP="00F53DB4">
      <w:pPr>
        <w:spacing w:after="0" w:line="276" w:lineRule="auto"/>
        <w:jc w:val="both"/>
        <w:rPr>
          <w:rFonts w:ascii="Arial" w:eastAsia="MS ??" w:hAnsi="Arial" w:cs="Arial"/>
          <w:b/>
          <w:kern w:val="0"/>
          <w:sz w:val="20"/>
          <w:szCs w:val="20"/>
          <w:lang w:eastAsia="en-US"/>
          <w14:ligatures w14:val="none"/>
        </w:rPr>
      </w:pPr>
    </w:p>
    <w:p w14:paraId="4FAD48DE" w14:textId="77777777" w:rsidR="00F53DB4" w:rsidRPr="00F53DB4" w:rsidRDefault="00F53DB4" w:rsidP="00F53DB4">
      <w:pPr>
        <w:spacing w:after="0" w:line="276" w:lineRule="auto"/>
        <w:jc w:val="both"/>
        <w:rPr>
          <w:rFonts w:ascii="Arial" w:eastAsia="MS ??" w:hAnsi="Arial" w:cs="Arial"/>
          <w:b/>
          <w:kern w:val="0"/>
          <w:lang w:eastAsia="en-US"/>
          <w14:ligatures w14:val="none"/>
        </w:rPr>
      </w:pPr>
      <w:r w:rsidRPr="00F53DB4">
        <w:rPr>
          <w:rFonts w:ascii="Arial" w:eastAsia="MS ??" w:hAnsi="Arial" w:cs="Arial"/>
          <w:b/>
          <w:kern w:val="0"/>
          <w:lang w:eastAsia="en-US"/>
          <w14:ligatures w14:val="none"/>
        </w:rPr>
        <w:t xml:space="preserve">BIENVENIDA. </w:t>
      </w:r>
    </w:p>
    <w:p w14:paraId="45D13E8C" w14:textId="77777777" w:rsidR="00F53DB4" w:rsidRPr="00F53DB4" w:rsidRDefault="00F53DB4" w:rsidP="00F53DB4">
      <w:pPr>
        <w:spacing w:after="0" w:line="276" w:lineRule="auto"/>
        <w:jc w:val="both"/>
        <w:rPr>
          <w:rFonts w:ascii="Arial" w:eastAsia="MS ??" w:hAnsi="Arial" w:cs="Arial"/>
          <w:b/>
          <w:kern w:val="0"/>
          <w:lang w:eastAsia="en-US"/>
          <w14:ligatures w14:val="none"/>
        </w:rPr>
      </w:pPr>
    </w:p>
    <w:p w14:paraId="075948CB" w14:textId="34F17213" w:rsidR="00F53DB4" w:rsidRPr="00F53DB4" w:rsidRDefault="00F53DB4" w:rsidP="00F53DB4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En uso de la voz</w:t>
      </w:r>
      <w:r w:rsidR="00536FC1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 xml:space="preserve"> 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licenciada </w:t>
      </w:r>
      <w:r w:rsidR="00536FC1" w:rsidRPr="001F1B0E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Karla Nallely Jáuregui Rodríguez</w:t>
      </w:r>
      <w:r w:rsidR="00536FC1" w:rsidRPr="001F1B0E">
        <w:rPr>
          <w:rFonts w:ascii="Arial" w:eastAsia="MS ??" w:hAnsi="Arial" w:cs="Arial"/>
          <w:b/>
          <w:kern w:val="22"/>
          <w:sz w:val="24"/>
          <w:szCs w:val="24"/>
          <w:lang w:eastAsia="en-US"/>
          <w14:ligatures w14:val="none"/>
        </w:rPr>
        <w:t>,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presidenta</w:t>
      </w: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suplente del Consejo manifestó: muy buenas tardes a todas las personas que nos acompañan, agradezco la asistencia de las y los integrantes de este órgano colegiado, así como de todas las personas presentes en esta </w:t>
      </w:r>
      <w:r w:rsidR="00536FC1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décima </w:t>
      </w: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sesión ordinaria del Consejo Municipal de Mejora Regulatoria de Guadalajara, bienvenidos. </w:t>
      </w:r>
    </w:p>
    <w:p w14:paraId="074A559D" w14:textId="77777777" w:rsidR="00F53DB4" w:rsidRPr="00F53DB4" w:rsidRDefault="00F53DB4" w:rsidP="00F53DB4">
      <w:pPr>
        <w:tabs>
          <w:tab w:val="left" w:pos="1276"/>
        </w:tabs>
        <w:spacing w:after="0" w:line="360" w:lineRule="auto"/>
        <w:jc w:val="both"/>
        <w:rPr>
          <w:rFonts w:ascii="Arial" w:eastAsia="Times New Roman" w:hAnsi="Arial" w:cs="Arial"/>
          <w:bCs/>
          <w:kern w:val="0"/>
          <w:lang w:val="es-ES"/>
          <w14:ligatures w14:val="none"/>
        </w:rPr>
      </w:pPr>
    </w:p>
    <w:p w14:paraId="49C30E8C" w14:textId="77777777" w:rsidR="00F53DB4" w:rsidRPr="00F53DB4" w:rsidRDefault="00F53DB4" w:rsidP="00F53DB4">
      <w:pPr>
        <w:spacing w:after="0" w:line="360" w:lineRule="auto"/>
        <w:jc w:val="both"/>
        <w:rPr>
          <w:rFonts w:ascii="Arial" w:eastAsia="MS ??" w:hAnsi="Arial" w:cs="Arial"/>
          <w:b/>
          <w:kern w:val="22"/>
          <w:lang w:eastAsia="en-US"/>
          <w14:ligatures w14:val="none"/>
        </w:rPr>
      </w:pPr>
      <w:r w:rsidRPr="00F53DB4">
        <w:rPr>
          <w:rFonts w:ascii="Arial" w:eastAsia="MS ??" w:hAnsi="Arial" w:cs="Arial"/>
          <w:b/>
          <w:kern w:val="22"/>
          <w:lang w:eastAsia="en-US"/>
          <w14:ligatures w14:val="none"/>
        </w:rPr>
        <w:t>REGISTRO DE ASISTENCIA Y DECLARACIÓN DE QUÓRUM LEGAL</w:t>
      </w:r>
    </w:p>
    <w:p w14:paraId="5B11F8A2" w14:textId="77777777" w:rsidR="00F53DB4" w:rsidRPr="00F53DB4" w:rsidRDefault="00F53DB4" w:rsidP="00F53DB4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En el </w:t>
      </w:r>
      <w:r w:rsidRPr="00F53DB4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segundo</w:t>
      </w: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punto del orden del día, la secretaria técnica </w:t>
      </w:r>
      <w:r w:rsidRPr="00F53DB4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Claudia Araceli Herrera Oliva</w:t>
      </w: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titular de la Unidad de Mejora Regulatoria, procedió a tomar asistencia: </w:t>
      </w:r>
    </w:p>
    <w:tbl>
      <w:tblPr>
        <w:tblStyle w:val="Tablaconcuadrcula"/>
        <w:tblpPr w:leftFromText="141" w:rightFromText="141" w:vertAnchor="page" w:horzAnchor="margin" w:tblpY="2896"/>
        <w:tblW w:w="8784" w:type="dxa"/>
        <w:tblLook w:val="04A0" w:firstRow="1" w:lastRow="0" w:firstColumn="1" w:lastColumn="0" w:noHBand="0" w:noVBand="1"/>
      </w:tblPr>
      <w:tblGrid>
        <w:gridCol w:w="2992"/>
        <w:gridCol w:w="3779"/>
        <w:gridCol w:w="2013"/>
      </w:tblGrid>
      <w:tr w:rsidR="00F53DB4" w:rsidRPr="00F53DB4" w14:paraId="49CDFF63" w14:textId="77777777" w:rsidTr="0073276D">
        <w:tc>
          <w:tcPr>
            <w:tcW w:w="2992" w:type="dxa"/>
          </w:tcPr>
          <w:p w14:paraId="76B9CEF2" w14:textId="77777777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lastRenderedPageBreak/>
              <w:t>I. Representante de la Presidencia Municipal.</w:t>
            </w:r>
          </w:p>
        </w:tc>
        <w:tc>
          <w:tcPr>
            <w:tcW w:w="3779" w:type="dxa"/>
          </w:tcPr>
          <w:p w14:paraId="51450FC7" w14:textId="09F93B60" w:rsidR="00F53DB4" w:rsidRPr="00F53DB4" w:rsidRDefault="00E70BFC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Licenciada Karla Nallely Jauregui Rodríguez.</w:t>
            </w:r>
          </w:p>
        </w:tc>
        <w:tc>
          <w:tcPr>
            <w:tcW w:w="2013" w:type="dxa"/>
          </w:tcPr>
          <w:p w14:paraId="617B147E" w14:textId="77777777" w:rsidR="00F53DB4" w:rsidRPr="00F53DB4" w:rsidRDefault="00F53DB4" w:rsidP="00F53DB4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  <w:tr w:rsidR="00F53DB4" w:rsidRPr="00F53DB4" w14:paraId="299D6282" w14:textId="77777777" w:rsidTr="0073276D">
        <w:tc>
          <w:tcPr>
            <w:tcW w:w="2992" w:type="dxa"/>
          </w:tcPr>
          <w:p w14:paraId="7ECB5C17" w14:textId="77777777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II. Representante de la Jefatura de Gabinete.</w:t>
            </w:r>
          </w:p>
        </w:tc>
        <w:tc>
          <w:tcPr>
            <w:tcW w:w="3779" w:type="dxa"/>
          </w:tcPr>
          <w:p w14:paraId="5A98EA78" w14:textId="62066511" w:rsidR="00F53DB4" w:rsidRPr="00F53DB4" w:rsidRDefault="00E70BFC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Ciudadana </w:t>
            </w:r>
            <w:r w:rsidRPr="00E70BFC">
              <w:rPr>
                <w:rFonts w:ascii="Arial" w:eastAsia="MS ??" w:hAnsi="Arial" w:cs="Arial"/>
                <w:kern w:val="22"/>
              </w:rPr>
              <w:t>Belinda Arreola Ayala</w:t>
            </w:r>
            <w:r>
              <w:rPr>
                <w:rFonts w:ascii="Arial" w:eastAsia="MS ??" w:hAnsi="Arial" w:cs="Arial"/>
                <w:kern w:val="22"/>
              </w:rPr>
              <w:t>.</w:t>
            </w:r>
          </w:p>
        </w:tc>
        <w:tc>
          <w:tcPr>
            <w:tcW w:w="2013" w:type="dxa"/>
          </w:tcPr>
          <w:p w14:paraId="3767F135" w14:textId="77777777" w:rsidR="00F53DB4" w:rsidRPr="00F53DB4" w:rsidRDefault="00F53DB4" w:rsidP="00F53DB4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  <w:tr w:rsidR="00F53DB4" w:rsidRPr="00F53DB4" w14:paraId="508FD295" w14:textId="77777777" w:rsidTr="0073276D">
        <w:tc>
          <w:tcPr>
            <w:tcW w:w="2992" w:type="dxa"/>
          </w:tcPr>
          <w:p w14:paraId="15D8F06B" w14:textId="77777777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 xml:space="preserve">III. Representante de la Sindicatura. </w:t>
            </w:r>
          </w:p>
        </w:tc>
        <w:tc>
          <w:tcPr>
            <w:tcW w:w="3779" w:type="dxa"/>
          </w:tcPr>
          <w:p w14:paraId="3E8BEE85" w14:textId="77777777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Licenciada Dulce Yuridia Barba Martínez.</w:t>
            </w:r>
          </w:p>
        </w:tc>
        <w:tc>
          <w:tcPr>
            <w:tcW w:w="2013" w:type="dxa"/>
          </w:tcPr>
          <w:p w14:paraId="194A4042" w14:textId="77777777" w:rsidR="00F53DB4" w:rsidRPr="00F53DB4" w:rsidRDefault="00F53DB4" w:rsidP="00F53DB4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  <w:tr w:rsidR="00F53DB4" w:rsidRPr="00F53DB4" w14:paraId="0761BEDF" w14:textId="77777777" w:rsidTr="0073276D">
        <w:tc>
          <w:tcPr>
            <w:tcW w:w="2992" w:type="dxa"/>
          </w:tcPr>
          <w:p w14:paraId="74CB91B3" w14:textId="3D24DC14" w:rsidR="00F53DB4" w:rsidRPr="00F53DB4" w:rsidRDefault="00DA2CC5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I</w:t>
            </w:r>
            <w:r w:rsidR="00F53DB4" w:rsidRPr="00F53DB4">
              <w:rPr>
                <w:rFonts w:ascii="Arial" w:eastAsia="MS ??" w:hAnsi="Arial" w:cs="Arial"/>
                <w:kern w:val="22"/>
              </w:rPr>
              <w:t xml:space="preserve">V. Representante de la Coordinación General de Desarrollo Económico. </w:t>
            </w:r>
          </w:p>
        </w:tc>
        <w:tc>
          <w:tcPr>
            <w:tcW w:w="3779" w:type="dxa"/>
          </w:tcPr>
          <w:p w14:paraId="40A16BED" w14:textId="77777777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</w:p>
          <w:p w14:paraId="684156C9" w14:textId="7413A160" w:rsidR="00E70BFC" w:rsidRPr="00E70BFC" w:rsidRDefault="00E70BFC" w:rsidP="00E70BFC">
            <w:pPr>
              <w:jc w:val="both"/>
              <w:rPr>
                <w:rFonts w:ascii="Arial" w:eastAsia="MS ??" w:hAnsi="Arial" w:cs="Arial"/>
                <w:kern w:val="22"/>
              </w:rPr>
            </w:pPr>
            <w:r w:rsidRPr="00E70BFC">
              <w:rPr>
                <w:rFonts w:ascii="Arial" w:eastAsia="MS ??" w:hAnsi="Arial" w:cs="Arial"/>
                <w:kern w:val="22"/>
              </w:rPr>
              <w:t>Lic</w:t>
            </w:r>
            <w:r>
              <w:rPr>
                <w:rFonts w:ascii="Arial" w:eastAsia="MS ??" w:hAnsi="Arial" w:cs="Arial"/>
                <w:kern w:val="22"/>
              </w:rPr>
              <w:t>enciado</w:t>
            </w:r>
            <w:r w:rsidRPr="00E70BFC">
              <w:rPr>
                <w:rFonts w:ascii="Arial" w:eastAsia="MS ??" w:hAnsi="Arial" w:cs="Arial"/>
                <w:kern w:val="22"/>
              </w:rPr>
              <w:t xml:space="preserve"> Marco Antonio Ruvalcaba García. </w:t>
            </w:r>
          </w:p>
          <w:p w14:paraId="0BB62C28" w14:textId="2DAB5BBA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.</w:t>
            </w:r>
          </w:p>
        </w:tc>
        <w:tc>
          <w:tcPr>
            <w:tcW w:w="2013" w:type="dxa"/>
          </w:tcPr>
          <w:p w14:paraId="66C8B1D4" w14:textId="77777777" w:rsidR="00F53DB4" w:rsidRPr="00F53DB4" w:rsidRDefault="00F53DB4" w:rsidP="00F53DB4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3C5AEDCE" w14:textId="77777777" w:rsidR="00F53DB4" w:rsidRPr="00F53DB4" w:rsidRDefault="00F53DB4" w:rsidP="00F53DB4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  <w:tr w:rsidR="00F53DB4" w:rsidRPr="00F53DB4" w14:paraId="17CC380D" w14:textId="77777777" w:rsidTr="0073276D">
        <w:tc>
          <w:tcPr>
            <w:tcW w:w="2992" w:type="dxa"/>
          </w:tcPr>
          <w:p w14:paraId="4BE42BFB" w14:textId="4A1BCEC5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V. Representante de la Coordinación General de Construcción de Comunidad.</w:t>
            </w:r>
          </w:p>
        </w:tc>
        <w:tc>
          <w:tcPr>
            <w:tcW w:w="3779" w:type="dxa"/>
          </w:tcPr>
          <w:p w14:paraId="0B781427" w14:textId="77777777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</w:p>
          <w:p w14:paraId="46F9EE51" w14:textId="6E21585A" w:rsidR="00F53DB4" w:rsidRPr="00F53DB4" w:rsidRDefault="00F53DB4" w:rsidP="00E70BFC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Licenciad</w:t>
            </w:r>
            <w:r w:rsidR="00244D58">
              <w:rPr>
                <w:rFonts w:ascii="Arial" w:eastAsia="MS ??" w:hAnsi="Arial" w:cs="Arial"/>
                <w:kern w:val="22"/>
              </w:rPr>
              <w:t>a</w:t>
            </w:r>
            <w:r w:rsidR="00E70BFC">
              <w:rPr>
                <w:rFonts w:ascii="Arial" w:eastAsia="MS ??" w:hAnsi="Arial" w:cs="Arial"/>
                <w:kern w:val="22"/>
              </w:rPr>
              <w:t xml:space="preserve"> </w:t>
            </w:r>
            <w:r w:rsidR="00E70BFC" w:rsidRPr="00E70BFC">
              <w:rPr>
                <w:rFonts w:ascii="Arial" w:eastAsia="MS ??" w:hAnsi="Arial" w:cs="Arial"/>
                <w:kern w:val="22"/>
              </w:rPr>
              <w:t>Dina Lomelí Pinedo</w:t>
            </w:r>
            <w:r w:rsidR="00E70BFC">
              <w:rPr>
                <w:rFonts w:ascii="Arial" w:eastAsia="MS ??" w:hAnsi="Arial" w:cs="Arial"/>
                <w:kern w:val="22"/>
              </w:rPr>
              <w:t>.</w:t>
            </w:r>
          </w:p>
        </w:tc>
        <w:tc>
          <w:tcPr>
            <w:tcW w:w="2013" w:type="dxa"/>
          </w:tcPr>
          <w:p w14:paraId="7D3884A5" w14:textId="77777777" w:rsidR="00F53DB4" w:rsidRPr="00F53DB4" w:rsidRDefault="00F53DB4" w:rsidP="00F53DB4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7C45AB5E" w14:textId="77777777" w:rsidR="00F53DB4" w:rsidRPr="00F53DB4" w:rsidRDefault="00F53DB4" w:rsidP="00F53DB4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  <w:tr w:rsidR="00F53DB4" w:rsidRPr="00F53DB4" w14:paraId="7130A693" w14:textId="77777777" w:rsidTr="0073276D">
        <w:tc>
          <w:tcPr>
            <w:tcW w:w="2992" w:type="dxa"/>
          </w:tcPr>
          <w:p w14:paraId="108F0ACA" w14:textId="27D83DCD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VI. Representante de la Coordinación General de Administración e Innovación Gubernamental.</w:t>
            </w:r>
          </w:p>
        </w:tc>
        <w:tc>
          <w:tcPr>
            <w:tcW w:w="3779" w:type="dxa"/>
          </w:tcPr>
          <w:p w14:paraId="5A9DA679" w14:textId="77777777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</w:p>
          <w:p w14:paraId="6D08478C" w14:textId="77777777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Licenciado Alejandro Murueta Aldrete.</w:t>
            </w:r>
          </w:p>
        </w:tc>
        <w:tc>
          <w:tcPr>
            <w:tcW w:w="2013" w:type="dxa"/>
          </w:tcPr>
          <w:p w14:paraId="71ADACA9" w14:textId="77777777" w:rsidR="00F53DB4" w:rsidRPr="00F53DB4" w:rsidRDefault="00F53DB4" w:rsidP="00F53DB4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2EC5B154" w14:textId="77777777" w:rsidR="00F53DB4" w:rsidRPr="00F53DB4" w:rsidRDefault="00F53DB4" w:rsidP="00F53DB4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  <w:tr w:rsidR="00F53DB4" w:rsidRPr="00F53DB4" w14:paraId="1FA0461F" w14:textId="77777777" w:rsidTr="0073276D">
        <w:tc>
          <w:tcPr>
            <w:tcW w:w="2992" w:type="dxa"/>
          </w:tcPr>
          <w:p w14:paraId="7273450B" w14:textId="2DC799F8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 xml:space="preserve">VII. Representante de la Coordinación General de Gestión Integral de la Ciudad. </w:t>
            </w:r>
          </w:p>
        </w:tc>
        <w:tc>
          <w:tcPr>
            <w:tcW w:w="3779" w:type="dxa"/>
          </w:tcPr>
          <w:p w14:paraId="4B2CA9B6" w14:textId="77777777" w:rsidR="00F53DB4" w:rsidRPr="00F53DB4" w:rsidRDefault="00F53DB4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</w:p>
          <w:p w14:paraId="0B77888E" w14:textId="7DB99007" w:rsidR="00F53DB4" w:rsidRPr="00F53DB4" w:rsidRDefault="00E70BFC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E70BFC">
              <w:rPr>
                <w:rFonts w:ascii="Arial" w:eastAsia="MS ??" w:hAnsi="Arial" w:cs="Arial"/>
                <w:kern w:val="22"/>
              </w:rPr>
              <w:t>Licenciado René Jiménez Hernández.</w:t>
            </w:r>
          </w:p>
        </w:tc>
        <w:tc>
          <w:tcPr>
            <w:tcW w:w="2013" w:type="dxa"/>
          </w:tcPr>
          <w:p w14:paraId="03BE7679" w14:textId="77777777" w:rsidR="00F53DB4" w:rsidRPr="00F53DB4" w:rsidRDefault="00F53DB4" w:rsidP="00F53DB4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3CD3ACFD" w14:textId="77777777" w:rsidR="00F53DB4" w:rsidRPr="00F53DB4" w:rsidRDefault="00F53DB4" w:rsidP="00F53DB4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  <w:tr w:rsidR="00DA2CC5" w:rsidRPr="00F53DB4" w14:paraId="563A481F" w14:textId="77777777" w:rsidTr="0073276D">
        <w:tc>
          <w:tcPr>
            <w:tcW w:w="2992" w:type="dxa"/>
          </w:tcPr>
          <w:p w14:paraId="54D13DFD" w14:textId="2226A1A3" w:rsidR="00DA2CC5" w:rsidRDefault="007A272A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VIII</w:t>
            </w:r>
            <w:r w:rsidR="00DA2CC5">
              <w:rPr>
                <w:rFonts w:ascii="Arial" w:eastAsia="MS ??" w:hAnsi="Arial" w:cs="Arial"/>
                <w:kern w:val="22"/>
              </w:rPr>
              <w:t>. Representante de la Unidad de Mejora Regulatoria.</w:t>
            </w:r>
          </w:p>
        </w:tc>
        <w:tc>
          <w:tcPr>
            <w:tcW w:w="3779" w:type="dxa"/>
          </w:tcPr>
          <w:p w14:paraId="7A43F091" w14:textId="25DF363B" w:rsidR="00DA2CC5" w:rsidRPr="00F53DB4" w:rsidRDefault="00DA2CC5" w:rsidP="00F53DB4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F53DB4">
              <w:rPr>
                <w:rFonts w:ascii="Arial" w:eastAsia="MS ??" w:hAnsi="Arial" w:cs="Arial"/>
                <w:kern w:val="22"/>
              </w:rPr>
              <w:t>Abogada Claudia Araceli Herrera Oliva.</w:t>
            </w:r>
          </w:p>
        </w:tc>
        <w:tc>
          <w:tcPr>
            <w:tcW w:w="2013" w:type="dxa"/>
          </w:tcPr>
          <w:p w14:paraId="1B70ECD4" w14:textId="20679F15" w:rsidR="00DA2CC5" w:rsidRPr="00F53DB4" w:rsidRDefault="00DA2CC5" w:rsidP="00DA2CC5">
            <w:pPr>
              <w:spacing w:line="360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</w:tbl>
    <w:p w14:paraId="4527E565" w14:textId="77777777" w:rsidR="00F53DB4" w:rsidRDefault="00F53DB4">
      <w:pPr>
        <w:rPr>
          <w:noProof/>
        </w:rPr>
      </w:pPr>
    </w:p>
    <w:p w14:paraId="630001B5" w14:textId="45F5D054" w:rsidR="00116FE3" w:rsidRDefault="00116FE3"/>
    <w:p w14:paraId="693172F7" w14:textId="33839ACD" w:rsidR="00E70BFC" w:rsidRPr="00E47181" w:rsidRDefault="00E70BFC" w:rsidP="00E70BFC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E47181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Asimismo, con fundamento en lo dispuesto por el artículo 19 numeral 6, fracción VII de la Ley de Mejora Regulatoria para el Estado de Jalisco y sus Municipios, la secretaria técnica dio cuenta de la </w:t>
      </w:r>
      <w:r w:rsidRPr="00E47181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asistencia vía remota</w:t>
      </w:r>
      <w:r w:rsidRPr="00E47181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a través de la plataforma Google Meet de las y los siguientes consejeros: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1462"/>
      </w:tblGrid>
      <w:tr w:rsidR="00E70BFC" w:rsidRPr="00E47181" w14:paraId="15FEAAAF" w14:textId="77777777" w:rsidTr="009225CA">
        <w:tc>
          <w:tcPr>
            <w:tcW w:w="3539" w:type="dxa"/>
          </w:tcPr>
          <w:p w14:paraId="0C18D2A7" w14:textId="4213682F" w:rsidR="00E70BFC" w:rsidRPr="00E70BFC" w:rsidRDefault="009A4489" w:rsidP="00E70BFC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lastRenderedPageBreak/>
              <w:t xml:space="preserve">I. </w:t>
            </w:r>
            <w:r w:rsidR="00E70BFC" w:rsidRPr="00E70BFC">
              <w:rPr>
                <w:rFonts w:ascii="Arial" w:eastAsia="MS ??" w:hAnsi="Arial" w:cs="Arial"/>
                <w:kern w:val="22"/>
              </w:rPr>
              <w:t xml:space="preserve">Representante de la </w:t>
            </w:r>
            <w:r w:rsidR="007E31FD">
              <w:rPr>
                <w:rFonts w:ascii="Arial" w:eastAsia="MS ??" w:hAnsi="Arial" w:cs="Arial"/>
                <w:kern w:val="22"/>
              </w:rPr>
              <w:t>p</w:t>
            </w:r>
            <w:r w:rsidR="00E70BFC" w:rsidRPr="00E70BFC">
              <w:rPr>
                <w:rFonts w:ascii="Arial" w:eastAsia="MS ??" w:hAnsi="Arial" w:cs="Arial"/>
                <w:kern w:val="22"/>
              </w:rPr>
              <w:t xml:space="preserve">residencia de la </w:t>
            </w:r>
            <w:r w:rsidR="007E31FD">
              <w:rPr>
                <w:rFonts w:ascii="Arial" w:eastAsia="MS ??" w:hAnsi="Arial" w:cs="Arial"/>
                <w:kern w:val="22"/>
              </w:rPr>
              <w:t>c</w:t>
            </w:r>
            <w:r w:rsidR="00E70BFC" w:rsidRPr="00E70BFC">
              <w:rPr>
                <w:rFonts w:ascii="Arial" w:eastAsia="MS ??" w:hAnsi="Arial" w:cs="Arial"/>
                <w:kern w:val="22"/>
              </w:rPr>
              <w:t>omisión edilicia de Gobernación, Reglamentos y Vigilancia.</w:t>
            </w:r>
            <w:r w:rsidR="00E70BFC" w:rsidRPr="00E70BFC">
              <w:rPr>
                <w:rFonts w:ascii="Arial" w:eastAsia="MS ??" w:hAnsi="Arial" w:cs="Arial"/>
                <w:kern w:val="22"/>
              </w:rPr>
              <w:tab/>
            </w:r>
          </w:p>
          <w:p w14:paraId="1E384166" w14:textId="1B78E47D" w:rsidR="00E70BFC" w:rsidRPr="00E47181" w:rsidRDefault="00E70BFC" w:rsidP="00E70BFC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</w:p>
        </w:tc>
        <w:tc>
          <w:tcPr>
            <w:tcW w:w="3827" w:type="dxa"/>
          </w:tcPr>
          <w:p w14:paraId="66018E19" w14:textId="77777777" w:rsidR="009A4489" w:rsidRPr="00E70BFC" w:rsidRDefault="009A4489" w:rsidP="009A4489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E70BFC">
              <w:rPr>
                <w:rFonts w:ascii="Arial" w:eastAsia="MS ??" w:hAnsi="Arial" w:cs="Arial"/>
                <w:kern w:val="22"/>
              </w:rPr>
              <w:t xml:space="preserve">Regidora </w:t>
            </w:r>
            <w:bookmarkStart w:id="0" w:name="_Hlk169603843"/>
            <w:r w:rsidRPr="00E70BFC">
              <w:rPr>
                <w:rFonts w:ascii="Arial" w:eastAsia="MS ??" w:hAnsi="Arial" w:cs="Arial"/>
                <w:kern w:val="22"/>
              </w:rPr>
              <w:t xml:space="preserve">Jeanette Velázquez </w:t>
            </w:r>
            <w:bookmarkEnd w:id="0"/>
            <w:r w:rsidRPr="00E70BFC">
              <w:rPr>
                <w:rFonts w:ascii="Arial" w:eastAsia="MS ??" w:hAnsi="Arial" w:cs="Arial"/>
                <w:kern w:val="22"/>
              </w:rPr>
              <w:t>Sedano.</w:t>
            </w:r>
            <w:r w:rsidRPr="00E70BFC">
              <w:rPr>
                <w:rFonts w:ascii="Arial" w:eastAsia="MS ??" w:hAnsi="Arial" w:cs="Arial"/>
                <w:kern w:val="22"/>
              </w:rPr>
              <w:tab/>
            </w:r>
          </w:p>
          <w:p w14:paraId="6F319DB9" w14:textId="77777777" w:rsidR="00E70BFC" w:rsidRPr="00E47181" w:rsidRDefault="00E70BFC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</w:p>
        </w:tc>
        <w:tc>
          <w:tcPr>
            <w:tcW w:w="1462" w:type="dxa"/>
          </w:tcPr>
          <w:p w14:paraId="5D7CC0D6" w14:textId="07E2454A" w:rsidR="00E70BFC" w:rsidRPr="00E47181" w:rsidRDefault="009A4489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E70BFC"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  <w:tr w:rsidR="00E70BFC" w:rsidRPr="00E47181" w14:paraId="1C0CA444" w14:textId="77777777" w:rsidTr="009225CA">
        <w:tc>
          <w:tcPr>
            <w:tcW w:w="3539" w:type="dxa"/>
          </w:tcPr>
          <w:p w14:paraId="0C26E567" w14:textId="41DFE1ED" w:rsidR="00E70BFC" w:rsidRPr="00E47181" w:rsidRDefault="009A4489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bookmarkStart w:id="1" w:name="_Hlk144807310"/>
            <w:r>
              <w:rPr>
                <w:rFonts w:ascii="Arial" w:eastAsia="MS ??" w:hAnsi="Arial" w:cs="Arial"/>
                <w:kern w:val="22"/>
              </w:rPr>
              <w:t xml:space="preserve">II. </w:t>
            </w:r>
            <w:r w:rsidRPr="00E47181">
              <w:rPr>
                <w:rFonts w:ascii="Arial" w:eastAsia="MS ??" w:hAnsi="Arial" w:cs="Arial"/>
                <w:kern w:val="22"/>
              </w:rPr>
              <w:t>Representante de la Confederación Patronal de la República Mexicana.</w:t>
            </w:r>
          </w:p>
        </w:tc>
        <w:tc>
          <w:tcPr>
            <w:tcW w:w="3827" w:type="dxa"/>
          </w:tcPr>
          <w:p w14:paraId="4B3B4BF3" w14:textId="1F64419B" w:rsidR="00E70BFC" w:rsidRPr="00E47181" w:rsidRDefault="009A4489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E47181">
              <w:rPr>
                <w:rFonts w:ascii="Arial" w:eastAsia="MS ??" w:hAnsi="Arial" w:cs="Arial"/>
                <w:kern w:val="22"/>
              </w:rPr>
              <w:t>Licenciado Darío Alejandro Loria Centeno.</w:t>
            </w:r>
          </w:p>
        </w:tc>
        <w:tc>
          <w:tcPr>
            <w:tcW w:w="1462" w:type="dxa"/>
          </w:tcPr>
          <w:p w14:paraId="3CDD9793" w14:textId="6E673421" w:rsidR="00E70BFC" w:rsidRPr="00E47181" w:rsidRDefault="009A4489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E47181"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  <w:tr w:rsidR="00E70BFC" w:rsidRPr="00E47181" w14:paraId="5429B93C" w14:textId="77777777" w:rsidTr="009225CA">
        <w:tc>
          <w:tcPr>
            <w:tcW w:w="3539" w:type="dxa"/>
          </w:tcPr>
          <w:p w14:paraId="2C069195" w14:textId="5DBF1C92" w:rsidR="00E70BFC" w:rsidRPr="00E47181" w:rsidRDefault="009A4489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III. </w:t>
            </w:r>
            <w:r w:rsidRPr="00E47181">
              <w:rPr>
                <w:rFonts w:ascii="Arial" w:eastAsia="MS ??" w:hAnsi="Arial" w:cs="Arial"/>
                <w:kern w:val="22"/>
              </w:rPr>
              <w:t>Representante de la Dirección General del Instituto de Planeación y Gestión del Desarrollo del Área Metropolitana de Guadalajara.</w:t>
            </w:r>
          </w:p>
        </w:tc>
        <w:tc>
          <w:tcPr>
            <w:tcW w:w="3827" w:type="dxa"/>
          </w:tcPr>
          <w:p w14:paraId="130BC28B" w14:textId="59469DE5" w:rsidR="00E70BFC" w:rsidRPr="00E47181" w:rsidRDefault="009A4489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E47181">
              <w:rPr>
                <w:rFonts w:ascii="Arial" w:eastAsia="MS ??" w:hAnsi="Arial" w:cs="Arial"/>
                <w:kern w:val="22"/>
              </w:rPr>
              <w:t>Maestra Alejandra Guadalupe Hernández Santillán.</w:t>
            </w:r>
          </w:p>
        </w:tc>
        <w:tc>
          <w:tcPr>
            <w:tcW w:w="1462" w:type="dxa"/>
          </w:tcPr>
          <w:p w14:paraId="453317ED" w14:textId="75A694E9" w:rsidR="00E70BFC" w:rsidRPr="00E47181" w:rsidRDefault="009A4489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E47181"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  <w:tr w:rsidR="009A4489" w:rsidRPr="00E47181" w14:paraId="3819E333" w14:textId="77777777" w:rsidTr="009225CA">
        <w:tc>
          <w:tcPr>
            <w:tcW w:w="3539" w:type="dxa"/>
          </w:tcPr>
          <w:p w14:paraId="2FADC76F" w14:textId="0BF8779D" w:rsidR="009A4489" w:rsidRDefault="0004193F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IV. </w:t>
            </w:r>
            <w:r w:rsidRPr="0004193F">
              <w:rPr>
                <w:rFonts w:ascii="Arial" w:eastAsia="MS ??" w:hAnsi="Arial" w:cs="Arial"/>
                <w:kern w:val="22"/>
              </w:rPr>
              <w:t>Representante de la Cámara Nacional de Comercio Guadalajara.</w:t>
            </w:r>
          </w:p>
        </w:tc>
        <w:tc>
          <w:tcPr>
            <w:tcW w:w="3827" w:type="dxa"/>
          </w:tcPr>
          <w:p w14:paraId="7060F8DE" w14:textId="33E2503E" w:rsidR="0004193F" w:rsidRPr="0004193F" w:rsidRDefault="0004193F" w:rsidP="0004193F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Licenciado </w:t>
            </w:r>
            <w:r w:rsidRPr="0004193F">
              <w:rPr>
                <w:rFonts w:ascii="Arial" w:eastAsia="MS ??" w:hAnsi="Arial" w:cs="Arial"/>
                <w:kern w:val="22"/>
              </w:rPr>
              <w:t>Luis Ángel Sánchez Dávalos.</w:t>
            </w:r>
          </w:p>
          <w:p w14:paraId="38C8CC69" w14:textId="77777777" w:rsidR="009A4489" w:rsidRPr="00E47181" w:rsidRDefault="009A4489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</w:p>
        </w:tc>
        <w:tc>
          <w:tcPr>
            <w:tcW w:w="1462" w:type="dxa"/>
          </w:tcPr>
          <w:p w14:paraId="0A569EE1" w14:textId="1FF8E3F2" w:rsidR="009A4489" w:rsidRPr="00E47181" w:rsidRDefault="0004193F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Presente. </w:t>
            </w:r>
          </w:p>
        </w:tc>
      </w:tr>
      <w:tr w:rsidR="00215E18" w:rsidRPr="00E47181" w14:paraId="52985D5C" w14:textId="77777777" w:rsidTr="009225CA">
        <w:tc>
          <w:tcPr>
            <w:tcW w:w="3539" w:type="dxa"/>
          </w:tcPr>
          <w:p w14:paraId="78589496" w14:textId="7603A7DE" w:rsidR="00215E18" w:rsidRDefault="00215E18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V. Representante de la Rectoría de la Universidad de Guadalajara. </w:t>
            </w:r>
          </w:p>
        </w:tc>
        <w:tc>
          <w:tcPr>
            <w:tcW w:w="3827" w:type="dxa"/>
          </w:tcPr>
          <w:p w14:paraId="794943A3" w14:textId="636D63BA" w:rsidR="00215E18" w:rsidRDefault="00F11D07" w:rsidP="0004193F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Licenciada Evelyn Cortes González. </w:t>
            </w:r>
          </w:p>
        </w:tc>
        <w:tc>
          <w:tcPr>
            <w:tcW w:w="1462" w:type="dxa"/>
          </w:tcPr>
          <w:p w14:paraId="0AB4BBE1" w14:textId="31EB4DE0" w:rsidR="00215E18" w:rsidRDefault="00F11D07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Presente.</w:t>
            </w:r>
          </w:p>
        </w:tc>
      </w:tr>
      <w:tr w:rsidR="00E70BFC" w:rsidRPr="00E47181" w14:paraId="5050381C" w14:textId="77777777" w:rsidTr="009225CA">
        <w:tc>
          <w:tcPr>
            <w:tcW w:w="3539" w:type="dxa"/>
          </w:tcPr>
          <w:p w14:paraId="5FB42057" w14:textId="1CD508B3" w:rsidR="00E70BFC" w:rsidRPr="00E47181" w:rsidRDefault="0004193F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V</w:t>
            </w:r>
            <w:r w:rsidR="00215E18">
              <w:rPr>
                <w:rFonts w:ascii="Arial" w:eastAsia="MS ??" w:hAnsi="Arial" w:cs="Arial"/>
                <w:kern w:val="22"/>
              </w:rPr>
              <w:t>I</w:t>
            </w:r>
            <w:r>
              <w:rPr>
                <w:rFonts w:ascii="Arial" w:eastAsia="MS ??" w:hAnsi="Arial" w:cs="Arial"/>
                <w:kern w:val="22"/>
              </w:rPr>
              <w:t>.</w:t>
            </w:r>
            <w:r w:rsidR="00215E18">
              <w:rPr>
                <w:rFonts w:ascii="Arial" w:eastAsia="MS ??" w:hAnsi="Arial" w:cs="Arial"/>
                <w:kern w:val="22"/>
              </w:rPr>
              <w:t xml:space="preserve"> </w:t>
            </w:r>
            <w:r w:rsidR="00E70BFC" w:rsidRPr="00E47181">
              <w:rPr>
                <w:rFonts w:ascii="Arial" w:eastAsia="MS ??" w:hAnsi="Arial" w:cs="Arial"/>
                <w:kern w:val="22"/>
              </w:rPr>
              <w:t>Representante de la Asociación Nacional de Universidades e Instituciones de Educación Superior.</w:t>
            </w:r>
          </w:p>
        </w:tc>
        <w:tc>
          <w:tcPr>
            <w:tcW w:w="3827" w:type="dxa"/>
          </w:tcPr>
          <w:p w14:paraId="1C4998E0" w14:textId="77777777" w:rsidR="00E70BFC" w:rsidRPr="00E47181" w:rsidRDefault="00E70BFC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E47181">
              <w:rPr>
                <w:rFonts w:ascii="Arial" w:eastAsia="MS ??" w:hAnsi="Arial" w:cs="Arial"/>
                <w:kern w:val="22"/>
              </w:rPr>
              <w:t>Doctora Marysol del Río González.</w:t>
            </w:r>
          </w:p>
        </w:tc>
        <w:tc>
          <w:tcPr>
            <w:tcW w:w="1462" w:type="dxa"/>
          </w:tcPr>
          <w:p w14:paraId="4E7A9919" w14:textId="2B8F2CA4" w:rsidR="00E70BFC" w:rsidRPr="00E47181" w:rsidRDefault="009A4489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----------</w:t>
            </w:r>
            <w:r w:rsidR="0004193F">
              <w:rPr>
                <w:rFonts w:ascii="Arial" w:eastAsia="MS ??" w:hAnsi="Arial" w:cs="Arial"/>
                <w:kern w:val="22"/>
              </w:rPr>
              <w:t>-----</w:t>
            </w:r>
            <w:r w:rsidR="00E70BFC" w:rsidRPr="00E47181">
              <w:rPr>
                <w:rFonts w:ascii="Arial" w:eastAsia="MS ??" w:hAnsi="Arial" w:cs="Arial"/>
                <w:kern w:val="22"/>
              </w:rPr>
              <w:t>.</w:t>
            </w:r>
          </w:p>
        </w:tc>
      </w:tr>
      <w:tr w:rsidR="00E70BFC" w:rsidRPr="00E47181" w14:paraId="4D362A8D" w14:textId="77777777" w:rsidTr="009225CA">
        <w:tc>
          <w:tcPr>
            <w:tcW w:w="3539" w:type="dxa"/>
          </w:tcPr>
          <w:p w14:paraId="308576D2" w14:textId="75A57999" w:rsidR="00E70BFC" w:rsidRPr="00E47181" w:rsidRDefault="0004193F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VI</w:t>
            </w:r>
            <w:r w:rsidR="00215E18">
              <w:rPr>
                <w:rFonts w:ascii="Arial" w:eastAsia="MS ??" w:hAnsi="Arial" w:cs="Arial"/>
                <w:kern w:val="22"/>
              </w:rPr>
              <w:t>I</w:t>
            </w:r>
            <w:r>
              <w:rPr>
                <w:rFonts w:ascii="Arial" w:eastAsia="MS ??" w:hAnsi="Arial" w:cs="Arial"/>
                <w:kern w:val="22"/>
              </w:rPr>
              <w:t xml:space="preserve">. </w:t>
            </w:r>
            <w:r w:rsidRPr="0004193F">
              <w:rPr>
                <w:rFonts w:ascii="Arial" w:eastAsia="MS ??" w:hAnsi="Arial" w:cs="Arial"/>
                <w:kern w:val="22"/>
              </w:rPr>
              <w:t>Representante del Consejo de Cámaras Industriales de Jalisco.</w:t>
            </w:r>
          </w:p>
        </w:tc>
        <w:tc>
          <w:tcPr>
            <w:tcW w:w="3827" w:type="dxa"/>
          </w:tcPr>
          <w:p w14:paraId="3AD558F4" w14:textId="1D6F5337" w:rsidR="0004193F" w:rsidRPr="0004193F" w:rsidRDefault="0004193F" w:rsidP="0004193F">
            <w:pPr>
              <w:spacing w:after="100" w:afterAutospacing="1" w:line="276" w:lineRule="auto"/>
              <w:jc w:val="both"/>
              <w:outlineLvl w:val="3"/>
              <w:rPr>
                <w:rFonts w:ascii="Arial" w:eastAsia="MS ??" w:hAnsi="Arial" w:cs="Arial"/>
                <w:kern w:val="22"/>
              </w:rPr>
            </w:pPr>
            <w:r w:rsidRPr="0004193F">
              <w:rPr>
                <w:rFonts w:ascii="Arial" w:eastAsia="MS ??" w:hAnsi="Arial" w:cs="Arial"/>
                <w:kern w:val="22"/>
              </w:rPr>
              <w:t>MBA Antonio Lancaster Jones González</w:t>
            </w:r>
            <w:r>
              <w:rPr>
                <w:rFonts w:ascii="Arial" w:eastAsia="MS ??" w:hAnsi="Arial" w:cs="Arial"/>
                <w:kern w:val="22"/>
              </w:rPr>
              <w:t>.</w:t>
            </w:r>
          </w:p>
          <w:p w14:paraId="0B2C184E" w14:textId="1CA907AF" w:rsidR="00E70BFC" w:rsidRPr="00E47181" w:rsidRDefault="00E70BFC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</w:p>
        </w:tc>
        <w:tc>
          <w:tcPr>
            <w:tcW w:w="1462" w:type="dxa"/>
          </w:tcPr>
          <w:p w14:paraId="35AD1CC9" w14:textId="3F7ED28F" w:rsidR="00E70BFC" w:rsidRPr="00E47181" w:rsidRDefault="0004193F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---------------</w:t>
            </w:r>
          </w:p>
        </w:tc>
      </w:tr>
      <w:tr w:rsidR="00E70BFC" w:rsidRPr="00E47181" w14:paraId="139CDA5B" w14:textId="77777777" w:rsidTr="009225CA">
        <w:tc>
          <w:tcPr>
            <w:tcW w:w="3539" w:type="dxa"/>
          </w:tcPr>
          <w:p w14:paraId="320B53C4" w14:textId="7406CF7D" w:rsidR="00E70BFC" w:rsidRPr="00E47181" w:rsidRDefault="0004193F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VII</w:t>
            </w:r>
            <w:r w:rsidR="007A272A">
              <w:rPr>
                <w:rFonts w:ascii="Arial" w:eastAsia="MS ??" w:hAnsi="Arial" w:cs="Arial"/>
                <w:kern w:val="22"/>
              </w:rPr>
              <w:t>I</w:t>
            </w:r>
            <w:r>
              <w:rPr>
                <w:rFonts w:ascii="Arial" w:eastAsia="MS ??" w:hAnsi="Arial" w:cs="Arial"/>
                <w:kern w:val="22"/>
              </w:rPr>
              <w:t xml:space="preserve">. </w:t>
            </w:r>
            <w:r w:rsidRPr="00E47181">
              <w:rPr>
                <w:rFonts w:ascii="Arial" w:eastAsia="MS ??" w:hAnsi="Arial" w:cs="Arial"/>
                <w:kern w:val="22"/>
              </w:rPr>
              <w:t>Representante del Consejo Ciudadano Metropolitano de Guadalajara.</w:t>
            </w:r>
          </w:p>
        </w:tc>
        <w:tc>
          <w:tcPr>
            <w:tcW w:w="3827" w:type="dxa"/>
          </w:tcPr>
          <w:p w14:paraId="7799594C" w14:textId="30766E08" w:rsidR="00E70BFC" w:rsidRPr="00E47181" w:rsidRDefault="0004193F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E47181">
              <w:rPr>
                <w:rFonts w:ascii="Arial" w:eastAsia="MS ??" w:hAnsi="Arial" w:cs="Arial"/>
                <w:kern w:val="22"/>
              </w:rPr>
              <w:t>Ciudadano Piero Vega Díaz.</w:t>
            </w:r>
          </w:p>
        </w:tc>
        <w:tc>
          <w:tcPr>
            <w:tcW w:w="1462" w:type="dxa"/>
          </w:tcPr>
          <w:p w14:paraId="5103A34E" w14:textId="03A06442" w:rsidR="00E70BFC" w:rsidRPr="00E47181" w:rsidRDefault="0004193F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--------------</w:t>
            </w:r>
          </w:p>
        </w:tc>
      </w:tr>
      <w:tr w:rsidR="00E70BFC" w:rsidRPr="00E47181" w14:paraId="5C41CB6B" w14:textId="77777777" w:rsidTr="009225CA">
        <w:tc>
          <w:tcPr>
            <w:tcW w:w="3539" w:type="dxa"/>
          </w:tcPr>
          <w:p w14:paraId="03718192" w14:textId="28B72E4A" w:rsidR="00E70BFC" w:rsidRPr="00E47181" w:rsidRDefault="007A272A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IX. </w:t>
            </w:r>
            <w:r w:rsidR="0004193F">
              <w:rPr>
                <w:rFonts w:ascii="Arial" w:eastAsia="MS ??" w:hAnsi="Arial" w:cs="Arial"/>
                <w:kern w:val="22"/>
              </w:rPr>
              <w:t>R</w:t>
            </w:r>
            <w:r w:rsidR="0004193F" w:rsidRPr="0004193F">
              <w:rPr>
                <w:rFonts w:ascii="Arial" w:eastAsia="MS ??" w:hAnsi="Arial" w:cs="Arial"/>
                <w:kern w:val="22"/>
              </w:rPr>
              <w:t>epresentante del Consejo Municipal de Participación Ciudadana de Guadalajara</w:t>
            </w:r>
          </w:p>
        </w:tc>
        <w:tc>
          <w:tcPr>
            <w:tcW w:w="3827" w:type="dxa"/>
          </w:tcPr>
          <w:p w14:paraId="34846D78" w14:textId="01AE792E" w:rsidR="00E70BFC" w:rsidRPr="00E47181" w:rsidRDefault="0004193F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Ciudadana </w:t>
            </w:r>
            <w:r w:rsidRPr="0004193F">
              <w:rPr>
                <w:rFonts w:ascii="Arial" w:eastAsia="MS ??" w:hAnsi="Arial" w:cs="Arial"/>
                <w:kern w:val="22"/>
              </w:rPr>
              <w:t>María Patricia López Rodríguez.</w:t>
            </w:r>
          </w:p>
        </w:tc>
        <w:tc>
          <w:tcPr>
            <w:tcW w:w="1462" w:type="dxa"/>
          </w:tcPr>
          <w:p w14:paraId="57686D9C" w14:textId="77777777" w:rsidR="00E70BFC" w:rsidRPr="00E47181" w:rsidRDefault="00E70BFC" w:rsidP="009225CA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E47181">
              <w:rPr>
                <w:rFonts w:ascii="Arial" w:eastAsia="MS ??" w:hAnsi="Arial" w:cs="Arial"/>
                <w:kern w:val="22"/>
              </w:rPr>
              <w:t>---------------</w:t>
            </w:r>
          </w:p>
        </w:tc>
      </w:tr>
    </w:tbl>
    <w:p w14:paraId="01E302E4" w14:textId="77777777" w:rsidR="00DD7418" w:rsidRDefault="00DD7418" w:rsidP="00F53DB4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bookmarkStart w:id="2" w:name="_Hlk168392186"/>
      <w:bookmarkEnd w:id="1"/>
    </w:p>
    <w:p w14:paraId="567EAAA1" w14:textId="35A7CFFE" w:rsidR="0004193F" w:rsidRDefault="00F53DB4" w:rsidP="00F53DB4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lastRenderedPageBreak/>
        <w:t>Por lo que, al estar presentes 1</w:t>
      </w:r>
      <w:r w:rsidR="0004193F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3</w:t>
      </w: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de los 17 integrantes, se declaró </w:t>
      </w:r>
      <w:r w:rsidRPr="00F53DB4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quórum legal</w:t>
      </w: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. </w:t>
      </w:r>
    </w:p>
    <w:p w14:paraId="3A851290" w14:textId="77777777" w:rsidR="0004193F" w:rsidRDefault="0004193F" w:rsidP="00F53DB4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2DA8DE6A" w14:textId="5464CFCF" w:rsidR="00F53DB4" w:rsidRDefault="00F53DB4" w:rsidP="00F53DB4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Asimismo, se dio cuenta de la asistencia del licenciado José Salvador Chávez Ferrusca, director de Estudios y Proyectos de Mejora Regulatoria de la Secretaría de Desarrollo Económico Jalisco.</w:t>
      </w:r>
    </w:p>
    <w:p w14:paraId="3F0EFEE7" w14:textId="77777777" w:rsidR="0004193F" w:rsidRDefault="0004193F" w:rsidP="00F53DB4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260F2EAB" w14:textId="77777777" w:rsidR="0004193F" w:rsidRPr="00F53DB4" w:rsidRDefault="0004193F" w:rsidP="00F53DB4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bookmarkEnd w:id="2"/>
    <w:p w14:paraId="1843885E" w14:textId="77777777" w:rsidR="00F53DB4" w:rsidRPr="00F53DB4" w:rsidRDefault="00F53DB4" w:rsidP="00F53DB4">
      <w:pPr>
        <w:spacing w:after="0" w:line="276" w:lineRule="auto"/>
        <w:jc w:val="both"/>
        <w:rPr>
          <w:rFonts w:ascii="Arial" w:eastAsia="MS ??" w:hAnsi="Arial" w:cs="Arial"/>
          <w:b/>
          <w:bCs/>
          <w:kern w:val="22"/>
          <w:lang w:eastAsia="en-US"/>
          <w14:ligatures w14:val="none"/>
        </w:rPr>
      </w:pPr>
      <w:r w:rsidRPr="00F53DB4">
        <w:rPr>
          <w:rFonts w:ascii="Arial" w:eastAsia="MS ??" w:hAnsi="Arial" w:cs="Arial"/>
          <w:b/>
          <w:bCs/>
          <w:kern w:val="22"/>
          <w:lang w:eastAsia="en-US"/>
          <w14:ligatures w14:val="none"/>
        </w:rPr>
        <w:t xml:space="preserve">LECTURA Y EN SU CASO APROBACIÓN DEL ORDEN DEL DÍA. </w:t>
      </w:r>
    </w:p>
    <w:p w14:paraId="71D34E3E" w14:textId="77777777" w:rsidR="00F53DB4" w:rsidRPr="00F53DB4" w:rsidRDefault="00F53DB4" w:rsidP="00F53DB4">
      <w:pPr>
        <w:spacing w:after="0" w:line="276" w:lineRule="auto"/>
        <w:jc w:val="both"/>
        <w:rPr>
          <w:rFonts w:ascii="Arial" w:eastAsia="MS ??" w:hAnsi="Arial" w:cs="Arial"/>
          <w:b/>
          <w:bCs/>
          <w:kern w:val="22"/>
          <w:lang w:eastAsia="en-US"/>
          <w14:ligatures w14:val="none"/>
        </w:rPr>
      </w:pPr>
    </w:p>
    <w:p w14:paraId="526DA765" w14:textId="76AD4435" w:rsidR="00F53DB4" w:rsidRDefault="00F53DB4" w:rsidP="00F53DB4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En uso de la voz </w:t>
      </w:r>
      <w:r w:rsidR="00017B51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la 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licenciada </w:t>
      </w:r>
      <w:r w:rsidR="00536FC1" w:rsidRPr="001F1B0E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Karla Nallely Jáuregui Rodríguez</w:t>
      </w:r>
      <w:r w:rsidR="00536FC1" w:rsidRPr="001F1B0E">
        <w:rPr>
          <w:rFonts w:ascii="Arial" w:eastAsia="MS ??" w:hAnsi="Arial" w:cs="Arial"/>
          <w:b/>
          <w:kern w:val="22"/>
          <w:sz w:val="24"/>
          <w:szCs w:val="24"/>
          <w:lang w:eastAsia="en-US"/>
          <w14:ligatures w14:val="none"/>
        </w:rPr>
        <w:t>,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presidenta </w:t>
      </w:r>
      <w:r w:rsidRPr="00F53D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suplente del Consejo, indicó que, para dar continuidad con el siguiente punto, se procediera a dar lectura al orden del día propuesto: </w:t>
      </w:r>
    </w:p>
    <w:p w14:paraId="53BBA5BB" w14:textId="77777777" w:rsidR="00F53DB4" w:rsidRPr="00F53DB4" w:rsidRDefault="00F53DB4" w:rsidP="00F53DB4">
      <w:pPr>
        <w:spacing w:after="200" w:line="276" w:lineRule="auto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  <w14:ligatures w14:val="none"/>
        </w:rPr>
      </w:pPr>
    </w:p>
    <w:p w14:paraId="60D1E12E" w14:textId="77777777" w:rsidR="00F53DB4" w:rsidRPr="00F53DB4" w:rsidRDefault="00F53DB4" w:rsidP="00F53DB4">
      <w:pPr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  <w14:ligatures w14:val="none"/>
        </w:rPr>
      </w:pPr>
      <w:r w:rsidRPr="00F53DB4">
        <w:rPr>
          <w:rFonts w:ascii="Arial" w:eastAsia="Calibri" w:hAnsi="Arial" w:cs="Arial"/>
          <w:b/>
          <w:bCs/>
          <w:kern w:val="0"/>
          <w:sz w:val="24"/>
          <w:szCs w:val="24"/>
          <w:lang w:eastAsia="en-US"/>
          <w14:ligatures w14:val="none"/>
        </w:rPr>
        <w:t>Orden del día:</w:t>
      </w:r>
    </w:p>
    <w:p w14:paraId="6EB89147" w14:textId="77777777" w:rsidR="00F53DB4" w:rsidRPr="00F53DB4" w:rsidRDefault="00F53DB4" w:rsidP="00F53DB4">
      <w:pPr>
        <w:spacing w:after="200" w:line="276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:lang w:eastAsia="en-US"/>
          <w14:ligatures w14:val="none"/>
        </w:rPr>
      </w:pPr>
    </w:p>
    <w:p w14:paraId="39AA3C64" w14:textId="77777777" w:rsidR="00F53DB4" w:rsidRPr="00F53DB4" w:rsidRDefault="00F53DB4" w:rsidP="00F53DB4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F53DB4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Bienvenida.</w:t>
      </w:r>
    </w:p>
    <w:p w14:paraId="52DB9BDF" w14:textId="77777777" w:rsidR="00F53DB4" w:rsidRPr="00F53DB4" w:rsidRDefault="00F53DB4" w:rsidP="00F53DB4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F53DB4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Registro de asistencia y en su caso, declaración de quórum legal.</w:t>
      </w:r>
    </w:p>
    <w:p w14:paraId="4DF7A828" w14:textId="77777777" w:rsidR="00F53DB4" w:rsidRPr="00F53DB4" w:rsidRDefault="00F53DB4" w:rsidP="00F53DB4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F53DB4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Lectura y en su caso, aprobación del orden del día.</w:t>
      </w:r>
    </w:p>
    <w:p w14:paraId="30FAE0D2" w14:textId="77777777" w:rsidR="00F53DB4" w:rsidRPr="00F53DB4" w:rsidRDefault="00F53DB4" w:rsidP="00F53DB4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F53DB4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Lectura y en su caso, aprobación del acta de la sesión anterior.</w:t>
      </w:r>
    </w:p>
    <w:p w14:paraId="238FAD69" w14:textId="3FF051A3" w:rsidR="00F53DB4" w:rsidRPr="00F53DB4" w:rsidRDefault="00F53DB4" w:rsidP="00F53DB4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F53DB4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Presentación y en su caso, aprobación del </w:t>
      </w:r>
      <w:r w:rsidR="00920235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Primer Informe de avances del </w:t>
      </w:r>
      <w:r w:rsidRPr="00F53DB4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Programa Anual de Mejora Regulatoria 2024.</w:t>
      </w:r>
    </w:p>
    <w:p w14:paraId="59FC55CE" w14:textId="77777777" w:rsidR="00F53DB4" w:rsidRPr="00F53DB4" w:rsidRDefault="00F53DB4" w:rsidP="00F53DB4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F53DB4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Asuntos generales.</w:t>
      </w:r>
    </w:p>
    <w:p w14:paraId="4074B6AC" w14:textId="77777777" w:rsidR="00F53DB4" w:rsidRPr="00F53DB4" w:rsidRDefault="00F53DB4" w:rsidP="00F53DB4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</w:pPr>
      <w:r w:rsidRPr="00F53DB4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>Clausura de la sesión.</w:t>
      </w:r>
    </w:p>
    <w:p w14:paraId="5890C178" w14:textId="77777777" w:rsidR="00F53DB4" w:rsidRPr="00F53DB4" w:rsidRDefault="00F53DB4" w:rsidP="00F53DB4">
      <w:pPr>
        <w:spacing w:after="0" w:line="276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015D0181" w14:textId="38FC74BE" w:rsidR="00E8549A" w:rsidRPr="00E47181" w:rsidRDefault="00E8549A" w:rsidP="00E8549A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  <w:r w:rsidRPr="00E4718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lastRenderedPageBreak/>
        <w:t>La secretaria técnica señaló que, a fin de cumplir las formalidades exigidas para las sesiones a distancia, en el caso de las y los consejeros conectados vía remota, las votaciones serían nominales, por lo que</w:t>
      </w:r>
      <w:r w:rsidR="005319F6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,</w:t>
      </w:r>
      <w:r w:rsidRPr="00E4718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se le preguntaría a cada uno de ellos el sentido de su voto.</w:t>
      </w:r>
    </w:p>
    <w:p w14:paraId="11088E78" w14:textId="104E5555" w:rsidR="004B0540" w:rsidRDefault="00E8549A" w:rsidP="00E8549A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  <w:r w:rsidRPr="00E4718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Precisado lo anterior, en votación económica la secretaria técnica cuestionó a las y los consejeros presentes en la sala si era de aprobarse el orden del día propuesto, quienes se manifestaron a favor. Mientras que, en votación nominal, se consultó a los consejeros el sentido de su voto: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827"/>
      </w:tblGrid>
      <w:tr w:rsidR="0048364D" w:rsidRPr="00E47181" w14:paraId="5EE68875" w14:textId="77777777" w:rsidTr="0048364D">
        <w:trPr>
          <w:jc w:val="center"/>
        </w:trPr>
        <w:tc>
          <w:tcPr>
            <w:tcW w:w="3539" w:type="dxa"/>
          </w:tcPr>
          <w:p w14:paraId="3508ECD5" w14:textId="245C7970" w:rsidR="0048364D" w:rsidRPr="00E47181" w:rsidRDefault="004B0540" w:rsidP="0048364D">
            <w:pPr>
              <w:spacing w:after="200" w:line="360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Consejera Alejandra Hernández.</w:t>
            </w:r>
          </w:p>
        </w:tc>
        <w:tc>
          <w:tcPr>
            <w:tcW w:w="3827" w:type="dxa"/>
          </w:tcPr>
          <w:p w14:paraId="32726C3D" w14:textId="60BAE121" w:rsidR="0048364D" w:rsidRPr="00E47181" w:rsidRDefault="0048364D" w:rsidP="004B0540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  <w:tr w:rsidR="0048364D" w:rsidRPr="00E47181" w14:paraId="4564FB77" w14:textId="77777777" w:rsidTr="0048364D">
        <w:trPr>
          <w:jc w:val="center"/>
        </w:trPr>
        <w:tc>
          <w:tcPr>
            <w:tcW w:w="3539" w:type="dxa"/>
          </w:tcPr>
          <w:p w14:paraId="4D0DC8EB" w14:textId="73AFA126" w:rsidR="0048364D" w:rsidRPr="00E47181" w:rsidRDefault="004B0540" w:rsidP="004710C5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Consejera Evelyn Cortes.</w:t>
            </w:r>
          </w:p>
        </w:tc>
        <w:tc>
          <w:tcPr>
            <w:tcW w:w="3827" w:type="dxa"/>
          </w:tcPr>
          <w:p w14:paraId="24E1C61A" w14:textId="01EF1EB3" w:rsidR="0048364D" w:rsidRPr="00E47181" w:rsidRDefault="004B0540" w:rsidP="004B0540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  <w:tr w:rsidR="0048364D" w:rsidRPr="00E47181" w14:paraId="1F591917" w14:textId="77777777" w:rsidTr="0048364D">
        <w:trPr>
          <w:jc w:val="center"/>
        </w:trPr>
        <w:tc>
          <w:tcPr>
            <w:tcW w:w="3539" w:type="dxa"/>
          </w:tcPr>
          <w:p w14:paraId="4E0FEC88" w14:textId="6F0F1B42" w:rsidR="0048364D" w:rsidRPr="00E47181" w:rsidRDefault="004B0540" w:rsidP="0048364D">
            <w:pPr>
              <w:spacing w:after="200" w:line="360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Consejero Luis Sánchez.</w:t>
            </w:r>
          </w:p>
        </w:tc>
        <w:tc>
          <w:tcPr>
            <w:tcW w:w="3827" w:type="dxa"/>
          </w:tcPr>
          <w:p w14:paraId="53F1F140" w14:textId="4D795C05" w:rsidR="0048364D" w:rsidRPr="00E47181" w:rsidRDefault="004B0540" w:rsidP="004B0540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  <w:tr w:rsidR="0048364D" w:rsidRPr="00E47181" w14:paraId="2896510B" w14:textId="77777777" w:rsidTr="0048364D">
        <w:trPr>
          <w:jc w:val="center"/>
        </w:trPr>
        <w:tc>
          <w:tcPr>
            <w:tcW w:w="3539" w:type="dxa"/>
          </w:tcPr>
          <w:p w14:paraId="3824379C" w14:textId="4473D5A2" w:rsidR="0048364D" w:rsidRPr="00E47181" w:rsidRDefault="004B0540" w:rsidP="004710C5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Consejero Dario Loria. </w:t>
            </w:r>
          </w:p>
        </w:tc>
        <w:tc>
          <w:tcPr>
            <w:tcW w:w="3827" w:type="dxa"/>
          </w:tcPr>
          <w:p w14:paraId="6076349C" w14:textId="680B842E" w:rsidR="0048364D" w:rsidRPr="00E47181" w:rsidRDefault="004B0540" w:rsidP="004B0540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</w:tbl>
    <w:p w14:paraId="1C0546E3" w14:textId="77777777" w:rsidR="0048364D" w:rsidRDefault="0048364D" w:rsidP="00E8549A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</w:p>
    <w:p w14:paraId="5375D55E" w14:textId="07F82FE6" w:rsidR="004B0540" w:rsidRPr="00E47181" w:rsidRDefault="00D1513E" w:rsidP="004B0540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En consecuencia, </w:t>
      </w:r>
      <w:r w:rsidR="004B0540" w:rsidRPr="00E4718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el orden del día fue </w:t>
      </w:r>
      <w:r w:rsidR="004B0540" w:rsidRPr="00E47181"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  <w:t xml:space="preserve">aprobado </w:t>
      </w:r>
      <w:r w:rsidR="004B0540" w:rsidRPr="00E4718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por unanimidad.</w:t>
      </w:r>
    </w:p>
    <w:p w14:paraId="6B4FA289" w14:textId="77777777" w:rsidR="00351403" w:rsidRDefault="00351403" w:rsidP="00F53DB4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</w:p>
    <w:p w14:paraId="03E07F0A" w14:textId="77777777" w:rsidR="00351403" w:rsidRPr="00351403" w:rsidRDefault="00351403" w:rsidP="00351403">
      <w:pPr>
        <w:spacing w:after="0" w:line="276" w:lineRule="auto"/>
        <w:jc w:val="both"/>
        <w:rPr>
          <w:rFonts w:ascii="Arial" w:eastAsia="MS ??" w:hAnsi="Arial" w:cs="Arial"/>
          <w:b/>
          <w:kern w:val="22"/>
          <w:lang w:eastAsia="en-US"/>
          <w14:ligatures w14:val="none"/>
        </w:rPr>
      </w:pPr>
      <w:r w:rsidRPr="00351403">
        <w:rPr>
          <w:rFonts w:ascii="Arial" w:eastAsia="MS ??" w:hAnsi="Arial" w:cs="Arial"/>
          <w:b/>
          <w:kern w:val="22"/>
          <w:lang w:eastAsia="en-US"/>
          <w14:ligatures w14:val="none"/>
        </w:rPr>
        <w:t xml:space="preserve">LECTURA Y EN SU CASO, APROBACIÓN DEL ACTA DE LA SESIÓN ANTERIOR. </w:t>
      </w:r>
    </w:p>
    <w:p w14:paraId="56764E2A" w14:textId="77777777" w:rsidR="00351403" w:rsidRPr="00351403" w:rsidRDefault="00351403" w:rsidP="00351403">
      <w:pPr>
        <w:spacing w:after="0" w:line="276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13A18F8E" w14:textId="77777777" w:rsidR="00351403" w:rsidRPr="00351403" w:rsidRDefault="00351403" w:rsidP="00351403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Toda vez que el documento identificado en el punto</w:t>
      </w:r>
      <w:r w:rsidRPr="00351403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 xml:space="preserve"> cuarto </w:t>
      </w: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del orden del día, les fue entregado con la debida anticipación a las y los integrantes del Consejo, se sometió a su consideración la dispensa de su lectura, misma que fue aprobada por unanimidad. </w:t>
      </w:r>
    </w:p>
    <w:p w14:paraId="380CFC73" w14:textId="77777777" w:rsidR="00351403" w:rsidRPr="00351403" w:rsidRDefault="00351403" w:rsidP="00351403">
      <w:pPr>
        <w:spacing w:after="0" w:line="276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067CB273" w14:textId="33A50A7E" w:rsidR="00351403" w:rsidRDefault="00351403" w:rsidP="004B0540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lastRenderedPageBreak/>
        <w:t>En ese sentido,</w:t>
      </w:r>
      <w:r w:rsidR="00536FC1" w:rsidRPr="00536FC1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</w:t>
      </w:r>
      <w:r w:rsidR="00017B51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la 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licenciada </w:t>
      </w:r>
      <w:r w:rsidR="00536FC1" w:rsidRPr="001F1B0E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Karla Nallely Jáuregui Rodríguez</w:t>
      </w:r>
      <w:r w:rsidR="00536FC1" w:rsidRPr="001F1B0E">
        <w:rPr>
          <w:rFonts w:ascii="Arial" w:eastAsia="MS ??" w:hAnsi="Arial" w:cs="Arial"/>
          <w:b/>
          <w:kern w:val="22"/>
          <w:sz w:val="24"/>
          <w:szCs w:val="24"/>
          <w:lang w:eastAsia="en-US"/>
          <w14:ligatures w14:val="none"/>
        </w:rPr>
        <w:t>,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presidenta</w:t>
      </w: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suplente del Consejo, sometió a consideración y discusión el acta de la </w:t>
      </w:r>
      <w:r w:rsidR="004B0540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novena </w:t>
      </w: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sesión ordinaria celebrada el </w:t>
      </w:r>
      <w:r w:rsidR="004B0540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31 de enero de 2024.</w:t>
      </w:r>
    </w:p>
    <w:p w14:paraId="04769E84" w14:textId="77777777" w:rsidR="004B0540" w:rsidRPr="00351403" w:rsidRDefault="004B0540" w:rsidP="004B0540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48941EA6" w14:textId="7568AA08" w:rsidR="00FB41ED" w:rsidRDefault="004B0540" w:rsidP="004B0540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  <w:r w:rsidRPr="00E4718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En votación económica, la secretaria técnica preguntó a las y los consejeros presentes en la sala si era de aprobarse dicha acta, quienes expresaron su afirmativa. Mientras que, en votación nominal, se consultó a los consejeros el sentido de su voto: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827"/>
      </w:tblGrid>
      <w:tr w:rsidR="004B0540" w:rsidRPr="00E47181" w14:paraId="1B7B081C" w14:textId="77777777" w:rsidTr="004710C5">
        <w:trPr>
          <w:jc w:val="center"/>
        </w:trPr>
        <w:tc>
          <w:tcPr>
            <w:tcW w:w="3539" w:type="dxa"/>
          </w:tcPr>
          <w:p w14:paraId="4F55C029" w14:textId="77777777" w:rsidR="004B0540" w:rsidRPr="00E47181" w:rsidRDefault="004B0540" w:rsidP="004710C5">
            <w:pPr>
              <w:spacing w:after="200" w:line="360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Consejera Alejandra Hernández.</w:t>
            </w:r>
          </w:p>
        </w:tc>
        <w:tc>
          <w:tcPr>
            <w:tcW w:w="3827" w:type="dxa"/>
          </w:tcPr>
          <w:p w14:paraId="27B9BC56" w14:textId="55956E72" w:rsidR="004B0540" w:rsidRPr="00E47181" w:rsidRDefault="004B0540" w:rsidP="004B0540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  <w:tr w:rsidR="004B0540" w:rsidRPr="00E47181" w14:paraId="4C1BBE60" w14:textId="77777777" w:rsidTr="004710C5">
        <w:trPr>
          <w:jc w:val="center"/>
        </w:trPr>
        <w:tc>
          <w:tcPr>
            <w:tcW w:w="3539" w:type="dxa"/>
          </w:tcPr>
          <w:p w14:paraId="59F2DDFB" w14:textId="77777777" w:rsidR="004B0540" w:rsidRPr="00E47181" w:rsidRDefault="004B0540" w:rsidP="004710C5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Consejera Evelyn Cortes.</w:t>
            </w:r>
          </w:p>
        </w:tc>
        <w:tc>
          <w:tcPr>
            <w:tcW w:w="3827" w:type="dxa"/>
          </w:tcPr>
          <w:p w14:paraId="553ACEC8" w14:textId="77777777" w:rsidR="004B0540" w:rsidRPr="00E47181" w:rsidRDefault="004B0540" w:rsidP="004B0540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  <w:tr w:rsidR="004B0540" w:rsidRPr="00E47181" w14:paraId="0613394B" w14:textId="77777777" w:rsidTr="004710C5">
        <w:trPr>
          <w:jc w:val="center"/>
        </w:trPr>
        <w:tc>
          <w:tcPr>
            <w:tcW w:w="3539" w:type="dxa"/>
          </w:tcPr>
          <w:p w14:paraId="5F633C0B" w14:textId="77777777" w:rsidR="004B0540" w:rsidRPr="00E47181" w:rsidRDefault="004B0540" w:rsidP="004710C5">
            <w:pPr>
              <w:spacing w:after="200" w:line="360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Consejero Luis Sánchez.</w:t>
            </w:r>
          </w:p>
        </w:tc>
        <w:tc>
          <w:tcPr>
            <w:tcW w:w="3827" w:type="dxa"/>
          </w:tcPr>
          <w:p w14:paraId="7D0363A9" w14:textId="77777777" w:rsidR="004B0540" w:rsidRPr="00E47181" w:rsidRDefault="004B0540" w:rsidP="004B0540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  <w:tr w:rsidR="004B0540" w:rsidRPr="00E47181" w14:paraId="3513D9C0" w14:textId="77777777" w:rsidTr="004710C5">
        <w:trPr>
          <w:jc w:val="center"/>
        </w:trPr>
        <w:tc>
          <w:tcPr>
            <w:tcW w:w="3539" w:type="dxa"/>
          </w:tcPr>
          <w:p w14:paraId="2A899F21" w14:textId="77777777" w:rsidR="004B0540" w:rsidRPr="00E47181" w:rsidRDefault="004B0540" w:rsidP="004710C5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Consejero Dario Loria. </w:t>
            </w:r>
          </w:p>
        </w:tc>
        <w:tc>
          <w:tcPr>
            <w:tcW w:w="3827" w:type="dxa"/>
          </w:tcPr>
          <w:p w14:paraId="7CAA8742" w14:textId="77777777" w:rsidR="004B0540" w:rsidRPr="00E47181" w:rsidRDefault="004B0540" w:rsidP="004B0540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</w:tbl>
    <w:p w14:paraId="1048AE5C" w14:textId="77777777" w:rsidR="004B0540" w:rsidRPr="00E47181" w:rsidRDefault="004B0540" w:rsidP="004B0540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</w:p>
    <w:p w14:paraId="6331C9EC" w14:textId="77777777" w:rsidR="004B0540" w:rsidRPr="00E47181" w:rsidRDefault="004B0540" w:rsidP="004B0540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  <w:r w:rsidRPr="00E4718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Como resultado de la votación, la citada acta fue aprobada por unanimidad.</w:t>
      </w:r>
    </w:p>
    <w:p w14:paraId="3AFDDB3A" w14:textId="088AE361" w:rsidR="004B0540" w:rsidRPr="00E47181" w:rsidRDefault="004B0540" w:rsidP="004B0540">
      <w:pPr>
        <w:spacing w:after="0" w:line="276" w:lineRule="auto"/>
        <w:jc w:val="both"/>
        <w:rPr>
          <w:rFonts w:ascii="Arial" w:eastAsia="MS ??" w:hAnsi="Arial" w:cs="Arial"/>
          <w:b/>
          <w:kern w:val="22"/>
          <w:szCs w:val="24"/>
          <w:lang w:eastAsia="en-US"/>
          <w14:ligatures w14:val="none"/>
        </w:rPr>
      </w:pPr>
      <w:r w:rsidRPr="00E47181">
        <w:rPr>
          <w:rFonts w:ascii="Arial" w:eastAsia="MS ??" w:hAnsi="Arial" w:cs="Arial"/>
          <w:b/>
          <w:kern w:val="22"/>
          <w:szCs w:val="24"/>
          <w:lang w:eastAsia="en-US"/>
          <w14:ligatures w14:val="none"/>
        </w:rPr>
        <w:t>PRESENTACIÓN Y EN SU CASO, APROBACIÓN DEL PRIMER INFORME DE AVANCES EN EL CUMPLIMIENTO DEL PROGRAMA ANUAL DE MEJORA REGULATORIA 202</w:t>
      </w:r>
      <w:r>
        <w:rPr>
          <w:rFonts w:ascii="Arial" w:eastAsia="MS ??" w:hAnsi="Arial" w:cs="Arial"/>
          <w:b/>
          <w:kern w:val="22"/>
          <w:szCs w:val="24"/>
          <w:lang w:eastAsia="en-US"/>
          <w14:ligatures w14:val="none"/>
        </w:rPr>
        <w:t>4</w:t>
      </w:r>
      <w:r w:rsidRPr="00E47181">
        <w:rPr>
          <w:rFonts w:ascii="Arial" w:eastAsia="MS ??" w:hAnsi="Arial" w:cs="Arial"/>
          <w:b/>
          <w:kern w:val="22"/>
          <w:szCs w:val="24"/>
          <w:lang w:eastAsia="en-US"/>
          <w14:ligatures w14:val="none"/>
        </w:rPr>
        <w:t>.</w:t>
      </w:r>
    </w:p>
    <w:p w14:paraId="6BBA47ED" w14:textId="77777777" w:rsidR="00351403" w:rsidRPr="00351403" w:rsidRDefault="00351403" w:rsidP="00351403">
      <w:pPr>
        <w:spacing w:after="0" w:line="360" w:lineRule="auto"/>
        <w:jc w:val="both"/>
        <w:rPr>
          <w:rFonts w:ascii="Arial" w:eastAsia="MS ??" w:hAnsi="Arial" w:cs="Arial"/>
          <w:b/>
          <w:kern w:val="22"/>
          <w:szCs w:val="24"/>
          <w:lang w:eastAsia="en-US"/>
          <w14:ligatures w14:val="none"/>
        </w:rPr>
      </w:pPr>
    </w:p>
    <w:p w14:paraId="4839CA4C" w14:textId="60588BF3" w:rsidR="00351403" w:rsidRDefault="00351403" w:rsidP="004B0540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Siguiendo con el </w:t>
      </w:r>
      <w:r w:rsidRPr="00351403">
        <w:rPr>
          <w:rFonts w:ascii="Arial" w:eastAsia="MS ??" w:hAnsi="Arial" w:cs="Arial"/>
          <w:b/>
          <w:kern w:val="22"/>
          <w:sz w:val="24"/>
          <w:szCs w:val="24"/>
          <w:lang w:eastAsia="en-US"/>
          <w14:ligatures w14:val="none"/>
        </w:rPr>
        <w:t>quinto punto</w:t>
      </w: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del orden del día, 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licenciada </w:t>
      </w:r>
      <w:r w:rsidR="00536FC1" w:rsidRPr="001F1B0E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Karla Nallely Jáuregui Rodríguez</w:t>
      </w:r>
      <w:r w:rsidR="00536FC1">
        <w:rPr>
          <w:rFonts w:ascii="Arial" w:eastAsia="MS ??" w:hAnsi="Arial" w:cs="Arial"/>
          <w:b/>
          <w:kern w:val="22"/>
          <w:sz w:val="24"/>
          <w:szCs w:val="24"/>
          <w:lang w:eastAsia="en-US"/>
          <w14:ligatures w14:val="none"/>
        </w:rPr>
        <w:t xml:space="preserve"> 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presidenta </w:t>
      </w: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suplente, cedió el uso de la voz a la secretaria técnica para la presentación</w:t>
      </w:r>
      <w:r w:rsidR="008E1672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del</w:t>
      </w: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</w:t>
      </w:r>
      <w:r w:rsidR="008E1672">
        <w:rPr>
          <w:rFonts w:ascii="Arial" w:eastAsia="Calibri" w:hAnsi="Arial" w:cs="Arial"/>
          <w:kern w:val="0"/>
          <w:sz w:val="24"/>
          <w:szCs w:val="24"/>
          <w:lang w:eastAsia="en-US"/>
          <w14:ligatures w14:val="none"/>
        </w:rPr>
        <w:t xml:space="preserve">Primer Informe de avances </w:t>
      </w: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del Programa Anual de Mejora Regulatoria 2024.</w:t>
      </w:r>
    </w:p>
    <w:p w14:paraId="09B07F09" w14:textId="77777777" w:rsidR="004B0540" w:rsidRPr="004B0540" w:rsidRDefault="004B0540" w:rsidP="004B0540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493052F9" w14:textId="5AE80497" w:rsidR="00994705" w:rsidRDefault="00351403" w:rsidP="00351403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lastRenderedPageBreak/>
        <w:t xml:space="preserve">La secretaría </w:t>
      </w:r>
      <w:r w:rsidRPr="00B6643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técnica informó que</w:t>
      </w: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</w:t>
      </w:r>
      <w:r w:rsidR="000C7C2B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uno de los compromisos adquiridos por la Unidad de Mejora Regulatoria, fue el impulsar que cada una de las regulaciones que se emitieran en el Ay</w:t>
      </w:r>
      <w:r w:rsidR="008B5010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untamiento de Guadalajara contara con su</w:t>
      </w:r>
      <w:r w:rsidR="00790D3D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respectivo</w:t>
      </w:r>
      <w:r w:rsidR="008B5010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análisis de impacto regulatorio (AIR) o en su caso, exención. Para esta tarea, ha sido fundamental el apoyo que ha brindado la regidora </w:t>
      </w:r>
      <w:r w:rsidR="008B5010" w:rsidRPr="008B5010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Jeanette Velázquez </w:t>
      </w:r>
      <w:r w:rsidR="008C57DF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presidenta de </w:t>
      </w:r>
      <w:r w:rsidR="008B5010" w:rsidRPr="008B5010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la comisión edilicia de Gobernación, Reglamentos y Vigilancia</w:t>
      </w:r>
      <w:r w:rsidR="006C398B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,</w:t>
      </w:r>
      <w:r w:rsidR="008B5010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quien ha mostrado un gran compromiso con la materia de Mejora Regulatoria, al compartir a la Unidad las iniciativas que le son turnadas para su dictaminación. Algunas de dichas propuestas regulatorias han sido sometidas a consulta pública</w:t>
      </w:r>
      <w:r w:rsidR="00994705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de la ciudadanía</w:t>
      </w:r>
      <w:r w:rsidR="008B5010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a través del micrositio de Mejora Regulatoria. </w:t>
      </w:r>
    </w:p>
    <w:p w14:paraId="75D54D6B" w14:textId="3355FAE5" w:rsidR="008265FA" w:rsidRDefault="008265FA" w:rsidP="00351403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479DA4FC" w14:textId="4F471CAB" w:rsidR="008265FA" w:rsidRDefault="008265FA" w:rsidP="00351403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De igual manera, se manifestó que las herramientas del catálogo municipal se encuentran actualizadas. </w:t>
      </w:r>
      <w:r w:rsidR="007E598B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Otro proyecto que se dio a conocer, fue la mejora a la aplicación de Gua</w:t>
      </w:r>
      <w:r w:rsidR="00A6127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Z</w:t>
      </w:r>
      <w:r w:rsidR="007E598B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ap</w:t>
      </w:r>
      <w:r w:rsidR="00EC46AA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, que es un chat con inteligencia artificial a través del cual se reciben reportes de</w:t>
      </w:r>
      <w:r w:rsidR="006C398B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los </w:t>
      </w:r>
      <w:r w:rsidR="00EC46AA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servicio</w:t>
      </w:r>
      <w:r w:rsidR="006C398B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s</w:t>
      </w:r>
      <w:r w:rsidR="00EC46AA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público</w:t>
      </w:r>
      <w:r w:rsidR="006C398B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s municipales</w:t>
      </w:r>
      <w:r w:rsidR="00EC46AA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y que ahora también se puede realizar el pago </w:t>
      </w:r>
      <w:r w:rsidR="00EC46AA" w:rsidRPr="00790D3D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del impuesto predial.</w:t>
      </w:r>
      <w:r w:rsidR="00EC46AA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</w:t>
      </w:r>
    </w:p>
    <w:p w14:paraId="590B536A" w14:textId="77777777" w:rsidR="00790D3D" w:rsidRDefault="00790D3D" w:rsidP="00351403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6CF3AF9D" w14:textId="30FC8D96" w:rsidR="00790D3D" w:rsidRDefault="00790D3D" w:rsidP="00351403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Otro </w:t>
      </w:r>
      <w:r w:rsidR="005C705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aspecto </w:t>
      </w:r>
      <w:r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de especial importancia, </w:t>
      </w:r>
      <w:r w:rsidR="00C4488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es </w:t>
      </w:r>
      <w:r w:rsidR="002D1892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el que está trabajando la Contraloría </w:t>
      </w:r>
      <w:r w:rsidR="00742AB4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con su trámite denuncia a una servidora o servidor público, el cual entró a</w:t>
      </w:r>
      <w:r w:rsidR="002D1892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reingeniería con los consultores de Jacobs &amp; Cordova d</w:t>
      </w:r>
      <w:r w:rsidR="005C705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el proyecto </w:t>
      </w:r>
      <w:r w:rsidR="005C7053" w:rsidRPr="005C705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M</w:t>
      </w:r>
      <w:r w:rsidR="002D1892" w:rsidRPr="005C705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unicipios </w:t>
      </w:r>
      <w:r w:rsidR="005C7053" w:rsidRPr="005C705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C</w:t>
      </w:r>
      <w:r w:rsidR="002D1892" w:rsidRPr="005C705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ompetitivos.</w:t>
      </w:r>
      <w:r w:rsidR="003575CD" w:rsidRPr="005C705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Una</w:t>
      </w:r>
      <w:r w:rsidR="003575CD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de las recomendaciones proporcionadas por los consultores es brindar </w:t>
      </w:r>
      <w:r w:rsidR="00674AD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mayor </w:t>
      </w:r>
      <w:r w:rsidR="003575CD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transparencia a la ciudadanía </w:t>
      </w:r>
      <w:r w:rsidR="00674AD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en los trámites que se realizan en el municipio de Guadalajara, de tal suerte que se fortalezca la percepción de confianza. Por lo que ahora</w:t>
      </w:r>
      <w:r w:rsidR="003116A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, es posible</w:t>
      </w:r>
      <w:r w:rsidR="00674AD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consultar de manera muy sencilla, la información relativa a las </w:t>
      </w:r>
      <w:r w:rsidR="00674AD9" w:rsidRPr="004206B2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lastRenderedPageBreak/>
        <w:t>licitaciones y adjudicaciones</w:t>
      </w:r>
      <w:r w:rsidR="003116A3" w:rsidRPr="004206B2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, esto</w:t>
      </w:r>
      <w:r w:rsidR="00674AD9" w:rsidRPr="004206B2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en el micrositio de la Contraloría Ciudadana Mirada Pública.</w:t>
      </w:r>
      <w:r w:rsidR="00674AD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</w:t>
      </w:r>
    </w:p>
    <w:p w14:paraId="0A850514" w14:textId="77777777" w:rsidR="004206B2" w:rsidRDefault="004206B2" w:rsidP="00351403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35DA6439" w14:textId="141F296D" w:rsidR="004B0540" w:rsidRDefault="00351403" w:rsidP="00351403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Respecto a la información que fue presentada, </w:t>
      </w:r>
      <w:r w:rsidR="00536FC1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la 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licenciada </w:t>
      </w:r>
      <w:r w:rsidR="00536FC1" w:rsidRPr="001F1B0E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Karla Nallely Jáuregui Rodríguez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presidenta </w:t>
      </w:r>
      <w:r w:rsidRPr="0035140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suplente, consultó a las y los integrantes del Consejo si alguien deseaba hacer uso de la voz. </w:t>
      </w:r>
      <w:r w:rsidR="004B0540" w:rsidRPr="009E6C8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No hubo oradores.</w:t>
      </w:r>
      <w:r w:rsidR="004B0540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</w:t>
      </w:r>
    </w:p>
    <w:p w14:paraId="0952C5B2" w14:textId="77777777" w:rsidR="009E6C89" w:rsidRDefault="009E6C89" w:rsidP="00351403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537AC0B4" w14:textId="77777777" w:rsidR="004B0540" w:rsidRDefault="00FA12C9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FA12C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Hecho lo anterior,</w:t>
      </w:r>
      <w:r w:rsidR="00536FC1" w:rsidRPr="00536FC1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licenciada </w:t>
      </w:r>
      <w:r w:rsidR="00536FC1" w:rsidRPr="001F1B0E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Karla Nallely Jáuregui Rodríguez</w:t>
      </w:r>
      <w:r w:rsidR="00536FC1" w:rsidRPr="001F1B0E">
        <w:rPr>
          <w:rFonts w:ascii="Arial" w:eastAsia="MS ??" w:hAnsi="Arial" w:cs="Arial"/>
          <w:b/>
          <w:kern w:val="22"/>
          <w:sz w:val="24"/>
          <w:szCs w:val="24"/>
          <w:lang w:eastAsia="en-US"/>
          <w14:ligatures w14:val="none"/>
        </w:rPr>
        <w:t>,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presidenta</w:t>
      </w:r>
      <w:r w:rsidRPr="00FA12C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suplente del Consejo, sometió a consideración y discusión el </w:t>
      </w:r>
      <w:r w:rsidR="004B0540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Primer Informe de avances del </w:t>
      </w:r>
      <w:r w:rsidRPr="00FA12C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Programa Anual de Mejora Regulatoria 2024. </w:t>
      </w:r>
    </w:p>
    <w:p w14:paraId="4F27F746" w14:textId="77777777" w:rsidR="004B0540" w:rsidRDefault="004B0540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5C4E5AAF" w14:textId="77777777" w:rsidR="004B0540" w:rsidRDefault="004B0540" w:rsidP="004B0540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  <w:r w:rsidRPr="00E4718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En votación económica, la secretaria técnica preguntó a las y los consejeros presentes en la sala si era de aprobarse dicho informe, quienes expresaron su afirmativa. Mientras que, en votación nominal, se consultó a los consejeros el sentido de su voto: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827"/>
      </w:tblGrid>
      <w:tr w:rsidR="004B0540" w:rsidRPr="00E47181" w14:paraId="04FB752A" w14:textId="77777777" w:rsidTr="004710C5">
        <w:trPr>
          <w:jc w:val="center"/>
        </w:trPr>
        <w:tc>
          <w:tcPr>
            <w:tcW w:w="3539" w:type="dxa"/>
          </w:tcPr>
          <w:p w14:paraId="7E464BE6" w14:textId="77777777" w:rsidR="004B0540" w:rsidRPr="00E47181" w:rsidRDefault="004B0540" w:rsidP="004710C5">
            <w:pPr>
              <w:spacing w:after="200" w:line="360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Consejera Alejandra Hernández.</w:t>
            </w:r>
          </w:p>
        </w:tc>
        <w:tc>
          <w:tcPr>
            <w:tcW w:w="3827" w:type="dxa"/>
          </w:tcPr>
          <w:p w14:paraId="69DAABBE" w14:textId="77777777" w:rsidR="004B0540" w:rsidRPr="00E47181" w:rsidRDefault="004B0540" w:rsidP="004710C5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  <w:tr w:rsidR="004B0540" w:rsidRPr="00E47181" w14:paraId="264FE5D7" w14:textId="77777777" w:rsidTr="004710C5">
        <w:trPr>
          <w:jc w:val="center"/>
        </w:trPr>
        <w:tc>
          <w:tcPr>
            <w:tcW w:w="3539" w:type="dxa"/>
          </w:tcPr>
          <w:p w14:paraId="3DCA7744" w14:textId="77777777" w:rsidR="004B0540" w:rsidRPr="00E47181" w:rsidRDefault="004B0540" w:rsidP="004710C5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Consejera Evelyn Cortes.</w:t>
            </w:r>
          </w:p>
        </w:tc>
        <w:tc>
          <w:tcPr>
            <w:tcW w:w="3827" w:type="dxa"/>
          </w:tcPr>
          <w:p w14:paraId="1B4E4F96" w14:textId="77777777" w:rsidR="004B0540" w:rsidRPr="00E47181" w:rsidRDefault="004B0540" w:rsidP="004710C5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  <w:tr w:rsidR="004B0540" w:rsidRPr="00E47181" w14:paraId="6046BD9F" w14:textId="77777777" w:rsidTr="004710C5">
        <w:trPr>
          <w:jc w:val="center"/>
        </w:trPr>
        <w:tc>
          <w:tcPr>
            <w:tcW w:w="3539" w:type="dxa"/>
          </w:tcPr>
          <w:p w14:paraId="6231335C" w14:textId="77777777" w:rsidR="004B0540" w:rsidRPr="00E47181" w:rsidRDefault="004B0540" w:rsidP="004710C5">
            <w:pPr>
              <w:spacing w:after="200" w:line="360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Consejero Luis Sánchez.</w:t>
            </w:r>
          </w:p>
        </w:tc>
        <w:tc>
          <w:tcPr>
            <w:tcW w:w="3827" w:type="dxa"/>
          </w:tcPr>
          <w:p w14:paraId="148C2A7D" w14:textId="77777777" w:rsidR="004B0540" w:rsidRPr="00E47181" w:rsidRDefault="004B0540" w:rsidP="004710C5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  <w:tr w:rsidR="004B0540" w:rsidRPr="00E47181" w14:paraId="11864A82" w14:textId="77777777" w:rsidTr="004710C5">
        <w:trPr>
          <w:jc w:val="center"/>
        </w:trPr>
        <w:tc>
          <w:tcPr>
            <w:tcW w:w="3539" w:type="dxa"/>
          </w:tcPr>
          <w:p w14:paraId="14E57027" w14:textId="77777777" w:rsidR="004B0540" w:rsidRPr="00E47181" w:rsidRDefault="004B0540" w:rsidP="004710C5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Consejero Dario Loria. </w:t>
            </w:r>
          </w:p>
        </w:tc>
        <w:tc>
          <w:tcPr>
            <w:tcW w:w="3827" w:type="dxa"/>
          </w:tcPr>
          <w:p w14:paraId="410C5784" w14:textId="77777777" w:rsidR="004B0540" w:rsidRPr="00E47181" w:rsidRDefault="004B0540" w:rsidP="004710C5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>A favor.</w:t>
            </w:r>
          </w:p>
        </w:tc>
      </w:tr>
    </w:tbl>
    <w:p w14:paraId="2ED9B875" w14:textId="77777777" w:rsidR="004B0540" w:rsidRDefault="004B0540" w:rsidP="004B0540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</w:p>
    <w:p w14:paraId="5852B601" w14:textId="407E433A" w:rsidR="004206B2" w:rsidRPr="00E47181" w:rsidRDefault="004206B2" w:rsidP="004206B2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  <w:r w:rsidRPr="00E4718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Como resultado de la votación, </w:t>
      </w:r>
      <w:r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el citado informe </w:t>
      </w:r>
      <w:r w:rsidRPr="00E4718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fue aprobad</w:t>
      </w:r>
      <w:r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o</w:t>
      </w:r>
      <w:r w:rsidRPr="00E4718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por unanimidad.</w:t>
      </w:r>
    </w:p>
    <w:p w14:paraId="308E4F81" w14:textId="77777777" w:rsidR="004206B2" w:rsidRDefault="004206B2" w:rsidP="004B0540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</w:p>
    <w:p w14:paraId="1164EB88" w14:textId="77777777" w:rsidR="00FA12C9" w:rsidRPr="00FA12C9" w:rsidRDefault="00FA12C9" w:rsidP="00FA12C9">
      <w:pPr>
        <w:spacing w:after="0" w:line="276" w:lineRule="auto"/>
        <w:ind w:right="49"/>
        <w:jc w:val="both"/>
        <w:rPr>
          <w:rFonts w:ascii="Arial" w:eastAsia="Times New Roman" w:hAnsi="Arial" w:cs="Arial"/>
          <w:bCs/>
          <w:kern w:val="0"/>
          <w:lang w:val="es-ES"/>
          <w14:ligatures w14:val="none"/>
        </w:rPr>
      </w:pPr>
      <w:r w:rsidRPr="00FA12C9">
        <w:rPr>
          <w:rFonts w:ascii="Arial" w:eastAsia="Times New Roman" w:hAnsi="Arial" w:cs="Arial"/>
          <w:b/>
          <w:kern w:val="0"/>
          <w:lang w:val="es-ES"/>
          <w14:ligatures w14:val="none"/>
        </w:rPr>
        <w:lastRenderedPageBreak/>
        <w:t>ASUNTOS GENERALES.</w:t>
      </w:r>
      <w:r w:rsidRPr="00FA12C9">
        <w:rPr>
          <w:rFonts w:ascii="Arial" w:eastAsia="Times New Roman" w:hAnsi="Arial" w:cs="Arial"/>
          <w:bCs/>
          <w:kern w:val="0"/>
          <w:lang w:val="es-ES"/>
          <w14:ligatures w14:val="none"/>
        </w:rPr>
        <w:t xml:space="preserve"> </w:t>
      </w:r>
    </w:p>
    <w:p w14:paraId="59E6D940" w14:textId="77777777" w:rsidR="004B0540" w:rsidRDefault="00FA12C9" w:rsidP="00FA12C9">
      <w:pPr>
        <w:spacing w:after="0" w:line="360" w:lineRule="auto"/>
        <w:ind w:right="49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  <w:r w:rsidRPr="00FA12C9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En cumplimiento al</w:t>
      </w:r>
      <w:r w:rsidRPr="00FA12C9"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  <w:t xml:space="preserve"> sexto punto</w:t>
      </w:r>
      <w:r w:rsidRPr="00FA12C9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del orden del día,</w:t>
      </w:r>
      <w:r w:rsidRPr="00FA12C9">
        <w:rPr>
          <w:rFonts w:ascii="Arial" w:eastAsia="Calibri" w:hAnsi="Arial" w:cs="Arial"/>
          <w:b/>
          <w:kern w:val="0"/>
          <w:sz w:val="24"/>
          <w:szCs w:val="24"/>
          <w:lang w:eastAsia="en-US"/>
          <w14:ligatures w14:val="none"/>
        </w:rPr>
        <w:t xml:space="preserve"> 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licenciada </w:t>
      </w:r>
      <w:r w:rsidR="00536FC1" w:rsidRPr="001F1B0E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Karla Nallely Jáuregui Rodríguez</w:t>
      </w:r>
      <w:r w:rsidR="00536FC1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presidenta </w:t>
      </w:r>
      <w:r w:rsidRPr="00FA12C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suplente</w:t>
      </w:r>
      <w:r w:rsidRPr="00FA12C9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, preguntó a las y los integrantes del Consejo si alguno deseaba hacer uso de la voz. </w:t>
      </w:r>
    </w:p>
    <w:p w14:paraId="71B1D2F2" w14:textId="77777777" w:rsidR="006D2B0E" w:rsidRDefault="006D2B0E" w:rsidP="00FA12C9">
      <w:pPr>
        <w:spacing w:after="0" w:line="360" w:lineRule="auto"/>
        <w:ind w:right="49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</w:p>
    <w:p w14:paraId="5D599D1C" w14:textId="241C60C5" w:rsidR="00FA12C9" w:rsidRPr="00FA12C9" w:rsidRDefault="00FA12C9" w:rsidP="00FA12C9">
      <w:pPr>
        <w:spacing w:after="0" w:line="360" w:lineRule="auto"/>
        <w:ind w:right="49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  <w:r w:rsidRPr="00FA12C9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La secretaría técnica </w:t>
      </w:r>
      <w:r w:rsidRPr="004206B2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informó que</w:t>
      </w:r>
      <w:r w:rsidR="00DB6386" w:rsidRPr="004206B2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,</w:t>
      </w:r>
      <w:r w:rsidRPr="004206B2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</w:t>
      </w:r>
      <w:r w:rsidR="009E6C89" w:rsidRPr="004206B2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e</w:t>
      </w:r>
      <w:r w:rsidR="009E6C89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n el mes de marzo, </w:t>
      </w:r>
      <w:r w:rsidR="004206B2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el municipio de Guadalajara </w:t>
      </w:r>
      <w:r w:rsidR="009E6C89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recibió la invitación del Observatorio Nacional de Mejora Regulatoria </w:t>
      </w:r>
      <w:r w:rsidR="00CE327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para participar en el Indicador de Avance de la Estrategia Nacional de </w:t>
      </w:r>
      <w:r w:rsidR="00CE327D" w:rsidRPr="004206B2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Mejora Regula</w:t>
      </w:r>
      <w:r w:rsidR="003116A3" w:rsidRPr="004206B2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t</w:t>
      </w:r>
      <w:r w:rsidR="00CE327D" w:rsidRPr="004206B2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oria</w:t>
      </w:r>
      <w:r w:rsidR="004206B2" w:rsidRPr="004206B2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2023</w:t>
      </w:r>
      <w:r w:rsidR="008408A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, la cual fue aceptada por indicación de</w:t>
      </w:r>
      <w:r w:rsidR="00160600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l señor </w:t>
      </w:r>
      <w:r w:rsidR="008408A1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alcalde</w:t>
      </w:r>
      <w:r w:rsidR="00CE327D" w:rsidRPr="004206B2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.</w:t>
      </w:r>
      <w:r w:rsidR="00CE327D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</w:t>
      </w:r>
      <w:r w:rsidR="00421413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La evaluación inició el 01 de abril con el levantamiento de la información y actualmente, </w:t>
      </w:r>
      <w:r w:rsidR="002C1EE5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se está </w:t>
      </w:r>
      <w:r w:rsidR="00421413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>en espera de que concluya el periodo con el que cuenta el Observatorio para revisar dicha información.</w:t>
      </w:r>
      <w:r w:rsidR="00633D13"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  <w:t xml:space="preserve"> </w:t>
      </w:r>
    </w:p>
    <w:p w14:paraId="2FB9CCA2" w14:textId="77777777" w:rsidR="00FA12C9" w:rsidRPr="00FA12C9" w:rsidRDefault="00FA12C9" w:rsidP="00FA12C9">
      <w:pPr>
        <w:spacing w:after="0" w:line="276" w:lineRule="auto"/>
        <w:jc w:val="both"/>
        <w:rPr>
          <w:rFonts w:ascii="Arial" w:eastAsia="MS ??" w:hAnsi="Arial" w:cs="Arial"/>
          <w:b/>
          <w:kern w:val="22"/>
          <w:lang w:eastAsia="en-US"/>
          <w14:ligatures w14:val="none"/>
        </w:rPr>
      </w:pPr>
    </w:p>
    <w:p w14:paraId="61B6E33E" w14:textId="33A38B39" w:rsidR="00FA12C9" w:rsidRPr="00FA12C9" w:rsidRDefault="00FA12C9" w:rsidP="00FA12C9">
      <w:pPr>
        <w:spacing w:after="0" w:line="276" w:lineRule="auto"/>
        <w:jc w:val="both"/>
        <w:rPr>
          <w:rFonts w:ascii="Arial" w:eastAsia="MS ??" w:hAnsi="Arial" w:cs="Arial"/>
          <w:b/>
          <w:kern w:val="22"/>
          <w:lang w:eastAsia="en-US"/>
          <w14:ligatures w14:val="none"/>
        </w:rPr>
      </w:pPr>
      <w:r w:rsidRPr="00FA12C9">
        <w:rPr>
          <w:rFonts w:ascii="Arial" w:eastAsia="MS ??" w:hAnsi="Arial" w:cs="Arial"/>
          <w:b/>
          <w:kern w:val="22"/>
          <w:lang w:eastAsia="en-US"/>
          <w14:ligatures w14:val="none"/>
        </w:rPr>
        <w:t>CLAUSURA:</w:t>
      </w:r>
    </w:p>
    <w:p w14:paraId="40389AB0" w14:textId="7ADAB6CB" w:rsidR="00FA12C9" w:rsidRPr="00FA12C9" w:rsidRDefault="004B0540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L</w:t>
      </w:r>
      <w:r w:rsidR="003149F7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a </w:t>
      </w:r>
      <w:r w:rsidR="003149F7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licenciada </w:t>
      </w:r>
      <w:r w:rsidR="003149F7" w:rsidRPr="001F1B0E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Karla Nallely Jáuregui Rodríguez</w:t>
      </w:r>
      <w:r w:rsidR="003149F7" w:rsidRPr="001F1B0E">
        <w:rPr>
          <w:rFonts w:ascii="Arial" w:eastAsia="MS ??" w:hAnsi="Arial" w:cs="Arial"/>
          <w:b/>
          <w:kern w:val="22"/>
          <w:sz w:val="24"/>
          <w:szCs w:val="24"/>
          <w:lang w:eastAsia="en-US"/>
          <w14:ligatures w14:val="none"/>
        </w:rPr>
        <w:t>,</w:t>
      </w:r>
      <w:r w:rsidR="003149F7" w:rsidRPr="001F1B0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presidenta </w:t>
      </w:r>
      <w:r w:rsidR="00FA12C9" w:rsidRPr="00FA12C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suplente del Consejo instruyó a la secretaria técnica para que elaborara el acta respectiva </w:t>
      </w:r>
    </w:p>
    <w:p w14:paraId="5693319F" w14:textId="77777777" w:rsidR="00FA12C9" w:rsidRPr="00FA12C9" w:rsidRDefault="00FA12C9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6B85FE4D" w14:textId="36FB6BD5" w:rsidR="00FA12C9" w:rsidRPr="00FA12C9" w:rsidRDefault="004B0540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Finalmente, n</w:t>
      </w:r>
      <w:r w:rsidRPr="00FA12C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o habiendo más intervenciones ni asuntos que tratar, </w:t>
      </w:r>
      <w:r w:rsidR="00FA12C9" w:rsidRPr="00FA12C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para dar cumplimiento al </w:t>
      </w:r>
      <w:r w:rsidR="00FA12C9" w:rsidRPr="00FA12C9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último punto</w:t>
      </w:r>
      <w:r w:rsidR="00FA12C9" w:rsidRPr="00FA12C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establecido en el orden del día, se declaró clausurada la </w:t>
      </w:r>
      <w:r w:rsidR="00E3705E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décima </w:t>
      </w:r>
      <w:r w:rsidR="00FA12C9" w:rsidRPr="00FA12C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sesión ordinaria del Consejo Municipal de Mejora Regulatoria de Guadalajara, siendo las </w:t>
      </w:r>
      <w:r w:rsidR="00FA12C9" w:rsidRPr="00633D1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13:</w:t>
      </w:r>
      <w:r w:rsidR="00633D13" w:rsidRPr="00633D1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51</w:t>
      </w:r>
      <w:r w:rsidR="00FA12C9" w:rsidRPr="00633D1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 trece horas con </w:t>
      </w:r>
      <w:r w:rsidR="00633D13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 xml:space="preserve">cincuenta y un </w:t>
      </w:r>
      <w:r w:rsidR="00FA12C9" w:rsidRPr="00FA12C9"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  <w:t>minutos del día</w:t>
      </w:r>
      <w:r w:rsidR="00FA12C9" w:rsidRPr="00FA12C9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 xml:space="preserve"> </w:t>
      </w:r>
      <w:r w:rsidR="00E3705E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 xml:space="preserve">06 de junio </w:t>
      </w:r>
      <w:r w:rsidR="00FA12C9" w:rsidRPr="00FA12C9">
        <w:rPr>
          <w:rFonts w:ascii="Arial" w:eastAsia="MS ??" w:hAnsi="Arial" w:cs="Arial"/>
          <w:b/>
          <w:bCs/>
          <w:kern w:val="22"/>
          <w:sz w:val="24"/>
          <w:szCs w:val="24"/>
          <w:lang w:eastAsia="en-US"/>
          <w14:ligatures w14:val="none"/>
        </w:rPr>
        <w:t>de 2024.</w:t>
      </w:r>
    </w:p>
    <w:p w14:paraId="27941E23" w14:textId="77777777" w:rsidR="00F50D35" w:rsidRPr="00FA12C9" w:rsidRDefault="00F50D35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067C6A9A" w14:textId="77777777" w:rsidR="00FA12C9" w:rsidRPr="00FA12C9" w:rsidRDefault="00FA12C9" w:rsidP="00FA12C9">
      <w:pPr>
        <w:spacing w:after="0" w:line="276" w:lineRule="auto"/>
        <w:jc w:val="center"/>
        <w:rPr>
          <w:rFonts w:ascii="Arial" w:eastAsia="MS ??" w:hAnsi="Arial" w:cs="Arial"/>
          <w:bCs/>
          <w:kern w:val="22"/>
          <w:sz w:val="24"/>
          <w:szCs w:val="24"/>
          <w:lang w:eastAsia="en-US"/>
          <w14:ligatures w14:val="none"/>
        </w:rPr>
      </w:pPr>
      <w:r w:rsidRPr="00FA12C9">
        <w:rPr>
          <w:rFonts w:ascii="Arial" w:eastAsia="MS ??" w:hAnsi="Arial" w:cs="Arial"/>
          <w:bCs/>
          <w:kern w:val="22"/>
          <w:sz w:val="24"/>
          <w:szCs w:val="24"/>
          <w:lang w:eastAsia="en-US"/>
          <w14:ligatures w14:val="none"/>
        </w:rPr>
        <w:t>Claudia Araceli Herrera Oliva.</w:t>
      </w:r>
    </w:p>
    <w:p w14:paraId="6E12479F" w14:textId="77777777" w:rsidR="00FA12C9" w:rsidRPr="00FA12C9" w:rsidRDefault="00FA12C9" w:rsidP="00FA12C9">
      <w:pPr>
        <w:spacing w:after="0" w:line="360" w:lineRule="auto"/>
        <w:jc w:val="center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  <w:r w:rsidRPr="00FA12C9">
        <w:rPr>
          <w:rFonts w:ascii="Arial" w:eastAsia="MS ??" w:hAnsi="Arial" w:cs="Arial"/>
          <w:b/>
          <w:kern w:val="22"/>
          <w:sz w:val="24"/>
          <w:szCs w:val="24"/>
          <w:lang w:eastAsia="en-US"/>
          <w14:ligatures w14:val="none"/>
        </w:rPr>
        <w:t>Secretaria técnica.</w:t>
      </w:r>
    </w:p>
    <w:p w14:paraId="0AC74597" w14:textId="77777777" w:rsidR="00FA12C9" w:rsidRPr="00FA12C9" w:rsidRDefault="00FA12C9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2"/>
        <w:gridCol w:w="4416"/>
      </w:tblGrid>
      <w:tr w:rsidR="00FA12C9" w:rsidRPr="00FA12C9" w14:paraId="6C36A932" w14:textId="77777777" w:rsidTr="00AD543D">
        <w:tc>
          <w:tcPr>
            <w:tcW w:w="8828" w:type="dxa"/>
            <w:gridSpan w:val="2"/>
            <w:shd w:val="clear" w:color="auto" w:fill="F2F2F2"/>
          </w:tcPr>
          <w:p w14:paraId="4AC7C0A7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  <w:lang w:val="es-ES"/>
              </w:rPr>
            </w:pPr>
            <w:r w:rsidRPr="00FA12C9">
              <w:rPr>
                <w:rFonts w:ascii="Arial" w:eastAsia="MS ??" w:hAnsi="Arial" w:cs="Arial"/>
                <w:b/>
                <w:kern w:val="22"/>
                <w:lang w:val="es-ES"/>
              </w:rPr>
              <w:t>Representante de la Jefatura de Gabinete.</w:t>
            </w:r>
          </w:p>
        </w:tc>
      </w:tr>
      <w:tr w:rsidR="00FA12C9" w:rsidRPr="00FA12C9" w14:paraId="5FB18A72" w14:textId="77777777" w:rsidTr="00AD543D">
        <w:tc>
          <w:tcPr>
            <w:tcW w:w="4412" w:type="dxa"/>
          </w:tcPr>
          <w:p w14:paraId="0805DDE6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lang w:val="es-ES"/>
              </w:rPr>
            </w:pPr>
          </w:p>
          <w:p w14:paraId="641E8869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lang w:val="es-ES"/>
              </w:rPr>
            </w:pPr>
          </w:p>
          <w:p w14:paraId="02640568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lang w:val="es-ES"/>
              </w:rPr>
            </w:pPr>
          </w:p>
          <w:p w14:paraId="5230116A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lang w:val="es-ES"/>
              </w:rPr>
            </w:pPr>
            <w:r w:rsidRPr="00FA12C9">
              <w:rPr>
                <w:rFonts w:ascii="Arial" w:eastAsia="MS ??" w:hAnsi="Arial" w:cs="Arial"/>
                <w:kern w:val="22"/>
                <w:lang w:val="es-ES"/>
              </w:rPr>
              <w:t>Rafael Orendain Parra.</w:t>
            </w:r>
          </w:p>
          <w:p w14:paraId="1918F6EA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lang w:val="es-ES"/>
              </w:rPr>
            </w:pPr>
            <w:r w:rsidRPr="00FA12C9">
              <w:rPr>
                <w:rFonts w:ascii="Arial" w:eastAsia="MS ??" w:hAnsi="Arial" w:cs="Arial"/>
                <w:kern w:val="22"/>
                <w:lang w:val="es-ES"/>
              </w:rPr>
              <w:t>Consejero titular.</w:t>
            </w:r>
          </w:p>
        </w:tc>
        <w:tc>
          <w:tcPr>
            <w:tcW w:w="4416" w:type="dxa"/>
          </w:tcPr>
          <w:p w14:paraId="6DC52C99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lang w:val="es-ES"/>
              </w:rPr>
            </w:pPr>
          </w:p>
          <w:p w14:paraId="404CCF43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lang w:val="es-ES"/>
              </w:rPr>
            </w:pPr>
          </w:p>
          <w:p w14:paraId="5DB8038C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lang w:val="es-ES"/>
              </w:rPr>
            </w:pPr>
          </w:p>
          <w:p w14:paraId="78637E84" w14:textId="69C7EC51" w:rsidR="00244D58" w:rsidRDefault="00244D58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lang w:val="es-ES"/>
              </w:rPr>
            </w:pPr>
            <w:r>
              <w:rPr>
                <w:rFonts w:ascii="Arial" w:eastAsia="MS ??" w:hAnsi="Arial" w:cs="Arial"/>
                <w:kern w:val="22"/>
                <w:lang w:val="es-ES"/>
              </w:rPr>
              <w:t>Belinda Arreola Ayala.</w:t>
            </w:r>
          </w:p>
          <w:p w14:paraId="29BD56A4" w14:textId="56A7A4A0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lang w:val="es-ES"/>
              </w:rPr>
            </w:pPr>
            <w:r w:rsidRPr="00FA12C9">
              <w:rPr>
                <w:rFonts w:ascii="Arial" w:eastAsia="MS ??" w:hAnsi="Arial" w:cs="Arial"/>
                <w:kern w:val="22"/>
                <w:lang w:val="es-ES"/>
              </w:rPr>
              <w:t>Consejera suplente.</w:t>
            </w:r>
          </w:p>
        </w:tc>
      </w:tr>
    </w:tbl>
    <w:p w14:paraId="549D8CF8" w14:textId="77777777" w:rsidR="00FA12C9" w:rsidRDefault="00FA12C9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6392288B" w14:textId="77777777" w:rsidR="00633D13" w:rsidRDefault="00633D13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1CFF23F2" w14:textId="77777777" w:rsidR="00FA12C9" w:rsidRPr="00351403" w:rsidRDefault="00FA12C9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4411"/>
      </w:tblGrid>
      <w:tr w:rsidR="00FA12C9" w:rsidRPr="00FA12C9" w14:paraId="4FEB75CE" w14:textId="77777777" w:rsidTr="00FA12C9">
        <w:tc>
          <w:tcPr>
            <w:tcW w:w="8828" w:type="dxa"/>
            <w:gridSpan w:val="2"/>
            <w:shd w:val="clear" w:color="auto" w:fill="F2F2F2"/>
          </w:tcPr>
          <w:p w14:paraId="675C02FC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FA12C9">
              <w:rPr>
                <w:rFonts w:ascii="Arial" w:eastAsia="MS ??" w:hAnsi="Arial" w:cs="Arial"/>
                <w:b/>
                <w:kern w:val="22"/>
              </w:rPr>
              <w:t>Representante de la Sindicatura.</w:t>
            </w:r>
          </w:p>
        </w:tc>
      </w:tr>
      <w:tr w:rsidR="00FA12C9" w:rsidRPr="00FA12C9" w14:paraId="4ABF1478" w14:textId="77777777" w:rsidTr="00AD543D">
        <w:tc>
          <w:tcPr>
            <w:tcW w:w="4417" w:type="dxa"/>
          </w:tcPr>
          <w:p w14:paraId="17134E22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5AA93036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27AB7ADC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78950B55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FA12C9">
              <w:rPr>
                <w:rFonts w:ascii="Arial" w:eastAsia="MS ??" w:hAnsi="Arial" w:cs="Arial"/>
                <w:kern w:val="22"/>
              </w:rPr>
              <w:t>Maestra Karina Anaid Hermosillo.</w:t>
            </w:r>
          </w:p>
          <w:p w14:paraId="08E0ABAD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FA12C9">
              <w:rPr>
                <w:rFonts w:ascii="Arial" w:eastAsia="MS ??" w:hAnsi="Arial" w:cs="Arial"/>
                <w:kern w:val="22"/>
              </w:rPr>
              <w:t>Consejera titular.</w:t>
            </w:r>
          </w:p>
        </w:tc>
        <w:tc>
          <w:tcPr>
            <w:tcW w:w="4411" w:type="dxa"/>
          </w:tcPr>
          <w:p w14:paraId="2E26BFA0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1F92244F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4487B39B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25021109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FA12C9">
              <w:rPr>
                <w:rFonts w:ascii="Arial" w:eastAsia="MS ??" w:hAnsi="Arial" w:cs="Arial"/>
                <w:kern w:val="22"/>
              </w:rPr>
              <w:t>Licenciada Dulce Yuridia Barba Martínez.</w:t>
            </w:r>
          </w:p>
          <w:p w14:paraId="5B5443EF" w14:textId="77777777" w:rsidR="00FA12C9" w:rsidRPr="00FA12C9" w:rsidRDefault="00FA12C9" w:rsidP="00FA12C9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FA12C9">
              <w:rPr>
                <w:rFonts w:ascii="Arial" w:eastAsia="MS ??" w:hAnsi="Arial" w:cs="Arial"/>
                <w:kern w:val="22"/>
              </w:rPr>
              <w:t>Consejera suplente.</w:t>
            </w:r>
          </w:p>
        </w:tc>
      </w:tr>
    </w:tbl>
    <w:p w14:paraId="290A72E8" w14:textId="77777777" w:rsidR="00FA12C9" w:rsidRDefault="00FA12C9" w:rsidP="00F53DB4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</w:p>
    <w:p w14:paraId="68195D5F" w14:textId="77777777" w:rsidR="00633D13" w:rsidRPr="00F53DB4" w:rsidRDefault="00633D13" w:rsidP="00F53DB4">
      <w:pPr>
        <w:spacing w:after="200" w:line="360" w:lineRule="auto"/>
        <w:jc w:val="both"/>
        <w:rPr>
          <w:rFonts w:ascii="Arial" w:eastAsia="Calibri" w:hAnsi="Arial" w:cs="Arial"/>
          <w:bCs/>
          <w:kern w:val="0"/>
          <w:sz w:val="24"/>
          <w:szCs w:val="24"/>
          <w:lang w:eastAsia="en-U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FA12C9" w:rsidRPr="00BC24C9" w14:paraId="2DF70D5A" w14:textId="77777777" w:rsidTr="00AD543D">
        <w:tc>
          <w:tcPr>
            <w:tcW w:w="9394" w:type="dxa"/>
            <w:gridSpan w:val="2"/>
            <w:shd w:val="clear" w:color="auto" w:fill="F2F2F2"/>
          </w:tcPr>
          <w:p w14:paraId="7F9C65B7" w14:textId="77777777" w:rsidR="00FA12C9" w:rsidRPr="00BC24C9" w:rsidRDefault="00FA12C9" w:rsidP="00AD543D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BC24C9">
              <w:rPr>
                <w:rFonts w:ascii="Arial" w:eastAsia="MS ??" w:hAnsi="Arial" w:cs="Arial"/>
                <w:b/>
                <w:kern w:val="22"/>
              </w:rPr>
              <w:t>Representante</w:t>
            </w:r>
            <w:r w:rsidRPr="00BC24C9">
              <w:rPr>
                <w:rFonts w:ascii="Arial" w:hAnsi="Arial" w:cs="Arial"/>
                <w:b/>
                <w:bCs/>
              </w:rPr>
              <w:t xml:space="preserve"> de la comisión edilicia de Gobernación, Reglamentos y Vigilancia del Ayuntamiento</w:t>
            </w:r>
            <w:r w:rsidRPr="00BC24C9">
              <w:rPr>
                <w:rFonts w:ascii="Arial" w:eastAsia="MS ??" w:hAnsi="Arial" w:cs="Arial"/>
                <w:b/>
                <w:kern w:val="22"/>
              </w:rPr>
              <w:t>.</w:t>
            </w:r>
          </w:p>
        </w:tc>
      </w:tr>
      <w:tr w:rsidR="00FA12C9" w:rsidRPr="00BC24C9" w14:paraId="79BEC47B" w14:textId="77777777" w:rsidTr="00AD543D">
        <w:tc>
          <w:tcPr>
            <w:tcW w:w="4698" w:type="dxa"/>
          </w:tcPr>
          <w:p w14:paraId="79C7F083" w14:textId="77777777" w:rsidR="00FA12C9" w:rsidRPr="00BC24C9" w:rsidRDefault="00FA12C9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0662C1FC" w14:textId="77777777" w:rsidR="00FA12C9" w:rsidRPr="00BC24C9" w:rsidRDefault="00FA12C9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15B8A5B5" w14:textId="77777777" w:rsidR="00FA12C9" w:rsidRPr="00BC24C9" w:rsidRDefault="00FA12C9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7B9DD54" w14:textId="77777777" w:rsidR="00FA12C9" w:rsidRPr="00BC24C9" w:rsidRDefault="00FA12C9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BC24C9">
              <w:rPr>
                <w:rFonts w:ascii="Arial" w:eastAsia="MS ??" w:hAnsi="Arial" w:cs="Arial"/>
                <w:kern w:val="22"/>
              </w:rPr>
              <w:t>Regidor</w:t>
            </w:r>
            <w:r>
              <w:rPr>
                <w:rFonts w:ascii="Arial" w:eastAsia="MS ??" w:hAnsi="Arial" w:cs="Arial"/>
                <w:kern w:val="22"/>
              </w:rPr>
              <w:t>a Jeanette Velázquez Sedano</w:t>
            </w:r>
            <w:r w:rsidRPr="00BC24C9">
              <w:rPr>
                <w:rFonts w:ascii="Arial" w:eastAsia="MS ??" w:hAnsi="Arial" w:cs="Arial"/>
                <w:kern w:val="22"/>
              </w:rPr>
              <w:t>.</w:t>
            </w:r>
          </w:p>
          <w:p w14:paraId="606CD1C8" w14:textId="77777777" w:rsidR="00FA12C9" w:rsidRPr="00BC24C9" w:rsidRDefault="00FA12C9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BC24C9">
              <w:rPr>
                <w:rFonts w:ascii="Arial" w:eastAsia="MS ??" w:hAnsi="Arial" w:cs="Arial"/>
                <w:bCs/>
                <w:kern w:val="22"/>
              </w:rPr>
              <w:t>Consejer</w:t>
            </w:r>
            <w:r>
              <w:rPr>
                <w:rFonts w:ascii="Arial" w:eastAsia="MS ??" w:hAnsi="Arial" w:cs="Arial"/>
                <w:bCs/>
                <w:kern w:val="22"/>
              </w:rPr>
              <w:t>a</w:t>
            </w:r>
            <w:r w:rsidRPr="00BC24C9">
              <w:rPr>
                <w:rFonts w:ascii="Arial" w:eastAsia="MS ??" w:hAnsi="Arial" w:cs="Arial"/>
                <w:bCs/>
                <w:kern w:val="22"/>
              </w:rPr>
              <w:t xml:space="preserve"> titular.</w:t>
            </w:r>
          </w:p>
        </w:tc>
        <w:tc>
          <w:tcPr>
            <w:tcW w:w="4696" w:type="dxa"/>
          </w:tcPr>
          <w:p w14:paraId="49B8BF92" w14:textId="77777777" w:rsidR="00FA12C9" w:rsidRPr="00BC24C9" w:rsidRDefault="00FA12C9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4F9A1CAE" w14:textId="77777777" w:rsidR="00FA12C9" w:rsidRPr="00BC24C9" w:rsidRDefault="00FA12C9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64B147A" w14:textId="77777777" w:rsidR="00FA12C9" w:rsidRPr="00BC24C9" w:rsidRDefault="00FA12C9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95D8148" w14:textId="77777777" w:rsidR="00FA12C9" w:rsidRPr="00BC24C9" w:rsidRDefault="00FA12C9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sz w:val="20"/>
                <w:szCs w:val="20"/>
              </w:rPr>
            </w:pPr>
            <w:r w:rsidRPr="00BC24C9">
              <w:rPr>
                <w:rFonts w:ascii="Arial" w:eastAsia="MS ??" w:hAnsi="Arial" w:cs="Arial"/>
                <w:kern w:val="22"/>
              </w:rPr>
              <w:t xml:space="preserve">Licenciado </w:t>
            </w:r>
            <w:r>
              <w:rPr>
                <w:rFonts w:ascii="Arial" w:eastAsia="MS ??" w:hAnsi="Arial" w:cs="Arial"/>
                <w:kern w:val="22"/>
              </w:rPr>
              <w:t>Diego Enrique Martínez Garibay</w:t>
            </w:r>
          </w:p>
          <w:p w14:paraId="433595C0" w14:textId="77777777" w:rsidR="00FA12C9" w:rsidRPr="00BC24C9" w:rsidRDefault="00FA12C9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BC24C9">
              <w:rPr>
                <w:rFonts w:ascii="Arial" w:eastAsia="MS ??" w:hAnsi="Arial" w:cs="Arial"/>
                <w:kern w:val="22"/>
              </w:rPr>
              <w:t>Consejero suplente.</w:t>
            </w:r>
          </w:p>
        </w:tc>
      </w:tr>
    </w:tbl>
    <w:p w14:paraId="4993DCF1" w14:textId="77777777" w:rsidR="00FA12C9" w:rsidRDefault="00FA12C9" w:rsidP="00F53DB4"/>
    <w:p w14:paraId="13CAA8F2" w14:textId="54BF2F39" w:rsidR="00FA12C9" w:rsidRPr="00633D13" w:rsidRDefault="00FA12C9" w:rsidP="00633D13">
      <w:pPr>
        <w:spacing w:after="0" w:line="276" w:lineRule="auto"/>
        <w:jc w:val="both"/>
        <w:rPr>
          <w:rFonts w:ascii="Arial" w:eastAsia="MS ??" w:hAnsi="Arial" w:cs="Arial"/>
          <w:kern w:val="22"/>
          <w:sz w:val="18"/>
          <w:szCs w:val="18"/>
          <w:lang w:eastAsia="en-US"/>
          <w14:ligatures w14:val="none"/>
        </w:rPr>
      </w:pPr>
      <w:r w:rsidRPr="00FA12C9">
        <w:rPr>
          <w:rFonts w:ascii="Arial" w:eastAsia="MS ??" w:hAnsi="Arial" w:cs="Arial"/>
          <w:kern w:val="22"/>
          <w:sz w:val="18"/>
          <w:szCs w:val="18"/>
          <w:lang w:eastAsia="en-US"/>
          <w14:ligatures w14:val="none"/>
        </w:rPr>
        <w:t xml:space="preserve">La presente hoja de firmas forma parte del acta de la </w:t>
      </w:r>
      <w:r w:rsidR="00244D58">
        <w:rPr>
          <w:rFonts w:ascii="Arial" w:eastAsia="MS ??" w:hAnsi="Arial" w:cs="Arial"/>
          <w:kern w:val="22"/>
          <w:sz w:val="18"/>
          <w:szCs w:val="18"/>
          <w:lang w:eastAsia="en-US"/>
          <w14:ligatures w14:val="none"/>
        </w:rPr>
        <w:t xml:space="preserve">décima </w:t>
      </w:r>
      <w:r w:rsidRPr="00FA12C9">
        <w:rPr>
          <w:rFonts w:ascii="Arial" w:eastAsia="MS ??" w:hAnsi="Arial" w:cs="Arial"/>
          <w:kern w:val="22"/>
          <w:sz w:val="18"/>
          <w:szCs w:val="18"/>
          <w:lang w:eastAsia="en-US"/>
          <w14:ligatures w14:val="none"/>
        </w:rPr>
        <w:t xml:space="preserve">sesión ordinaria del Consejo Municipal de Mejora Regulatoria de Guadalajara 2021-2024, celebrada el </w:t>
      </w:r>
      <w:r w:rsidR="00244D58">
        <w:rPr>
          <w:rFonts w:ascii="Arial" w:eastAsia="MS ??" w:hAnsi="Arial" w:cs="Arial"/>
          <w:kern w:val="22"/>
          <w:sz w:val="18"/>
          <w:szCs w:val="18"/>
          <w:lang w:eastAsia="en-US"/>
          <w14:ligatures w14:val="none"/>
        </w:rPr>
        <w:t xml:space="preserve">06 seis de junio </w:t>
      </w:r>
      <w:r w:rsidRPr="00FA12C9">
        <w:rPr>
          <w:rFonts w:ascii="Arial" w:eastAsia="MS ??" w:hAnsi="Arial" w:cs="Arial"/>
          <w:kern w:val="22"/>
          <w:sz w:val="18"/>
          <w:szCs w:val="18"/>
          <w:lang w:eastAsia="en-US"/>
          <w14:ligatures w14:val="none"/>
        </w:rPr>
        <w:t xml:space="preserve">de 2024.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0"/>
        <w:gridCol w:w="4408"/>
      </w:tblGrid>
      <w:tr w:rsidR="00D0570B" w:rsidRPr="00D0570B" w14:paraId="682F0802" w14:textId="77777777" w:rsidTr="00D0570B">
        <w:tc>
          <w:tcPr>
            <w:tcW w:w="9828" w:type="dxa"/>
            <w:gridSpan w:val="2"/>
            <w:shd w:val="clear" w:color="auto" w:fill="F2F2F2"/>
          </w:tcPr>
          <w:p w14:paraId="295976CB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D0570B">
              <w:rPr>
                <w:rFonts w:ascii="Arial" w:eastAsia="MS ??" w:hAnsi="Arial" w:cs="Arial"/>
                <w:b/>
                <w:kern w:val="22"/>
              </w:rPr>
              <w:lastRenderedPageBreak/>
              <w:t>Representante de la Coordinación General de Construcción de Comunidad.</w:t>
            </w:r>
          </w:p>
        </w:tc>
      </w:tr>
      <w:tr w:rsidR="00D0570B" w:rsidRPr="00D0570B" w14:paraId="0043FDFC" w14:textId="77777777" w:rsidTr="00AD543D">
        <w:tc>
          <w:tcPr>
            <w:tcW w:w="4914" w:type="dxa"/>
          </w:tcPr>
          <w:p w14:paraId="6F5332C1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5CF03E2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51D4D2FC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CAEFE3D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Licenciada Andrea Blanco Calderón.</w:t>
            </w:r>
          </w:p>
          <w:p w14:paraId="105C4B32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Consejera titular.</w:t>
            </w:r>
          </w:p>
        </w:tc>
        <w:tc>
          <w:tcPr>
            <w:tcW w:w="4914" w:type="dxa"/>
          </w:tcPr>
          <w:p w14:paraId="3FBD7955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2E4863F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73FF0CF4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1AA0E654" w14:textId="301FF322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 xml:space="preserve">Licenciada </w:t>
            </w:r>
            <w:r w:rsidR="00244D58" w:rsidRPr="00E70BFC">
              <w:rPr>
                <w:rFonts w:ascii="Arial" w:eastAsia="MS ??" w:hAnsi="Arial" w:cs="Arial"/>
                <w:kern w:val="22"/>
              </w:rPr>
              <w:t>Dina Lomelí Pinedo</w:t>
            </w:r>
            <w:r w:rsidRPr="00D0570B">
              <w:rPr>
                <w:rFonts w:ascii="Arial" w:eastAsia="MS ??" w:hAnsi="Arial" w:cs="Arial"/>
                <w:kern w:val="22"/>
              </w:rPr>
              <w:t>.</w:t>
            </w:r>
          </w:p>
          <w:p w14:paraId="29B0D765" w14:textId="77777777" w:rsidR="00D0570B" w:rsidRPr="00D0570B" w:rsidRDefault="00D0570B" w:rsidP="00D0570B">
            <w:pPr>
              <w:jc w:val="center"/>
              <w:rPr>
                <w:rFonts w:ascii="Arial" w:eastAsia="MS ??" w:hAnsi="Arial" w:cs="Arial"/>
                <w:bCs/>
                <w:kern w:val="22"/>
              </w:rPr>
            </w:pPr>
            <w:r w:rsidRPr="00D0570B">
              <w:rPr>
                <w:rFonts w:ascii="Arial" w:eastAsia="MS ??" w:hAnsi="Arial" w:cs="Arial"/>
                <w:bCs/>
                <w:kern w:val="22"/>
              </w:rPr>
              <w:t>Consejera suplente.</w:t>
            </w:r>
          </w:p>
        </w:tc>
      </w:tr>
    </w:tbl>
    <w:p w14:paraId="5ED33A39" w14:textId="77777777" w:rsidR="00D0570B" w:rsidRDefault="00D0570B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18C34A5F" w14:textId="77777777" w:rsidR="00D0570B" w:rsidRDefault="00D0570B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21A4997D" w14:textId="77777777" w:rsidR="00633D13" w:rsidRDefault="00633D13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7"/>
        <w:gridCol w:w="4411"/>
      </w:tblGrid>
      <w:tr w:rsidR="00D0570B" w:rsidRPr="00D0570B" w14:paraId="36C3E1D3" w14:textId="77777777" w:rsidTr="00D0570B">
        <w:tc>
          <w:tcPr>
            <w:tcW w:w="9828" w:type="dxa"/>
            <w:gridSpan w:val="2"/>
            <w:shd w:val="clear" w:color="auto" w:fill="F2F2F2"/>
          </w:tcPr>
          <w:p w14:paraId="7E8E5E48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D0570B">
              <w:rPr>
                <w:rFonts w:ascii="Arial" w:eastAsia="MS ??" w:hAnsi="Arial" w:cs="Arial"/>
                <w:b/>
                <w:kern w:val="22"/>
              </w:rPr>
              <w:t>Representante de la Coordinación General de Desarrollo Económico.</w:t>
            </w:r>
          </w:p>
        </w:tc>
      </w:tr>
      <w:tr w:rsidR="00D0570B" w:rsidRPr="00D0570B" w14:paraId="37C32463" w14:textId="77777777" w:rsidTr="00AD543D">
        <w:tc>
          <w:tcPr>
            <w:tcW w:w="4914" w:type="dxa"/>
          </w:tcPr>
          <w:p w14:paraId="13BB2443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0D6AD232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560E6FF3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1DF05796" w14:textId="77777777" w:rsidR="0009790A" w:rsidRPr="0009790A" w:rsidRDefault="0009790A" w:rsidP="0009790A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09790A">
              <w:rPr>
                <w:rFonts w:ascii="Arial" w:eastAsia="MS ??" w:hAnsi="Arial" w:cs="Arial"/>
                <w:kern w:val="22"/>
              </w:rPr>
              <w:t>Licenciado Carlos Bañuelos Barrios.</w:t>
            </w:r>
          </w:p>
          <w:p w14:paraId="58EF2DB2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Consejero titular.</w:t>
            </w:r>
          </w:p>
        </w:tc>
        <w:tc>
          <w:tcPr>
            <w:tcW w:w="4914" w:type="dxa"/>
          </w:tcPr>
          <w:p w14:paraId="6AB8E62C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52631507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3E2A8EBA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01B23F9B" w14:textId="3F38E1F0" w:rsidR="00D0570B" w:rsidRPr="00A63274" w:rsidRDefault="00D0570B" w:rsidP="00A63274">
            <w:pPr>
              <w:jc w:val="both"/>
              <w:rPr>
                <w:rFonts w:ascii="Arial" w:eastAsia="MS ??" w:hAnsi="Arial" w:cs="Arial"/>
                <w:kern w:val="22"/>
                <w:sz w:val="20"/>
                <w:szCs w:val="20"/>
              </w:rPr>
            </w:pPr>
            <w:r w:rsidRPr="00A63274">
              <w:rPr>
                <w:rFonts w:ascii="Arial" w:eastAsia="MS ??" w:hAnsi="Arial" w:cs="Arial"/>
                <w:kern w:val="22"/>
                <w:sz w:val="20"/>
                <w:szCs w:val="20"/>
              </w:rPr>
              <w:t xml:space="preserve">Licenciado </w:t>
            </w:r>
            <w:r w:rsidR="00A63274" w:rsidRPr="00A63274">
              <w:rPr>
                <w:rFonts w:ascii="Arial" w:eastAsia="MS ??" w:hAnsi="Arial" w:cs="Arial"/>
                <w:kern w:val="22"/>
                <w:sz w:val="20"/>
                <w:szCs w:val="20"/>
              </w:rPr>
              <w:t xml:space="preserve">Marco Antonio Ruvalcaba García. </w:t>
            </w:r>
          </w:p>
          <w:p w14:paraId="2E3EBC1B" w14:textId="77777777" w:rsidR="00D0570B" w:rsidRPr="00D0570B" w:rsidRDefault="00D0570B" w:rsidP="00D0570B">
            <w:pPr>
              <w:jc w:val="center"/>
              <w:rPr>
                <w:rFonts w:ascii="Arial" w:eastAsia="MS ??" w:hAnsi="Arial" w:cs="Arial"/>
                <w:bCs/>
                <w:kern w:val="22"/>
              </w:rPr>
            </w:pPr>
            <w:r w:rsidRPr="00D0570B">
              <w:rPr>
                <w:rFonts w:ascii="Arial" w:eastAsia="MS ??" w:hAnsi="Arial" w:cs="Arial"/>
                <w:bCs/>
                <w:kern w:val="22"/>
              </w:rPr>
              <w:t>Consejero suplente.</w:t>
            </w:r>
          </w:p>
        </w:tc>
      </w:tr>
    </w:tbl>
    <w:p w14:paraId="4DD617BC" w14:textId="77777777" w:rsidR="00D0570B" w:rsidRDefault="00D0570B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48B1A57A" w14:textId="77777777" w:rsidR="00D0570B" w:rsidRDefault="00D0570B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40C6051E" w14:textId="77777777" w:rsidR="00633D13" w:rsidRDefault="00633D13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0"/>
        <w:gridCol w:w="4408"/>
      </w:tblGrid>
      <w:tr w:rsidR="00D0570B" w14:paraId="672E017A" w14:textId="77777777" w:rsidTr="00AD543D">
        <w:tc>
          <w:tcPr>
            <w:tcW w:w="9828" w:type="dxa"/>
            <w:gridSpan w:val="2"/>
            <w:shd w:val="clear" w:color="auto" w:fill="F2F2F2" w:themeFill="background1" w:themeFillShade="F2"/>
          </w:tcPr>
          <w:p w14:paraId="705AD1C2" w14:textId="77777777" w:rsidR="00D0570B" w:rsidRPr="00A94F50" w:rsidRDefault="00D0570B" w:rsidP="00AD543D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8A3512">
              <w:rPr>
                <w:rFonts w:ascii="Arial" w:eastAsia="MS ??" w:hAnsi="Arial" w:cs="Arial"/>
                <w:b/>
                <w:kern w:val="22"/>
              </w:rPr>
              <w:t xml:space="preserve">Representante de </w:t>
            </w:r>
            <w:r>
              <w:rPr>
                <w:rFonts w:ascii="Arial" w:eastAsia="MS ??" w:hAnsi="Arial" w:cs="Arial"/>
                <w:b/>
                <w:kern w:val="22"/>
              </w:rPr>
              <w:t xml:space="preserve">la Coordinación General de </w:t>
            </w:r>
            <w:r w:rsidRPr="008A3512">
              <w:rPr>
                <w:rFonts w:ascii="Arial" w:eastAsia="MS ??" w:hAnsi="Arial" w:cs="Arial"/>
                <w:b/>
                <w:kern w:val="22"/>
              </w:rPr>
              <w:t>Administración e Innovación Gubernamental</w:t>
            </w:r>
            <w:r>
              <w:rPr>
                <w:rFonts w:ascii="Arial" w:eastAsia="MS ??" w:hAnsi="Arial" w:cs="Arial"/>
                <w:b/>
                <w:kern w:val="22"/>
              </w:rPr>
              <w:t>.</w:t>
            </w:r>
          </w:p>
        </w:tc>
      </w:tr>
      <w:tr w:rsidR="00D0570B" w14:paraId="1444663B" w14:textId="77777777" w:rsidTr="00AD543D">
        <w:tc>
          <w:tcPr>
            <w:tcW w:w="4914" w:type="dxa"/>
          </w:tcPr>
          <w:p w14:paraId="6AFB84DA" w14:textId="77777777" w:rsidR="00D0570B" w:rsidRDefault="00D0570B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4E248FBD" w14:textId="77777777" w:rsidR="00D0570B" w:rsidRDefault="00D0570B" w:rsidP="00AD543D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BAB18E7" w14:textId="77777777" w:rsidR="00D0570B" w:rsidRDefault="00D0570B" w:rsidP="00AD543D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1DE74E8E" w14:textId="77777777" w:rsidR="00D0570B" w:rsidRPr="006D1949" w:rsidRDefault="00D0570B" w:rsidP="00AD543D">
            <w:pPr>
              <w:spacing w:line="276" w:lineRule="auto"/>
              <w:ind w:left="85"/>
              <w:jc w:val="center"/>
              <w:rPr>
                <w:rFonts w:ascii="Arial" w:eastAsia="MS ??" w:hAnsi="Arial" w:cs="Arial"/>
                <w:bCs/>
                <w:kern w:val="22"/>
              </w:rPr>
            </w:pPr>
            <w:r>
              <w:rPr>
                <w:rFonts w:ascii="Arial" w:eastAsia="MS ??" w:hAnsi="Arial" w:cs="Arial"/>
                <w:bCs/>
                <w:kern w:val="22"/>
              </w:rPr>
              <w:t xml:space="preserve">Licenciada </w:t>
            </w:r>
            <w:r w:rsidRPr="006D1949">
              <w:rPr>
                <w:rFonts w:ascii="Arial" w:eastAsia="MS ??" w:hAnsi="Arial" w:cs="Arial"/>
                <w:bCs/>
                <w:kern w:val="22"/>
              </w:rPr>
              <w:t>Ana Paula Virgen Sánchez</w:t>
            </w:r>
            <w:r>
              <w:rPr>
                <w:rFonts w:ascii="Arial" w:eastAsia="MS ??" w:hAnsi="Arial" w:cs="Arial"/>
                <w:bCs/>
                <w:kern w:val="22"/>
              </w:rPr>
              <w:t>.</w:t>
            </w:r>
          </w:p>
          <w:p w14:paraId="4DBD6225" w14:textId="77777777" w:rsidR="00D0570B" w:rsidRDefault="00D0570B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6D1949">
              <w:rPr>
                <w:rFonts w:ascii="Arial" w:eastAsia="MS ??" w:hAnsi="Arial" w:cs="Arial"/>
                <w:kern w:val="22"/>
                <w:lang w:eastAsia="en-US"/>
              </w:rPr>
              <w:t>Consejer</w:t>
            </w:r>
            <w:r>
              <w:rPr>
                <w:rFonts w:ascii="Arial" w:eastAsia="MS ??" w:hAnsi="Arial" w:cs="Arial"/>
                <w:kern w:val="22"/>
                <w:lang w:eastAsia="en-US"/>
              </w:rPr>
              <w:t>a</w:t>
            </w:r>
            <w:r w:rsidRPr="006D1949">
              <w:rPr>
                <w:rFonts w:ascii="Arial" w:eastAsia="MS ??" w:hAnsi="Arial" w:cs="Arial"/>
                <w:kern w:val="22"/>
                <w:lang w:eastAsia="en-US"/>
              </w:rPr>
              <w:t xml:space="preserve"> </w:t>
            </w:r>
            <w:r>
              <w:rPr>
                <w:rFonts w:ascii="Arial" w:eastAsia="MS ??" w:hAnsi="Arial" w:cs="Arial"/>
                <w:kern w:val="22"/>
                <w:lang w:eastAsia="en-US"/>
              </w:rPr>
              <w:t>t</w:t>
            </w:r>
            <w:r w:rsidRPr="006D1949">
              <w:rPr>
                <w:rFonts w:ascii="Arial" w:eastAsia="MS ??" w:hAnsi="Arial" w:cs="Arial"/>
                <w:kern w:val="22"/>
                <w:lang w:eastAsia="en-US"/>
              </w:rPr>
              <w:t>itular</w:t>
            </w:r>
            <w:r>
              <w:rPr>
                <w:rFonts w:ascii="Arial" w:eastAsia="MS ??" w:hAnsi="Arial" w:cs="Arial"/>
                <w:kern w:val="22"/>
                <w:lang w:eastAsia="en-US"/>
              </w:rPr>
              <w:t>.</w:t>
            </w:r>
          </w:p>
        </w:tc>
        <w:tc>
          <w:tcPr>
            <w:tcW w:w="4914" w:type="dxa"/>
          </w:tcPr>
          <w:p w14:paraId="756B06FF" w14:textId="77777777" w:rsidR="00D0570B" w:rsidRDefault="00D0570B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25F85182" w14:textId="77777777" w:rsidR="00D0570B" w:rsidRDefault="00D0570B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425BBF38" w14:textId="77777777" w:rsidR="00D0570B" w:rsidRDefault="00D0570B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54C39CC3" w14:textId="77777777" w:rsidR="00D0570B" w:rsidRPr="006D1949" w:rsidRDefault="00D0570B" w:rsidP="00AD543D">
            <w:pPr>
              <w:jc w:val="center"/>
              <w:rPr>
                <w:rFonts w:ascii="Arial" w:eastAsia="MS ??" w:hAnsi="Arial" w:cs="Arial"/>
                <w:kern w:val="22"/>
              </w:rPr>
            </w:pPr>
            <w:r w:rsidRPr="006D1949">
              <w:rPr>
                <w:rFonts w:ascii="Arial" w:eastAsia="MS ??" w:hAnsi="Arial" w:cs="Arial"/>
                <w:kern w:val="22"/>
              </w:rPr>
              <w:t>Lic</w:t>
            </w:r>
            <w:r>
              <w:rPr>
                <w:rFonts w:ascii="Arial" w:eastAsia="MS ??" w:hAnsi="Arial" w:cs="Arial"/>
                <w:kern w:val="22"/>
              </w:rPr>
              <w:t>enciado</w:t>
            </w:r>
            <w:r w:rsidRPr="006D1949">
              <w:rPr>
                <w:rFonts w:ascii="Arial" w:eastAsia="MS ??" w:hAnsi="Arial" w:cs="Arial"/>
                <w:kern w:val="22"/>
              </w:rPr>
              <w:t xml:space="preserve"> Alejandro Murueta Aldrete.</w:t>
            </w:r>
          </w:p>
          <w:p w14:paraId="6F61C160" w14:textId="77777777" w:rsidR="00D0570B" w:rsidRPr="0063729E" w:rsidRDefault="00D0570B" w:rsidP="00AD543D">
            <w:pPr>
              <w:jc w:val="center"/>
              <w:rPr>
                <w:rFonts w:ascii="Arial" w:eastAsia="MS ??" w:hAnsi="Arial" w:cs="Arial"/>
                <w:bCs/>
                <w:kern w:val="22"/>
              </w:rPr>
            </w:pPr>
            <w:r w:rsidRPr="006D1949">
              <w:rPr>
                <w:rFonts w:ascii="Arial" w:eastAsia="MS ??" w:hAnsi="Arial" w:cs="Arial"/>
                <w:kern w:val="22"/>
                <w:lang w:eastAsia="en-US"/>
              </w:rPr>
              <w:t xml:space="preserve">Consejero </w:t>
            </w:r>
            <w:r>
              <w:rPr>
                <w:rFonts w:ascii="Arial" w:eastAsia="MS ??" w:hAnsi="Arial" w:cs="Arial"/>
                <w:kern w:val="22"/>
                <w:lang w:eastAsia="en-US"/>
              </w:rPr>
              <w:t>s</w:t>
            </w:r>
            <w:r w:rsidRPr="006D1949">
              <w:rPr>
                <w:rFonts w:ascii="Arial" w:eastAsia="MS ??" w:hAnsi="Arial" w:cs="Arial"/>
                <w:kern w:val="22"/>
                <w:lang w:eastAsia="en-US"/>
              </w:rPr>
              <w:t>uplente</w:t>
            </w:r>
            <w:r>
              <w:rPr>
                <w:rFonts w:ascii="Arial" w:eastAsia="MS ??" w:hAnsi="Arial" w:cs="Arial"/>
                <w:kern w:val="22"/>
                <w:lang w:eastAsia="en-US"/>
              </w:rPr>
              <w:t>.</w:t>
            </w:r>
          </w:p>
        </w:tc>
      </w:tr>
    </w:tbl>
    <w:p w14:paraId="6D291A23" w14:textId="77777777" w:rsidR="00D0570B" w:rsidRDefault="00D0570B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3B54B121" w14:textId="77777777" w:rsidR="00633D13" w:rsidRPr="00FA12C9" w:rsidRDefault="00633D13" w:rsidP="00FA12C9">
      <w:pPr>
        <w:spacing w:after="0" w:line="360" w:lineRule="auto"/>
        <w:jc w:val="both"/>
        <w:rPr>
          <w:rFonts w:ascii="Arial" w:eastAsia="MS ??" w:hAnsi="Arial" w:cs="Arial"/>
          <w:kern w:val="22"/>
          <w:sz w:val="24"/>
          <w:szCs w:val="24"/>
          <w:lang w:eastAsia="en-US"/>
          <w14:ligatures w14:val="none"/>
        </w:rPr>
      </w:pPr>
    </w:p>
    <w:p w14:paraId="1AFCD3DA" w14:textId="544FC708" w:rsidR="00D0570B" w:rsidRPr="00A23D2B" w:rsidRDefault="00D0570B" w:rsidP="00D0570B">
      <w:pPr>
        <w:spacing w:line="276" w:lineRule="auto"/>
        <w:jc w:val="both"/>
        <w:rPr>
          <w:rFonts w:ascii="Arial" w:eastAsia="MS ??" w:hAnsi="Arial" w:cs="Arial"/>
          <w:kern w:val="22"/>
          <w:sz w:val="18"/>
          <w:szCs w:val="18"/>
        </w:rPr>
      </w:pP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La presente hoja de firmas forma parte del </w:t>
      </w:r>
      <w:r>
        <w:rPr>
          <w:rFonts w:ascii="Arial" w:eastAsia="MS ??" w:hAnsi="Arial" w:cs="Arial"/>
          <w:kern w:val="22"/>
          <w:sz w:val="18"/>
          <w:szCs w:val="18"/>
        </w:rPr>
        <w:t>a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cta de la </w:t>
      </w:r>
      <w:r w:rsidR="00A63274">
        <w:rPr>
          <w:rFonts w:ascii="Arial" w:eastAsia="MS ??" w:hAnsi="Arial" w:cs="Arial"/>
          <w:kern w:val="22"/>
          <w:sz w:val="18"/>
          <w:szCs w:val="18"/>
        </w:rPr>
        <w:t xml:space="preserve">décima </w:t>
      </w:r>
      <w:r>
        <w:rPr>
          <w:rFonts w:ascii="Arial" w:eastAsia="MS ??" w:hAnsi="Arial" w:cs="Arial"/>
          <w:kern w:val="22"/>
          <w:sz w:val="18"/>
          <w:szCs w:val="18"/>
        </w:rPr>
        <w:t>s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esión </w:t>
      </w:r>
      <w:r>
        <w:rPr>
          <w:rFonts w:ascii="Arial" w:eastAsia="MS ??" w:hAnsi="Arial" w:cs="Arial"/>
          <w:kern w:val="22"/>
          <w:sz w:val="18"/>
          <w:szCs w:val="18"/>
        </w:rPr>
        <w:t>o</w:t>
      </w:r>
      <w:r w:rsidRPr="00E00831">
        <w:rPr>
          <w:rFonts w:ascii="Arial" w:eastAsia="MS ??" w:hAnsi="Arial" w:cs="Arial"/>
          <w:kern w:val="22"/>
          <w:sz w:val="18"/>
          <w:szCs w:val="18"/>
        </w:rPr>
        <w:t>rdinaria del Consejo Municipal de Mejora Regulatoria de Guadalajara 2021-2024, celebrada el</w:t>
      </w:r>
      <w:r>
        <w:rPr>
          <w:rFonts w:ascii="Arial" w:eastAsia="MS ??" w:hAnsi="Arial" w:cs="Arial"/>
          <w:kern w:val="22"/>
          <w:sz w:val="18"/>
          <w:szCs w:val="18"/>
        </w:rPr>
        <w:t xml:space="preserve"> </w:t>
      </w:r>
      <w:r w:rsidR="00A63274">
        <w:rPr>
          <w:rFonts w:ascii="Arial" w:eastAsia="MS ??" w:hAnsi="Arial" w:cs="Arial"/>
          <w:kern w:val="22"/>
          <w:sz w:val="18"/>
          <w:szCs w:val="18"/>
        </w:rPr>
        <w:t xml:space="preserve">06 de junio </w:t>
      </w:r>
      <w:r>
        <w:rPr>
          <w:rFonts w:ascii="Arial" w:eastAsia="MS ??" w:hAnsi="Arial" w:cs="Arial"/>
          <w:kern w:val="22"/>
          <w:sz w:val="18"/>
          <w:szCs w:val="18"/>
        </w:rPr>
        <w:t>de 2024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. </w:t>
      </w:r>
    </w:p>
    <w:p w14:paraId="2584D2A1" w14:textId="77777777" w:rsidR="00633D13" w:rsidRDefault="00633D13" w:rsidP="00F53D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0570B" w:rsidRPr="00D0570B" w14:paraId="47FD4FE5" w14:textId="77777777" w:rsidTr="00D0570B">
        <w:tc>
          <w:tcPr>
            <w:tcW w:w="9828" w:type="dxa"/>
            <w:gridSpan w:val="2"/>
            <w:shd w:val="clear" w:color="auto" w:fill="F2F2F2"/>
          </w:tcPr>
          <w:p w14:paraId="7D4B2CA9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D0570B">
              <w:rPr>
                <w:rFonts w:ascii="Arial" w:eastAsia="MS ??" w:hAnsi="Arial" w:cs="Arial"/>
                <w:b/>
                <w:kern w:val="22"/>
              </w:rPr>
              <w:lastRenderedPageBreak/>
              <w:t>Representante de la Coordinación General de Gestión Integral de la Ciudad.</w:t>
            </w:r>
          </w:p>
        </w:tc>
      </w:tr>
      <w:tr w:rsidR="00D0570B" w:rsidRPr="00D0570B" w14:paraId="19BA0B12" w14:textId="77777777" w:rsidTr="00AD543D">
        <w:tc>
          <w:tcPr>
            <w:tcW w:w="4914" w:type="dxa"/>
          </w:tcPr>
          <w:p w14:paraId="5BEEF1CF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78BF886F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6E1FC4A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0698875E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Arquitecto Miguel Zarate Hernández.</w:t>
            </w:r>
          </w:p>
          <w:p w14:paraId="248DC484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  <w:lang w:eastAsia="en-US"/>
              </w:rPr>
              <w:t>Consejero titular.</w:t>
            </w:r>
          </w:p>
        </w:tc>
        <w:tc>
          <w:tcPr>
            <w:tcW w:w="4914" w:type="dxa"/>
          </w:tcPr>
          <w:p w14:paraId="6DB8CB99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567B001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55D80747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7551D4F" w14:textId="77777777" w:rsidR="00A63274" w:rsidRPr="00A63274" w:rsidRDefault="00A63274" w:rsidP="00D0570B">
            <w:pPr>
              <w:jc w:val="center"/>
              <w:rPr>
                <w:rFonts w:ascii="Arial" w:eastAsia="MS ??" w:hAnsi="Arial" w:cs="Arial"/>
                <w:kern w:val="22"/>
              </w:rPr>
            </w:pPr>
            <w:r w:rsidRPr="00A63274">
              <w:rPr>
                <w:rFonts w:ascii="Arial" w:eastAsia="MS ??" w:hAnsi="Arial" w:cs="Arial"/>
                <w:kern w:val="22"/>
              </w:rPr>
              <w:t>Licenciado René Jiménez Hernández.</w:t>
            </w:r>
          </w:p>
          <w:p w14:paraId="1039F008" w14:textId="11A0F7F5" w:rsidR="00D0570B" w:rsidRPr="00D0570B" w:rsidRDefault="00D0570B" w:rsidP="00D0570B">
            <w:pPr>
              <w:jc w:val="center"/>
              <w:rPr>
                <w:rFonts w:ascii="Arial" w:eastAsia="MS ??" w:hAnsi="Arial" w:cs="Arial"/>
                <w:bCs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  <w:szCs w:val="24"/>
                <w:lang w:eastAsia="en-US"/>
              </w:rPr>
              <w:t>Consejero suplente</w:t>
            </w:r>
            <w:r w:rsidRPr="00D0570B">
              <w:rPr>
                <w:rFonts w:ascii="Arial" w:eastAsia="MS ??" w:hAnsi="Arial" w:cs="Arial"/>
                <w:bCs/>
                <w:kern w:val="22"/>
              </w:rPr>
              <w:t>.</w:t>
            </w:r>
          </w:p>
        </w:tc>
      </w:tr>
    </w:tbl>
    <w:p w14:paraId="0D1BC46C" w14:textId="77777777" w:rsidR="00D0570B" w:rsidRDefault="00D0570B" w:rsidP="00F53DB4"/>
    <w:p w14:paraId="731AEAB5" w14:textId="77777777" w:rsidR="00D0570B" w:rsidRDefault="00D0570B" w:rsidP="00F53DB4"/>
    <w:p w14:paraId="73EDCC2A" w14:textId="77777777" w:rsidR="00D0570B" w:rsidRDefault="00D0570B" w:rsidP="00F53D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2"/>
        <w:gridCol w:w="4416"/>
      </w:tblGrid>
      <w:tr w:rsidR="00D0570B" w:rsidRPr="00D0570B" w14:paraId="54BFAD78" w14:textId="77777777" w:rsidTr="00D0570B">
        <w:tc>
          <w:tcPr>
            <w:tcW w:w="9828" w:type="dxa"/>
            <w:gridSpan w:val="2"/>
            <w:shd w:val="clear" w:color="auto" w:fill="F2F2F2"/>
          </w:tcPr>
          <w:p w14:paraId="40F366E8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D0570B">
              <w:rPr>
                <w:rFonts w:ascii="Arial" w:eastAsia="MS ??" w:hAnsi="Arial" w:cs="Arial"/>
                <w:b/>
                <w:kern w:val="22"/>
                <w:szCs w:val="24"/>
                <w:lang w:eastAsia="en-US"/>
              </w:rPr>
              <w:t>Representante del Instituto de Planeación y Gestión del Desarrollo del Área Metropolitana de Guadalajara.</w:t>
            </w:r>
          </w:p>
        </w:tc>
      </w:tr>
      <w:tr w:rsidR="00D0570B" w:rsidRPr="00D0570B" w14:paraId="13EDE8F3" w14:textId="77777777" w:rsidTr="00AD543D">
        <w:tc>
          <w:tcPr>
            <w:tcW w:w="4914" w:type="dxa"/>
          </w:tcPr>
          <w:p w14:paraId="586EB09B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297A063F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494E73DB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1BF71A6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 xml:space="preserve">Licenciada Martha Patricia Martínez Barba. </w:t>
            </w:r>
          </w:p>
          <w:p w14:paraId="0877C606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  <w:szCs w:val="24"/>
                <w:lang w:eastAsia="en-US"/>
              </w:rPr>
              <w:t>Consejera titular.</w:t>
            </w:r>
          </w:p>
        </w:tc>
        <w:tc>
          <w:tcPr>
            <w:tcW w:w="4914" w:type="dxa"/>
          </w:tcPr>
          <w:p w14:paraId="75F48A0D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41610591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421F546E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46F6E81C" w14:textId="77777777" w:rsidR="00D0570B" w:rsidRPr="00D0570B" w:rsidRDefault="00D0570B" w:rsidP="00D0570B">
            <w:pPr>
              <w:jc w:val="center"/>
              <w:rPr>
                <w:rFonts w:ascii="Arial" w:eastAsia="MS ??" w:hAnsi="Arial" w:cs="Arial"/>
                <w:kern w:val="22"/>
                <w:szCs w:val="24"/>
                <w:lang w:eastAsia="en-US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Maestra Alejandra Guadalupe Hernández Santillán</w:t>
            </w:r>
          </w:p>
          <w:p w14:paraId="09336672" w14:textId="77777777" w:rsidR="00D0570B" w:rsidRPr="00D0570B" w:rsidRDefault="00D0570B" w:rsidP="00D0570B">
            <w:pPr>
              <w:jc w:val="center"/>
              <w:rPr>
                <w:rFonts w:ascii="Arial" w:eastAsia="MS ??" w:hAnsi="Arial" w:cs="Arial"/>
                <w:bCs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  <w:szCs w:val="24"/>
                <w:lang w:eastAsia="en-US"/>
              </w:rPr>
              <w:t>Consejera suplente.</w:t>
            </w:r>
          </w:p>
        </w:tc>
      </w:tr>
    </w:tbl>
    <w:p w14:paraId="3E2C34D3" w14:textId="77777777" w:rsidR="00D0570B" w:rsidRDefault="00D0570B" w:rsidP="00F53DB4"/>
    <w:p w14:paraId="617F3060" w14:textId="77777777" w:rsidR="00D0570B" w:rsidRDefault="00D0570B" w:rsidP="00F53DB4"/>
    <w:p w14:paraId="4933DCBE" w14:textId="77777777" w:rsidR="00D0570B" w:rsidRDefault="00D0570B" w:rsidP="00F53D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D0570B" w:rsidRPr="00D0570B" w14:paraId="3FAD49EA" w14:textId="77777777" w:rsidTr="00D0570B">
        <w:tc>
          <w:tcPr>
            <w:tcW w:w="9828" w:type="dxa"/>
            <w:gridSpan w:val="2"/>
            <w:shd w:val="clear" w:color="auto" w:fill="F2F2F2"/>
          </w:tcPr>
          <w:p w14:paraId="1D54221C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D0570B">
              <w:rPr>
                <w:rFonts w:ascii="Arial" w:eastAsia="MS ??" w:hAnsi="Arial" w:cs="Arial"/>
                <w:b/>
                <w:kern w:val="22"/>
                <w:szCs w:val="24"/>
                <w:lang w:eastAsia="en-US"/>
              </w:rPr>
              <w:t>Representante de la Rectoría de la Universidad de Guadalajara.</w:t>
            </w:r>
          </w:p>
        </w:tc>
      </w:tr>
      <w:tr w:rsidR="00D0570B" w:rsidRPr="00D0570B" w14:paraId="4A20F57B" w14:textId="77777777" w:rsidTr="00AD543D">
        <w:tc>
          <w:tcPr>
            <w:tcW w:w="4914" w:type="dxa"/>
          </w:tcPr>
          <w:p w14:paraId="75F96342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7B61BF3A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FF215C5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353A1097" w14:textId="77777777" w:rsidR="00D0570B" w:rsidRPr="00D0570B" w:rsidRDefault="00D0570B" w:rsidP="00D0570B">
            <w:pPr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Doctor Ricardo Villanueva Lomelí.</w:t>
            </w:r>
          </w:p>
          <w:p w14:paraId="0F9B4B99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Consejero titular.</w:t>
            </w:r>
          </w:p>
        </w:tc>
        <w:tc>
          <w:tcPr>
            <w:tcW w:w="4914" w:type="dxa"/>
          </w:tcPr>
          <w:p w14:paraId="53AFDEC8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1D029352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06DA8384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07F40073" w14:textId="5D94EEBF" w:rsidR="00D0570B" w:rsidRPr="00D0570B" w:rsidRDefault="00D0570B" w:rsidP="00D0570B">
            <w:pPr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Licenciada</w:t>
            </w:r>
            <w:r w:rsidR="001935B1">
              <w:rPr>
                <w:rFonts w:ascii="Arial" w:eastAsia="MS ??" w:hAnsi="Arial" w:cs="Arial"/>
                <w:kern w:val="22"/>
              </w:rPr>
              <w:t xml:space="preserve"> Evelyn Cort</w:t>
            </w:r>
            <w:r w:rsidR="004A5B1C">
              <w:rPr>
                <w:rFonts w:ascii="Arial" w:eastAsia="MS ??" w:hAnsi="Arial" w:cs="Arial"/>
                <w:kern w:val="22"/>
              </w:rPr>
              <w:t>é</w:t>
            </w:r>
            <w:r w:rsidR="001935B1">
              <w:rPr>
                <w:rFonts w:ascii="Arial" w:eastAsia="MS ??" w:hAnsi="Arial" w:cs="Arial"/>
                <w:kern w:val="22"/>
              </w:rPr>
              <w:t>s</w:t>
            </w:r>
            <w:r w:rsidR="006D2B0E">
              <w:rPr>
                <w:rFonts w:ascii="Arial" w:eastAsia="MS ??" w:hAnsi="Arial" w:cs="Arial"/>
                <w:kern w:val="22"/>
              </w:rPr>
              <w:t xml:space="preserve"> González</w:t>
            </w:r>
            <w:r w:rsidRPr="00D0570B">
              <w:rPr>
                <w:rFonts w:ascii="Arial" w:eastAsia="MS ??" w:hAnsi="Arial" w:cs="Arial"/>
                <w:kern w:val="22"/>
              </w:rPr>
              <w:t>.</w:t>
            </w:r>
          </w:p>
          <w:p w14:paraId="36C1F6AC" w14:textId="77777777" w:rsidR="00D0570B" w:rsidRPr="00D0570B" w:rsidRDefault="00D0570B" w:rsidP="00D0570B">
            <w:pPr>
              <w:jc w:val="center"/>
              <w:rPr>
                <w:rFonts w:ascii="Arial" w:eastAsia="MS ??" w:hAnsi="Arial" w:cs="Arial"/>
                <w:bCs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Consejera suplente.</w:t>
            </w:r>
          </w:p>
        </w:tc>
      </w:tr>
    </w:tbl>
    <w:p w14:paraId="445E21D7" w14:textId="77777777" w:rsidR="00D0570B" w:rsidRDefault="00D0570B" w:rsidP="00F53DB4"/>
    <w:p w14:paraId="7A8864CC" w14:textId="77777777" w:rsidR="006D2B0E" w:rsidRPr="00A23D2B" w:rsidRDefault="006D2B0E" w:rsidP="006D2B0E">
      <w:pPr>
        <w:spacing w:line="276" w:lineRule="auto"/>
        <w:jc w:val="both"/>
        <w:rPr>
          <w:rFonts w:ascii="Arial" w:eastAsia="MS ??" w:hAnsi="Arial" w:cs="Arial"/>
          <w:kern w:val="22"/>
          <w:sz w:val="18"/>
          <w:szCs w:val="18"/>
        </w:rPr>
      </w:pP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La presente hoja de firmas forma parte del </w:t>
      </w:r>
      <w:r>
        <w:rPr>
          <w:rFonts w:ascii="Arial" w:eastAsia="MS ??" w:hAnsi="Arial" w:cs="Arial"/>
          <w:kern w:val="22"/>
          <w:sz w:val="18"/>
          <w:szCs w:val="18"/>
        </w:rPr>
        <w:t>a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cta de la </w:t>
      </w:r>
      <w:r>
        <w:rPr>
          <w:rFonts w:ascii="Arial" w:eastAsia="MS ??" w:hAnsi="Arial" w:cs="Arial"/>
          <w:kern w:val="22"/>
          <w:sz w:val="18"/>
          <w:szCs w:val="18"/>
        </w:rPr>
        <w:t>décima s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esión </w:t>
      </w:r>
      <w:r>
        <w:rPr>
          <w:rFonts w:ascii="Arial" w:eastAsia="MS ??" w:hAnsi="Arial" w:cs="Arial"/>
          <w:kern w:val="22"/>
          <w:sz w:val="18"/>
          <w:szCs w:val="18"/>
        </w:rPr>
        <w:t>o</w:t>
      </w:r>
      <w:r w:rsidRPr="00E00831">
        <w:rPr>
          <w:rFonts w:ascii="Arial" w:eastAsia="MS ??" w:hAnsi="Arial" w:cs="Arial"/>
          <w:kern w:val="22"/>
          <w:sz w:val="18"/>
          <w:szCs w:val="18"/>
        </w:rPr>
        <w:t>rdinaria del Consejo Municipal de Mejora Regulatoria de Guadalajara 2021-2024, celebrada el</w:t>
      </w:r>
      <w:r>
        <w:rPr>
          <w:rFonts w:ascii="Arial" w:eastAsia="MS ??" w:hAnsi="Arial" w:cs="Arial"/>
          <w:kern w:val="22"/>
          <w:sz w:val="18"/>
          <w:szCs w:val="18"/>
        </w:rPr>
        <w:t xml:space="preserve"> 06 de junio de 2024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. </w:t>
      </w:r>
    </w:p>
    <w:p w14:paraId="00A62B4D" w14:textId="77777777" w:rsidR="00D0570B" w:rsidRDefault="00D0570B" w:rsidP="00F53DB4"/>
    <w:p w14:paraId="676F0472" w14:textId="77777777" w:rsidR="007079C0" w:rsidRDefault="007079C0" w:rsidP="00F53D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D0570B" w14:paraId="21FFD665" w14:textId="77777777" w:rsidTr="007079C0">
        <w:tc>
          <w:tcPr>
            <w:tcW w:w="8828" w:type="dxa"/>
            <w:gridSpan w:val="2"/>
            <w:shd w:val="clear" w:color="auto" w:fill="F2F2F2" w:themeFill="background1" w:themeFillShade="F2"/>
          </w:tcPr>
          <w:p w14:paraId="1F135A84" w14:textId="77777777" w:rsidR="00D0570B" w:rsidRPr="00D87A85" w:rsidRDefault="00D0570B" w:rsidP="00AD543D">
            <w:pPr>
              <w:jc w:val="center"/>
              <w:rPr>
                <w:rFonts w:ascii="Arial" w:eastAsia="MS Mincho" w:hAnsi="Arial" w:cs="Arial"/>
                <w:b/>
                <w:bCs/>
                <w:szCs w:val="28"/>
              </w:rPr>
            </w:pPr>
            <w:r w:rsidRPr="00D87A85">
              <w:rPr>
                <w:rFonts w:ascii="Arial" w:eastAsia="MS Mincho" w:hAnsi="Arial" w:cs="Arial"/>
                <w:b/>
                <w:bCs/>
                <w:szCs w:val="28"/>
              </w:rPr>
              <w:t xml:space="preserve">Representante del Consejo Directivo de la Cámara Nacional de Comercio, </w:t>
            </w:r>
          </w:p>
          <w:p w14:paraId="44844961" w14:textId="77777777" w:rsidR="00D0570B" w:rsidRPr="00A94F50" w:rsidRDefault="00D0570B" w:rsidP="00AD543D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D87A85">
              <w:rPr>
                <w:rFonts w:ascii="Arial" w:eastAsia="MS Mincho" w:hAnsi="Arial" w:cs="Arial"/>
                <w:b/>
                <w:bCs/>
                <w:szCs w:val="28"/>
                <w:lang w:eastAsia="en-US"/>
              </w:rPr>
              <w:t>Servicios y Turismo de Guadalajara</w:t>
            </w:r>
            <w:r>
              <w:rPr>
                <w:rFonts w:ascii="Arial" w:eastAsia="MS Mincho" w:hAnsi="Arial" w:cs="Arial"/>
                <w:b/>
                <w:bCs/>
                <w:szCs w:val="28"/>
                <w:lang w:eastAsia="en-US"/>
              </w:rPr>
              <w:t>.</w:t>
            </w:r>
          </w:p>
        </w:tc>
      </w:tr>
      <w:tr w:rsidR="00D0570B" w14:paraId="3E7ED95E" w14:textId="77777777" w:rsidTr="007079C0">
        <w:tc>
          <w:tcPr>
            <w:tcW w:w="4416" w:type="dxa"/>
          </w:tcPr>
          <w:p w14:paraId="6ED0B775" w14:textId="77777777" w:rsidR="00D0570B" w:rsidRDefault="00D0570B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581AEA61" w14:textId="77777777" w:rsidR="00D0570B" w:rsidRDefault="00D0570B" w:rsidP="00AD543D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1B9E7437" w14:textId="77777777" w:rsidR="00D0570B" w:rsidRDefault="00D0570B" w:rsidP="00AD543D">
            <w:pPr>
              <w:spacing w:line="276" w:lineRule="auto"/>
              <w:jc w:val="center"/>
              <w:rPr>
                <w:rFonts w:eastAsia="MS Mincho" w:cs="Times New Roman"/>
                <w:bCs/>
                <w:szCs w:val="28"/>
              </w:rPr>
            </w:pPr>
          </w:p>
          <w:p w14:paraId="28DD27D1" w14:textId="77777777" w:rsidR="00D0570B" w:rsidRPr="00D87A85" w:rsidRDefault="00D0570B" w:rsidP="00AD543D">
            <w:pPr>
              <w:spacing w:line="276" w:lineRule="auto"/>
              <w:jc w:val="center"/>
              <w:rPr>
                <w:rFonts w:ascii="Arial" w:eastAsia="MS Mincho" w:hAnsi="Arial" w:cs="Arial"/>
                <w:bCs/>
                <w:szCs w:val="28"/>
              </w:rPr>
            </w:pPr>
            <w:r w:rsidRPr="00D87A85">
              <w:rPr>
                <w:rFonts w:ascii="Arial" w:eastAsia="MS Mincho" w:hAnsi="Arial" w:cs="Arial"/>
                <w:bCs/>
                <w:szCs w:val="28"/>
              </w:rPr>
              <w:t>Maestro Raúl Uranga Lamadrid</w:t>
            </w:r>
            <w:r>
              <w:rPr>
                <w:rFonts w:ascii="Arial" w:eastAsia="MS Mincho" w:hAnsi="Arial" w:cs="Arial"/>
                <w:bCs/>
                <w:szCs w:val="28"/>
              </w:rPr>
              <w:t>.</w:t>
            </w:r>
          </w:p>
          <w:p w14:paraId="474D3B7E" w14:textId="77777777" w:rsidR="00D0570B" w:rsidRDefault="00D0570B" w:rsidP="00AD543D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  <w:r w:rsidRPr="00D87A85">
              <w:rPr>
                <w:rFonts w:ascii="Arial" w:eastAsia="MS Mincho" w:hAnsi="Arial" w:cs="Arial"/>
                <w:bCs/>
                <w:szCs w:val="28"/>
                <w:lang w:eastAsia="en-US"/>
              </w:rPr>
              <w:t xml:space="preserve">Consejero </w:t>
            </w:r>
            <w:r>
              <w:rPr>
                <w:rFonts w:ascii="Arial" w:eastAsia="MS Mincho" w:hAnsi="Arial" w:cs="Arial"/>
                <w:bCs/>
                <w:szCs w:val="28"/>
                <w:lang w:eastAsia="en-US"/>
              </w:rPr>
              <w:t>t</w:t>
            </w:r>
            <w:r w:rsidRPr="00D87A85">
              <w:rPr>
                <w:rFonts w:ascii="Arial" w:eastAsia="MS Mincho" w:hAnsi="Arial" w:cs="Arial"/>
                <w:bCs/>
                <w:szCs w:val="28"/>
                <w:lang w:eastAsia="en-US"/>
              </w:rPr>
              <w:t>itular</w:t>
            </w:r>
            <w:r>
              <w:rPr>
                <w:rFonts w:ascii="Arial" w:eastAsia="MS Mincho" w:hAnsi="Arial" w:cs="Arial"/>
                <w:bCs/>
                <w:szCs w:val="28"/>
                <w:lang w:eastAsia="en-US"/>
              </w:rPr>
              <w:t>.</w:t>
            </w:r>
          </w:p>
        </w:tc>
        <w:tc>
          <w:tcPr>
            <w:tcW w:w="4412" w:type="dxa"/>
          </w:tcPr>
          <w:p w14:paraId="78F01DF2" w14:textId="77777777" w:rsidR="00D0570B" w:rsidRDefault="00D0570B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2EB9D091" w14:textId="77777777" w:rsidR="00D0570B" w:rsidRDefault="00D0570B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298303B3" w14:textId="77777777" w:rsidR="00D0570B" w:rsidRDefault="00D0570B" w:rsidP="00AD543D">
            <w:pPr>
              <w:jc w:val="center"/>
              <w:rPr>
                <w:rFonts w:eastAsia="MS Mincho" w:cs="Times New Roman"/>
                <w:bCs/>
                <w:szCs w:val="28"/>
              </w:rPr>
            </w:pPr>
          </w:p>
          <w:p w14:paraId="2231A646" w14:textId="47A5958C" w:rsidR="00D0570B" w:rsidRPr="00562581" w:rsidRDefault="00D0570B" w:rsidP="00562581">
            <w:pPr>
              <w:spacing w:line="276" w:lineRule="auto"/>
              <w:jc w:val="both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Mincho" w:hAnsi="Arial" w:cs="Arial"/>
                <w:bCs/>
                <w:szCs w:val="28"/>
              </w:rPr>
              <w:t>Licenciado</w:t>
            </w:r>
            <w:r w:rsidRPr="006579AB">
              <w:rPr>
                <w:rFonts w:ascii="Arial" w:eastAsia="MS Mincho" w:hAnsi="Arial" w:cs="Arial"/>
                <w:bCs/>
                <w:szCs w:val="28"/>
              </w:rPr>
              <w:t xml:space="preserve"> </w:t>
            </w:r>
            <w:r w:rsidR="00562581" w:rsidRPr="0004193F">
              <w:rPr>
                <w:rFonts w:ascii="Arial" w:eastAsia="MS ??" w:hAnsi="Arial" w:cs="Arial"/>
                <w:kern w:val="22"/>
              </w:rPr>
              <w:t>Luis Ángel Sánchez Dávalos.</w:t>
            </w:r>
          </w:p>
          <w:p w14:paraId="65C48067" w14:textId="77777777" w:rsidR="00D0570B" w:rsidRPr="00690128" w:rsidRDefault="00D0570B" w:rsidP="00AD543D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D87A85">
              <w:rPr>
                <w:rFonts w:ascii="Arial" w:eastAsia="MS Mincho" w:hAnsi="Arial" w:cs="Arial"/>
                <w:bCs/>
                <w:szCs w:val="28"/>
                <w:lang w:eastAsia="en-US"/>
              </w:rPr>
              <w:t xml:space="preserve">Consejero </w:t>
            </w:r>
            <w:r>
              <w:rPr>
                <w:rFonts w:ascii="Arial" w:eastAsia="MS Mincho" w:hAnsi="Arial" w:cs="Arial"/>
                <w:bCs/>
                <w:szCs w:val="28"/>
                <w:lang w:eastAsia="en-US"/>
              </w:rPr>
              <w:t>s</w:t>
            </w:r>
            <w:r w:rsidRPr="00D87A85">
              <w:rPr>
                <w:rFonts w:ascii="Arial" w:eastAsia="MS Mincho" w:hAnsi="Arial" w:cs="Arial"/>
                <w:bCs/>
                <w:szCs w:val="28"/>
                <w:lang w:eastAsia="en-US"/>
              </w:rPr>
              <w:t>uplente</w:t>
            </w:r>
            <w:r>
              <w:rPr>
                <w:rFonts w:ascii="Arial" w:eastAsia="MS Mincho" w:hAnsi="Arial" w:cs="Arial"/>
                <w:bCs/>
                <w:szCs w:val="28"/>
                <w:lang w:eastAsia="en-US"/>
              </w:rPr>
              <w:t>.</w:t>
            </w:r>
          </w:p>
        </w:tc>
      </w:tr>
    </w:tbl>
    <w:p w14:paraId="07714291" w14:textId="77777777" w:rsidR="00D0570B" w:rsidRDefault="00D0570B" w:rsidP="00F53DB4"/>
    <w:tbl>
      <w:tblPr>
        <w:tblStyle w:val="Tablaconcuadrcula"/>
        <w:tblpPr w:leftFromText="141" w:rightFromText="141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4420"/>
        <w:gridCol w:w="4408"/>
      </w:tblGrid>
      <w:tr w:rsidR="00794998" w:rsidRPr="00D0570B" w14:paraId="2DEA24B0" w14:textId="77777777" w:rsidTr="00794998">
        <w:tc>
          <w:tcPr>
            <w:tcW w:w="8828" w:type="dxa"/>
            <w:gridSpan w:val="2"/>
            <w:shd w:val="clear" w:color="auto" w:fill="F2F2F2"/>
          </w:tcPr>
          <w:p w14:paraId="312D3229" w14:textId="77777777" w:rsidR="00794998" w:rsidRPr="00D0570B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D0570B">
              <w:rPr>
                <w:rFonts w:ascii="Arial" w:eastAsia="MS ??" w:hAnsi="Arial" w:cs="Arial"/>
                <w:b/>
                <w:kern w:val="22"/>
                <w:szCs w:val="24"/>
                <w:lang w:eastAsia="en-US"/>
              </w:rPr>
              <w:t xml:space="preserve">Representante del </w:t>
            </w:r>
            <w:r w:rsidRPr="00D0570B">
              <w:rPr>
                <w:rFonts w:ascii="Arial" w:eastAsia="MS ??" w:hAnsi="Arial" w:cs="Arial"/>
                <w:b/>
                <w:bCs/>
                <w:kern w:val="22"/>
                <w:lang w:eastAsia="en-US"/>
              </w:rPr>
              <w:t>Consejo Directivo de COPARMEX JALISCO</w:t>
            </w:r>
            <w:r w:rsidRPr="00D0570B">
              <w:rPr>
                <w:rFonts w:ascii="Arial" w:eastAsia="MS ??" w:hAnsi="Arial" w:cs="Arial"/>
                <w:b/>
                <w:kern w:val="22"/>
                <w:szCs w:val="24"/>
                <w:lang w:eastAsia="en-US"/>
              </w:rPr>
              <w:t>.</w:t>
            </w:r>
          </w:p>
        </w:tc>
      </w:tr>
      <w:tr w:rsidR="00794998" w:rsidRPr="00D0570B" w14:paraId="7AF6D9F2" w14:textId="77777777" w:rsidTr="00794998">
        <w:tc>
          <w:tcPr>
            <w:tcW w:w="4420" w:type="dxa"/>
          </w:tcPr>
          <w:p w14:paraId="0A8E4CF5" w14:textId="77777777" w:rsidR="00794998" w:rsidRPr="00D0570B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102AFE64" w14:textId="77777777" w:rsidR="00794998" w:rsidRPr="00D0570B" w:rsidRDefault="00794998" w:rsidP="00794998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5C6DFC52" w14:textId="77777777" w:rsidR="00794998" w:rsidRPr="00D0570B" w:rsidRDefault="00794998" w:rsidP="00794998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0275C643" w14:textId="105B7DAD" w:rsidR="00794998" w:rsidRPr="00D0570B" w:rsidRDefault="00794998" w:rsidP="00794998">
            <w:pPr>
              <w:jc w:val="center"/>
              <w:rPr>
                <w:rFonts w:ascii="Arial" w:eastAsia="MS ??" w:hAnsi="Arial" w:cs="Arial"/>
                <w:kern w:val="22"/>
              </w:rPr>
            </w:pPr>
            <w:r>
              <w:rPr>
                <w:rFonts w:ascii="Arial" w:eastAsia="MS ??" w:hAnsi="Arial" w:cs="Arial"/>
                <w:kern w:val="22"/>
              </w:rPr>
              <w:t xml:space="preserve">Ingeniero Raúl </w:t>
            </w:r>
            <w:r w:rsidR="004A5B1C">
              <w:rPr>
                <w:rFonts w:ascii="Arial" w:eastAsia="MS ??" w:hAnsi="Arial" w:cs="Arial"/>
                <w:kern w:val="22"/>
              </w:rPr>
              <w:t xml:space="preserve">Francisco </w:t>
            </w:r>
            <w:r>
              <w:rPr>
                <w:rFonts w:ascii="Arial" w:eastAsia="MS ??" w:hAnsi="Arial" w:cs="Arial"/>
                <w:kern w:val="22"/>
              </w:rPr>
              <w:t>Flores López</w:t>
            </w:r>
            <w:r w:rsidRPr="00D0570B">
              <w:rPr>
                <w:rFonts w:ascii="Arial" w:eastAsia="MS ??" w:hAnsi="Arial" w:cs="Arial"/>
                <w:kern w:val="22"/>
              </w:rPr>
              <w:t>.</w:t>
            </w:r>
          </w:p>
          <w:p w14:paraId="7B439E1A" w14:textId="77777777" w:rsidR="00794998" w:rsidRPr="00D0570B" w:rsidRDefault="00794998" w:rsidP="00794998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  <w:szCs w:val="24"/>
                <w:lang w:eastAsia="en-US"/>
              </w:rPr>
              <w:t>Consejero titular.</w:t>
            </w:r>
          </w:p>
        </w:tc>
        <w:tc>
          <w:tcPr>
            <w:tcW w:w="4408" w:type="dxa"/>
          </w:tcPr>
          <w:p w14:paraId="6C153A44" w14:textId="77777777" w:rsidR="00794998" w:rsidRPr="00D0570B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056925FD" w14:textId="77777777" w:rsidR="00794998" w:rsidRPr="00D0570B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2DE301F3" w14:textId="77777777" w:rsidR="00794998" w:rsidRPr="00D0570B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78CE931A" w14:textId="77777777" w:rsidR="00794998" w:rsidRPr="00D0570B" w:rsidRDefault="00794998" w:rsidP="00794998">
            <w:pPr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Maestro Darío Alejandro Loria Centeno.</w:t>
            </w:r>
          </w:p>
          <w:p w14:paraId="27EE45C2" w14:textId="77777777" w:rsidR="00794998" w:rsidRPr="00D0570B" w:rsidRDefault="00794998" w:rsidP="00794998">
            <w:pPr>
              <w:jc w:val="center"/>
              <w:rPr>
                <w:rFonts w:ascii="Arial" w:eastAsia="MS ??" w:hAnsi="Arial" w:cs="Arial"/>
                <w:bCs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 xml:space="preserve"> </w:t>
            </w:r>
            <w:r w:rsidRPr="00D0570B">
              <w:rPr>
                <w:rFonts w:ascii="Arial" w:eastAsia="MS ??" w:hAnsi="Arial" w:cs="Arial"/>
                <w:kern w:val="22"/>
                <w:szCs w:val="24"/>
                <w:lang w:eastAsia="en-US"/>
              </w:rPr>
              <w:t>Consejero suplente.</w:t>
            </w:r>
          </w:p>
        </w:tc>
      </w:tr>
    </w:tbl>
    <w:p w14:paraId="7D62023A" w14:textId="77777777" w:rsidR="00794998" w:rsidRDefault="00794998" w:rsidP="007079C0">
      <w:pPr>
        <w:spacing w:line="276" w:lineRule="auto"/>
        <w:jc w:val="both"/>
        <w:rPr>
          <w:rFonts w:ascii="Arial" w:eastAsia="MS ??" w:hAnsi="Arial" w:cs="Arial"/>
          <w:kern w:val="22"/>
          <w:sz w:val="18"/>
          <w:szCs w:val="18"/>
        </w:rPr>
      </w:pPr>
    </w:p>
    <w:p w14:paraId="72875263" w14:textId="77777777" w:rsidR="00794998" w:rsidRDefault="00794998" w:rsidP="007079C0">
      <w:pPr>
        <w:spacing w:line="276" w:lineRule="auto"/>
        <w:jc w:val="both"/>
        <w:rPr>
          <w:rFonts w:ascii="Arial" w:eastAsia="MS ??" w:hAnsi="Arial" w:cs="Arial"/>
          <w:kern w:val="22"/>
          <w:sz w:val="18"/>
          <w:szCs w:val="18"/>
        </w:rPr>
      </w:pPr>
    </w:p>
    <w:p w14:paraId="136AB53C" w14:textId="77777777" w:rsidR="00794998" w:rsidRDefault="00794998" w:rsidP="007079C0">
      <w:pPr>
        <w:spacing w:line="276" w:lineRule="auto"/>
        <w:jc w:val="both"/>
        <w:rPr>
          <w:rFonts w:ascii="Arial" w:eastAsia="MS ??" w:hAnsi="Arial" w:cs="Arial"/>
          <w:kern w:val="22"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Y="8673"/>
        <w:tblW w:w="0" w:type="auto"/>
        <w:tblLook w:val="04A0" w:firstRow="1" w:lastRow="0" w:firstColumn="1" w:lastColumn="0" w:noHBand="0" w:noVBand="1"/>
      </w:tblPr>
      <w:tblGrid>
        <w:gridCol w:w="4420"/>
        <w:gridCol w:w="4408"/>
      </w:tblGrid>
      <w:tr w:rsidR="00794998" w:rsidRPr="00D0570B" w14:paraId="016E44F6" w14:textId="77777777" w:rsidTr="00794998">
        <w:tc>
          <w:tcPr>
            <w:tcW w:w="8828" w:type="dxa"/>
            <w:gridSpan w:val="2"/>
            <w:shd w:val="clear" w:color="auto" w:fill="F2F2F2"/>
          </w:tcPr>
          <w:p w14:paraId="6D34109D" w14:textId="77777777" w:rsidR="00794998" w:rsidRPr="00D0570B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D0570B">
              <w:rPr>
                <w:rFonts w:ascii="Arial" w:eastAsia="MS ??" w:hAnsi="Arial" w:cs="Arial"/>
                <w:b/>
                <w:kern w:val="22"/>
                <w:szCs w:val="24"/>
                <w:lang w:eastAsia="en-US"/>
              </w:rPr>
              <w:t>Representante de la presidencia municipal de Guadalajara.</w:t>
            </w:r>
          </w:p>
        </w:tc>
      </w:tr>
      <w:tr w:rsidR="00794998" w:rsidRPr="00D0570B" w14:paraId="374F2053" w14:textId="77777777" w:rsidTr="00794998">
        <w:trPr>
          <w:trHeight w:val="1954"/>
        </w:trPr>
        <w:tc>
          <w:tcPr>
            <w:tcW w:w="4420" w:type="dxa"/>
          </w:tcPr>
          <w:p w14:paraId="7E583075" w14:textId="77777777" w:rsidR="00794998" w:rsidRPr="007079C0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sz w:val="20"/>
                <w:szCs w:val="20"/>
              </w:rPr>
            </w:pPr>
          </w:p>
          <w:p w14:paraId="18480752" w14:textId="77777777" w:rsidR="00794998" w:rsidRPr="007079C0" w:rsidRDefault="00794998" w:rsidP="00794998">
            <w:pPr>
              <w:tabs>
                <w:tab w:val="left" w:pos="3539"/>
                <w:tab w:val="center" w:pos="4844"/>
              </w:tabs>
              <w:spacing w:line="276" w:lineRule="auto"/>
              <w:rPr>
                <w:rFonts w:ascii="Arial" w:eastAsia="MS ??" w:hAnsi="Arial" w:cs="Arial"/>
                <w:kern w:val="22"/>
                <w:sz w:val="20"/>
                <w:szCs w:val="20"/>
              </w:rPr>
            </w:pPr>
          </w:p>
          <w:p w14:paraId="1E4D9BC0" w14:textId="77777777" w:rsidR="00794998" w:rsidRPr="007079C0" w:rsidRDefault="00794998" w:rsidP="00794998">
            <w:pPr>
              <w:tabs>
                <w:tab w:val="left" w:pos="3539"/>
                <w:tab w:val="center" w:pos="4844"/>
              </w:tabs>
              <w:spacing w:line="276" w:lineRule="auto"/>
              <w:rPr>
                <w:rFonts w:ascii="Arial" w:eastAsia="MS ??" w:hAnsi="Arial" w:cs="Arial"/>
                <w:kern w:val="22"/>
                <w:sz w:val="20"/>
                <w:szCs w:val="20"/>
              </w:rPr>
            </w:pPr>
          </w:p>
          <w:p w14:paraId="225CC8C1" w14:textId="77777777" w:rsidR="00794998" w:rsidRPr="007079C0" w:rsidRDefault="00794998" w:rsidP="00794998">
            <w:pPr>
              <w:spacing w:line="276" w:lineRule="auto"/>
              <w:rPr>
                <w:rFonts w:ascii="Arial" w:eastAsia="MS ??" w:hAnsi="Arial" w:cs="Arial"/>
                <w:kern w:val="22"/>
                <w:sz w:val="20"/>
                <w:szCs w:val="20"/>
              </w:rPr>
            </w:pPr>
          </w:p>
          <w:p w14:paraId="5C8E49D6" w14:textId="77777777" w:rsidR="00794998" w:rsidRPr="007079C0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sz w:val="20"/>
                <w:szCs w:val="20"/>
              </w:rPr>
            </w:pPr>
            <w:r w:rsidRPr="007079C0">
              <w:rPr>
                <w:rFonts w:ascii="Arial" w:eastAsia="MS ??" w:hAnsi="Arial" w:cs="Arial"/>
                <w:kern w:val="22"/>
                <w:sz w:val="20"/>
                <w:szCs w:val="20"/>
              </w:rPr>
              <w:t>Juan Francisco Ramírez Salcido.</w:t>
            </w:r>
          </w:p>
          <w:p w14:paraId="59B379A5" w14:textId="77777777" w:rsidR="00794998" w:rsidRPr="007079C0" w:rsidRDefault="00794998" w:rsidP="00794998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  <w:sz w:val="20"/>
                <w:szCs w:val="20"/>
              </w:rPr>
            </w:pPr>
            <w:r w:rsidRPr="007079C0">
              <w:rPr>
                <w:rFonts w:ascii="Arial" w:eastAsia="MS ??" w:hAnsi="Arial" w:cs="Arial"/>
                <w:kern w:val="22"/>
                <w:sz w:val="20"/>
                <w:szCs w:val="20"/>
                <w:lang w:val="es-ES"/>
              </w:rPr>
              <w:t>Presidente del Consejo Municipal de Mejora Regulatoria de Guadalajara.</w:t>
            </w:r>
          </w:p>
        </w:tc>
        <w:tc>
          <w:tcPr>
            <w:tcW w:w="4408" w:type="dxa"/>
          </w:tcPr>
          <w:p w14:paraId="554EA627" w14:textId="77777777" w:rsidR="00794998" w:rsidRPr="00D0570B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4548FFA2" w14:textId="77777777" w:rsidR="00794998" w:rsidRPr="00D0570B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1C83BF0C" w14:textId="77777777" w:rsidR="00794998" w:rsidRPr="00D0570B" w:rsidRDefault="00794998" w:rsidP="00794998">
            <w:pPr>
              <w:spacing w:line="276" w:lineRule="auto"/>
              <w:rPr>
                <w:rFonts w:ascii="Arial" w:eastAsia="MS ??" w:hAnsi="Arial" w:cs="Arial"/>
                <w:kern w:val="22"/>
              </w:rPr>
            </w:pPr>
          </w:p>
          <w:p w14:paraId="0544F6FF" w14:textId="77777777" w:rsidR="00794998" w:rsidRPr="00D0570B" w:rsidRDefault="00794998" w:rsidP="00794998">
            <w:pPr>
              <w:spacing w:line="276" w:lineRule="auto"/>
              <w:rPr>
                <w:rFonts w:ascii="Arial" w:eastAsia="MS ??" w:hAnsi="Arial" w:cs="Arial"/>
                <w:kern w:val="22"/>
              </w:rPr>
            </w:pPr>
          </w:p>
          <w:p w14:paraId="41C43AA0" w14:textId="77777777" w:rsidR="00794998" w:rsidRPr="007079C0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  <w:sz w:val="20"/>
                <w:szCs w:val="20"/>
                <w:lang w:val="es-ES"/>
              </w:rPr>
            </w:pPr>
            <w:r w:rsidRPr="007079C0">
              <w:rPr>
                <w:rFonts w:ascii="Arial" w:eastAsia="MS ??" w:hAnsi="Arial" w:cs="Arial"/>
                <w:kern w:val="22"/>
                <w:sz w:val="20"/>
                <w:szCs w:val="20"/>
                <w:lang w:val="es-ES"/>
              </w:rPr>
              <w:t>Licenciada Karla Nallely Jauregui Rodríguez.</w:t>
            </w:r>
          </w:p>
          <w:p w14:paraId="2009E97D" w14:textId="77777777" w:rsidR="00794998" w:rsidRPr="00D0570B" w:rsidRDefault="00794998" w:rsidP="00794998">
            <w:pPr>
              <w:spacing w:line="276" w:lineRule="auto"/>
              <w:jc w:val="center"/>
              <w:rPr>
                <w:rFonts w:ascii="Arial" w:eastAsia="MS ??" w:hAnsi="Arial" w:cs="Arial"/>
                <w:bCs/>
                <w:kern w:val="22"/>
              </w:rPr>
            </w:pPr>
            <w:r w:rsidRPr="007079C0">
              <w:rPr>
                <w:rFonts w:ascii="Arial" w:eastAsia="MS ??" w:hAnsi="Arial" w:cs="Arial"/>
                <w:kern w:val="22"/>
                <w:sz w:val="20"/>
                <w:szCs w:val="20"/>
                <w:lang w:val="es-ES"/>
              </w:rPr>
              <w:t>Presidenta suplente del Consejo Municipal de Mejora Regulatoria de Guadalajara</w:t>
            </w:r>
            <w:r w:rsidRPr="00D0570B">
              <w:rPr>
                <w:rFonts w:ascii="Arial" w:eastAsia="MS ??" w:hAnsi="Arial" w:cs="Arial"/>
                <w:kern w:val="22"/>
                <w:lang w:val="es-ES"/>
              </w:rPr>
              <w:t>.</w:t>
            </w:r>
          </w:p>
        </w:tc>
      </w:tr>
    </w:tbl>
    <w:p w14:paraId="4AF3C071" w14:textId="77777777" w:rsidR="00794998" w:rsidRDefault="00794998" w:rsidP="007079C0">
      <w:pPr>
        <w:spacing w:line="276" w:lineRule="auto"/>
        <w:jc w:val="both"/>
        <w:rPr>
          <w:rFonts w:ascii="Arial" w:eastAsia="MS ??" w:hAnsi="Arial" w:cs="Arial"/>
          <w:kern w:val="22"/>
          <w:sz w:val="18"/>
          <w:szCs w:val="18"/>
        </w:rPr>
      </w:pPr>
    </w:p>
    <w:p w14:paraId="6FFD570C" w14:textId="77777777" w:rsidR="00794998" w:rsidRDefault="00794998" w:rsidP="007079C0">
      <w:pPr>
        <w:spacing w:line="276" w:lineRule="auto"/>
        <w:jc w:val="both"/>
        <w:rPr>
          <w:rFonts w:ascii="Arial" w:eastAsia="MS ??" w:hAnsi="Arial" w:cs="Arial"/>
          <w:kern w:val="22"/>
          <w:sz w:val="18"/>
          <w:szCs w:val="18"/>
        </w:rPr>
      </w:pPr>
    </w:p>
    <w:p w14:paraId="00E09D38" w14:textId="77777777" w:rsidR="00794998" w:rsidRDefault="00794998" w:rsidP="007079C0">
      <w:pPr>
        <w:spacing w:line="276" w:lineRule="auto"/>
        <w:jc w:val="both"/>
        <w:rPr>
          <w:rFonts w:ascii="Arial" w:eastAsia="MS ??" w:hAnsi="Arial" w:cs="Arial"/>
          <w:kern w:val="22"/>
          <w:sz w:val="18"/>
          <w:szCs w:val="18"/>
        </w:rPr>
      </w:pPr>
    </w:p>
    <w:p w14:paraId="044AA30B" w14:textId="7197E7AA" w:rsidR="00D0570B" w:rsidRPr="00794998" w:rsidRDefault="007079C0" w:rsidP="00794998">
      <w:pPr>
        <w:spacing w:line="276" w:lineRule="auto"/>
        <w:jc w:val="both"/>
        <w:rPr>
          <w:rFonts w:ascii="Arial" w:eastAsia="MS ??" w:hAnsi="Arial" w:cs="Arial"/>
          <w:kern w:val="22"/>
          <w:sz w:val="18"/>
          <w:szCs w:val="18"/>
        </w:rPr>
      </w:pP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La presente hoja de firmas forma parte del </w:t>
      </w:r>
      <w:r>
        <w:rPr>
          <w:rFonts w:ascii="Arial" w:eastAsia="MS ??" w:hAnsi="Arial" w:cs="Arial"/>
          <w:kern w:val="22"/>
          <w:sz w:val="18"/>
          <w:szCs w:val="18"/>
        </w:rPr>
        <w:t>a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cta de la </w:t>
      </w:r>
      <w:r>
        <w:rPr>
          <w:rFonts w:ascii="Arial" w:eastAsia="MS ??" w:hAnsi="Arial" w:cs="Arial"/>
          <w:kern w:val="22"/>
          <w:sz w:val="18"/>
          <w:szCs w:val="18"/>
        </w:rPr>
        <w:t>décima s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esión </w:t>
      </w:r>
      <w:r>
        <w:rPr>
          <w:rFonts w:ascii="Arial" w:eastAsia="MS ??" w:hAnsi="Arial" w:cs="Arial"/>
          <w:kern w:val="22"/>
          <w:sz w:val="18"/>
          <w:szCs w:val="18"/>
        </w:rPr>
        <w:t>o</w:t>
      </w:r>
      <w:r w:rsidRPr="00E00831">
        <w:rPr>
          <w:rFonts w:ascii="Arial" w:eastAsia="MS ??" w:hAnsi="Arial" w:cs="Arial"/>
          <w:kern w:val="22"/>
          <w:sz w:val="18"/>
          <w:szCs w:val="18"/>
        </w:rPr>
        <w:t>rdinaria del Consejo Municipal de Mejora Regulatoria de Guadalajara 2021-2024, celebrada el</w:t>
      </w:r>
      <w:r>
        <w:rPr>
          <w:rFonts w:ascii="Arial" w:eastAsia="MS ??" w:hAnsi="Arial" w:cs="Arial"/>
          <w:kern w:val="22"/>
          <w:sz w:val="18"/>
          <w:szCs w:val="18"/>
        </w:rPr>
        <w:t xml:space="preserve"> 06 de junio de 2024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. </w:t>
      </w:r>
    </w:p>
    <w:tbl>
      <w:tblPr>
        <w:tblStyle w:val="Tablaconcuadrcul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570B" w:rsidRPr="00D0570B" w14:paraId="03D4688C" w14:textId="77777777" w:rsidTr="00AD543D">
        <w:tc>
          <w:tcPr>
            <w:tcW w:w="8828" w:type="dxa"/>
            <w:shd w:val="clear" w:color="auto" w:fill="F2F2F2"/>
          </w:tcPr>
          <w:p w14:paraId="0A9EA95F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b/>
                <w:kern w:val="22"/>
              </w:rPr>
            </w:pPr>
            <w:r w:rsidRPr="00D0570B">
              <w:rPr>
                <w:rFonts w:ascii="Arial" w:eastAsia="MS ??" w:hAnsi="Arial" w:cs="Arial"/>
                <w:b/>
                <w:kern w:val="22"/>
              </w:rPr>
              <w:lastRenderedPageBreak/>
              <w:t>Invitado representante de la Secretaría de Desarrollo Económico Jalisco.</w:t>
            </w:r>
          </w:p>
        </w:tc>
      </w:tr>
      <w:tr w:rsidR="00D0570B" w:rsidRPr="00D0570B" w14:paraId="03F4F8C6" w14:textId="77777777" w:rsidTr="00AD543D">
        <w:tc>
          <w:tcPr>
            <w:tcW w:w="8828" w:type="dxa"/>
          </w:tcPr>
          <w:p w14:paraId="06BB7DD5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61D705FB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</w:p>
          <w:p w14:paraId="110D5177" w14:textId="77777777" w:rsidR="00D0570B" w:rsidRPr="00D0570B" w:rsidRDefault="00D0570B" w:rsidP="00D0570B">
            <w:pPr>
              <w:spacing w:line="276" w:lineRule="auto"/>
              <w:rPr>
                <w:rFonts w:ascii="Arial" w:eastAsia="MS ??" w:hAnsi="Arial" w:cs="Arial"/>
                <w:kern w:val="22"/>
              </w:rPr>
            </w:pPr>
          </w:p>
          <w:p w14:paraId="46FB0F8E" w14:textId="77777777" w:rsidR="00D0570B" w:rsidRPr="00D0570B" w:rsidRDefault="00D0570B" w:rsidP="00D0570B">
            <w:pPr>
              <w:spacing w:line="276" w:lineRule="auto"/>
              <w:rPr>
                <w:rFonts w:ascii="Arial" w:eastAsia="MS ??" w:hAnsi="Arial" w:cs="Arial"/>
                <w:kern w:val="22"/>
              </w:rPr>
            </w:pPr>
          </w:p>
          <w:p w14:paraId="2890A5CF" w14:textId="77777777" w:rsidR="00D0570B" w:rsidRPr="00D0570B" w:rsidRDefault="00D0570B" w:rsidP="00D0570B">
            <w:pPr>
              <w:spacing w:line="276" w:lineRule="auto"/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Licenciado José Salvador Chávez Ferrusca.</w:t>
            </w:r>
          </w:p>
          <w:p w14:paraId="5035CD44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kern w:val="22"/>
              </w:rPr>
            </w:pPr>
            <w:r w:rsidRPr="00D0570B">
              <w:rPr>
                <w:rFonts w:ascii="Arial" w:eastAsia="MS ??" w:hAnsi="Arial" w:cs="Arial"/>
                <w:kern w:val="22"/>
              </w:rPr>
              <w:t>Director de Estudios y Proyectos de Mejora Regulatoria.</w:t>
            </w:r>
          </w:p>
          <w:p w14:paraId="3B108617" w14:textId="77777777" w:rsidR="00D0570B" w:rsidRPr="00D0570B" w:rsidRDefault="00D0570B" w:rsidP="00D0570B">
            <w:pPr>
              <w:tabs>
                <w:tab w:val="left" w:pos="3539"/>
                <w:tab w:val="center" w:pos="4844"/>
              </w:tabs>
              <w:spacing w:line="276" w:lineRule="auto"/>
              <w:ind w:left="85"/>
              <w:jc w:val="center"/>
              <w:rPr>
                <w:rFonts w:ascii="Arial" w:eastAsia="MS ??" w:hAnsi="Arial" w:cs="Arial"/>
                <w:bCs/>
                <w:kern w:val="22"/>
              </w:rPr>
            </w:pPr>
          </w:p>
        </w:tc>
      </w:tr>
    </w:tbl>
    <w:p w14:paraId="204B89C5" w14:textId="77777777" w:rsidR="00D0570B" w:rsidRDefault="00D0570B" w:rsidP="00D0570B">
      <w:pPr>
        <w:spacing w:after="0" w:line="276" w:lineRule="auto"/>
        <w:jc w:val="both"/>
        <w:rPr>
          <w:rFonts w:ascii="Arial" w:eastAsia="MS ??" w:hAnsi="Arial" w:cs="Arial"/>
          <w:kern w:val="22"/>
          <w:sz w:val="18"/>
          <w:szCs w:val="18"/>
          <w:lang w:eastAsia="en-US"/>
          <w14:ligatures w14:val="none"/>
        </w:rPr>
      </w:pPr>
    </w:p>
    <w:p w14:paraId="5256274F" w14:textId="5BF29F6A" w:rsidR="00D0570B" w:rsidRPr="00D0570B" w:rsidRDefault="00D0570B" w:rsidP="00D0570B">
      <w:pPr>
        <w:spacing w:after="0" w:line="276" w:lineRule="auto"/>
        <w:jc w:val="both"/>
        <w:rPr>
          <w:rFonts w:ascii="Arial" w:eastAsia="MS ??" w:hAnsi="Arial" w:cs="Arial"/>
          <w:kern w:val="22"/>
          <w:sz w:val="18"/>
          <w:szCs w:val="18"/>
          <w:lang w:eastAsia="en-US"/>
          <w14:ligatures w14:val="none"/>
        </w:rPr>
      </w:pPr>
    </w:p>
    <w:p w14:paraId="4E2EEE92" w14:textId="77777777" w:rsidR="00D0570B" w:rsidRPr="00D0570B" w:rsidRDefault="00D0570B" w:rsidP="00D0570B">
      <w:pPr>
        <w:spacing w:after="0" w:line="276" w:lineRule="auto"/>
        <w:jc w:val="both"/>
        <w:rPr>
          <w:rFonts w:ascii="Arial" w:eastAsia="MS ??" w:hAnsi="Arial" w:cs="Arial"/>
          <w:kern w:val="22"/>
          <w:sz w:val="18"/>
          <w:szCs w:val="18"/>
          <w:lang w:eastAsia="en-US"/>
          <w14:ligatures w14:val="none"/>
        </w:rPr>
      </w:pPr>
    </w:p>
    <w:p w14:paraId="115C73C0" w14:textId="77777777" w:rsidR="007079C0" w:rsidRDefault="007079C0" w:rsidP="007079C0"/>
    <w:p w14:paraId="22D14B64" w14:textId="77777777" w:rsidR="007079C0" w:rsidRDefault="007079C0" w:rsidP="007079C0">
      <w:pPr>
        <w:spacing w:line="276" w:lineRule="auto"/>
        <w:jc w:val="both"/>
        <w:rPr>
          <w:rFonts w:ascii="Arial" w:eastAsia="MS ??" w:hAnsi="Arial" w:cs="Arial"/>
          <w:kern w:val="22"/>
          <w:sz w:val="18"/>
          <w:szCs w:val="18"/>
        </w:rPr>
      </w:pPr>
    </w:p>
    <w:p w14:paraId="076E5866" w14:textId="77777777" w:rsidR="007079C0" w:rsidRPr="00A23D2B" w:rsidRDefault="007079C0" w:rsidP="007079C0">
      <w:pPr>
        <w:spacing w:line="276" w:lineRule="auto"/>
        <w:jc w:val="both"/>
        <w:rPr>
          <w:rFonts w:ascii="Arial" w:eastAsia="MS ??" w:hAnsi="Arial" w:cs="Arial"/>
          <w:kern w:val="22"/>
          <w:sz w:val="18"/>
          <w:szCs w:val="18"/>
        </w:rPr>
      </w:pP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La presente hoja de firmas forma parte del </w:t>
      </w:r>
      <w:r>
        <w:rPr>
          <w:rFonts w:ascii="Arial" w:eastAsia="MS ??" w:hAnsi="Arial" w:cs="Arial"/>
          <w:kern w:val="22"/>
          <w:sz w:val="18"/>
          <w:szCs w:val="18"/>
        </w:rPr>
        <w:t>a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cta de la </w:t>
      </w:r>
      <w:r>
        <w:rPr>
          <w:rFonts w:ascii="Arial" w:eastAsia="MS ??" w:hAnsi="Arial" w:cs="Arial"/>
          <w:kern w:val="22"/>
          <w:sz w:val="18"/>
          <w:szCs w:val="18"/>
        </w:rPr>
        <w:t>décima s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esión </w:t>
      </w:r>
      <w:r>
        <w:rPr>
          <w:rFonts w:ascii="Arial" w:eastAsia="MS ??" w:hAnsi="Arial" w:cs="Arial"/>
          <w:kern w:val="22"/>
          <w:sz w:val="18"/>
          <w:szCs w:val="18"/>
        </w:rPr>
        <w:t>o</w:t>
      </w:r>
      <w:r w:rsidRPr="00E00831">
        <w:rPr>
          <w:rFonts w:ascii="Arial" w:eastAsia="MS ??" w:hAnsi="Arial" w:cs="Arial"/>
          <w:kern w:val="22"/>
          <w:sz w:val="18"/>
          <w:szCs w:val="18"/>
        </w:rPr>
        <w:t>rdinaria del Consejo Municipal de Mejora Regulatoria de Guadalajara 2021-2024, celebrada el</w:t>
      </w:r>
      <w:r>
        <w:rPr>
          <w:rFonts w:ascii="Arial" w:eastAsia="MS ??" w:hAnsi="Arial" w:cs="Arial"/>
          <w:kern w:val="22"/>
          <w:sz w:val="18"/>
          <w:szCs w:val="18"/>
        </w:rPr>
        <w:t xml:space="preserve"> 06 de junio de 2024</w:t>
      </w:r>
      <w:r w:rsidRPr="00E00831">
        <w:rPr>
          <w:rFonts w:ascii="Arial" w:eastAsia="MS ??" w:hAnsi="Arial" w:cs="Arial"/>
          <w:kern w:val="22"/>
          <w:sz w:val="18"/>
          <w:szCs w:val="18"/>
        </w:rPr>
        <w:t xml:space="preserve">. </w:t>
      </w:r>
    </w:p>
    <w:p w14:paraId="23F8609A" w14:textId="77777777" w:rsidR="00D0570B" w:rsidRDefault="00D0570B" w:rsidP="00F53DB4"/>
    <w:p w14:paraId="13551AD7" w14:textId="77777777" w:rsidR="00D0570B" w:rsidRDefault="00D0570B" w:rsidP="00F53DB4"/>
    <w:p w14:paraId="0BF85EB6" w14:textId="77777777" w:rsidR="00D0570B" w:rsidRDefault="00D0570B" w:rsidP="00F53DB4"/>
    <w:sectPr w:rsidR="00D0570B" w:rsidSect="00F53DB4">
      <w:footerReference w:type="default" r:id="rId8"/>
      <w:pgSz w:w="12240" w:h="15840"/>
      <w:pgMar w:top="2552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D25A" w14:textId="77777777" w:rsidR="0035491D" w:rsidRDefault="0035491D" w:rsidP="00276FF1">
      <w:pPr>
        <w:spacing w:after="0" w:line="240" w:lineRule="auto"/>
      </w:pPr>
      <w:r>
        <w:separator/>
      </w:r>
    </w:p>
  </w:endnote>
  <w:endnote w:type="continuationSeparator" w:id="0">
    <w:p w14:paraId="68DB7BB7" w14:textId="77777777" w:rsidR="0035491D" w:rsidRDefault="0035491D" w:rsidP="0027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27764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03B3E7" w14:textId="13B5989B" w:rsidR="00276FF1" w:rsidRDefault="00276FF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FBB252" w14:textId="77777777" w:rsidR="00276FF1" w:rsidRDefault="00276F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2BBEF" w14:textId="77777777" w:rsidR="0035491D" w:rsidRDefault="0035491D" w:rsidP="00276FF1">
      <w:pPr>
        <w:spacing w:after="0" w:line="240" w:lineRule="auto"/>
      </w:pPr>
      <w:r>
        <w:separator/>
      </w:r>
    </w:p>
  </w:footnote>
  <w:footnote w:type="continuationSeparator" w:id="0">
    <w:p w14:paraId="2D369AF1" w14:textId="77777777" w:rsidR="0035491D" w:rsidRDefault="0035491D" w:rsidP="00276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4214C"/>
    <w:multiLevelType w:val="hybridMultilevel"/>
    <w:tmpl w:val="D6F2ABBC"/>
    <w:lvl w:ilvl="0" w:tplc="FFE4998A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175469"/>
    <w:multiLevelType w:val="hybridMultilevel"/>
    <w:tmpl w:val="A5A08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20081">
    <w:abstractNumId w:val="0"/>
  </w:num>
  <w:num w:numId="2" w16cid:durableId="175389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B4"/>
    <w:rsid w:val="00017B51"/>
    <w:rsid w:val="0004193F"/>
    <w:rsid w:val="00047013"/>
    <w:rsid w:val="00064ABE"/>
    <w:rsid w:val="0009790A"/>
    <w:rsid w:val="000C7C2B"/>
    <w:rsid w:val="000D7888"/>
    <w:rsid w:val="00116FE3"/>
    <w:rsid w:val="001427B1"/>
    <w:rsid w:val="00160600"/>
    <w:rsid w:val="001935B1"/>
    <w:rsid w:val="001B4B0F"/>
    <w:rsid w:val="001D4038"/>
    <w:rsid w:val="00215E18"/>
    <w:rsid w:val="00244D58"/>
    <w:rsid w:val="002602B6"/>
    <w:rsid w:val="00276FF1"/>
    <w:rsid w:val="002A4C18"/>
    <w:rsid w:val="002B5DF0"/>
    <w:rsid w:val="002C1EE5"/>
    <w:rsid w:val="002D1892"/>
    <w:rsid w:val="003116A3"/>
    <w:rsid w:val="003149F7"/>
    <w:rsid w:val="003348B3"/>
    <w:rsid w:val="00337B26"/>
    <w:rsid w:val="00351403"/>
    <w:rsid w:val="0035491D"/>
    <w:rsid w:val="003575CD"/>
    <w:rsid w:val="00362927"/>
    <w:rsid w:val="00390C9C"/>
    <w:rsid w:val="003E3970"/>
    <w:rsid w:val="004206B2"/>
    <w:rsid w:val="00421413"/>
    <w:rsid w:val="00471F3D"/>
    <w:rsid w:val="0048364D"/>
    <w:rsid w:val="0048681A"/>
    <w:rsid w:val="004A5B1C"/>
    <w:rsid w:val="004B0540"/>
    <w:rsid w:val="004C79D2"/>
    <w:rsid w:val="0050002A"/>
    <w:rsid w:val="005031DE"/>
    <w:rsid w:val="0052328E"/>
    <w:rsid w:val="005319F6"/>
    <w:rsid w:val="00533D4F"/>
    <w:rsid w:val="00536FC1"/>
    <w:rsid w:val="00560C2B"/>
    <w:rsid w:val="00562581"/>
    <w:rsid w:val="005A0510"/>
    <w:rsid w:val="005B1AB8"/>
    <w:rsid w:val="005C597C"/>
    <w:rsid w:val="005C7053"/>
    <w:rsid w:val="00633D13"/>
    <w:rsid w:val="00651746"/>
    <w:rsid w:val="00674AD9"/>
    <w:rsid w:val="006C398B"/>
    <w:rsid w:val="006D2B0E"/>
    <w:rsid w:val="006E5C31"/>
    <w:rsid w:val="007079C0"/>
    <w:rsid w:val="007228A1"/>
    <w:rsid w:val="0073276D"/>
    <w:rsid w:val="00742AB4"/>
    <w:rsid w:val="00790D3D"/>
    <w:rsid w:val="00794998"/>
    <w:rsid w:val="007A272A"/>
    <w:rsid w:val="007D2709"/>
    <w:rsid w:val="007D676F"/>
    <w:rsid w:val="007E31FD"/>
    <w:rsid w:val="007E598B"/>
    <w:rsid w:val="008265FA"/>
    <w:rsid w:val="008408A1"/>
    <w:rsid w:val="008B5010"/>
    <w:rsid w:val="008B5C58"/>
    <w:rsid w:val="008C57DF"/>
    <w:rsid w:val="008E1672"/>
    <w:rsid w:val="00920235"/>
    <w:rsid w:val="00982754"/>
    <w:rsid w:val="00994705"/>
    <w:rsid w:val="009A4489"/>
    <w:rsid w:val="009E6C89"/>
    <w:rsid w:val="009F49EE"/>
    <w:rsid w:val="00A61274"/>
    <w:rsid w:val="00A63274"/>
    <w:rsid w:val="00AD1E9B"/>
    <w:rsid w:val="00B66434"/>
    <w:rsid w:val="00B8660A"/>
    <w:rsid w:val="00BD46EB"/>
    <w:rsid w:val="00C142F9"/>
    <w:rsid w:val="00C4488E"/>
    <w:rsid w:val="00CE327D"/>
    <w:rsid w:val="00D0570B"/>
    <w:rsid w:val="00D05DD8"/>
    <w:rsid w:val="00D1513E"/>
    <w:rsid w:val="00D27419"/>
    <w:rsid w:val="00D828F7"/>
    <w:rsid w:val="00DA2CC5"/>
    <w:rsid w:val="00DB6386"/>
    <w:rsid w:val="00DD7418"/>
    <w:rsid w:val="00E07F1B"/>
    <w:rsid w:val="00E3705E"/>
    <w:rsid w:val="00E61E76"/>
    <w:rsid w:val="00E70BFC"/>
    <w:rsid w:val="00E8549A"/>
    <w:rsid w:val="00EB1DF2"/>
    <w:rsid w:val="00EB2A93"/>
    <w:rsid w:val="00EC46AA"/>
    <w:rsid w:val="00F11D07"/>
    <w:rsid w:val="00F2275C"/>
    <w:rsid w:val="00F50D35"/>
    <w:rsid w:val="00F53DB4"/>
    <w:rsid w:val="00F729D0"/>
    <w:rsid w:val="00FA12C9"/>
    <w:rsid w:val="00F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85AA"/>
  <w15:chartTrackingRefBased/>
  <w15:docId w15:val="{50661389-F820-409A-8FBB-1B145473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3DB4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6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FF1"/>
  </w:style>
  <w:style w:type="paragraph" w:styleId="Piedepgina">
    <w:name w:val="footer"/>
    <w:basedOn w:val="Normal"/>
    <w:link w:val="PiedepginaCar"/>
    <w:uiPriority w:val="99"/>
    <w:unhideWhenUsed/>
    <w:rsid w:val="00276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FF1"/>
  </w:style>
  <w:style w:type="paragraph" w:styleId="Prrafodelista">
    <w:name w:val="List Paragraph"/>
    <w:basedOn w:val="Normal"/>
    <w:uiPriority w:val="34"/>
    <w:qFormat/>
    <w:rsid w:val="009A4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8633-43B1-4640-B628-F8696371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14</Pages>
  <Words>2215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Herrera</dc:creator>
  <cp:keywords/>
  <dc:description/>
  <cp:lastModifiedBy>Claudia Herrera</cp:lastModifiedBy>
  <cp:revision>58</cp:revision>
  <cp:lastPrinted>2024-08-29T18:19:00Z</cp:lastPrinted>
  <dcterms:created xsi:type="dcterms:W3CDTF">2024-06-04T16:58:00Z</dcterms:created>
  <dcterms:modified xsi:type="dcterms:W3CDTF">2024-08-29T18:19:00Z</dcterms:modified>
</cp:coreProperties>
</file>