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decuadrcula21"/>
        <w:tblW w:w="0" w:type="auto"/>
        <w:tblLook w:val="04A0" w:firstRow="1" w:lastRow="0" w:firstColumn="1" w:lastColumn="0" w:noHBand="0" w:noVBand="1"/>
      </w:tblPr>
      <w:tblGrid>
        <w:gridCol w:w="9039"/>
      </w:tblGrid>
      <w:tr w:rsidR="002F573F" w:rsidRPr="00313B22" w14:paraId="3CC90030" w14:textId="77777777" w:rsidTr="002F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left w:val="nil"/>
              <w:right w:val="nil"/>
            </w:tcBorders>
            <w:hideMark/>
          </w:tcPr>
          <w:p w14:paraId="3F415409" w14:textId="4525B589" w:rsidR="005D5175" w:rsidRPr="005D5175" w:rsidRDefault="005D5175" w:rsidP="005D5175">
            <w:pPr>
              <w:jc w:val="center"/>
              <w:rPr>
                <w:rFonts w:ascii="Arial" w:eastAsia="Calibri" w:hAnsi="Arial" w:cs="Arial"/>
              </w:rPr>
            </w:pPr>
            <w:bookmarkStart w:id="0" w:name="_GoBack"/>
            <w:bookmarkEnd w:id="0"/>
            <w:r w:rsidRPr="005D5175">
              <w:rPr>
                <w:rFonts w:ascii="Arial" w:eastAsia="Calibri" w:hAnsi="Arial" w:cs="Arial"/>
              </w:rPr>
              <w:t xml:space="preserve">ACTA </w:t>
            </w:r>
            <w:r w:rsidR="00FB51D2">
              <w:rPr>
                <w:rFonts w:ascii="Arial" w:eastAsia="Calibri" w:hAnsi="Arial" w:cs="Arial"/>
              </w:rPr>
              <w:t xml:space="preserve">DE LA </w:t>
            </w:r>
            <w:r w:rsidRPr="005D5175">
              <w:rPr>
                <w:rFonts w:ascii="Arial" w:eastAsia="Calibri" w:hAnsi="Arial" w:cs="Arial"/>
              </w:rPr>
              <w:t>PRIMERA SESIÓN ORDINARIA</w:t>
            </w:r>
          </w:p>
          <w:p w14:paraId="1B69C689" w14:textId="6D980013" w:rsidR="005D5175" w:rsidRPr="00313B22" w:rsidRDefault="005D5175" w:rsidP="005D5175">
            <w:pPr>
              <w:jc w:val="center"/>
              <w:rPr>
                <w:rFonts w:ascii="Arial" w:eastAsia="Calibri" w:hAnsi="Arial" w:cs="Arial"/>
                <w:b w:val="0"/>
                <w:bCs w:val="0"/>
              </w:rPr>
            </w:pPr>
            <w:r w:rsidRPr="005D5175">
              <w:rPr>
                <w:rFonts w:ascii="Arial" w:eastAsia="Calibri" w:hAnsi="Arial" w:cs="Arial"/>
              </w:rPr>
              <w:t>UNIDAD ESPECIALIZA EN ÉTICA E INTEGRIDAD PÚBLICA</w:t>
            </w:r>
            <w:r w:rsidR="002F573F" w:rsidRPr="00313B22">
              <w:rPr>
                <w:rFonts w:ascii="Arial" w:eastAsia="Calibri" w:hAnsi="Arial" w:cs="Arial"/>
              </w:rPr>
              <w:t xml:space="preserve"> </w:t>
            </w:r>
          </w:p>
          <w:p w14:paraId="43F22D84" w14:textId="3979E3CD" w:rsidR="002F573F" w:rsidRPr="00313B22" w:rsidRDefault="002F573F" w:rsidP="002F573F">
            <w:pPr>
              <w:jc w:val="center"/>
              <w:rPr>
                <w:rFonts w:ascii="Arial" w:eastAsia="Calibri" w:hAnsi="Arial" w:cs="Arial"/>
              </w:rPr>
            </w:pPr>
          </w:p>
        </w:tc>
      </w:tr>
    </w:tbl>
    <w:p w14:paraId="0619061C" w14:textId="77777777" w:rsidR="002F573F" w:rsidRPr="00313B22" w:rsidRDefault="002F573F" w:rsidP="002F573F">
      <w:pPr>
        <w:spacing w:after="200" w:line="276" w:lineRule="auto"/>
        <w:rPr>
          <w:rFonts w:ascii="Arial" w:eastAsia="Calibri" w:hAnsi="Arial" w:cs="Arial"/>
          <w:b/>
        </w:rPr>
      </w:pPr>
    </w:p>
    <w:p w14:paraId="090C1D64" w14:textId="71257D41" w:rsidR="002F573F" w:rsidRPr="00313B22" w:rsidRDefault="002F573F" w:rsidP="002F573F">
      <w:pPr>
        <w:spacing w:after="200" w:line="276" w:lineRule="auto"/>
        <w:jc w:val="center"/>
        <w:rPr>
          <w:rFonts w:ascii="Arial" w:eastAsia="Calibri" w:hAnsi="Arial" w:cs="Arial"/>
          <w:b/>
        </w:rPr>
      </w:pPr>
      <w:r w:rsidRPr="00313B22">
        <w:rPr>
          <w:rFonts w:ascii="Arial" w:eastAsia="Calibri" w:hAnsi="Arial" w:cs="Arial"/>
          <w:b/>
        </w:rPr>
        <w:t>CELEBR</w:t>
      </w:r>
      <w:r w:rsidR="00E76335" w:rsidRPr="00313B22">
        <w:rPr>
          <w:rFonts w:ascii="Arial" w:eastAsia="Calibri" w:hAnsi="Arial" w:cs="Arial"/>
          <w:b/>
        </w:rPr>
        <w:t xml:space="preserve">ADA EL DÍA </w:t>
      </w:r>
      <w:r w:rsidR="005D5175">
        <w:rPr>
          <w:rFonts w:ascii="Arial" w:eastAsia="Calibri" w:hAnsi="Arial" w:cs="Arial"/>
          <w:b/>
        </w:rPr>
        <w:t>JUEVES 04</w:t>
      </w:r>
      <w:r w:rsidRPr="00313B22">
        <w:rPr>
          <w:rFonts w:ascii="Arial" w:eastAsia="Calibri" w:hAnsi="Arial" w:cs="Arial"/>
          <w:b/>
        </w:rPr>
        <w:t xml:space="preserve"> DE </w:t>
      </w:r>
      <w:r w:rsidR="005D5175">
        <w:rPr>
          <w:rFonts w:ascii="Arial" w:eastAsia="Calibri" w:hAnsi="Arial" w:cs="Arial"/>
          <w:b/>
        </w:rPr>
        <w:t>AGOSTO</w:t>
      </w:r>
      <w:r w:rsidR="00E76335" w:rsidRPr="00313B22">
        <w:rPr>
          <w:rFonts w:ascii="Arial" w:eastAsia="Calibri" w:hAnsi="Arial" w:cs="Arial"/>
          <w:b/>
        </w:rPr>
        <w:t xml:space="preserve"> DE 202</w:t>
      </w:r>
      <w:r w:rsidR="005D5175">
        <w:rPr>
          <w:rFonts w:ascii="Arial" w:eastAsia="Calibri" w:hAnsi="Arial" w:cs="Arial"/>
          <w:b/>
        </w:rPr>
        <w:t>2</w:t>
      </w:r>
    </w:p>
    <w:p w14:paraId="30D0482A" w14:textId="77777777" w:rsidR="002F573F" w:rsidRPr="00313B22" w:rsidRDefault="002F573F" w:rsidP="002F573F">
      <w:pPr>
        <w:spacing w:after="0" w:line="276" w:lineRule="auto"/>
        <w:jc w:val="both"/>
        <w:rPr>
          <w:rFonts w:ascii="Arial" w:eastAsia="Calibri" w:hAnsi="Arial" w:cs="Arial"/>
          <w:b/>
        </w:rPr>
      </w:pPr>
    </w:p>
    <w:p w14:paraId="416D4DFF" w14:textId="6829A186" w:rsidR="002F573F" w:rsidRPr="00313B22" w:rsidRDefault="002F573F" w:rsidP="0080011F">
      <w:pPr>
        <w:spacing w:after="200" w:line="276" w:lineRule="auto"/>
        <w:jc w:val="both"/>
        <w:rPr>
          <w:rFonts w:ascii="Arial" w:eastAsia="Calibri" w:hAnsi="Arial" w:cs="Arial"/>
        </w:rPr>
      </w:pPr>
      <w:r w:rsidRPr="00313B22">
        <w:rPr>
          <w:rFonts w:ascii="Arial" w:eastAsia="Calibri" w:hAnsi="Arial" w:cs="Arial"/>
        </w:rPr>
        <w:t xml:space="preserve">Asistieron </w:t>
      </w:r>
      <w:r w:rsidR="0080011F">
        <w:rPr>
          <w:rFonts w:ascii="Arial" w:eastAsia="Calibri" w:hAnsi="Arial" w:cs="Arial"/>
        </w:rPr>
        <w:t>la Contralora Ciudadana Cynthia Patricia Cantero Pacheco</w:t>
      </w:r>
      <w:r w:rsidR="00FB51D2">
        <w:rPr>
          <w:rFonts w:ascii="Arial" w:eastAsia="Calibri" w:hAnsi="Arial" w:cs="Arial"/>
        </w:rPr>
        <w:t>,</w:t>
      </w:r>
      <w:r w:rsidR="0080011F">
        <w:rPr>
          <w:rFonts w:ascii="Arial" w:eastAsia="Calibri" w:hAnsi="Arial" w:cs="Arial"/>
        </w:rPr>
        <w:t xml:space="preserve"> Presidenta </w:t>
      </w:r>
      <w:r w:rsidR="0080011F" w:rsidRPr="0080011F">
        <w:rPr>
          <w:rFonts w:ascii="Arial" w:eastAsia="Calibri" w:hAnsi="Arial" w:cs="Arial"/>
        </w:rPr>
        <w:t>de la Unidad Especializada en Ética e Integri</w:t>
      </w:r>
      <w:r w:rsidR="00FB51D2">
        <w:rPr>
          <w:rFonts w:ascii="Arial" w:eastAsia="Calibri" w:hAnsi="Arial" w:cs="Arial"/>
        </w:rPr>
        <w:t xml:space="preserve">dad Pública </w:t>
      </w:r>
      <w:r w:rsidR="0080011F">
        <w:rPr>
          <w:rFonts w:ascii="Arial" w:eastAsia="Calibri" w:hAnsi="Arial" w:cs="Arial"/>
        </w:rPr>
        <w:t xml:space="preserve">del Municipio de Guadalajara; </w:t>
      </w:r>
      <w:r w:rsidR="0080011F" w:rsidRPr="0080011F">
        <w:rPr>
          <w:rFonts w:ascii="Arial" w:eastAsia="Calibri" w:hAnsi="Arial" w:cs="Arial"/>
        </w:rPr>
        <w:t>Síndica Municipal, K</w:t>
      </w:r>
      <w:r w:rsidR="0080011F">
        <w:rPr>
          <w:rFonts w:ascii="Arial" w:eastAsia="Calibri" w:hAnsi="Arial" w:cs="Arial"/>
        </w:rPr>
        <w:t xml:space="preserve">arina Anaid Hermosillo Ramírez; </w:t>
      </w:r>
      <w:r w:rsidR="0080011F" w:rsidRPr="0080011F">
        <w:rPr>
          <w:rFonts w:ascii="Arial" w:eastAsia="Calibri" w:hAnsi="Arial" w:cs="Arial"/>
        </w:rPr>
        <w:t>Directora de Recurso</w:t>
      </w:r>
      <w:r w:rsidR="00FB51D2">
        <w:rPr>
          <w:rFonts w:ascii="Arial" w:eastAsia="Calibri" w:hAnsi="Arial" w:cs="Arial"/>
        </w:rPr>
        <w:t>s</w:t>
      </w:r>
      <w:r w:rsidR="0080011F" w:rsidRPr="0080011F">
        <w:rPr>
          <w:rFonts w:ascii="Arial" w:eastAsia="Calibri" w:hAnsi="Arial" w:cs="Arial"/>
        </w:rPr>
        <w:t xml:space="preserve"> Human</w:t>
      </w:r>
      <w:r w:rsidR="0080011F">
        <w:rPr>
          <w:rFonts w:ascii="Arial" w:eastAsia="Calibri" w:hAnsi="Arial" w:cs="Arial"/>
        </w:rPr>
        <w:t xml:space="preserve">os, Elizabeth Cortes Gutiérrez y </w:t>
      </w:r>
      <w:r w:rsidR="0080011F" w:rsidRPr="0080011F">
        <w:rPr>
          <w:rFonts w:ascii="Arial" w:eastAsia="Calibri" w:hAnsi="Arial" w:cs="Arial"/>
        </w:rPr>
        <w:t>La Secretaría Técnica de la Unidad, Priscila Carolina Hernández García; Jefa de la Unidad de Ética e Integridad Pública</w:t>
      </w:r>
      <w:r w:rsidR="0080011F">
        <w:rPr>
          <w:rFonts w:ascii="Arial" w:eastAsia="Calibri" w:hAnsi="Arial" w:cs="Arial"/>
        </w:rPr>
        <w:t>.</w:t>
      </w:r>
    </w:p>
    <w:tbl>
      <w:tblPr>
        <w:tblStyle w:val="Tabladecuadrcula1clara-nfasis11"/>
        <w:tblW w:w="0" w:type="auto"/>
        <w:tblLook w:val="04A0" w:firstRow="1" w:lastRow="0" w:firstColumn="1" w:lastColumn="0" w:noHBand="0" w:noVBand="1"/>
      </w:tblPr>
      <w:tblGrid>
        <w:gridCol w:w="8978"/>
      </w:tblGrid>
      <w:tr w:rsidR="002F573F" w:rsidRPr="00313B22" w14:paraId="05C00930" w14:textId="77777777" w:rsidTr="00C95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19560834" w14:textId="77777777" w:rsidR="002F573F" w:rsidRPr="00313B22" w:rsidRDefault="002F573F" w:rsidP="002F573F">
            <w:pPr>
              <w:jc w:val="center"/>
              <w:rPr>
                <w:rFonts w:ascii="Arial" w:eastAsia="Calibri" w:hAnsi="Arial" w:cs="Arial"/>
              </w:rPr>
            </w:pPr>
            <w:r w:rsidRPr="00313B22">
              <w:rPr>
                <w:rFonts w:ascii="Arial" w:eastAsia="Calibri" w:hAnsi="Arial" w:cs="Arial"/>
              </w:rPr>
              <w:t>ORDEN DEL DÍA</w:t>
            </w:r>
          </w:p>
          <w:p w14:paraId="14858132" w14:textId="77777777" w:rsidR="002F573F" w:rsidRPr="00313B22" w:rsidRDefault="002F573F" w:rsidP="002F573F">
            <w:pPr>
              <w:jc w:val="both"/>
              <w:rPr>
                <w:rFonts w:ascii="Arial" w:eastAsia="Calibri" w:hAnsi="Arial" w:cs="Arial"/>
              </w:rPr>
            </w:pPr>
          </w:p>
          <w:p w14:paraId="1B0E9A39" w14:textId="203D364B" w:rsidR="000C1DAA" w:rsidRPr="008F6EFB" w:rsidRDefault="000C1DAA" w:rsidP="008F6EFB">
            <w:pPr>
              <w:numPr>
                <w:ilvl w:val="0"/>
                <w:numId w:val="11"/>
              </w:numPr>
              <w:spacing w:line="480" w:lineRule="auto"/>
              <w:jc w:val="both"/>
              <w:rPr>
                <w:rFonts w:ascii="Arial" w:eastAsia="Calibri" w:hAnsi="Arial" w:cs="Arial"/>
                <w:lang w:val="es-MX"/>
              </w:rPr>
            </w:pPr>
            <w:r w:rsidRPr="008F6EFB">
              <w:rPr>
                <w:rFonts w:ascii="Arial" w:eastAsia="Calibri" w:hAnsi="Arial" w:cs="Arial"/>
                <w:b w:val="0"/>
                <w:bCs w:val="0"/>
                <w:lang w:val="es-MX"/>
              </w:rPr>
              <w:t>Bienvenida</w:t>
            </w:r>
            <w:r w:rsidR="00852639">
              <w:rPr>
                <w:rFonts w:ascii="Arial" w:eastAsia="Calibri" w:hAnsi="Arial" w:cs="Arial"/>
                <w:b w:val="0"/>
                <w:bCs w:val="0"/>
                <w:lang w:val="es-MX"/>
              </w:rPr>
              <w:t>.</w:t>
            </w:r>
          </w:p>
          <w:p w14:paraId="1D430C1E" w14:textId="77777777" w:rsidR="008F6EFB" w:rsidRPr="008F6EFB" w:rsidRDefault="008F6EFB" w:rsidP="008F6EFB">
            <w:pPr>
              <w:pStyle w:val="Prrafodelista"/>
              <w:numPr>
                <w:ilvl w:val="0"/>
                <w:numId w:val="11"/>
              </w:numPr>
              <w:spacing w:line="480" w:lineRule="auto"/>
              <w:rPr>
                <w:rFonts w:ascii="Arial" w:eastAsia="Calibri" w:hAnsi="Arial" w:cs="Arial"/>
                <w:b w:val="0"/>
              </w:rPr>
            </w:pPr>
            <w:r w:rsidRPr="008F6EFB">
              <w:rPr>
                <w:rFonts w:ascii="Arial" w:eastAsia="Calibri" w:hAnsi="Arial" w:cs="Arial"/>
                <w:b w:val="0"/>
              </w:rPr>
              <w:t>Lista de asistencia y verificación del quórum.</w:t>
            </w:r>
          </w:p>
          <w:p w14:paraId="39D5406A" w14:textId="3034AC92" w:rsidR="008F6EFB" w:rsidRPr="008F6EFB" w:rsidRDefault="008F6EFB" w:rsidP="008F6EFB">
            <w:pPr>
              <w:pStyle w:val="Prrafodelista"/>
              <w:numPr>
                <w:ilvl w:val="0"/>
                <w:numId w:val="11"/>
              </w:numPr>
              <w:spacing w:line="480" w:lineRule="auto"/>
              <w:rPr>
                <w:rFonts w:ascii="Arial" w:eastAsia="Calibri" w:hAnsi="Arial" w:cs="Arial"/>
              </w:rPr>
            </w:pPr>
            <w:r w:rsidRPr="008F6EFB">
              <w:rPr>
                <w:rFonts w:ascii="Arial" w:eastAsia="Calibri" w:hAnsi="Arial" w:cs="Arial"/>
                <w:b w:val="0"/>
              </w:rPr>
              <w:t>Lectura y en su caso aprobación del orden del día.</w:t>
            </w:r>
          </w:p>
          <w:p w14:paraId="0350A220" w14:textId="225CC36C" w:rsidR="000C1DAA" w:rsidRPr="008F6EFB" w:rsidRDefault="008F6EFB" w:rsidP="008F6EFB">
            <w:pPr>
              <w:numPr>
                <w:ilvl w:val="0"/>
                <w:numId w:val="11"/>
              </w:numPr>
              <w:spacing w:line="480" w:lineRule="auto"/>
              <w:jc w:val="both"/>
              <w:rPr>
                <w:rFonts w:ascii="Arial" w:eastAsia="Calibri" w:hAnsi="Arial" w:cs="Arial"/>
                <w:lang w:val="es-MX"/>
              </w:rPr>
            </w:pPr>
            <w:r w:rsidRPr="008F6EFB">
              <w:rPr>
                <w:rFonts w:ascii="Arial" w:eastAsia="Calibri" w:hAnsi="Arial" w:cs="Arial"/>
                <w:b w:val="0"/>
                <w:bCs w:val="0"/>
                <w:lang w:val="es-MX"/>
              </w:rPr>
              <w:t>Presentación, discusión y en su caso aprobación del Programa de Trabajo Anual 2022.</w:t>
            </w:r>
          </w:p>
          <w:p w14:paraId="476861F1" w14:textId="099C47A7" w:rsidR="000C1DAA" w:rsidRPr="008F6EFB" w:rsidRDefault="000C1DAA" w:rsidP="008F6EFB">
            <w:pPr>
              <w:numPr>
                <w:ilvl w:val="0"/>
                <w:numId w:val="11"/>
              </w:numPr>
              <w:spacing w:line="480" w:lineRule="auto"/>
              <w:jc w:val="both"/>
              <w:rPr>
                <w:rFonts w:ascii="Arial" w:eastAsia="Calibri" w:hAnsi="Arial" w:cs="Arial"/>
                <w:lang w:val="es-MX"/>
              </w:rPr>
            </w:pPr>
            <w:r w:rsidRPr="008F6EFB">
              <w:rPr>
                <w:rFonts w:ascii="Arial" w:eastAsia="Calibri" w:hAnsi="Arial" w:cs="Arial"/>
                <w:b w:val="0"/>
                <w:bCs w:val="0"/>
                <w:lang w:val="es-MX"/>
              </w:rPr>
              <w:t>Asuntos varios.</w:t>
            </w:r>
          </w:p>
          <w:p w14:paraId="157E190E" w14:textId="77777777" w:rsidR="000C1DAA" w:rsidRPr="00313B22" w:rsidRDefault="000C1DAA" w:rsidP="008F6EFB">
            <w:pPr>
              <w:numPr>
                <w:ilvl w:val="0"/>
                <w:numId w:val="11"/>
              </w:numPr>
              <w:spacing w:line="480" w:lineRule="auto"/>
              <w:jc w:val="both"/>
              <w:rPr>
                <w:rFonts w:ascii="Arial" w:eastAsia="Calibri" w:hAnsi="Arial" w:cs="Arial"/>
                <w:b w:val="0"/>
                <w:bCs w:val="0"/>
                <w:lang w:val="es-MX"/>
              </w:rPr>
            </w:pPr>
            <w:r w:rsidRPr="00313B22">
              <w:rPr>
                <w:rFonts w:ascii="Arial" w:eastAsia="Calibri" w:hAnsi="Arial" w:cs="Arial"/>
                <w:b w:val="0"/>
                <w:bCs w:val="0"/>
                <w:lang w:val="es-MX"/>
              </w:rPr>
              <w:t>Clausura de la sesión.</w:t>
            </w:r>
          </w:p>
          <w:p w14:paraId="3BE971D0" w14:textId="77777777" w:rsidR="002F573F" w:rsidRPr="00313B22" w:rsidRDefault="002F573F" w:rsidP="000C1DAA">
            <w:pPr>
              <w:spacing w:after="200" w:line="276" w:lineRule="auto"/>
              <w:contextualSpacing/>
              <w:jc w:val="both"/>
              <w:rPr>
                <w:rFonts w:ascii="Arial" w:eastAsia="Calibri" w:hAnsi="Arial" w:cs="Arial"/>
              </w:rPr>
            </w:pPr>
          </w:p>
        </w:tc>
      </w:tr>
    </w:tbl>
    <w:p w14:paraId="14876A3D" w14:textId="77777777" w:rsidR="00ED5592" w:rsidRPr="00313B22" w:rsidRDefault="00ED5592" w:rsidP="002F573F">
      <w:pPr>
        <w:spacing w:after="200" w:line="276" w:lineRule="auto"/>
        <w:jc w:val="both"/>
        <w:rPr>
          <w:rFonts w:ascii="Arial" w:eastAsia="Calibri" w:hAnsi="Arial" w:cs="Arial"/>
          <w:b/>
        </w:rPr>
      </w:pPr>
    </w:p>
    <w:p w14:paraId="53E63A7E" w14:textId="77777777" w:rsidR="002F573F" w:rsidRPr="00313B22" w:rsidRDefault="002F573F" w:rsidP="002F573F">
      <w:pPr>
        <w:spacing w:after="0" w:line="276" w:lineRule="auto"/>
        <w:ind w:left="567"/>
        <w:jc w:val="both"/>
        <w:rPr>
          <w:rFonts w:ascii="Arial" w:eastAsia="Calibri" w:hAnsi="Arial" w:cs="Arial"/>
        </w:rPr>
      </w:pPr>
    </w:p>
    <w:p w14:paraId="425ED854" w14:textId="67589696" w:rsidR="006C5C3D" w:rsidRPr="00313B22" w:rsidRDefault="0080011F" w:rsidP="002F573F">
      <w:pPr>
        <w:spacing w:after="200" w:line="276" w:lineRule="auto"/>
        <w:jc w:val="both"/>
        <w:rPr>
          <w:rFonts w:ascii="Arial" w:eastAsia="Calibri" w:hAnsi="Arial" w:cs="Arial"/>
          <w:b/>
        </w:rPr>
      </w:pPr>
      <w:r w:rsidRPr="0080011F">
        <w:rPr>
          <w:rFonts w:ascii="Arial" w:eastAsia="Calibri" w:hAnsi="Arial" w:cs="Arial"/>
          <w:b/>
        </w:rPr>
        <w:t>Cynthia Patricia Cantero Pacheco</w:t>
      </w:r>
      <w:r w:rsidR="00852639">
        <w:rPr>
          <w:rFonts w:ascii="Arial" w:eastAsia="Calibri" w:hAnsi="Arial" w:cs="Arial"/>
          <w:b/>
        </w:rPr>
        <w:t>,</w:t>
      </w:r>
      <w:r w:rsidRPr="0080011F">
        <w:rPr>
          <w:rFonts w:ascii="Arial" w:eastAsia="Calibri" w:hAnsi="Arial" w:cs="Arial"/>
          <w:b/>
        </w:rPr>
        <w:t xml:space="preserve"> Presidenta de la Unidad Especializada en Ética e Integridad Pública</w:t>
      </w:r>
      <w:r w:rsidR="002F573F" w:rsidRPr="00313B22">
        <w:rPr>
          <w:rFonts w:ascii="Arial" w:eastAsia="Calibri" w:hAnsi="Arial" w:cs="Arial"/>
          <w:b/>
        </w:rPr>
        <w:t>:</w:t>
      </w:r>
    </w:p>
    <w:p w14:paraId="7EAF0EFA" w14:textId="33307281" w:rsidR="008F6EFB" w:rsidRPr="008F6EFB" w:rsidRDefault="008E634C" w:rsidP="008F6EFB">
      <w:pPr>
        <w:spacing w:after="200" w:line="276" w:lineRule="auto"/>
        <w:jc w:val="both"/>
        <w:rPr>
          <w:rFonts w:ascii="Arial" w:eastAsia="Calibri" w:hAnsi="Arial" w:cs="Arial"/>
        </w:rPr>
      </w:pPr>
      <w:r>
        <w:rPr>
          <w:rFonts w:ascii="Arial" w:eastAsia="Calibri" w:hAnsi="Arial" w:cs="Arial"/>
        </w:rPr>
        <w:t>Buenas días</w:t>
      </w:r>
      <w:r w:rsidR="008F6EFB" w:rsidRPr="008F6EFB">
        <w:rPr>
          <w:rFonts w:ascii="Arial" w:eastAsia="Calibri" w:hAnsi="Arial" w:cs="Arial"/>
        </w:rPr>
        <w:t>, agradezco estén todas y todos aquí presentes para la integración y primera sesión</w:t>
      </w:r>
      <w:r w:rsidR="00852639">
        <w:rPr>
          <w:rFonts w:ascii="Arial" w:eastAsia="Calibri" w:hAnsi="Arial" w:cs="Arial"/>
        </w:rPr>
        <w:t xml:space="preserve"> ordinaria</w:t>
      </w:r>
      <w:r w:rsidR="008F6EFB" w:rsidRPr="008F6EFB">
        <w:rPr>
          <w:rFonts w:ascii="Arial" w:eastAsia="Calibri" w:hAnsi="Arial" w:cs="Arial"/>
        </w:rPr>
        <w:t xml:space="preserve"> de la Unidad Especializada en </w:t>
      </w:r>
      <w:r w:rsidR="00852639">
        <w:rPr>
          <w:rFonts w:ascii="Arial" w:eastAsia="Calibri" w:hAnsi="Arial" w:cs="Arial"/>
        </w:rPr>
        <w:t>Ética e Integridad Pública del A</w:t>
      </w:r>
      <w:r w:rsidR="008F6EFB" w:rsidRPr="008F6EFB">
        <w:rPr>
          <w:rFonts w:ascii="Arial" w:eastAsia="Calibri" w:hAnsi="Arial" w:cs="Arial"/>
        </w:rPr>
        <w:t>yuntamiento de Guadalajara.</w:t>
      </w:r>
    </w:p>
    <w:p w14:paraId="501FB392" w14:textId="6F2CE681" w:rsidR="00ED5592" w:rsidRDefault="008F6EFB" w:rsidP="008F6EFB">
      <w:pPr>
        <w:spacing w:after="200" w:line="276" w:lineRule="auto"/>
        <w:jc w:val="both"/>
        <w:rPr>
          <w:rFonts w:ascii="Arial" w:eastAsia="Calibri" w:hAnsi="Arial" w:cs="Arial"/>
        </w:rPr>
      </w:pPr>
      <w:r w:rsidRPr="008F6EFB">
        <w:rPr>
          <w:rFonts w:ascii="Arial" w:eastAsia="Calibri" w:hAnsi="Arial" w:cs="Arial"/>
        </w:rPr>
        <w:t>Doy la más cordial bienvenida a la Sindica Municipal, Karina Anaid Hermosillo Ramírez, a la Directora de Recursos Humanos Elizabeth Cortés Gutiérrez</w:t>
      </w:r>
      <w:r w:rsidR="00852639">
        <w:rPr>
          <w:rFonts w:ascii="Arial" w:eastAsia="Calibri" w:hAnsi="Arial" w:cs="Arial"/>
        </w:rPr>
        <w:t>,</w:t>
      </w:r>
      <w:r w:rsidRPr="008F6EFB">
        <w:rPr>
          <w:rFonts w:ascii="Arial" w:eastAsia="Calibri" w:hAnsi="Arial" w:cs="Arial"/>
        </w:rPr>
        <w:t xml:space="preserve"> así como a los Enlaces Administrativos de las di</w:t>
      </w:r>
      <w:r w:rsidR="00852639">
        <w:rPr>
          <w:rFonts w:ascii="Arial" w:eastAsia="Calibri" w:hAnsi="Arial" w:cs="Arial"/>
        </w:rPr>
        <w:t>stintas áreas que conforman el A</w:t>
      </w:r>
      <w:r w:rsidRPr="008F6EFB">
        <w:rPr>
          <w:rFonts w:ascii="Arial" w:eastAsia="Calibri" w:hAnsi="Arial" w:cs="Arial"/>
        </w:rPr>
        <w:t>yuntamiento y que hoy nos acompañan.</w:t>
      </w:r>
      <w:r w:rsidR="007204BD">
        <w:rPr>
          <w:rFonts w:ascii="Arial" w:eastAsia="Calibri" w:hAnsi="Arial" w:cs="Arial"/>
        </w:rPr>
        <w:t xml:space="preserve"> </w:t>
      </w:r>
    </w:p>
    <w:p w14:paraId="4A6D9867" w14:textId="3C840BA2" w:rsidR="008E634C" w:rsidRPr="008E634C" w:rsidRDefault="008E634C" w:rsidP="008E634C">
      <w:pPr>
        <w:spacing w:after="200" w:line="276" w:lineRule="auto"/>
        <w:jc w:val="both"/>
        <w:rPr>
          <w:rFonts w:ascii="Arial" w:eastAsia="Calibri" w:hAnsi="Arial" w:cs="Arial"/>
        </w:rPr>
      </w:pPr>
      <w:r w:rsidRPr="008E634C">
        <w:rPr>
          <w:rFonts w:ascii="Arial" w:eastAsia="Calibri" w:hAnsi="Arial" w:cs="Arial"/>
        </w:rPr>
        <w:lastRenderedPageBreak/>
        <w:t>Como muchos de ustedes saben, en el año 2014 comenzó la construcción del andamiaje normativo e institucional de lo que sería el Sistema Nacional Anticorrupción. En ese contexto, años más adelante (en el 2018), como parte de la visión nacional para prevenir faltas administrativas y hechos</w:t>
      </w:r>
      <w:r w:rsidR="002B6EF7">
        <w:rPr>
          <w:rFonts w:ascii="Arial" w:eastAsia="Calibri" w:hAnsi="Arial" w:cs="Arial"/>
        </w:rPr>
        <w:t xml:space="preserve"> de corrupción, se concibió el Código de É</w:t>
      </w:r>
      <w:r w:rsidRPr="008E634C">
        <w:rPr>
          <w:rFonts w:ascii="Arial" w:eastAsia="Calibri" w:hAnsi="Arial" w:cs="Arial"/>
        </w:rPr>
        <w:t xml:space="preserve">tica como un instrumento legal y administrativo en el que se plasman los valores y principios de conducta, que sirven a las personas servidoras públicas como base de su actuación en el desempeño de sus funciones. </w:t>
      </w:r>
    </w:p>
    <w:p w14:paraId="3A5E3C0E" w14:textId="2D7D8E81" w:rsidR="008E634C" w:rsidRDefault="008E634C" w:rsidP="008E634C">
      <w:pPr>
        <w:spacing w:after="200" w:line="276" w:lineRule="auto"/>
        <w:jc w:val="both"/>
        <w:rPr>
          <w:rFonts w:ascii="Arial" w:eastAsia="Calibri" w:hAnsi="Arial" w:cs="Arial"/>
        </w:rPr>
      </w:pPr>
      <w:r w:rsidRPr="008E634C">
        <w:rPr>
          <w:rFonts w:ascii="Arial" w:eastAsia="Calibri" w:hAnsi="Arial" w:cs="Arial"/>
        </w:rPr>
        <w:t>El Gobierno Municipal de Guadalajara, no ha sido ajeno a la adopción de esta política institucional y, en el ámbito de nuestras c</w:t>
      </w:r>
      <w:r w:rsidR="002B6EF7">
        <w:rPr>
          <w:rFonts w:ascii="Arial" w:eastAsia="Calibri" w:hAnsi="Arial" w:cs="Arial"/>
        </w:rPr>
        <w:t xml:space="preserve">ompetencias, en el año 2019 </w:t>
      </w:r>
      <w:r w:rsidRPr="008E634C">
        <w:rPr>
          <w:rFonts w:ascii="Arial" w:eastAsia="Calibri" w:hAnsi="Arial" w:cs="Arial"/>
        </w:rPr>
        <w:t>fueron emitidos tanto el Código de</w:t>
      </w:r>
      <w:r>
        <w:rPr>
          <w:rFonts w:ascii="Arial" w:eastAsia="Calibri" w:hAnsi="Arial" w:cs="Arial"/>
        </w:rPr>
        <w:t xml:space="preserve"> </w:t>
      </w:r>
      <w:r w:rsidRPr="008E634C">
        <w:rPr>
          <w:rFonts w:ascii="Arial" w:eastAsia="Calibri" w:hAnsi="Arial" w:cs="Arial"/>
        </w:rPr>
        <w:t>Ética, como los lineamientos que dan vida a la Unidad Especializada en Ética e Integridad Pública de nuestro Gobierno Municipal, que tiene entre sus tareas vigilar el cumplimiento de los preceptos establecidos en el Código.</w:t>
      </w:r>
    </w:p>
    <w:p w14:paraId="5102D15C" w14:textId="77777777" w:rsidR="001263CD" w:rsidRPr="001263CD" w:rsidRDefault="001263CD" w:rsidP="001263CD">
      <w:pPr>
        <w:spacing w:after="200" w:line="276" w:lineRule="auto"/>
        <w:jc w:val="both"/>
        <w:rPr>
          <w:rFonts w:ascii="Arial" w:eastAsia="Calibri" w:hAnsi="Arial" w:cs="Arial"/>
        </w:rPr>
      </w:pPr>
      <w:r w:rsidRPr="001263CD">
        <w:rPr>
          <w:rFonts w:ascii="Arial" w:eastAsia="Calibri" w:hAnsi="Arial" w:cs="Arial"/>
        </w:rPr>
        <w:t>La conformación e instalación de la Unidad, representa para todo el funcionariado de la administración pública del gobierno municipal de Guadalajara, la oportunidad de convertirnos en agentes de cambio que contribuyen al cumplimiento de una demanda de nuestra sociedad: la erradicación de la corrupción.</w:t>
      </w:r>
    </w:p>
    <w:p w14:paraId="6C677973" w14:textId="391CB0DE" w:rsidR="001263CD" w:rsidRDefault="001263CD" w:rsidP="001263CD">
      <w:pPr>
        <w:spacing w:after="200" w:line="276" w:lineRule="auto"/>
        <w:jc w:val="both"/>
        <w:rPr>
          <w:rFonts w:ascii="Arial" w:eastAsia="Calibri" w:hAnsi="Arial" w:cs="Arial"/>
        </w:rPr>
      </w:pPr>
      <w:r w:rsidRPr="001263CD">
        <w:rPr>
          <w:rFonts w:ascii="Arial" w:eastAsia="Calibri" w:hAnsi="Arial" w:cs="Arial"/>
        </w:rPr>
        <w:t>Cada una de las personas que estamos en el servicio público, tenemos en nuestras manos</w:t>
      </w:r>
      <w:r w:rsidR="00344738">
        <w:rPr>
          <w:rFonts w:ascii="Arial" w:eastAsia="Calibri" w:hAnsi="Arial" w:cs="Arial"/>
        </w:rPr>
        <w:t xml:space="preserve"> la decisión de cumplir nuestra función</w:t>
      </w:r>
      <w:r w:rsidRPr="001D73D6">
        <w:rPr>
          <w:rFonts w:ascii="Arial" w:eastAsia="Calibri" w:hAnsi="Arial" w:cs="Arial"/>
          <w:color w:val="FF0000"/>
        </w:rPr>
        <w:t xml:space="preserve"> </w:t>
      </w:r>
      <w:r w:rsidRPr="001263CD">
        <w:rPr>
          <w:rFonts w:ascii="Arial" w:eastAsia="Calibri" w:hAnsi="Arial" w:cs="Arial"/>
        </w:rPr>
        <w:t>y utilizar los recursos que nos han sido conferidos de forma efectiva</w:t>
      </w:r>
      <w:r w:rsidR="00F74872">
        <w:rPr>
          <w:rFonts w:ascii="Arial" w:eastAsia="Calibri" w:hAnsi="Arial" w:cs="Arial"/>
        </w:rPr>
        <w:t xml:space="preserve"> y eficiente</w:t>
      </w:r>
      <w:r w:rsidRPr="001263CD">
        <w:rPr>
          <w:rFonts w:ascii="Arial" w:eastAsia="Calibri" w:hAnsi="Arial" w:cs="Arial"/>
        </w:rPr>
        <w:t xml:space="preserve">, </w:t>
      </w:r>
      <w:r w:rsidR="0067539D">
        <w:rPr>
          <w:rFonts w:ascii="Arial" w:eastAsia="Calibri" w:hAnsi="Arial" w:cs="Arial"/>
        </w:rPr>
        <w:t xml:space="preserve">de forma también </w:t>
      </w:r>
      <w:r w:rsidR="00CA4620">
        <w:rPr>
          <w:rFonts w:ascii="Arial" w:eastAsia="Calibri" w:hAnsi="Arial" w:cs="Arial"/>
        </w:rPr>
        <w:t xml:space="preserve">honesta y para </w:t>
      </w:r>
      <w:r w:rsidRPr="001263CD">
        <w:rPr>
          <w:rFonts w:ascii="Arial" w:eastAsia="Calibri" w:hAnsi="Arial" w:cs="Arial"/>
        </w:rPr>
        <w:t xml:space="preserve">beneficio </w:t>
      </w:r>
      <w:r w:rsidR="001D73D6">
        <w:rPr>
          <w:rFonts w:ascii="Arial" w:eastAsia="Calibri" w:hAnsi="Arial" w:cs="Arial"/>
        </w:rPr>
        <w:t>de</w:t>
      </w:r>
      <w:r w:rsidRPr="001263CD">
        <w:rPr>
          <w:rFonts w:ascii="Arial" w:eastAsia="Calibri" w:hAnsi="Arial" w:cs="Arial"/>
        </w:rPr>
        <w:t xml:space="preserve"> todas la</w:t>
      </w:r>
      <w:r w:rsidR="001D73D6">
        <w:rPr>
          <w:rFonts w:ascii="Arial" w:eastAsia="Calibri" w:hAnsi="Arial" w:cs="Arial"/>
        </w:rPr>
        <w:t>s personas</w:t>
      </w:r>
      <w:r w:rsidRPr="001263CD">
        <w:rPr>
          <w:rFonts w:ascii="Arial" w:eastAsia="Calibri" w:hAnsi="Arial" w:cs="Arial"/>
        </w:rPr>
        <w:t xml:space="preserve"> guiados precisamente bajo las directrices de los valores y principios </w:t>
      </w:r>
      <w:r w:rsidR="00536779">
        <w:rPr>
          <w:rFonts w:ascii="Arial" w:eastAsia="Calibri" w:hAnsi="Arial" w:cs="Arial"/>
        </w:rPr>
        <w:t>plasmados en</w:t>
      </w:r>
      <w:r w:rsidRPr="001263CD">
        <w:rPr>
          <w:rFonts w:ascii="Arial" w:eastAsia="Calibri" w:hAnsi="Arial" w:cs="Arial"/>
        </w:rPr>
        <w:t xml:space="preserve"> nuestro Código de Ética.</w:t>
      </w:r>
    </w:p>
    <w:p w14:paraId="1BAEA5B5" w14:textId="1C7897C5" w:rsidR="001263CD" w:rsidRPr="001263CD" w:rsidRDefault="001263CD" w:rsidP="001263CD">
      <w:pPr>
        <w:spacing w:after="200" w:line="276" w:lineRule="auto"/>
        <w:jc w:val="both"/>
        <w:rPr>
          <w:rFonts w:ascii="Arial" w:eastAsia="Calibri" w:hAnsi="Arial" w:cs="Arial"/>
        </w:rPr>
      </w:pPr>
      <w:r w:rsidRPr="001263CD">
        <w:rPr>
          <w:rFonts w:ascii="Arial" w:eastAsia="Calibri" w:hAnsi="Arial" w:cs="Arial"/>
        </w:rPr>
        <w:t>Nuestra visión es que, los resultados de nuestro trabajo, basado en la ética, el profesionalismo, la integridad y el</w:t>
      </w:r>
      <w:r>
        <w:rPr>
          <w:rFonts w:ascii="Arial" w:eastAsia="Calibri" w:hAnsi="Arial" w:cs="Arial"/>
        </w:rPr>
        <w:t xml:space="preserve"> </w:t>
      </w:r>
      <w:r w:rsidRPr="001263CD">
        <w:rPr>
          <w:rFonts w:ascii="Arial" w:eastAsia="Calibri" w:hAnsi="Arial" w:cs="Arial"/>
        </w:rPr>
        <w:t>compromiso por el bien público, sustenten el funcionamiento efectivo de nuestro</w:t>
      </w:r>
      <w:r w:rsidR="00CA4620">
        <w:rPr>
          <w:rFonts w:ascii="Arial" w:eastAsia="Calibri" w:hAnsi="Arial" w:cs="Arial"/>
        </w:rPr>
        <w:t xml:space="preserve"> sistema de gobierno, propicien</w:t>
      </w:r>
      <w:r w:rsidRPr="001263CD">
        <w:rPr>
          <w:rFonts w:ascii="Arial" w:eastAsia="Calibri" w:hAnsi="Arial" w:cs="Arial"/>
        </w:rPr>
        <w:t xml:space="preserve"> legitimidad del servicio </w:t>
      </w:r>
      <w:r w:rsidR="001B47C0">
        <w:rPr>
          <w:rFonts w:ascii="Arial" w:eastAsia="Calibri" w:hAnsi="Arial" w:cs="Arial"/>
        </w:rPr>
        <w:t>q</w:t>
      </w:r>
      <w:r w:rsidR="00536779">
        <w:rPr>
          <w:rFonts w:ascii="Arial" w:eastAsia="Calibri" w:hAnsi="Arial" w:cs="Arial"/>
        </w:rPr>
        <w:t xml:space="preserve">ue </w:t>
      </w:r>
      <w:r w:rsidR="001B47C0">
        <w:rPr>
          <w:rFonts w:ascii="Arial" w:eastAsia="Calibri" w:hAnsi="Arial" w:cs="Arial"/>
        </w:rPr>
        <w:t xml:space="preserve">realizamos </w:t>
      </w:r>
      <w:r w:rsidRPr="001263CD">
        <w:rPr>
          <w:rFonts w:ascii="Arial" w:eastAsia="Calibri" w:hAnsi="Arial" w:cs="Arial"/>
        </w:rPr>
        <w:t xml:space="preserve">y contribuyan a la gobernanza participativa. </w:t>
      </w:r>
    </w:p>
    <w:p w14:paraId="20B2FE93" w14:textId="15EB6411" w:rsidR="009D730A" w:rsidRPr="009D730A" w:rsidRDefault="001263CD" w:rsidP="009D730A">
      <w:pPr>
        <w:spacing w:after="200" w:line="276" w:lineRule="auto"/>
        <w:jc w:val="both"/>
        <w:rPr>
          <w:rFonts w:ascii="Arial" w:eastAsia="Calibri" w:hAnsi="Arial" w:cs="Arial"/>
        </w:rPr>
      </w:pPr>
      <w:r w:rsidRPr="001263CD">
        <w:rPr>
          <w:rFonts w:ascii="Arial" w:eastAsia="Calibri" w:hAnsi="Arial" w:cs="Arial"/>
        </w:rPr>
        <w:t xml:space="preserve">Por ello, los trabajos que habremos de desarrollar a través de </w:t>
      </w:r>
      <w:r w:rsidR="001B47C0">
        <w:rPr>
          <w:rFonts w:ascii="Arial" w:eastAsia="Calibri" w:hAnsi="Arial" w:cs="Arial"/>
        </w:rPr>
        <w:t>esta</w:t>
      </w:r>
      <w:r w:rsidR="00CA4620">
        <w:rPr>
          <w:rFonts w:ascii="Arial" w:eastAsia="Calibri" w:hAnsi="Arial" w:cs="Arial"/>
        </w:rPr>
        <w:t xml:space="preserve"> Unidad</w:t>
      </w:r>
      <w:r w:rsidRPr="001263CD">
        <w:rPr>
          <w:rFonts w:ascii="Arial" w:eastAsia="Calibri" w:hAnsi="Arial" w:cs="Arial"/>
        </w:rPr>
        <w:t xml:space="preserve">, no son menores, </w:t>
      </w:r>
      <w:r w:rsidR="001D73D6">
        <w:rPr>
          <w:rFonts w:ascii="Arial" w:eastAsia="Calibri" w:hAnsi="Arial" w:cs="Arial"/>
        </w:rPr>
        <w:t xml:space="preserve">llevaremos a cabo </w:t>
      </w:r>
      <w:r w:rsidRPr="001263CD">
        <w:rPr>
          <w:rFonts w:ascii="Arial" w:eastAsia="Calibri" w:hAnsi="Arial" w:cs="Arial"/>
        </w:rPr>
        <w:t xml:space="preserve">capacitación y sensibilización hacia los servidores públicos con la difusión </w:t>
      </w:r>
      <w:r w:rsidR="00506806">
        <w:rPr>
          <w:rFonts w:ascii="Arial" w:eastAsia="Calibri" w:hAnsi="Arial" w:cs="Arial"/>
        </w:rPr>
        <w:t>de</w:t>
      </w:r>
      <w:r w:rsidR="00713A6A">
        <w:rPr>
          <w:rFonts w:ascii="Arial" w:eastAsia="Calibri" w:hAnsi="Arial" w:cs="Arial"/>
        </w:rPr>
        <w:t xml:space="preserve"> este </w:t>
      </w:r>
      <w:r w:rsidRPr="001263CD">
        <w:rPr>
          <w:rFonts w:ascii="Arial" w:eastAsia="Calibri" w:hAnsi="Arial" w:cs="Arial"/>
        </w:rPr>
        <w:t xml:space="preserve">Código de Ética y de la Política de integridad que habremos de implementar, queremos </w:t>
      </w:r>
      <w:r w:rsidR="001B47C0">
        <w:rPr>
          <w:rFonts w:ascii="Arial" w:eastAsia="Calibri" w:hAnsi="Arial" w:cs="Arial"/>
        </w:rPr>
        <w:t>tambien</w:t>
      </w:r>
      <w:r w:rsidR="00536779">
        <w:rPr>
          <w:rFonts w:ascii="Arial" w:eastAsia="Calibri" w:hAnsi="Arial" w:cs="Arial"/>
        </w:rPr>
        <w:t xml:space="preserve"> con esto</w:t>
      </w:r>
      <w:r w:rsidR="001B47C0">
        <w:rPr>
          <w:rFonts w:ascii="Arial" w:eastAsia="Calibri" w:hAnsi="Arial" w:cs="Arial"/>
        </w:rPr>
        <w:t xml:space="preserve"> </w:t>
      </w:r>
      <w:r w:rsidRPr="001263CD">
        <w:rPr>
          <w:rFonts w:ascii="Arial" w:eastAsia="Calibri" w:hAnsi="Arial" w:cs="Arial"/>
        </w:rPr>
        <w:t>contribuir a la confianza de l</w:t>
      </w:r>
      <w:r w:rsidR="001B47C0">
        <w:rPr>
          <w:rFonts w:ascii="Arial" w:eastAsia="Calibri" w:hAnsi="Arial" w:cs="Arial"/>
        </w:rPr>
        <w:t xml:space="preserve">a sociedad </w:t>
      </w:r>
      <w:r w:rsidR="00713A6A">
        <w:rPr>
          <w:rFonts w:ascii="Arial" w:eastAsia="Calibri" w:hAnsi="Arial" w:cs="Arial"/>
        </w:rPr>
        <w:t>y por supuesto cada vez mas serv</w:t>
      </w:r>
      <w:r w:rsidR="00680574">
        <w:rPr>
          <w:rFonts w:ascii="Arial" w:eastAsia="Calibri" w:hAnsi="Arial" w:cs="Arial"/>
        </w:rPr>
        <w:t>idores publicos se identifiquen</w:t>
      </w:r>
      <w:r w:rsidR="00D45AD5">
        <w:rPr>
          <w:rFonts w:ascii="Arial" w:eastAsia="Calibri" w:hAnsi="Arial" w:cs="Arial"/>
        </w:rPr>
        <w:t xml:space="preserve"> cuales son estos principios que se encuentran plasmados en la constitucion y en toda la normatividad que por increible que parezca muchos de los </w:t>
      </w:r>
      <w:r w:rsidR="00B7293E">
        <w:rPr>
          <w:rFonts w:ascii="Arial" w:eastAsia="Calibri" w:hAnsi="Arial" w:cs="Arial"/>
        </w:rPr>
        <w:t>que tr</w:t>
      </w:r>
      <w:r w:rsidR="00680574">
        <w:rPr>
          <w:rFonts w:ascii="Arial" w:eastAsia="Calibri" w:hAnsi="Arial" w:cs="Arial"/>
        </w:rPr>
        <w:t>abajamos en el servicio público</w:t>
      </w:r>
      <w:r w:rsidR="00D45AD5">
        <w:rPr>
          <w:rFonts w:ascii="Arial" w:eastAsia="Calibri" w:hAnsi="Arial" w:cs="Arial"/>
        </w:rPr>
        <w:t xml:space="preserve"> y que llevamos años trabajando y en ocasiones desconocemos cuales son estos principios sobre los cuales se debe de basar nuestra actividad cotidiana como funcionarios </w:t>
      </w:r>
      <w:r w:rsidR="00680574">
        <w:rPr>
          <w:rFonts w:ascii="Arial" w:eastAsia="Calibri" w:hAnsi="Arial" w:cs="Arial"/>
        </w:rPr>
        <w:t>servidores pú</w:t>
      </w:r>
      <w:r w:rsidR="00173B90">
        <w:rPr>
          <w:rFonts w:ascii="Arial" w:eastAsia="Calibri" w:hAnsi="Arial" w:cs="Arial"/>
        </w:rPr>
        <w:t xml:space="preserve">blicos; en este sentido </w:t>
      </w:r>
      <w:r w:rsidR="00B7293E">
        <w:rPr>
          <w:rFonts w:ascii="Arial" w:eastAsia="Calibri" w:hAnsi="Arial" w:cs="Arial"/>
        </w:rPr>
        <w:t xml:space="preserve">los </w:t>
      </w:r>
      <w:r w:rsidR="003306B6">
        <w:rPr>
          <w:rFonts w:ascii="Arial" w:eastAsia="Calibri" w:hAnsi="Arial" w:cs="Arial"/>
        </w:rPr>
        <w:t>i</w:t>
      </w:r>
      <w:r w:rsidRPr="001263CD">
        <w:rPr>
          <w:rFonts w:ascii="Arial" w:eastAsia="Calibri" w:hAnsi="Arial" w:cs="Arial"/>
        </w:rPr>
        <w:t>nvitamos a todas y todos a regir nuestra actuación por los más altos principios y valores éticos</w:t>
      </w:r>
      <w:r w:rsidR="00173B90">
        <w:rPr>
          <w:rFonts w:ascii="Arial" w:eastAsia="Calibri" w:hAnsi="Arial" w:cs="Arial"/>
        </w:rPr>
        <w:t xml:space="preserve"> y </w:t>
      </w:r>
      <w:r w:rsidRPr="001263CD">
        <w:rPr>
          <w:rFonts w:ascii="Arial" w:eastAsia="Calibri" w:hAnsi="Arial" w:cs="Arial"/>
        </w:rPr>
        <w:t>que no olvidemos nunca que la ética y la integrida</w:t>
      </w:r>
      <w:r w:rsidR="009D12FE">
        <w:rPr>
          <w:rFonts w:ascii="Arial" w:eastAsia="Calibri" w:hAnsi="Arial" w:cs="Arial"/>
        </w:rPr>
        <w:t>d</w:t>
      </w:r>
      <w:r w:rsidR="00173B90">
        <w:rPr>
          <w:rFonts w:ascii="Arial" w:eastAsia="Calibri" w:hAnsi="Arial" w:cs="Arial"/>
        </w:rPr>
        <w:t xml:space="preserve"> </w:t>
      </w:r>
      <w:r w:rsidR="009D12FE">
        <w:rPr>
          <w:rFonts w:ascii="Arial" w:eastAsia="Calibri" w:hAnsi="Arial" w:cs="Arial"/>
        </w:rPr>
        <w:t>pú</w:t>
      </w:r>
      <w:r w:rsidR="00B7293E">
        <w:rPr>
          <w:rFonts w:ascii="Arial" w:eastAsia="Calibri" w:hAnsi="Arial" w:cs="Arial"/>
        </w:rPr>
        <w:t xml:space="preserve">blica </w:t>
      </w:r>
      <w:r w:rsidR="009D12FE">
        <w:rPr>
          <w:rFonts w:ascii="Arial" w:eastAsia="Calibri" w:hAnsi="Arial" w:cs="Arial"/>
        </w:rPr>
        <w:t>hoy en dí</w:t>
      </w:r>
      <w:r w:rsidR="00C64693">
        <w:rPr>
          <w:rFonts w:ascii="Arial" w:eastAsia="Calibri" w:hAnsi="Arial" w:cs="Arial"/>
        </w:rPr>
        <w:t>a no nada mas es una exigencia de la sociedad</w:t>
      </w:r>
      <w:r w:rsidR="009D12FE">
        <w:rPr>
          <w:rFonts w:ascii="Arial" w:eastAsia="Calibri" w:hAnsi="Arial" w:cs="Arial"/>
        </w:rPr>
        <w:t>,</w:t>
      </w:r>
      <w:r w:rsidR="00C64693">
        <w:rPr>
          <w:rFonts w:ascii="Arial" w:eastAsia="Calibri" w:hAnsi="Arial" w:cs="Arial"/>
        </w:rPr>
        <w:t xml:space="preserve"> </w:t>
      </w:r>
      <w:r w:rsidR="00173B90">
        <w:rPr>
          <w:rFonts w:ascii="Arial" w:eastAsia="Calibri" w:hAnsi="Arial" w:cs="Arial"/>
        </w:rPr>
        <w:t>sino que es ob</w:t>
      </w:r>
      <w:r w:rsidR="0067539D">
        <w:rPr>
          <w:rFonts w:ascii="Arial" w:eastAsia="Calibri" w:hAnsi="Arial" w:cs="Arial"/>
        </w:rPr>
        <w:t>ligado</w:t>
      </w:r>
      <w:r w:rsidR="00173B90">
        <w:rPr>
          <w:rFonts w:ascii="Arial" w:eastAsia="Calibri" w:hAnsi="Arial" w:cs="Arial"/>
        </w:rPr>
        <w:t xml:space="preserve"> por ley que nuestro actuar </w:t>
      </w:r>
      <w:r w:rsidR="009D12FE">
        <w:rPr>
          <w:rFonts w:ascii="Arial" w:eastAsia="Calibri" w:hAnsi="Arial" w:cs="Arial"/>
        </w:rPr>
        <w:t>este basado en estos principios</w:t>
      </w:r>
      <w:r w:rsidR="00B2059A">
        <w:rPr>
          <w:rFonts w:ascii="Arial" w:eastAsia="Calibri" w:hAnsi="Arial" w:cs="Arial"/>
        </w:rPr>
        <w:t xml:space="preserve">; en este sentido me siento </w:t>
      </w:r>
      <w:r w:rsidR="00B2059A">
        <w:rPr>
          <w:rFonts w:ascii="Arial" w:eastAsia="Calibri" w:hAnsi="Arial" w:cs="Arial"/>
        </w:rPr>
        <w:lastRenderedPageBreak/>
        <w:t>contenta de que</w:t>
      </w:r>
      <w:r w:rsidRPr="001263CD">
        <w:rPr>
          <w:rFonts w:ascii="Arial" w:eastAsia="Calibri" w:hAnsi="Arial" w:cs="Arial"/>
        </w:rPr>
        <w:t xml:space="preserve"> estamos aquí reunidos y da</w:t>
      </w:r>
      <w:r w:rsidR="009D12FE">
        <w:rPr>
          <w:rFonts w:ascii="Arial" w:eastAsia="Calibri" w:hAnsi="Arial" w:cs="Arial"/>
        </w:rPr>
        <w:t xml:space="preserve">mos formal inicio a la primera </w:t>
      </w:r>
      <w:r w:rsidRPr="001263CD">
        <w:rPr>
          <w:rFonts w:ascii="Arial" w:eastAsia="Calibri" w:hAnsi="Arial" w:cs="Arial"/>
        </w:rPr>
        <w:t>sesión ordinaria de la Unidad de Ética e Integridad Pública de</w:t>
      </w:r>
      <w:r w:rsidR="00B2059A">
        <w:rPr>
          <w:rFonts w:ascii="Arial" w:eastAsia="Calibri" w:hAnsi="Arial" w:cs="Arial"/>
        </w:rPr>
        <w:t xml:space="preserve"> este </w:t>
      </w:r>
      <w:r w:rsidRPr="001263CD">
        <w:rPr>
          <w:rFonts w:ascii="Arial" w:eastAsia="Calibri" w:hAnsi="Arial" w:cs="Arial"/>
        </w:rPr>
        <w:t>municipio de Guadalajara, siendo las</w:t>
      </w:r>
      <w:r>
        <w:rPr>
          <w:rFonts w:ascii="Arial" w:eastAsia="Calibri" w:hAnsi="Arial" w:cs="Arial"/>
        </w:rPr>
        <w:t xml:space="preserve"> 12 doce horas, con 12 </w:t>
      </w:r>
      <w:r w:rsidRPr="001263CD">
        <w:rPr>
          <w:rFonts w:ascii="Arial" w:eastAsia="Calibri" w:hAnsi="Arial" w:cs="Arial"/>
        </w:rPr>
        <w:t>minutos del día 04 cuatro de agosto del año 2022 (dos mil veintidós),</w:t>
      </w:r>
      <w:r>
        <w:rPr>
          <w:rFonts w:ascii="Arial" w:eastAsia="Calibri" w:hAnsi="Arial" w:cs="Arial"/>
        </w:rPr>
        <w:t xml:space="preserve"> en el siguiente punto pasare lista de asi</w:t>
      </w:r>
      <w:r w:rsidR="00F54D04">
        <w:rPr>
          <w:rFonts w:ascii="Arial" w:eastAsia="Calibri" w:hAnsi="Arial" w:cs="Arial"/>
        </w:rPr>
        <w:t>stencia</w:t>
      </w:r>
      <w:r w:rsidR="00B2059A">
        <w:rPr>
          <w:rFonts w:ascii="Arial" w:eastAsia="Calibri" w:hAnsi="Arial" w:cs="Arial"/>
        </w:rPr>
        <w:t xml:space="preserve"> para ver si contamos con</w:t>
      </w:r>
      <w:r w:rsidR="00897E74">
        <w:rPr>
          <w:rFonts w:ascii="Arial" w:eastAsia="Calibri" w:hAnsi="Arial" w:cs="Arial"/>
        </w:rPr>
        <w:t xml:space="preserve"> el</w:t>
      </w:r>
      <w:r w:rsidR="00B2059A">
        <w:rPr>
          <w:rFonts w:ascii="Arial" w:eastAsia="Calibri" w:hAnsi="Arial" w:cs="Arial"/>
        </w:rPr>
        <w:t xml:space="preserve"> quorum</w:t>
      </w:r>
      <w:r w:rsidR="00C64693">
        <w:rPr>
          <w:rFonts w:ascii="Arial" w:eastAsia="Calibri" w:hAnsi="Arial" w:cs="Arial"/>
        </w:rPr>
        <w:t xml:space="preserve"> </w:t>
      </w:r>
      <w:r w:rsidR="00B2059A">
        <w:rPr>
          <w:rFonts w:ascii="Arial" w:eastAsia="Calibri" w:hAnsi="Arial" w:cs="Arial"/>
        </w:rPr>
        <w:t>correspondiente</w:t>
      </w:r>
      <w:r w:rsidR="00B7293E">
        <w:rPr>
          <w:rFonts w:ascii="Arial" w:eastAsia="Calibri" w:hAnsi="Arial" w:cs="Arial"/>
        </w:rPr>
        <w:t>.</w:t>
      </w:r>
    </w:p>
    <w:p w14:paraId="31B9B0A2" w14:textId="7777777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1.</w:t>
      </w:r>
      <w:r w:rsidRPr="009D730A">
        <w:rPr>
          <w:rFonts w:ascii="Arial" w:eastAsia="Calibri" w:hAnsi="Arial" w:cs="Arial"/>
        </w:rPr>
        <w:tab/>
        <w:t xml:space="preserve">La Síndica Municipal, Karina Anaid Hermosillo Ramírez; </w:t>
      </w:r>
    </w:p>
    <w:p w14:paraId="3BB9F305" w14:textId="3172FCCD"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2.</w:t>
      </w:r>
      <w:r w:rsidRPr="009D730A">
        <w:rPr>
          <w:rFonts w:ascii="Arial" w:eastAsia="Calibri" w:hAnsi="Arial" w:cs="Arial"/>
        </w:rPr>
        <w:tab/>
        <w:t>Directora de Recurso</w:t>
      </w:r>
      <w:r w:rsidR="00506806">
        <w:rPr>
          <w:rFonts w:ascii="Arial" w:eastAsia="Calibri" w:hAnsi="Arial" w:cs="Arial"/>
        </w:rPr>
        <w:t>s</w:t>
      </w:r>
      <w:r w:rsidRPr="009D730A">
        <w:rPr>
          <w:rFonts w:ascii="Arial" w:eastAsia="Calibri" w:hAnsi="Arial" w:cs="Arial"/>
        </w:rPr>
        <w:t xml:space="preserve"> Humanos, Elizabeth Cortes Gutiérrez; </w:t>
      </w:r>
    </w:p>
    <w:p w14:paraId="42A22127" w14:textId="60E9FB69"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3.</w:t>
      </w:r>
      <w:r w:rsidRPr="009D730A">
        <w:rPr>
          <w:rFonts w:ascii="Arial" w:eastAsia="Calibri" w:hAnsi="Arial" w:cs="Arial"/>
        </w:rPr>
        <w:tab/>
        <w:t xml:space="preserve">La Secretaría Técnica de la Unidad, Priscila Carolina Hernández García; </w:t>
      </w:r>
    </w:p>
    <w:p w14:paraId="58C49EB8" w14:textId="5FCA2D78"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4.</w:t>
      </w:r>
      <w:r w:rsidRPr="009D730A">
        <w:rPr>
          <w:rFonts w:ascii="Arial" w:eastAsia="Calibri" w:hAnsi="Arial" w:cs="Arial"/>
        </w:rPr>
        <w:tab/>
      </w:r>
      <w:r w:rsidR="00E26A00">
        <w:rPr>
          <w:rFonts w:ascii="Arial" w:eastAsia="Calibri" w:hAnsi="Arial" w:cs="Arial"/>
        </w:rPr>
        <w:t xml:space="preserve">y </w:t>
      </w:r>
      <w:r w:rsidR="00506806">
        <w:rPr>
          <w:rFonts w:ascii="Arial" w:eastAsia="Calibri" w:hAnsi="Arial" w:cs="Arial"/>
        </w:rPr>
        <w:t>s</w:t>
      </w:r>
      <w:r w:rsidRPr="009D730A">
        <w:rPr>
          <w:rFonts w:ascii="Arial" w:eastAsia="Calibri" w:hAnsi="Arial" w:cs="Arial"/>
        </w:rPr>
        <w:t xml:space="preserve">u servidora, Cynthia Patricia Cantero Pacheco, en mi calidad de Presidenta de la Unidad Especializada en Ética e Integridad </w:t>
      </w:r>
      <w:r w:rsidR="00177A2E" w:rsidRPr="009D730A">
        <w:rPr>
          <w:rFonts w:ascii="Arial" w:eastAsia="Calibri" w:hAnsi="Arial" w:cs="Arial"/>
        </w:rPr>
        <w:t>Pública</w:t>
      </w:r>
      <w:r w:rsidR="00177A2E">
        <w:rPr>
          <w:rFonts w:ascii="Arial" w:eastAsia="Calibri" w:hAnsi="Arial" w:cs="Arial"/>
        </w:rPr>
        <w:t>.</w:t>
      </w:r>
    </w:p>
    <w:p w14:paraId="3631F1C1" w14:textId="6DBC99A1"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En los términos </w:t>
      </w:r>
      <w:r w:rsidR="009D12FE">
        <w:rPr>
          <w:rFonts w:ascii="Arial" w:eastAsia="Calibri" w:hAnsi="Arial" w:cs="Arial"/>
        </w:rPr>
        <w:t>de lo dispuesto en el artículo 3</w:t>
      </w:r>
      <w:r w:rsidRPr="009D730A">
        <w:rPr>
          <w:rFonts w:ascii="Arial" w:eastAsia="Calibri" w:hAnsi="Arial" w:cs="Arial"/>
        </w:rPr>
        <w:t xml:space="preserve"> de</w:t>
      </w:r>
      <w:r w:rsidR="008B1F7E">
        <w:rPr>
          <w:rFonts w:ascii="Arial" w:eastAsia="Calibri" w:hAnsi="Arial" w:cs="Arial"/>
        </w:rPr>
        <w:t xml:space="preserve"> los lineamientos de la Unidad E</w:t>
      </w:r>
      <w:r w:rsidRPr="009D730A">
        <w:rPr>
          <w:rFonts w:ascii="Arial" w:eastAsia="Calibri" w:hAnsi="Arial" w:cs="Arial"/>
        </w:rPr>
        <w:t xml:space="preserve">specializada en Ética e Integridad Pública, se declara formalmente conformada </w:t>
      </w:r>
      <w:r w:rsidR="00C64693">
        <w:rPr>
          <w:rFonts w:ascii="Arial" w:eastAsia="Calibri" w:hAnsi="Arial" w:cs="Arial"/>
        </w:rPr>
        <w:t xml:space="preserve">esta </w:t>
      </w:r>
      <w:r w:rsidR="00582696">
        <w:rPr>
          <w:rFonts w:ascii="Arial" w:eastAsia="Calibri" w:hAnsi="Arial" w:cs="Arial"/>
        </w:rPr>
        <w:t xml:space="preserve"> Unidad.</w:t>
      </w:r>
    </w:p>
    <w:p w14:paraId="6840867E" w14:textId="7BF3711C"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Dicho lo anterior, le pido </w:t>
      </w:r>
      <w:r w:rsidR="00506806">
        <w:rPr>
          <w:rFonts w:ascii="Arial" w:eastAsia="Calibri" w:hAnsi="Arial" w:cs="Arial"/>
        </w:rPr>
        <w:t xml:space="preserve">le pido </w:t>
      </w:r>
      <w:r w:rsidR="00C64693">
        <w:rPr>
          <w:rFonts w:ascii="Arial" w:eastAsia="Calibri" w:hAnsi="Arial" w:cs="Arial"/>
        </w:rPr>
        <w:t xml:space="preserve">por favor </w:t>
      </w:r>
      <w:r w:rsidRPr="009D730A">
        <w:rPr>
          <w:rFonts w:ascii="Arial" w:eastAsia="Calibri" w:hAnsi="Arial" w:cs="Arial"/>
        </w:rPr>
        <w:t>a la Secretaria Técnica de este órgano</w:t>
      </w:r>
      <w:r w:rsidR="00C64693">
        <w:rPr>
          <w:rFonts w:ascii="Arial" w:eastAsia="Calibri" w:hAnsi="Arial" w:cs="Arial"/>
        </w:rPr>
        <w:t>,</w:t>
      </w:r>
      <w:r w:rsidRPr="009D730A">
        <w:rPr>
          <w:rFonts w:ascii="Arial" w:eastAsia="Calibri" w:hAnsi="Arial" w:cs="Arial"/>
        </w:rPr>
        <w:t xml:space="preserve"> informe de la presencia de los integrantes de la </w:t>
      </w:r>
      <w:r w:rsidR="003306B6" w:rsidRPr="009D730A">
        <w:rPr>
          <w:rFonts w:ascii="Arial" w:eastAsia="Calibri" w:hAnsi="Arial" w:cs="Arial"/>
        </w:rPr>
        <w:t>Unidad,</w:t>
      </w:r>
      <w:r w:rsidRPr="009D730A">
        <w:rPr>
          <w:rFonts w:ascii="Arial" w:eastAsia="Calibri" w:hAnsi="Arial" w:cs="Arial"/>
        </w:rPr>
        <w:t xml:space="preserve"> a efecto de verificar expres</w:t>
      </w:r>
      <w:r w:rsidR="00582696">
        <w:rPr>
          <w:rFonts w:ascii="Arial" w:eastAsia="Calibri" w:hAnsi="Arial" w:cs="Arial"/>
        </w:rPr>
        <w:t>amente, que exista quórum legal.</w:t>
      </w:r>
    </w:p>
    <w:p w14:paraId="23E7937E" w14:textId="68C30C2C" w:rsidR="009D730A" w:rsidRPr="009D730A" w:rsidRDefault="009D730A" w:rsidP="009D730A">
      <w:pPr>
        <w:spacing w:after="200" w:line="276" w:lineRule="auto"/>
        <w:jc w:val="both"/>
        <w:rPr>
          <w:rFonts w:ascii="Arial" w:eastAsia="Calibri" w:hAnsi="Arial" w:cs="Arial"/>
        </w:rPr>
      </w:pPr>
      <w:r w:rsidRPr="00302E03">
        <w:rPr>
          <w:rFonts w:ascii="Arial" w:eastAsia="Calibri" w:hAnsi="Arial" w:cs="Arial"/>
          <w:b/>
        </w:rPr>
        <w:t>Secretaria Técnica</w:t>
      </w:r>
      <w:r w:rsidR="00302E03">
        <w:rPr>
          <w:rFonts w:ascii="Arial" w:eastAsia="Calibri" w:hAnsi="Arial" w:cs="Arial"/>
          <w:b/>
        </w:rPr>
        <w:t>,</w:t>
      </w:r>
      <w:r w:rsidRPr="00302E03">
        <w:rPr>
          <w:rFonts w:ascii="Arial" w:eastAsia="Calibri" w:hAnsi="Arial" w:cs="Arial"/>
          <w:b/>
        </w:rPr>
        <w:t xml:space="preserve"> </w:t>
      </w:r>
      <w:r w:rsidR="00302E03" w:rsidRPr="00302E03">
        <w:rPr>
          <w:rFonts w:ascii="Arial" w:eastAsia="Calibri" w:hAnsi="Arial" w:cs="Arial"/>
          <w:b/>
        </w:rPr>
        <w:t>Priscila Carolina Hernández García</w:t>
      </w:r>
      <w:r w:rsidR="00302E03">
        <w:rPr>
          <w:rFonts w:ascii="Arial" w:eastAsia="Calibri" w:hAnsi="Arial" w:cs="Arial"/>
          <w:b/>
        </w:rPr>
        <w:t>:</w:t>
      </w:r>
      <w:r w:rsidR="00302E03" w:rsidRPr="00302E03">
        <w:rPr>
          <w:rFonts w:ascii="Arial" w:eastAsia="Calibri" w:hAnsi="Arial" w:cs="Arial"/>
          <w:b/>
        </w:rPr>
        <w:t xml:space="preserve"> </w:t>
      </w:r>
    </w:p>
    <w:p w14:paraId="0627F48A" w14:textId="5AE6A592" w:rsidR="009D730A" w:rsidRPr="009D730A" w:rsidRDefault="003306B6" w:rsidP="009D730A">
      <w:pPr>
        <w:spacing w:after="200" w:line="276" w:lineRule="auto"/>
        <w:jc w:val="both"/>
        <w:rPr>
          <w:rFonts w:ascii="Arial" w:eastAsia="Calibri" w:hAnsi="Arial" w:cs="Arial"/>
        </w:rPr>
      </w:pPr>
      <w:r>
        <w:rPr>
          <w:rFonts w:ascii="Arial" w:eastAsia="Calibri" w:hAnsi="Arial" w:cs="Arial"/>
        </w:rPr>
        <w:t xml:space="preserve">Con gusto </w:t>
      </w:r>
      <w:r w:rsidR="00582696">
        <w:rPr>
          <w:rFonts w:ascii="Arial" w:eastAsia="Calibri" w:hAnsi="Arial" w:cs="Arial"/>
        </w:rPr>
        <w:t>P</w:t>
      </w:r>
      <w:r w:rsidR="00177A2E">
        <w:rPr>
          <w:rFonts w:ascii="Arial" w:eastAsia="Calibri" w:hAnsi="Arial" w:cs="Arial"/>
        </w:rPr>
        <w:t>residenta</w:t>
      </w:r>
      <w:r>
        <w:rPr>
          <w:rFonts w:ascii="Arial" w:eastAsia="Calibri" w:hAnsi="Arial" w:cs="Arial"/>
        </w:rPr>
        <w:t>; r</w:t>
      </w:r>
      <w:r w:rsidR="009D730A" w:rsidRPr="009D730A">
        <w:rPr>
          <w:rFonts w:ascii="Arial" w:eastAsia="Calibri" w:hAnsi="Arial" w:cs="Arial"/>
        </w:rPr>
        <w:t>evisado el registro correspondiente, se da c</w:t>
      </w:r>
      <w:r w:rsidR="009D730A">
        <w:rPr>
          <w:rFonts w:ascii="Arial" w:eastAsia="Calibri" w:hAnsi="Arial" w:cs="Arial"/>
        </w:rPr>
        <w:t>uenta de la presencia de los 4</w:t>
      </w:r>
      <w:r w:rsidR="009D730A" w:rsidRPr="009D730A">
        <w:rPr>
          <w:rFonts w:ascii="Arial" w:eastAsia="Calibri" w:hAnsi="Arial" w:cs="Arial"/>
        </w:rPr>
        <w:t xml:space="preserve"> integrantes de la Unidad Especializada en Ética e Integridad Pública:</w:t>
      </w:r>
    </w:p>
    <w:p w14:paraId="45DD08E8" w14:textId="7748B08A"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Síndica Municipal, </w:t>
      </w:r>
      <w:r w:rsidRPr="00302E03">
        <w:rPr>
          <w:rFonts w:ascii="Arial" w:eastAsia="Calibri" w:hAnsi="Arial" w:cs="Arial"/>
          <w:b/>
        </w:rPr>
        <w:t>Karina Anaid Hermosillo Ramírez</w:t>
      </w:r>
      <w:r w:rsidR="00C72FEB">
        <w:rPr>
          <w:rFonts w:ascii="Arial" w:eastAsia="Calibri" w:hAnsi="Arial" w:cs="Arial"/>
        </w:rPr>
        <w:t>;</w:t>
      </w:r>
    </w:p>
    <w:p w14:paraId="4BAB7DA7" w14:textId="3AA9902D"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Directora de Recursos humanos, </w:t>
      </w:r>
      <w:r w:rsidRPr="00302E03">
        <w:rPr>
          <w:rFonts w:ascii="Arial" w:eastAsia="Calibri" w:hAnsi="Arial" w:cs="Arial"/>
          <w:b/>
        </w:rPr>
        <w:t>Elizabeth Cortes Gutiérrez</w:t>
      </w:r>
      <w:r w:rsidRPr="009D730A">
        <w:rPr>
          <w:rFonts w:ascii="Arial" w:eastAsia="Calibri" w:hAnsi="Arial" w:cs="Arial"/>
        </w:rPr>
        <w:t>;</w:t>
      </w:r>
    </w:p>
    <w:p w14:paraId="0D00538D" w14:textId="44037D89"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Presidenta de la Unidad Especializada en Ética e Integridad Pública, </w:t>
      </w:r>
      <w:r w:rsidRPr="00302E03">
        <w:rPr>
          <w:rFonts w:ascii="Arial" w:eastAsia="Calibri" w:hAnsi="Arial" w:cs="Arial"/>
          <w:b/>
        </w:rPr>
        <w:t xml:space="preserve">Cynthia Patricia Cantero </w:t>
      </w:r>
      <w:r w:rsidR="00922D41" w:rsidRPr="00302E03">
        <w:rPr>
          <w:rFonts w:ascii="Arial" w:eastAsia="Calibri" w:hAnsi="Arial" w:cs="Arial"/>
          <w:b/>
        </w:rPr>
        <w:t>Pacheco</w:t>
      </w:r>
      <w:r w:rsidR="00922D41">
        <w:rPr>
          <w:rFonts w:ascii="Arial" w:eastAsia="Calibri" w:hAnsi="Arial" w:cs="Arial"/>
        </w:rPr>
        <w:t>,</w:t>
      </w:r>
    </w:p>
    <w:p w14:paraId="5C2CAB4B" w14:textId="5F246798" w:rsidR="009D730A" w:rsidRPr="009D730A" w:rsidRDefault="003917DD" w:rsidP="009D730A">
      <w:pPr>
        <w:spacing w:after="200" w:line="276" w:lineRule="auto"/>
        <w:jc w:val="both"/>
        <w:rPr>
          <w:rFonts w:ascii="Arial" w:eastAsia="Calibri" w:hAnsi="Arial" w:cs="Arial"/>
        </w:rPr>
      </w:pPr>
      <w:r>
        <w:rPr>
          <w:rFonts w:ascii="Arial" w:eastAsia="Calibri" w:hAnsi="Arial" w:cs="Arial"/>
        </w:rPr>
        <w:t xml:space="preserve">Y su servidora </w:t>
      </w:r>
      <w:r w:rsidRPr="00506806">
        <w:rPr>
          <w:rFonts w:ascii="Arial" w:eastAsia="Calibri" w:hAnsi="Arial" w:cs="Arial"/>
          <w:b/>
        </w:rPr>
        <w:t>Priscila Carolina Hernandez Garcia</w:t>
      </w:r>
      <w:r>
        <w:rPr>
          <w:rFonts w:ascii="Arial" w:eastAsia="Calibri" w:hAnsi="Arial" w:cs="Arial"/>
        </w:rPr>
        <w:t xml:space="preserve">, </w:t>
      </w:r>
      <w:r w:rsidR="003A1947">
        <w:rPr>
          <w:rFonts w:ascii="Arial" w:eastAsia="Calibri" w:hAnsi="Arial" w:cs="Arial"/>
        </w:rPr>
        <w:t>Secretaría Técnica de la Unidad.</w:t>
      </w:r>
    </w:p>
    <w:p w14:paraId="74945B46" w14:textId="5D65548D"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A</w:t>
      </w:r>
      <w:r w:rsidR="003A1947">
        <w:rPr>
          <w:rFonts w:ascii="Arial" w:eastAsia="Calibri" w:hAnsi="Arial" w:cs="Arial"/>
        </w:rPr>
        <w:t>sí mismo, damos cuenta, de los Enlaces A</w:t>
      </w:r>
      <w:r w:rsidRPr="009D730A">
        <w:rPr>
          <w:rFonts w:ascii="Arial" w:eastAsia="Calibri" w:hAnsi="Arial" w:cs="Arial"/>
        </w:rPr>
        <w:t>dministrativos de las distintas instancias del Gobierno Municipal de Guadalajara, ellos formaran parte de estas sesiones cuando un servidor público de su dependencia se vea involucrado en un asunto relacionado a una denu</w:t>
      </w:r>
      <w:r w:rsidR="003A1947">
        <w:rPr>
          <w:rFonts w:ascii="Arial" w:eastAsia="Calibri" w:hAnsi="Arial" w:cs="Arial"/>
        </w:rPr>
        <w:t>ncia por la no observancia del Código de Ética.</w:t>
      </w:r>
    </w:p>
    <w:p w14:paraId="7A7E7FD1" w14:textId="6DE7014A" w:rsid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En ese sentido, le confirmo Presidenta que contamos con quórum legal para </w:t>
      </w:r>
      <w:r w:rsidR="00342D54">
        <w:rPr>
          <w:rFonts w:ascii="Arial" w:eastAsia="Calibri" w:hAnsi="Arial" w:cs="Arial"/>
        </w:rPr>
        <w:t xml:space="preserve">sesionar y dar por válidos los </w:t>
      </w:r>
      <w:r w:rsidR="00FB21A2">
        <w:rPr>
          <w:rFonts w:ascii="Arial" w:eastAsia="Calibri" w:hAnsi="Arial" w:cs="Arial"/>
        </w:rPr>
        <w:t>a</w:t>
      </w:r>
      <w:r w:rsidRPr="009D730A">
        <w:rPr>
          <w:rFonts w:ascii="Arial" w:eastAsia="Calibri" w:hAnsi="Arial" w:cs="Arial"/>
        </w:rPr>
        <w:t>cuerdos que aquí se lleguen a tomar.</w:t>
      </w:r>
    </w:p>
    <w:p w14:paraId="517ED7DF" w14:textId="05CD8EEE" w:rsidR="009D730A" w:rsidRPr="00D90967" w:rsidRDefault="00D90967" w:rsidP="009D730A">
      <w:pPr>
        <w:spacing w:after="200" w:line="276" w:lineRule="auto"/>
        <w:jc w:val="both"/>
        <w:rPr>
          <w:rFonts w:ascii="Arial" w:eastAsia="Calibri" w:hAnsi="Arial" w:cs="Arial"/>
          <w:b/>
        </w:rPr>
      </w:pPr>
      <w:r w:rsidRPr="00D90967">
        <w:rPr>
          <w:rFonts w:ascii="Arial" w:eastAsia="Calibri" w:hAnsi="Arial" w:cs="Arial"/>
          <w:b/>
        </w:rPr>
        <w:lastRenderedPageBreak/>
        <w:t>Cynthia Patricia Cantero Pacheco</w:t>
      </w:r>
      <w:r w:rsidR="00864EAE">
        <w:rPr>
          <w:rFonts w:ascii="Arial" w:eastAsia="Calibri" w:hAnsi="Arial" w:cs="Arial"/>
          <w:b/>
        </w:rPr>
        <w:t>,</w:t>
      </w:r>
      <w:r w:rsidRPr="00D90967">
        <w:rPr>
          <w:rFonts w:ascii="Arial" w:eastAsia="Calibri" w:hAnsi="Arial" w:cs="Arial"/>
          <w:b/>
        </w:rPr>
        <w:t xml:space="preserve"> Presidenta de la Unidad Especializada en Ética e Integridad Pública:</w:t>
      </w:r>
    </w:p>
    <w:p w14:paraId="0A2C5A3C" w14:textId="77777777" w:rsidR="009D730A" w:rsidRPr="009D730A" w:rsidRDefault="009D730A" w:rsidP="009D730A">
      <w:pPr>
        <w:spacing w:after="200" w:line="276" w:lineRule="auto"/>
        <w:jc w:val="both"/>
        <w:rPr>
          <w:rFonts w:ascii="Arial" w:eastAsia="Calibri" w:hAnsi="Arial" w:cs="Arial"/>
        </w:rPr>
      </w:pPr>
    </w:p>
    <w:p w14:paraId="0C74BB3E" w14:textId="68FA5BC5" w:rsidR="009D730A" w:rsidRPr="009D730A" w:rsidRDefault="001B6931" w:rsidP="009D730A">
      <w:pPr>
        <w:spacing w:after="200" w:line="276" w:lineRule="auto"/>
        <w:jc w:val="both"/>
        <w:rPr>
          <w:rFonts w:ascii="Arial" w:eastAsia="Calibri" w:hAnsi="Arial" w:cs="Arial"/>
        </w:rPr>
      </w:pPr>
      <w:r w:rsidRPr="009D730A">
        <w:rPr>
          <w:rFonts w:ascii="Arial" w:eastAsia="Calibri" w:hAnsi="Arial" w:cs="Arial"/>
        </w:rPr>
        <w:t>Gracias</w:t>
      </w:r>
      <w:r w:rsidR="009D730A" w:rsidRPr="009D730A">
        <w:rPr>
          <w:rFonts w:ascii="Arial" w:eastAsia="Calibri" w:hAnsi="Arial" w:cs="Arial"/>
        </w:rPr>
        <w:t xml:space="preserve">, </w:t>
      </w:r>
      <w:r>
        <w:rPr>
          <w:rFonts w:ascii="Arial" w:eastAsia="Calibri" w:hAnsi="Arial" w:cs="Arial"/>
        </w:rPr>
        <w:t xml:space="preserve">en ese sentido </w:t>
      </w:r>
      <w:r w:rsidR="009D730A" w:rsidRPr="009D730A">
        <w:rPr>
          <w:rFonts w:ascii="Arial" w:eastAsia="Calibri" w:hAnsi="Arial" w:cs="Arial"/>
        </w:rPr>
        <w:t>confirmamos la</w:t>
      </w:r>
      <w:r w:rsidR="00F1240F">
        <w:rPr>
          <w:rFonts w:ascii="Arial" w:eastAsia="Calibri" w:hAnsi="Arial" w:cs="Arial"/>
        </w:rPr>
        <w:t xml:space="preserve"> existencia </w:t>
      </w:r>
      <w:r w:rsidR="009D730A" w:rsidRPr="009D730A">
        <w:rPr>
          <w:rFonts w:ascii="Arial" w:eastAsia="Calibri" w:hAnsi="Arial" w:cs="Arial"/>
        </w:rPr>
        <w:t>y; por ende, la instalación de la presente sesión.</w:t>
      </w:r>
    </w:p>
    <w:p w14:paraId="30402D00" w14:textId="1F8373E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PUNTO 3. Lectura y en su caso aprobación del orden del día.</w:t>
      </w:r>
    </w:p>
    <w:p w14:paraId="2D3738F4" w14:textId="381E603B"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Por lo anterior, se propone el siguiente ORDEN DEL </w:t>
      </w:r>
      <w:r w:rsidR="00E26A00" w:rsidRPr="009D730A">
        <w:rPr>
          <w:rFonts w:ascii="Arial" w:eastAsia="Calibri" w:hAnsi="Arial" w:cs="Arial"/>
        </w:rPr>
        <w:t>DÍA;</w:t>
      </w:r>
      <w:r w:rsidR="004514DF">
        <w:rPr>
          <w:rFonts w:ascii="Arial" w:eastAsia="Calibri" w:hAnsi="Arial" w:cs="Arial"/>
        </w:rPr>
        <w:t xml:space="preserve"> </w:t>
      </w:r>
      <w:r w:rsidRPr="009D730A">
        <w:rPr>
          <w:rFonts w:ascii="Arial" w:eastAsia="Calibri" w:hAnsi="Arial" w:cs="Arial"/>
        </w:rPr>
        <w:t xml:space="preserve">Secretaria </w:t>
      </w:r>
      <w:r w:rsidR="00E26A00">
        <w:rPr>
          <w:rFonts w:ascii="Arial" w:eastAsia="Calibri" w:hAnsi="Arial" w:cs="Arial"/>
        </w:rPr>
        <w:t xml:space="preserve">por favor </w:t>
      </w:r>
      <w:r w:rsidRPr="009D730A">
        <w:rPr>
          <w:rFonts w:ascii="Arial" w:eastAsia="Calibri" w:hAnsi="Arial" w:cs="Arial"/>
        </w:rPr>
        <w:t xml:space="preserve"> proceda a darle lectura al orden del día. </w:t>
      </w:r>
    </w:p>
    <w:p w14:paraId="5A65A9B0" w14:textId="51A8DE58" w:rsidR="009D730A" w:rsidRPr="00E26A00" w:rsidRDefault="00E26A00" w:rsidP="009D730A">
      <w:pPr>
        <w:spacing w:after="200" w:line="276" w:lineRule="auto"/>
        <w:jc w:val="both"/>
        <w:rPr>
          <w:rFonts w:ascii="Arial" w:eastAsia="Calibri" w:hAnsi="Arial" w:cs="Arial"/>
          <w:b/>
        </w:rPr>
      </w:pPr>
      <w:r w:rsidRPr="00E26A00">
        <w:rPr>
          <w:rFonts w:ascii="Arial" w:eastAsia="Calibri" w:hAnsi="Arial" w:cs="Arial"/>
          <w:b/>
        </w:rPr>
        <w:t xml:space="preserve">Secretaria Técnica, Priscila Carolina Hernández García: </w:t>
      </w:r>
      <w:r w:rsidR="009D730A" w:rsidRPr="00E26A00">
        <w:rPr>
          <w:rFonts w:ascii="Arial" w:eastAsia="Calibri" w:hAnsi="Arial" w:cs="Arial"/>
          <w:b/>
        </w:rPr>
        <w:t xml:space="preserve"> </w:t>
      </w:r>
    </w:p>
    <w:p w14:paraId="49AEA910" w14:textId="3D340135"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Orden del día</w:t>
      </w:r>
    </w:p>
    <w:p w14:paraId="4C98AD31" w14:textId="7777777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1.</w:t>
      </w:r>
      <w:r w:rsidRPr="009D730A">
        <w:rPr>
          <w:rFonts w:ascii="Arial" w:eastAsia="Calibri" w:hAnsi="Arial" w:cs="Arial"/>
        </w:rPr>
        <w:tab/>
        <w:t>Bienvenida y presentación de los nuevos integrantes a cargo de Cynthia Patricia Cantero Pacheco, Contralora Ciudadana y Presidenta de la Unidad Especializada en Ética e Integridad Pública.</w:t>
      </w:r>
    </w:p>
    <w:p w14:paraId="18391D99" w14:textId="7777777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2.</w:t>
      </w:r>
      <w:r w:rsidRPr="009D730A">
        <w:rPr>
          <w:rFonts w:ascii="Arial" w:eastAsia="Calibri" w:hAnsi="Arial" w:cs="Arial"/>
        </w:rPr>
        <w:tab/>
        <w:t xml:space="preserve">Lista de asistencia y verificación del quórum. </w:t>
      </w:r>
    </w:p>
    <w:p w14:paraId="4BB36B1F" w14:textId="62314687" w:rsidR="009D730A" w:rsidRDefault="009D730A" w:rsidP="009D730A">
      <w:pPr>
        <w:spacing w:after="200" w:line="276" w:lineRule="auto"/>
        <w:jc w:val="both"/>
        <w:rPr>
          <w:rFonts w:ascii="Arial" w:eastAsia="Calibri" w:hAnsi="Arial" w:cs="Arial"/>
        </w:rPr>
      </w:pPr>
      <w:r w:rsidRPr="009D730A">
        <w:rPr>
          <w:rFonts w:ascii="Arial" w:eastAsia="Calibri" w:hAnsi="Arial" w:cs="Arial"/>
        </w:rPr>
        <w:t>3.</w:t>
      </w:r>
      <w:r w:rsidRPr="009D730A">
        <w:rPr>
          <w:rFonts w:ascii="Arial" w:eastAsia="Calibri" w:hAnsi="Arial" w:cs="Arial"/>
        </w:rPr>
        <w:tab/>
        <w:t>Lectura y en su caso aprobación del orden del día.</w:t>
      </w:r>
    </w:p>
    <w:p w14:paraId="7576EA2A" w14:textId="7777777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4.</w:t>
      </w:r>
      <w:r w:rsidRPr="009D730A">
        <w:rPr>
          <w:rFonts w:ascii="Arial" w:eastAsia="Calibri" w:hAnsi="Arial" w:cs="Arial"/>
        </w:rPr>
        <w:tab/>
        <w:t>Presentación, discusión y en su caso aprobación del Programa de Trabajo Anual 2022.</w:t>
      </w:r>
    </w:p>
    <w:p w14:paraId="6E02527A" w14:textId="7777777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5.</w:t>
      </w:r>
      <w:r w:rsidRPr="009D730A">
        <w:rPr>
          <w:rFonts w:ascii="Arial" w:eastAsia="Calibri" w:hAnsi="Arial" w:cs="Arial"/>
        </w:rPr>
        <w:tab/>
        <w:t>Asuntos varios.</w:t>
      </w:r>
    </w:p>
    <w:p w14:paraId="5E50F303" w14:textId="5D094A5D" w:rsidR="009D730A" w:rsidRDefault="009D730A" w:rsidP="009D730A">
      <w:pPr>
        <w:spacing w:after="200" w:line="276" w:lineRule="auto"/>
        <w:jc w:val="both"/>
        <w:rPr>
          <w:rFonts w:ascii="Arial" w:eastAsia="Calibri" w:hAnsi="Arial" w:cs="Arial"/>
        </w:rPr>
      </w:pPr>
      <w:r w:rsidRPr="009D730A">
        <w:rPr>
          <w:rFonts w:ascii="Arial" w:eastAsia="Calibri" w:hAnsi="Arial" w:cs="Arial"/>
        </w:rPr>
        <w:t>6.</w:t>
      </w:r>
      <w:r w:rsidRPr="009D730A">
        <w:rPr>
          <w:rFonts w:ascii="Arial" w:eastAsia="Calibri" w:hAnsi="Arial" w:cs="Arial"/>
        </w:rPr>
        <w:tab/>
        <w:t xml:space="preserve">Clausura de la sesión. </w:t>
      </w:r>
    </w:p>
    <w:p w14:paraId="66FF13A5" w14:textId="2E588355" w:rsidR="001B6931" w:rsidRDefault="00F1240F" w:rsidP="009D730A">
      <w:pPr>
        <w:spacing w:after="200" w:line="276" w:lineRule="auto"/>
        <w:jc w:val="both"/>
        <w:rPr>
          <w:rFonts w:ascii="Arial" w:eastAsia="Calibri" w:hAnsi="Arial" w:cs="Arial"/>
        </w:rPr>
      </w:pPr>
      <w:r>
        <w:rPr>
          <w:rFonts w:ascii="Arial" w:eastAsia="Calibri" w:hAnsi="Arial" w:cs="Arial"/>
        </w:rPr>
        <w:t>Es cuanto P</w:t>
      </w:r>
      <w:r w:rsidR="001B6931">
        <w:rPr>
          <w:rFonts w:ascii="Arial" w:eastAsia="Calibri" w:hAnsi="Arial" w:cs="Arial"/>
        </w:rPr>
        <w:t>residenta.</w:t>
      </w:r>
    </w:p>
    <w:p w14:paraId="05E5D4EC" w14:textId="22A09700" w:rsidR="009D730A" w:rsidRPr="00D90967" w:rsidRDefault="00D90967" w:rsidP="009D730A">
      <w:pPr>
        <w:spacing w:after="200" w:line="276" w:lineRule="auto"/>
        <w:jc w:val="both"/>
        <w:rPr>
          <w:rFonts w:ascii="Arial" w:eastAsia="Calibri" w:hAnsi="Arial" w:cs="Arial"/>
          <w:b/>
        </w:rPr>
      </w:pPr>
      <w:r w:rsidRPr="00D90967">
        <w:rPr>
          <w:rFonts w:ascii="Arial" w:eastAsia="Calibri" w:hAnsi="Arial" w:cs="Arial"/>
          <w:b/>
        </w:rPr>
        <w:t>Cynthia Patricia Cantero Pacheco</w:t>
      </w:r>
      <w:r w:rsidR="00864EAE">
        <w:rPr>
          <w:rFonts w:ascii="Arial" w:eastAsia="Calibri" w:hAnsi="Arial" w:cs="Arial"/>
          <w:b/>
        </w:rPr>
        <w:t>,</w:t>
      </w:r>
      <w:r w:rsidRPr="00D90967">
        <w:rPr>
          <w:rFonts w:ascii="Arial" w:eastAsia="Calibri" w:hAnsi="Arial" w:cs="Arial"/>
          <w:b/>
        </w:rPr>
        <w:t xml:space="preserve"> Presidenta de la Unidad Especializada en Ética e Integridad Pública:</w:t>
      </w:r>
      <w:r w:rsidR="009D730A" w:rsidRPr="00D90967">
        <w:rPr>
          <w:rFonts w:ascii="Arial" w:eastAsia="Calibri" w:hAnsi="Arial" w:cs="Arial"/>
          <w:b/>
        </w:rPr>
        <w:t xml:space="preserve"> </w:t>
      </w:r>
    </w:p>
    <w:p w14:paraId="5D26204C" w14:textId="798B37E6" w:rsidR="009D730A" w:rsidRDefault="00174C3D" w:rsidP="009D730A">
      <w:pPr>
        <w:spacing w:after="200" w:line="276" w:lineRule="auto"/>
        <w:jc w:val="both"/>
        <w:rPr>
          <w:rFonts w:ascii="Arial" w:eastAsia="Calibri" w:hAnsi="Arial" w:cs="Arial"/>
        </w:rPr>
      </w:pPr>
      <w:r>
        <w:rPr>
          <w:rFonts w:ascii="Arial" w:eastAsia="Calibri" w:hAnsi="Arial" w:cs="Arial"/>
        </w:rPr>
        <w:t>Gracias</w:t>
      </w:r>
      <w:r w:rsidR="00BB2FFC">
        <w:rPr>
          <w:rFonts w:ascii="Arial" w:eastAsia="Calibri" w:hAnsi="Arial" w:cs="Arial"/>
        </w:rPr>
        <w:t>,</w:t>
      </w:r>
      <w:r>
        <w:rPr>
          <w:rFonts w:ascii="Arial" w:eastAsia="Calibri" w:hAnsi="Arial" w:cs="Arial"/>
        </w:rPr>
        <w:t xml:space="preserve"> ya dimos cuenta de los presentes y quiero tambien se</w:t>
      </w:r>
      <w:r w:rsidR="00804FB5">
        <w:rPr>
          <w:rFonts w:ascii="Arial" w:eastAsia="Calibri" w:hAnsi="Arial" w:cs="Arial"/>
        </w:rPr>
        <w:t xml:space="preserve">ñalar que contamos con 17 </w:t>
      </w:r>
      <w:r w:rsidR="00BB2FFC">
        <w:rPr>
          <w:rFonts w:ascii="Arial" w:eastAsia="Calibri" w:hAnsi="Arial" w:cs="Arial"/>
        </w:rPr>
        <w:t>E</w:t>
      </w:r>
      <w:r>
        <w:rPr>
          <w:rFonts w:ascii="Arial" w:eastAsia="Calibri" w:hAnsi="Arial" w:cs="Arial"/>
        </w:rPr>
        <w:t xml:space="preserve">nlaces presentes les agradecemos su </w:t>
      </w:r>
      <w:r w:rsidR="00F65D2B">
        <w:rPr>
          <w:rFonts w:ascii="Arial" w:eastAsia="Calibri" w:hAnsi="Arial" w:cs="Arial"/>
        </w:rPr>
        <w:t>presencia.</w:t>
      </w:r>
    </w:p>
    <w:p w14:paraId="3D173EE1" w14:textId="732C6C3C" w:rsidR="00177A2E" w:rsidRDefault="00174C3D" w:rsidP="006001FB">
      <w:pPr>
        <w:spacing w:after="200" w:line="276" w:lineRule="auto"/>
        <w:jc w:val="both"/>
        <w:rPr>
          <w:rFonts w:ascii="Arial" w:eastAsia="Calibri" w:hAnsi="Arial" w:cs="Arial"/>
        </w:rPr>
      </w:pPr>
      <w:r>
        <w:rPr>
          <w:rFonts w:ascii="Arial" w:eastAsia="Calibri" w:hAnsi="Arial" w:cs="Arial"/>
        </w:rPr>
        <w:t>Continuando pongo a</w:t>
      </w:r>
      <w:r w:rsidR="00F768AE">
        <w:rPr>
          <w:rFonts w:ascii="Arial" w:eastAsia="Calibri" w:hAnsi="Arial" w:cs="Arial"/>
        </w:rPr>
        <w:t xml:space="preserve"> </w:t>
      </w:r>
      <w:r w:rsidR="00D470D2">
        <w:rPr>
          <w:rFonts w:ascii="Arial" w:eastAsia="Calibri" w:hAnsi="Arial" w:cs="Arial"/>
        </w:rPr>
        <w:t>consideracion el orden del dí</w:t>
      </w:r>
      <w:r>
        <w:rPr>
          <w:rFonts w:ascii="Arial" w:eastAsia="Calibri" w:hAnsi="Arial" w:cs="Arial"/>
        </w:rPr>
        <w:t xml:space="preserve">a que fue presentado </w:t>
      </w:r>
      <w:r w:rsidR="004514DF">
        <w:rPr>
          <w:rFonts w:ascii="Arial" w:eastAsia="Calibri" w:hAnsi="Arial" w:cs="Arial"/>
        </w:rPr>
        <w:t xml:space="preserve">o pregunto </w:t>
      </w:r>
      <w:r w:rsidR="00D470D2">
        <w:rPr>
          <w:rFonts w:ascii="Arial" w:eastAsia="Calibri" w:hAnsi="Arial" w:cs="Arial"/>
        </w:rPr>
        <w:t>¿</w:t>
      </w:r>
      <w:r w:rsidR="004514DF">
        <w:rPr>
          <w:rFonts w:ascii="Arial" w:eastAsia="Calibri" w:hAnsi="Arial" w:cs="Arial"/>
        </w:rPr>
        <w:t>si alguien de ustedes quiere hacer uso de la palabra</w:t>
      </w:r>
      <w:r w:rsidR="00D470D2">
        <w:rPr>
          <w:rFonts w:ascii="Arial" w:eastAsia="Calibri" w:hAnsi="Arial" w:cs="Arial"/>
        </w:rPr>
        <w:t>?</w:t>
      </w:r>
      <w:r w:rsidR="004514DF">
        <w:rPr>
          <w:rFonts w:ascii="Arial" w:eastAsia="Calibri" w:hAnsi="Arial" w:cs="Arial"/>
        </w:rPr>
        <w:t xml:space="preserve"> </w:t>
      </w:r>
      <w:r w:rsidR="009D730A" w:rsidRPr="009D730A">
        <w:rPr>
          <w:rFonts w:ascii="Arial" w:eastAsia="Calibri" w:hAnsi="Arial" w:cs="Arial"/>
        </w:rPr>
        <w:t xml:space="preserve">Se les </w:t>
      </w:r>
      <w:r w:rsidR="00804FB5">
        <w:rPr>
          <w:rFonts w:ascii="Arial" w:eastAsia="Calibri" w:hAnsi="Arial" w:cs="Arial"/>
        </w:rPr>
        <w:t xml:space="preserve">pregunta </w:t>
      </w:r>
      <w:r w:rsidR="009D730A" w:rsidRPr="009D730A">
        <w:rPr>
          <w:rFonts w:ascii="Arial" w:eastAsia="Calibri" w:hAnsi="Arial" w:cs="Arial"/>
        </w:rPr>
        <w:t xml:space="preserve">en votación económica </w:t>
      </w:r>
      <w:r w:rsidR="00D470D2">
        <w:rPr>
          <w:rFonts w:ascii="Arial" w:eastAsia="Calibri" w:hAnsi="Arial" w:cs="Arial"/>
        </w:rPr>
        <w:t>¿</w:t>
      </w:r>
      <w:r w:rsidR="009D730A" w:rsidRPr="009D730A">
        <w:rPr>
          <w:rFonts w:ascii="Arial" w:eastAsia="Calibri" w:hAnsi="Arial" w:cs="Arial"/>
        </w:rPr>
        <w:t xml:space="preserve">si es de aprobarse el </w:t>
      </w:r>
      <w:r w:rsidR="00506806">
        <w:rPr>
          <w:rFonts w:ascii="Arial" w:eastAsia="Calibri" w:hAnsi="Arial" w:cs="Arial"/>
        </w:rPr>
        <w:t xml:space="preserve">orden del </w:t>
      </w:r>
      <w:r w:rsidR="00E46CC0">
        <w:rPr>
          <w:rFonts w:ascii="Arial" w:eastAsia="Calibri" w:hAnsi="Arial" w:cs="Arial"/>
        </w:rPr>
        <w:t>día</w:t>
      </w:r>
      <w:r w:rsidR="00D470D2">
        <w:rPr>
          <w:rFonts w:ascii="Arial" w:eastAsia="Calibri" w:hAnsi="Arial" w:cs="Arial"/>
        </w:rPr>
        <w:t xml:space="preserve">? </w:t>
      </w:r>
      <w:r w:rsidR="000653ED">
        <w:rPr>
          <w:rFonts w:ascii="Arial" w:eastAsia="Calibri" w:hAnsi="Arial" w:cs="Arial"/>
        </w:rPr>
        <w:t xml:space="preserve">por favor </w:t>
      </w:r>
      <w:r w:rsidR="00506806">
        <w:rPr>
          <w:rFonts w:ascii="Arial" w:eastAsia="Calibri" w:hAnsi="Arial" w:cs="Arial"/>
        </w:rPr>
        <w:t>manifiéstenlo</w:t>
      </w:r>
      <w:r w:rsidR="0052013D">
        <w:rPr>
          <w:rFonts w:ascii="Arial" w:eastAsia="Calibri" w:hAnsi="Arial" w:cs="Arial"/>
        </w:rPr>
        <w:t xml:space="preserve"> levantando su mano</w:t>
      </w:r>
      <w:r w:rsidR="00D470D2">
        <w:rPr>
          <w:rFonts w:ascii="Arial" w:eastAsia="Calibri" w:hAnsi="Arial" w:cs="Arial"/>
        </w:rPr>
        <w:t>.</w:t>
      </w:r>
    </w:p>
    <w:p w14:paraId="44A8F16B" w14:textId="77777777" w:rsidR="000E52C0" w:rsidRDefault="000E52C0" w:rsidP="006001FB">
      <w:pPr>
        <w:spacing w:after="200" w:line="276" w:lineRule="auto"/>
        <w:jc w:val="both"/>
        <w:rPr>
          <w:rFonts w:ascii="Arial" w:eastAsia="Calibri" w:hAnsi="Arial" w:cs="Arial"/>
        </w:rPr>
      </w:pPr>
    </w:p>
    <w:p w14:paraId="42739BB7" w14:textId="0A413775" w:rsidR="00177A2E" w:rsidRPr="00D470D2" w:rsidRDefault="00177A2E" w:rsidP="00177A2E">
      <w:pPr>
        <w:spacing w:after="200" w:line="276" w:lineRule="auto"/>
        <w:jc w:val="both"/>
        <w:rPr>
          <w:rFonts w:ascii="Arial" w:eastAsia="Calibri" w:hAnsi="Arial" w:cs="Arial"/>
          <w:b/>
        </w:rPr>
      </w:pPr>
      <w:r w:rsidRPr="00177A2E">
        <w:rPr>
          <w:rFonts w:ascii="Arial" w:eastAsia="Calibri" w:hAnsi="Arial" w:cs="Arial"/>
        </w:rPr>
        <w:lastRenderedPageBreak/>
        <w:t xml:space="preserve">Síndica Municipal, </w:t>
      </w:r>
      <w:r w:rsidRPr="00D470D2">
        <w:rPr>
          <w:rFonts w:ascii="Arial" w:eastAsia="Calibri" w:hAnsi="Arial" w:cs="Arial"/>
          <w:b/>
        </w:rPr>
        <w:t>a favor</w:t>
      </w:r>
      <w:r w:rsidR="00D470D2" w:rsidRPr="00D470D2">
        <w:rPr>
          <w:rFonts w:ascii="Arial" w:eastAsia="Calibri" w:hAnsi="Arial" w:cs="Arial"/>
          <w:b/>
        </w:rPr>
        <w:t>.</w:t>
      </w:r>
    </w:p>
    <w:p w14:paraId="68298EF3" w14:textId="1AD513DB" w:rsidR="00177A2E" w:rsidRPr="00D470D2" w:rsidRDefault="00D470D2" w:rsidP="00177A2E">
      <w:pPr>
        <w:spacing w:after="200" w:line="276" w:lineRule="auto"/>
        <w:jc w:val="both"/>
        <w:rPr>
          <w:rFonts w:ascii="Arial" w:eastAsia="Calibri" w:hAnsi="Arial" w:cs="Arial"/>
          <w:b/>
        </w:rPr>
      </w:pPr>
      <w:r>
        <w:rPr>
          <w:rFonts w:ascii="Arial" w:eastAsia="Calibri" w:hAnsi="Arial" w:cs="Arial"/>
        </w:rPr>
        <w:t>Directora de Recursos H</w:t>
      </w:r>
      <w:r w:rsidR="00177A2E" w:rsidRPr="00177A2E">
        <w:rPr>
          <w:rFonts w:ascii="Arial" w:eastAsia="Calibri" w:hAnsi="Arial" w:cs="Arial"/>
        </w:rPr>
        <w:t>umanos</w:t>
      </w:r>
      <w:r>
        <w:rPr>
          <w:rFonts w:ascii="Arial" w:eastAsia="Calibri" w:hAnsi="Arial" w:cs="Arial"/>
        </w:rPr>
        <w:t>,</w:t>
      </w:r>
      <w:r w:rsidR="00177A2E" w:rsidRPr="00177A2E">
        <w:rPr>
          <w:rFonts w:ascii="Arial" w:eastAsia="Calibri" w:hAnsi="Arial" w:cs="Arial"/>
        </w:rPr>
        <w:t xml:space="preserve"> </w:t>
      </w:r>
      <w:r w:rsidR="00177A2E" w:rsidRPr="00D470D2">
        <w:rPr>
          <w:rFonts w:ascii="Arial" w:eastAsia="Calibri" w:hAnsi="Arial" w:cs="Arial"/>
          <w:b/>
        </w:rPr>
        <w:t>a favor</w:t>
      </w:r>
      <w:r>
        <w:rPr>
          <w:rFonts w:ascii="Arial" w:eastAsia="Calibri" w:hAnsi="Arial" w:cs="Arial"/>
          <w:b/>
        </w:rPr>
        <w:t>.</w:t>
      </w:r>
    </w:p>
    <w:p w14:paraId="463D5E93" w14:textId="7B676C55" w:rsidR="00177A2E" w:rsidRDefault="00177A2E" w:rsidP="006001FB">
      <w:pPr>
        <w:spacing w:after="200" w:line="276" w:lineRule="auto"/>
        <w:jc w:val="both"/>
        <w:rPr>
          <w:rFonts w:ascii="Arial" w:eastAsia="Calibri" w:hAnsi="Arial" w:cs="Arial"/>
        </w:rPr>
      </w:pPr>
      <w:r w:rsidRPr="00177A2E">
        <w:rPr>
          <w:rFonts w:ascii="Arial" w:eastAsia="Calibri" w:hAnsi="Arial" w:cs="Arial"/>
        </w:rPr>
        <w:t xml:space="preserve">Presidenta de la Unidad Especializada en Ética e Integridad Pública, </w:t>
      </w:r>
      <w:r w:rsidRPr="00D470D2">
        <w:rPr>
          <w:rFonts w:ascii="Arial" w:eastAsia="Calibri" w:hAnsi="Arial" w:cs="Arial"/>
          <w:b/>
        </w:rPr>
        <w:t>a favor</w:t>
      </w:r>
      <w:r w:rsidR="00D470D2">
        <w:rPr>
          <w:rFonts w:ascii="Arial" w:eastAsia="Calibri" w:hAnsi="Arial" w:cs="Arial"/>
          <w:b/>
        </w:rPr>
        <w:t>.</w:t>
      </w:r>
    </w:p>
    <w:p w14:paraId="59DCFA45" w14:textId="71D82BB4" w:rsidR="001B6931" w:rsidRDefault="00177A2E" w:rsidP="006001FB">
      <w:pPr>
        <w:spacing w:after="200" w:line="276" w:lineRule="auto"/>
        <w:jc w:val="both"/>
        <w:rPr>
          <w:rFonts w:ascii="Arial" w:eastAsia="Calibri" w:hAnsi="Arial" w:cs="Arial"/>
        </w:rPr>
      </w:pPr>
      <w:r>
        <w:rPr>
          <w:rFonts w:ascii="Arial" w:eastAsia="Calibri" w:hAnsi="Arial" w:cs="Arial"/>
        </w:rPr>
        <w:t>G</w:t>
      </w:r>
      <w:r w:rsidR="00804FB5">
        <w:rPr>
          <w:rFonts w:ascii="Arial" w:eastAsia="Calibri" w:hAnsi="Arial" w:cs="Arial"/>
        </w:rPr>
        <w:t>racias</w:t>
      </w:r>
      <w:r w:rsidR="00F52CEF">
        <w:rPr>
          <w:rFonts w:ascii="Arial" w:eastAsia="Calibri" w:hAnsi="Arial" w:cs="Arial"/>
        </w:rPr>
        <w:t>;</w:t>
      </w:r>
      <w:r w:rsidR="00804FB5">
        <w:rPr>
          <w:rFonts w:ascii="Arial" w:eastAsia="Calibri" w:hAnsi="Arial" w:cs="Arial"/>
        </w:rPr>
        <w:t xml:space="preserve"> </w:t>
      </w:r>
      <w:r w:rsidR="0052013D">
        <w:rPr>
          <w:rFonts w:ascii="Arial" w:eastAsia="Calibri" w:hAnsi="Arial" w:cs="Arial"/>
        </w:rPr>
        <w:t xml:space="preserve">por lo que </w:t>
      </w:r>
      <w:r w:rsidR="00D1546F">
        <w:rPr>
          <w:rFonts w:ascii="Arial" w:eastAsia="Calibri" w:hAnsi="Arial" w:cs="Arial"/>
        </w:rPr>
        <w:t xml:space="preserve">continuamos con el </w:t>
      </w:r>
      <w:r w:rsidR="00D1546F" w:rsidRPr="000E52C0">
        <w:rPr>
          <w:rFonts w:ascii="Arial" w:eastAsia="Calibri" w:hAnsi="Arial" w:cs="Arial"/>
          <w:b/>
        </w:rPr>
        <w:t xml:space="preserve">cuarto </w:t>
      </w:r>
      <w:r w:rsidR="00E46CC0" w:rsidRPr="000E52C0">
        <w:rPr>
          <w:rFonts w:ascii="Arial" w:eastAsia="Calibri" w:hAnsi="Arial" w:cs="Arial"/>
          <w:b/>
        </w:rPr>
        <w:t>punto</w:t>
      </w:r>
      <w:r w:rsidR="00E46CC0">
        <w:rPr>
          <w:rFonts w:ascii="Arial" w:eastAsia="Calibri" w:hAnsi="Arial" w:cs="Arial"/>
        </w:rPr>
        <w:t>;</w:t>
      </w:r>
      <w:r w:rsidR="00D1546F">
        <w:rPr>
          <w:rFonts w:ascii="Arial" w:eastAsia="Calibri" w:hAnsi="Arial" w:cs="Arial"/>
        </w:rPr>
        <w:t xml:space="preserve"> queda aprobado el </w:t>
      </w:r>
      <w:r w:rsidR="00804FB5">
        <w:rPr>
          <w:rFonts w:ascii="Arial" w:eastAsia="Calibri" w:hAnsi="Arial" w:cs="Arial"/>
        </w:rPr>
        <w:t xml:space="preserve">orden del </w:t>
      </w:r>
      <w:r w:rsidR="00F65D2B">
        <w:rPr>
          <w:rFonts w:ascii="Arial" w:eastAsia="Calibri" w:hAnsi="Arial" w:cs="Arial"/>
        </w:rPr>
        <w:t xml:space="preserve">día </w:t>
      </w:r>
      <w:r w:rsidR="000E52C0">
        <w:rPr>
          <w:rFonts w:ascii="Arial" w:eastAsia="Calibri" w:hAnsi="Arial" w:cs="Arial"/>
        </w:rPr>
        <w:t>continuando con él.</w:t>
      </w:r>
    </w:p>
    <w:p w14:paraId="4593B3C4" w14:textId="5F7DF125" w:rsidR="006001FB" w:rsidRPr="006001FB" w:rsidRDefault="001B6931" w:rsidP="006001FB">
      <w:pPr>
        <w:spacing w:after="200" w:line="276" w:lineRule="auto"/>
        <w:jc w:val="both"/>
        <w:rPr>
          <w:rFonts w:ascii="Arial" w:eastAsia="Calibri" w:hAnsi="Arial" w:cs="Arial"/>
        </w:rPr>
      </w:pPr>
      <w:r>
        <w:rPr>
          <w:rFonts w:ascii="Arial" w:eastAsia="Calibri" w:hAnsi="Arial" w:cs="Arial"/>
        </w:rPr>
        <w:t>C</w:t>
      </w:r>
      <w:r w:rsidR="00D1546F">
        <w:rPr>
          <w:rFonts w:ascii="Arial" w:eastAsia="Calibri" w:hAnsi="Arial" w:cs="Arial"/>
        </w:rPr>
        <w:t xml:space="preserve">uarto punto </w:t>
      </w:r>
      <w:r w:rsidR="000653ED">
        <w:rPr>
          <w:rFonts w:ascii="Arial" w:eastAsia="Calibri" w:hAnsi="Arial" w:cs="Arial"/>
        </w:rPr>
        <w:t xml:space="preserve">en la presentación y discusión y en su caso aprobación del programa de trabajo anual </w:t>
      </w:r>
      <w:r w:rsidR="006001FB">
        <w:rPr>
          <w:rFonts w:ascii="Arial" w:eastAsia="Calibri" w:hAnsi="Arial" w:cs="Arial"/>
        </w:rPr>
        <w:t xml:space="preserve">para continuar con este punto del orden del día </w:t>
      </w:r>
      <w:r w:rsidR="006001FB" w:rsidRPr="006001FB">
        <w:rPr>
          <w:rFonts w:ascii="Arial" w:eastAsia="Calibri" w:hAnsi="Arial" w:cs="Arial"/>
        </w:rPr>
        <w:t xml:space="preserve">y dar cumplimiento las atribuciones contenidas en el artículo 4 de los Lineamientos de </w:t>
      </w:r>
      <w:r w:rsidR="00F52CEF">
        <w:rPr>
          <w:rFonts w:ascii="Arial" w:eastAsia="Calibri" w:hAnsi="Arial" w:cs="Arial"/>
        </w:rPr>
        <w:t xml:space="preserve">esta </w:t>
      </w:r>
      <w:r w:rsidR="000E52C0">
        <w:rPr>
          <w:rFonts w:ascii="Arial" w:eastAsia="Calibri" w:hAnsi="Arial" w:cs="Arial"/>
        </w:rPr>
        <w:t>Unidad.</w:t>
      </w:r>
    </w:p>
    <w:p w14:paraId="0A5754C4" w14:textId="15B120AF" w:rsidR="009D730A" w:rsidRPr="009D730A" w:rsidRDefault="006001FB" w:rsidP="009D730A">
      <w:pPr>
        <w:spacing w:after="200" w:line="276" w:lineRule="auto"/>
        <w:jc w:val="both"/>
        <w:rPr>
          <w:rFonts w:ascii="Arial" w:eastAsia="Calibri" w:hAnsi="Arial" w:cs="Arial"/>
        </w:rPr>
      </w:pPr>
      <w:r w:rsidRPr="006001FB">
        <w:rPr>
          <w:rFonts w:ascii="Arial" w:eastAsia="Calibri" w:hAnsi="Arial" w:cs="Arial"/>
        </w:rPr>
        <w:t>La Unidad propone cuatro ejes temáticos que integran el Programa</w:t>
      </w:r>
      <w:r w:rsidR="000E52C0">
        <w:rPr>
          <w:rFonts w:ascii="Arial" w:eastAsia="Calibri" w:hAnsi="Arial" w:cs="Arial"/>
        </w:rPr>
        <w:t xml:space="preserve"> Anual de Trabajo 2022 </w:t>
      </w:r>
      <w:r w:rsidR="00F52CEF">
        <w:rPr>
          <w:rFonts w:ascii="Arial" w:eastAsia="Calibri" w:hAnsi="Arial" w:cs="Arial"/>
        </w:rPr>
        <w:t>que son los siguientes:</w:t>
      </w:r>
      <w:r>
        <w:rPr>
          <w:rFonts w:ascii="Arial" w:eastAsia="Calibri" w:hAnsi="Arial" w:cs="Arial"/>
        </w:rPr>
        <w:t xml:space="preserve"> </w:t>
      </w:r>
    </w:p>
    <w:p w14:paraId="535BA810" w14:textId="6F6CBD8D"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1. Capacitación y Sensibilización</w:t>
      </w:r>
      <w:r w:rsidR="00645F7D">
        <w:rPr>
          <w:rFonts w:ascii="Arial" w:eastAsia="Calibri" w:hAnsi="Arial" w:cs="Arial"/>
        </w:rPr>
        <w:t>,</w:t>
      </w:r>
    </w:p>
    <w:p w14:paraId="7E4B44E0" w14:textId="7952900A" w:rsidR="009D730A" w:rsidRPr="009D730A" w:rsidRDefault="00645F7D" w:rsidP="009D730A">
      <w:pPr>
        <w:spacing w:after="200" w:line="276" w:lineRule="auto"/>
        <w:jc w:val="both"/>
        <w:rPr>
          <w:rFonts w:ascii="Arial" w:eastAsia="Calibri" w:hAnsi="Arial" w:cs="Arial"/>
        </w:rPr>
      </w:pPr>
      <w:r>
        <w:rPr>
          <w:rFonts w:ascii="Arial" w:eastAsia="Calibri" w:hAnsi="Arial" w:cs="Arial"/>
        </w:rPr>
        <w:t>2. Difusión,</w:t>
      </w:r>
    </w:p>
    <w:p w14:paraId="289E4820" w14:textId="7777777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3. Denuncias, y </w:t>
      </w:r>
    </w:p>
    <w:p w14:paraId="5B41CC1D" w14:textId="3A24F0F7" w:rsidR="009D730A" w:rsidRPr="009D730A" w:rsidRDefault="00CC1C35" w:rsidP="009D730A">
      <w:pPr>
        <w:spacing w:after="200" w:line="276" w:lineRule="auto"/>
        <w:jc w:val="both"/>
        <w:rPr>
          <w:rFonts w:ascii="Arial" w:eastAsia="Calibri" w:hAnsi="Arial" w:cs="Arial"/>
        </w:rPr>
      </w:pPr>
      <w:r>
        <w:rPr>
          <w:rFonts w:ascii="Arial" w:eastAsia="Calibri" w:hAnsi="Arial" w:cs="Arial"/>
        </w:rPr>
        <w:t>4. Gestión</w:t>
      </w:r>
      <w:r w:rsidR="00645F7D">
        <w:rPr>
          <w:rFonts w:ascii="Arial" w:eastAsia="Calibri" w:hAnsi="Arial" w:cs="Arial"/>
        </w:rPr>
        <w:t>.</w:t>
      </w:r>
    </w:p>
    <w:p w14:paraId="21F36DED" w14:textId="0BEB5541" w:rsidR="001B6931" w:rsidRDefault="00A4198E" w:rsidP="009D730A">
      <w:pPr>
        <w:spacing w:after="200" w:line="276" w:lineRule="auto"/>
        <w:jc w:val="both"/>
        <w:rPr>
          <w:rFonts w:ascii="Arial" w:eastAsia="Calibri" w:hAnsi="Arial" w:cs="Arial"/>
        </w:rPr>
      </w:pPr>
      <w:r>
        <w:rPr>
          <w:rFonts w:ascii="Arial" w:eastAsia="Calibri" w:hAnsi="Arial" w:cs="Arial"/>
        </w:rPr>
        <w:t>EL PRIMER EJE; de</w:t>
      </w:r>
      <w:r w:rsidR="009D730A" w:rsidRPr="009D730A">
        <w:rPr>
          <w:rFonts w:ascii="Arial" w:eastAsia="Calibri" w:hAnsi="Arial" w:cs="Arial"/>
        </w:rPr>
        <w:t xml:space="preserve"> CAPACITACIÓN Y SENSIBILIZACIÓN tiene por obje</w:t>
      </w:r>
      <w:r w:rsidR="00645F7D">
        <w:rPr>
          <w:rFonts w:ascii="Arial" w:eastAsia="Calibri" w:hAnsi="Arial" w:cs="Arial"/>
        </w:rPr>
        <w:t>tivo, c</w:t>
      </w:r>
      <w:r w:rsidR="00BC53CD">
        <w:rPr>
          <w:rFonts w:ascii="Arial" w:eastAsia="Calibri" w:hAnsi="Arial" w:cs="Arial"/>
        </w:rPr>
        <w:t>apacitar a lo</w:t>
      </w:r>
      <w:r w:rsidR="00645F7D">
        <w:rPr>
          <w:rFonts w:ascii="Arial" w:eastAsia="Calibri" w:hAnsi="Arial" w:cs="Arial"/>
        </w:rPr>
        <w:t xml:space="preserve">s </w:t>
      </w:r>
      <w:r w:rsidR="001B6931">
        <w:rPr>
          <w:rFonts w:ascii="Arial" w:eastAsia="Calibri" w:hAnsi="Arial" w:cs="Arial"/>
        </w:rPr>
        <w:t>servidore</w:t>
      </w:r>
      <w:r w:rsidR="009D730A" w:rsidRPr="009D730A">
        <w:rPr>
          <w:rFonts w:ascii="Arial" w:eastAsia="Calibri" w:hAnsi="Arial" w:cs="Arial"/>
        </w:rPr>
        <w:t>s públicas del municipio , así como la ciudadanía en general y empresarios sobre los preceptos del Código de Ética del Municip</w:t>
      </w:r>
      <w:r w:rsidR="008A0F97">
        <w:rPr>
          <w:rFonts w:ascii="Arial" w:eastAsia="Calibri" w:hAnsi="Arial" w:cs="Arial"/>
        </w:rPr>
        <w:t xml:space="preserve">io </w:t>
      </w:r>
      <w:r w:rsidR="001E10A8">
        <w:rPr>
          <w:rFonts w:ascii="Arial" w:eastAsia="Calibri" w:hAnsi="Arial" w:cs="Arial"/>
        </w:rPr>
        <w:t>de</w:t>
      </w:r>
      <w:r w:rsidR="00F52CEF">
        <w:rPr>
          <w:rFonts w:ascii="Arial" w:eastAsia="Calibri" w:hAnsi="Arial" w:cs="Arial"/>
        </w:rPr>
        <w:t xml:space="preserve"> Guadalajara </w:t>
      </w:r>
      <w:r w:rsidR="008A0F97">
        <w:rPr>
          <w:rFonts w:ascii="Arial" w:eastAsia="Calibri" w:hAnsi="Arial" w:cs="Arial"/>
        </w:rPr>
        <w:t xml:space="preserve">y </w:t>
      </w:r>
      <w:r w:rsidR="009D730A" w:rsidRPr="009D730A">
        <w:rPr>
          <w:rFonts w:ascii="Arial" w:eastAsia="Calibri" w:hAnsi="Arial" w:cs="Arial"/>
        </w:rPr>
        <w:t xml:space="preserve">su aplicación, a través de las siguientes actividades; el Programa Anual de Capacitación, la detección de riesgos </w:t>
      </w:r>
      <w:r w:rsidR="001E10A8">
        <w:rPr>
          <w:rFonts w:ascii="Arial" w:eastAsia="Calibri" w:hAnsi="Arial" w:cs="Arial"/>
        </w:rPr>
        <w:t>institucionales de integridad, f</w:t>
      </w:r>
      <w:r w:rsidR="009D730A" w:rsidRPr="009D730A">
        <w:rPr>
          <w:rFonts w:ascii="Arial" w:eastAsia="Calibri" w:hAnsi="Arial" w:cs="Arial"/>
        </w:rPr>
        <w:t>irma de</w:t>
      </w:r>
      <w:r w:rsidR="001B6931">
        <w:rPr>
          <w:rFonts w:ascii="Arial" w:eastAsia="Calibri" w:hAnsi="Arial" w:cs="Arial"/>
        </w:rPr>
        <w:t>l</w:t>
      </w:r>
      <w:r w:rsidR="009D730A" w:rsidRPr="009D730A">
        <w:rPr>
          <w:rFonts w:ascii="Arial" w:eastAsia="Calibri" w:hAnsi="Arial" w:cs="Arial"/>
        </w:rPr>
        <w:t xml:space="preserve"> acuerdo para la adopción del distintivo Pro integridad con la Contraloría del Estado</w:t>
      </w:r>
      <w:r w:rsidR="008A0F97">
        <w:rPr>
          <w:rFonts w:ascii="Arial" w:eastAsia="Calibri" w:hAnsi="Arial" w:cs="Arial"/>
        </w:rPr>
        <w:t xml:space="preserve"> y </w:t>
      </w:r>
      <w:r w:rsidR="001E10A8">
        <w:rPr>
          <w:rFonts w:ascii="Arial" w:eastAsia="Calibri" w:hAnsi="Arial" w:cs="Arial"/>
        </w:rPr>
        <w:t>s</w:t>
      </w:r>
      <w:r w:rsidR="009D730A" w:rsidRPr="009D730A">
        <w:rPr>
          <w:rFonts w:ascii="Arial" w:eastAsia="Calibri" w:hAnsi="Arial" w:cs="Arial"/>
        </w:rPr>
        <w:t>obre el programa de capacitación y</w:t>
      </w:r>
      <w:r w:rsidR="005761F6">
        <w:rPr>
          <w:rFonts w:ascii="Arial" w:eastAsia="Calibri" w:hAnsi="Arial" w:cs="Arial"/>
        </w:rPr>
        <w:t xml:space="preserve"> sensibilización contempla a los</w:t>
      </w:r>
      <w:r w:rsidR="008A0F97">
        <w:rPr>
          <w:rFonts w:ascii="Arial" w:eastAsia="Calibri" w:hAnsi="Arial" w:cs="Arial"/>
        </w:rPr>
        <w:t xml:space="preserve"> siguiente</w:t>
      </w:r>
      <w:r w:rsidR="005761F6">
        <w:rPr>
          <w:rFonts w:ascii="Arial" w:eastAsia="Calibri" w:hAnsi="Arial" w:cs="Arial"/>
        </w:rPr>
        <w:t>s.</w:t>
      </w:r>
    </w:p>
    <w:p w14:paraId="49EF023E" w14:textId="3082BE66" w:rsidR="009D730A" w:rsidRDefault="006A6BD4" w:rsidP="009D730A">
      <w:pPr>
        <w:spacing w:after="200" w:line="276" w:lineRule="auto"/>
        <w:jc w:val="both"/>
        <w:rPr>
          <w:rFonts w:ascii="Arial" w:eastAsia="Calibri" w:hAnsi="Arial" w:cs="Arial"/>
        </w:rPr>
      </w:pPr>
      <w:r>
        <w:rPr>
          <w:rFonts w:ascii="Arial" w:eastAsia="Calibri" w:hAnsi="Arial" w:cs="Arial"/>
        </w:rPr>
        <w:t>Los</w:t>
      </w:r>
      <w:r w:rsidR="008A0F97">
        <w:rPr>
          <w:rFonts w:ascii="Arial" w:eastAsia="Calibri" w:hAnsi="Arial" w:cs="Arial"/>
        </w:rPr>
        <w:t xml:space="preserve"> </w:t>
      </w:r>
      <w:r w:rsidR="005761F6">
        <w:rPr>
          <w:rFonts w:ascii="Arial" w:eastAsia="Calibri" w:hAnsi="Arial" w:cs="Arial"/>
        </w:rPr>
        <w:t>Enlaces A</w:t>
      </w:r>
      <w:r w:rsidR="009D730A" w:rsidRPr="009D730A">
        <w:rPr>
          <w:rFonts w:ascii="Arial" w:eastAsia="Calibri" w:hAnsi="Arial" w:cs="Arial"/>
        </w:rPr>
        <w:t>dministrativos de las dependencias del municipio de Guadalajara</w:t>
      </w:r>
      <w:r w:rsidR="005761F6">
        <w:rPr>
          <w:rFonts w:ascii="Arial" w:eastAsia="Calibri" w:hAnsi="Arial" w:cs="Arial"/>
        </w:rPr>
        <w:t>.</w:t>
      </w:r>
    </w:p>
    <w:p w14:paraId="2A2D3EB8" w14:textId="2472D4F3" w:rsidR="009D730A" w:rsidRPr="009D730A" w:rsidRDefault="005761F6" w:rsidP="009D730A">
      <w:pPr>
        <w:spacing w:after="200" w:line="276" w:lineRule="auto"/>
        <w:jc w:val="both"/>
        <w:rPr>
          <w:rFonts w:ascii="Arial" w:eastAsia="Calibri" w:hAnsi="Arial" w:cs="Arial"/>
        </w:rPr>
      </w:pPr>
      <w:r>
        <w:rPr>
          <w:rFonts w:ascii="Arial" w:eastAsia="Calibri" w:hAnsi="Arial" w:cs="Arial"/>
        </w:rPr>
        <w:t>Las d</w:t>
      </w:r>
      <w:r w:rsidR="009D730A" w:rsidRPr="009D730A">
        <w:rPr>
          <w:rFonts w:ascii="Arial" w:eastAsia="Calibri" w:hAnsi="Arial" w:cs="Arial"/>
        </w:rPr>
        <w:t>ependencias con mayor índice de denuncias rel</w:t>
      </w:r>
      <w:r>
        <w:rPr>
          <w:rFonts w:ascii="Arial" w:eastAsia="Calibri" w:hAnsi="Arial" w:cs="Arial"/>
        </w:rPr>
        <w:t>acionadas a incumplimiento del Código de É</w:t>
      </w:r>
      <w:r w:rsidR="009D730A" w:rsidRPr="009D730A">
        <w:rPr>
          <w:rFonts w:ascii="Arial" w:eastAsia="Calibri" w:hAnsi="Arial" w:cs="Arial"/>
        </w:rPr>
        <w:t>tica</w:t>
      </w:r>
      <w:r>
        <w:rPr>
          <w:rFonts w:ascii="Arial" w:eastAsia="Calibri" w:hAnsi="Arial" w:cs="Arial"/>
        </w:rPr>
        <w:t>,</w:t>
      </w:r>
      <w:r w:rsidR="008A0F97">
        <w:rPr>
          <w:rFonts w:ascii="Arial" w:eastAsia="Calibri" w:hAnsi="Arial" w:cs="Arial"/>
        </w:rPr>
        <w:t xml:space="preserve"> </w:t>
      </w:r>
      <w:r>
        <w:rPr>
          <w:rFonts w:ascii="Arial" w:eastAsia="Calibri" w:hAnsi="Arial" w:cs="Arial"/>
        </w:rPr>
        <w:t>también</w:t>
      </w:r>
      <w:r w:rsidR="008A0F97">
        <w:rPr>
          <w:rFonts w:ascii="Arial" w:eastAsia="Calibri" w:hAnsi="Arial" w:cs="Arial"/>
        </w:rPr>
        <w:t xml:space="preserve"> el </w:t>
      </w:r>
      <w:r w:rsidR="009D730A" w:rsidRPr="009D730A">
        <w:rPr>
          <w:rFonts w:ascii="Arial" w:eastAsia="Calibri" w:hAnsi="Arial" w:cs="Arial"/>
        </w:rPr>
        <w:t xml:space="preserve">Comité de Adquisiciones, </w:t>
      </w:r>
      <w:r>
        <w:rPr>
          <w:rFonts w:ascii="Arial" w:eastAsia="Calibri" w:hAnsi="Arial" w:cs="Arial"/>
        </w:rPr>
        <w:t>del A</w:t>
      </w:r>
      <w:r w:rsidR="008A0F97">
        <w:rPr>
          <w:rFonts w:ascii="Arial" w:eastAsia="Calibri" w:hAnsi="Arial" w:cs="Arial"/>
        </w:rPr>
        <w:t xml:space="preserve">yuntamiento de </w:t>
      </w:r>
      <w:r w:rsidR="009D730A" w:rsidRPr="009D730A">
        <w:rPr>
          <w:rFonts w:ascii="Arial" w:eastAsia="Calibri" w:hAnsi="Arial" w:cs="Arial"/>
        </w:rPr>
        <w:t>Guadalajara</w:t>
      </w:r>
      <w:r w:rsidR="00CC75B6">
        <w:rPr>
          <w:rFonts w:ascii="Arial" w:eastAsia="Calibri" w:hAnsi="Arial" w:cs="Arial"/>
        </w:rPr>
        <w:t xml:space="preserve"> y</w:t>
      </w:r>
      <w:r w:rsidR="008A0F97">
        <w:rPr>
          <w:rFonts w:ascii="Arial" w:eastAsia="Calibri" w:hAnsi="Arial" w:cs="Arial"/>
        </w:rPr>
        <w:t xml:space="preserve"> la </w:t>
      </w:r>
      <w:r w:rsidR="009D730A" w:rsidRPr="009D730A">
        <w:rPr>
          <w:rFonts w:ascii="Arial" w:eastAsia="Calibri" w:hAnsi="Arial" w:cs="Arial"/>
        </w:rPr>
        <w:t>Cámara de Comercio de Guadalajara delegación Centro Histórico así como con representantes de los corredores comerciales de Guadalajara</w:t>
      </w:r>
      <w:r w:rsidR="009F43E9">
        <w:rPr>
          <w:rFonts w:ascii="Arial" w:eastAsia="Calibri" w:hAnsi="Arial" w:cs="Arial"/>
        </w:rPr>
        <w:t>.</w:t>
      </w:r>
    </w:p>
    <w:p w14:paraId="3E246104" w14:textId="2ADCD199"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Los temas que se abordaran son; Modelo de toma de decisiones para </w:t>
      </w:r>
      <w:r w:rsidR="008A0F97">
        <w:rPr>
          <w:rFonts w:ascii="Arial" w:eastAsia="Calibri" w:hAnsi="Arial" w:cs="Arial"/>
        </w:rPr>
        <w:t>la</w:t>
      </w:r>
      <w:r w:rsidRPr="009D730A">
        <w:rPr>
          <w:rFonts w:ascii="Arial" w:eastAsia="Calibri" w:hAnsi="Arial" w:cs="Arial"/>
        </w:rPr>
        <w:t xml:space="preserve"> conducta ética e integra en el servicio público; Promover la transparencia e integridad en el servicio público; y Modelo Pro Integridad</w:t>
      </w:r>
      <w:r w:rsidR="009F43E9">
        <w:rPr>
          <w:rFonts w:ascii="Arial" w:eastAsia="Calibri" w:hAnsi="Arial" w:cs="Arial"/>
        </w:rPr>
        <w:t>.</w:t>
      </w:r>
    </w:p>
    <w:p w14:paraId="0E9B2916" w14:textId="3F367280"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SEGUNDO EJE; </w:t>
      </w:r>
      <w:r w:rsidR="008A0F97">
        <w:rPr>
          <w:rFonts w:ascii="Arial" w:eastAsia="Calibri" w:hAnsi="Arial" w:cs="Arial"/>
        </w:rPr>
        <w:t xml:space="preserve">que es el de </w:t>
      </w:r>
      <w:r w:rsidR="0062595A">
        <w:rPr>
          <w:rFonts w:ascii="Arial" w:eastAsia="Calibri" w:hAnsi="Arial" w:cs="Arial"/>
        </w:rPr>
        <w:t xml:space="preserve">DIFUSIÓN, </w:t>
      </w:r>
      <w:r w:rsidR="008B28F2">
        <w:rPr>
          <w:rFonts w:ascii="Arial" w:eastAsia="Calibri" w:hAnsi="Arial" w:cs="Arial"/>
        </w:rPr>
        <w:t>este tiene</w:t>
      </w:r>
      <w:r w:rsidRPr="009D730A">
        <w:rPr>
          <w:rFonts w:ascii="Arial" w:eastAsia="Calibri" w:hAnsi="Arial" w:cs="Arial"/>
        </w:rPr>
        <w:t xml:space="preserve"> por objetivo desarrollar acciones de difusión en </w:t>
      </w:r>
      <w:r w:rsidR="008B28F2" w:rsidRPr="009D730A">
        <w:rPr>
          <w:rFonts w:ascii="Arial" w:eastAsia="Calibri" w:hAnsi="Arial" w:cs="Arial"/>
        </w:rPr>
        <w:t>materia,</w:t>
      </w:r>
      <w:r w:rsidR="008B28F2">
        <w:rPr>
          <w:rFonts w:ascii="Arial" w:eastAsia="Calibri" w:hAnsi="Arial" w:cs="Arial"/>
        </w:rPr>
        <w:t xml:space="preserve"> en la materia que les hemos estado comentando </w:t>
      </w:r>
      <w:r w:rsidR="00D1546F">
        <w:rPr>
          <w:rFonts w:ascii="Arial" w:eastAsia="Calibri" w:hAnsi="Arial" w:cs="Arial"/>
        </w:rPr>
        <w:t>hacia los</w:t>
      </w:r>
      <w:r w:rsidRPr="009D730A">
        <w:rPr>
          <w:rFonts w:ascii="Arial" w:eastAsia="Calibri" w:hAnsi="Arial" w:cs="Arial"/>
        </w:rPr>
        <w:t xml:space="preserve"> servidoras</w:t>
      </w:r>
      <w:r w:rsidR="00D1546F">
        <w:rPr>
          <w:rFonts w:ascii="Arial" w:eastAsia="Calibri" w:hAnsi="Arial" w:cs="Arial"/>
        </w:rPr>
        <w:t xml:space="preserve"> </w:t>
      </w:r>
      <w:r w:rsidR="008B28F2">
        <w:rPr>
          <w:rFonts w:ascii="Arial" w:eastAsia="Calibri" w:hAnsi="Arial" w:cs="Arial"/>
        </w:rPr>
        <w:t>públicos</w:t>
      </w:r>
      <w:r w:rsidR="00D1546F">
        <w:rPr>
          <w:rFonts w:ascii="Arial" w:eastAsia="Calibri" w:hAnsi="Arial" w:cs="Arial"/>
        </w:rPr>
        <w:t xml:space="preserve"> y </w:t>
      </w:r>
      <w:r w:rsidR="008B28F2">
        <w:rPr>
          <w:rFonts w:ascii="Arial" w:eastAsia="Calibri" w:hAnsi="Arial" w:cs="Arial"/>
        </w:rPr>
        <w:t xml:space="preserve">toda </w:t>
      </w:r>
      <w:r w:rsidR="00CC75B6">
        <w:rPr>
          <w:rFonts w:ascii="Arial" w:eastAsia="Calibri" w:hAnsi="Arial" w:cs="Arial"/>
        </w:rPr>
        <w:t xml:space="preserve">las </w:t>
      </w:r>
      <w:r w:rsidR="00D1546F">
        <w:rPr>
          <w:rFonts w:ascii="Arial" w:eastAsia="Calibri" w:hAnsi="Arial" w:cs="Arial"/>
        </w:rPr>
        <w:t>sociedad en general</w:t>
      </w:r>
      <w:r w:rsidR="0095368C">
        <w:rPr>
          <w:rFonts w:ascii="Arial" w:eastAsia="Calibri" w:hAnsi="Arial" w:cs="Arial"/>
        </w:rPr>
        <w:t xml:space="preserve">. Las actividades </w:t>
      </w:r>
      <w:r w:rsidR="001B6931">
        <w:rPr>
          <w:rFonts w:ascii="Arial" w:eastAsia="Calibri" w:hAnsi="Arial" w:cs="Arial"/>
        </w:rPr>
        <w:t>serán</w:t>
      </w:r>
      <w:r w:rsidR="005761F6">
        <w:rPr>
          <w:rFonts w:ascii="Arial" w:eastAsia="Calibri" w:hAnsi="Arial" w:cs="Arial"/>
        </w:rPr>
        <w:t xml:space="preserve"> la difusión del C</w:t>
      </w:r>
      <w:r w:rsidRPr="009D730A">
        <w:rPr>
          <w:rFonts w:ascii="Arial" w:eastAsia="Calibri" w:hAnsi="Arial" w:cs="Arial"/>
        </w:rPr>
        <w:t xml:space="preserve">ódigo de </w:t>
      </w:r>
      <w:r w:rsidR="005761F6">
        <w:rPr>
          <w:rFonts w:ascii="Arial" w:eastAsia="Calibri" w:hAnsi="Arial" w:cs="Arial"/>
        </w:rPr>
        <w:lastRenderedPageBreak/>
        <w:t>É</w:t>
      </w:r>
      <w:r w:rsidRPr="009D730A">
        <w:rPr>
          <w:rFonts w:ascii="Arial" w:eastAsia="Calibri" w:hAnsi="Arial" w:cs="Arial"/>
        </w:rPr>
        <w:t>tica e invitar a los se</w:t>
      </w:r>
      <w:r w:rsidR="008B28F2">
        <w:rPr>
          <w:rFonts w:ascii="Arial" w:eastAsia="Calibri" w:hAnsi="Arial" w:cs="Arial"/>
        </w:rPr>
        <w:t>rvidores públicos a suscribir una</w:t>
      </w:r>
      <w:r w:rsidRPr="009D730A">
        <w:rPr>
          <w:rFonts w:ascii="Arial" w:eastAsia="Calibri" w:hAnsi="Arial" w:cs="Arial"/>
        </w:rPr>
        <w:t xml:space="preserve"> carta compromiso, </w:t>
      </w:r>
      <w:r w:rsidR="009F56EB">
        <w:rPr>
          <w:rFonts w:ascii="Arial" w:eastAsia="Calibri" w:hAnsi="Arial" w:cs="Arial"/>
        </w:rPr>
        <w:t>para comprometerse</w:t>
      </w:r>
      <w:r w:rsidR="005761F6">
        <w:rPr>
          <w:rFonts w:ascii="Arial" w:eastAsia="Calibri" w:hAnsi="Arial" w:cs="Arial"/>
        </w:rPr>
        <w:t xml:space="preserve"> a actuar bajo estos principios</w:t>
      </w:r>
      <w:r w:rsidR="009F56EB">
        <w:rPr>
          <w:rFonts w:ascii="Arial" w:eastAsia="Calibri" w:hAnsi="Arial" w:cs="Arial"/>
        </w:rPr>
        <w:t xml:space="preserve"> y</w:t>
      </w:r>
      <w:r w:rsidR="0062595A">
        <w:rPr>
          <w:rFonts w:ascii="Arial" w:eastAsia="Calibri" w:hAnsi="Arial" w:cs="Arial"/>
        </w:rPr>
        <w:t xml:space="preserve"> </w:t>
      </w:r>
      <w:r w:rsidR="005761F6">
        <w:rPr>
          <w:rFonts w:ascii="Arial" w:eastAsia="Calibri" w:hAnsi="Arial" w:cs="Arial"/>
        </w:rPr>
        <w:t>d</w:t>
      </w:r>
      <w:r w:rsidRPr="009D730A">
        <w:rPr>
          <w:rFonts w:ascii="Arial" w:eastAsia="Calibri" w:hAnsi="Arial" w:cs="Arial"/>
        </w:rPr>
        <w:t xml:space="preserve">ifundir contenidos gráficos de sensibilización sobre prevención de la actuación bajo conflicto de interés, </w:t>
      </w:r>
      <w:r w:rsidR="0062595A">
        <w:rPr>
          <w:rFonts w:ascii="Arial" w:eastAsia="Calibri" w:hAnsi="Arial" w:cs="Arial"/>
        </w:rPr>
        <w:t xml:space="preserve">y </w:t>
      </w:r>
      <w:r w:rsidR="005761F6">
        <w:rPr>
          <w:rFonts w:ascii="Arial" w:eastAsia="Calibri" w:hAnsi="Arial" w:cs="Arial"/>
        </w:rPr>
        <w:t>d</w:t>
      </w:r>
      <w:r w:rsidRPr="009D730A">
        <w:rPr>
          <w:rFonts w:ascii="Arial" w:eastAsia="Calibri" w:hAnsi="Arial" w:cs="Arial"/>
        </w:rPr>
        <w:t>ifusión de la campaña Pro</w:t>
      </w:r>
      <w:r w:rsidRPr="009D730A">
        <w:t xml:space="preserve"> </w:t>
      </w:r>
      <w:r w:rsidRPr="009D730A">
        <w:rPr>
          <w:rFonts w:ascii="Arial" w:eastAsia="Calibri" w:hAnsi="Arial" w:cs="Arial"/>
        </w:rPr>
        <w:t>Integridad entre las personas físicas y los representantes de las personas jurídicas inscritas en el padrón de proveedores del Gobierno Municipal de Guadalajara</w:t>
      </w:r>
      <w:r w:rsidR="009F56EB">
        <w:rPr>
          <w:rFonts w:ascii="Arial" w:eastAsia="Calibri" w:hAnsi="Arial" w:cs="Arial"/>
        </w:rPr>
        <w:t>.</w:t>
      </w:r>
    </w:p>
    <w:p w14:paraId="7183DDB9" w14:textId="0B673357"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TERCER EJE; ATENCIÓN A DENUNCIAS EN MATERIA DE ÉTICA, INTEGRIDAD PÚBLICA Y CONFLICTO DE INTERES </w:t>
      </w:r>
      <w:r w:rsidR="005761F6">
        <w:rPr>
          <w:rFonts w:ascii="Arial" w:eastAsia="Calibri" w:hAnsi="Arial" w:cs="Arial"/>
        </w:rPr>
        <w:t>en esta parte los E</w:t>
      </w:r>
      <w:r w:rsidR="009F56EB">
        <w:rPr>
          <w:rFonts w:ascii="Arial" w:eastAsia="Calibri" w:hAnsi="Arial" w:cs="Arial"/>
        </w:rPr>
        <w:t xml:space="preserve">nlaces </w:t>
      </w:r>
      <w:r w:rsidR="005761F6">
        <w:rPr>
          <w:rFonts w:ascii="Arial" w:eastAsia="Calibri" w:hAnsi="Arial" w:cs="Arial"/>
        </w:rPr>
        <w:t>A</w:t>
      </w:r>
      <w:r w:rsidR="009F56EB">
        <w:rPr>
          <w:rFonts w:ascii="Arial" w:eastAsia="Calibri" w:hAnsi="Arial" w:cs="Arial"/>
        </w:rPr>
        <w:t xml:space="preserve">dministrativos tienen una </w:t>
      </w:r>
      <w:r w:rsidR="005761F6">
        <w:rPr>
          <w:rFonts w:ascii="Arial" w:eastAsia="Calibri" w:hAnsi="Arial" w:cs="Arial"/>
        </w:rPr>
        <w:t>participación</w:t>
      </w:r>
      <w:r w:rsidR="009F56EB">
        <w:rPr>
          <w:rFonts w:ascii="Arial" w:eastAsia="Calibri" w:hAnsi="Arial" w:cs="Arial"/>
        </w:rPr>
        <w:t xml:space="preserve"> directa este eje </w:t>
      </w:r>
      <w:r w:rsidRPr="009D730A">
        <w:rPr>
          <w:rFonts w:ascii="Arial" w:eastAsia="Calibri" w:hAnsi="Arial" w:cs="Arial"/>
        </w:rPr>
        <w:t>tiene por objetivo atender las denuncias que se presenten ante</w:t>
      </w:r>
      <w:r w:rsidR="00CC75B6">
        <w:rPr>
          <w:rFonts w:ascii="Arial" w:eastAsia="Calibri" w:hAnsi="Arial" w:cs="Arial"/>
        </w:rPr>
        <w:t xml:space="preserve"> la Unidad, aquí se trabajara para</w:t>
      </w:r>
      <w:r w:rsidRPr="009D730A">
        <w:rPr>
          <w:rFonts w:ascii="Arial" w:eastAsia="Calibri" w:hAnsi="Arial" w:cs="Arial"/>
        </w:rPr>
        <w:t xml:space="preserve"> emitir recomendaciones a las unidades administrativas que resulten competentes para dar atención y seguimiento a las denuncias.</w:t>
      </w:r>
    </w:p>
    <w:p w14:paraId="0CDB3576" w14:textId="33DD2F8B" w:rsidR="0022550D" w:rsidRDefault="0095368C" w:rsidP="009D730A">
      <w:pPr>
        <w:spacing w:after="200" w:line="276" w:lineRule="auto"/>
        <w:jc w:val="both"/>
        <w:rPr>
          <w:rFonts w:ascii="Arial" w:eastAsia="Calibri" w:hAnsi="Arial" w:cs="Arial"/>
        </w:rPr>
      </w:pPr>
      <w:r>
        <w:rPr>
          <w:rFonts w:ascii="Arial" w:eastAsia="Calibri" w:hAnsi="Arial" w:cs="Arial"/>
        </w:rPr>
        <w:t>Y destaco en este punto precisamente</w:t>
      </w:r>
      <w:r w:rsidR="009F56EB">
        <w:rPr>
          <w:rFonts w:ascii="Arial" w:eastAsia="Calibri" w:hAnsi="Arial" w:cs="Arial"/>
        </w:rPr>
        <w:t xml:space="preserve"> su </w:t>
      </w:r>
      <w:r>
        <w:rPr>
          <w:rFonts w:ascii="Arial" w:eastAsia="Calibri" w:hAnsi="Arial" w:cs="Arial"/>
        </w:rPr>
        <w:t>presencia</w:t>
      </w:r>
      <w:r w:rsidR="009F56EB">
        <w:rPr>
          <w:rFonts w:ascii="Arial" w:eastAsia="Calibri" w:hAnsi="Arial" w:cs="Arial"/>
        </w:rPr>
        <w:t xml:space="preserve"> </w:t>
      </w:r>
      <w:r>
        <w:rPr>
          <w:rFonts w:ascii="Arial" w:eastAsia="Calibri" w:hAnsi="Arial" w:cs="Arial"/>
        </w:rPr>
        <w:t>porque</w:t>
      </w:r>
      <w:r w:rsidR="00F566E2">
        <w:rPr>
          <w:rFonts w:ascii="Arial" w:eastAsia="Calibri" w:hAnsi="Arial" w:cs="Arial"/>
        </w:rPr>
        <w:t xml:space="preserve"> son</w:t>
      </w:r>
      <w:r w:rsidR="009D730A" w:rsidRPr="009D730A">
        <w:rPr>
          <w:rFonts w:ascii="Arial" w:eastAsia="Calibri" w:hAnsi="Arial" w:cs="Arial"/>
        </w:rPr>
        <w:t xml:space="preserve"> una pieza </w:t>
      </w:r>
      <w:r w:rsidR="005761F6">
        <w:rPr>
          <w:rFonts w:ascii="Arial" w:eastAsia="Calibri" w:hAnsi="Arial" w:cs="Arial"/>
        </w:rPr>
        <w:t>clave</w:t>
      </w:r>
      <w:r w:rsidR="009D730A" w:rsidRPr="009D730A">
        <w:rPr>
          <w:rFonts w:ascii="Arial" w:eastAsia="Calibri" w:hAnsi="Arial" w:cs="Arial"/>
        </w:rPr>
        <w:t xml:space="preserve"> para llevar a cabo este compromiso de trabajo.</w:t>
      </w:r>
    </w:p>
    <w:p w14:paraId="5ED64CEE" w14:textId="6B7569A4" w:rsidR="009D730A" w:rsidRPr="009D730A" w:rsidRDefault="005761F6" w:rsidP="009D730A">
      <w:pPr>
        <w:spacing w:after="200" w:line="276" w:lineRule="auto"/>
        <w:jc w:val="both"/>
        <w:rPr>
          <w:rFonts w:ascii="Arial" w:eastAsia="Calibri" w:hAnsi="Arial" w:cs="Arial"/>
        </w:rPr>
      </w:pPr>
      <w:r>
        <w:rPr>
          <w:rFonts w:ascii="Arial" w:eastAsia="Calibri" w:hAnsi="Arial" w:cs="Arial"/>
        </w:rPr>
        <w:t>Por supuesto se llevará acabo capacitació</w:t>
      </w:r>
      <w:r w:rsidR="00F566E2">
        <w:rPr>
          <w:rFonts w:ascii="Arial" w:eastAsia="Calibri" w:hAnsi="Arial" w:cs="Arial"/>
        </w:rPr>
        <w:t xml:space="preserve">n </w:t>
      </w:r>
      <w:r w:rsidR="0095368C">
        <w:rPr>
          <w:rFonts w:ascii="Arial" w:eastAsia="Calibri" w:hAnsi="Arial" w:cs="Arial"/>
        </w:rPr>
        <w:t>correspondiente para que ustedes</w:t>
      </w:r>
      <w:r w:rsidR="00F566E2">
        <w:rPr>
          <w:rFonts w:ascii="Arial" w:eastAsia="Calibri" w:hAnsi="Arial" w:cs="Arial"/>
        </w:rPr>
        <w:t xml:space="preserve"> </w:t>
      </w:r>
      <w:r w:rsidR="0095368C">
        <w:rPr>
          <w:rFonts w:ascii="Arial" w:eastAsia="Calibri" w:hAnsi="Arial" w:cs="Arial"/>
        </w:rPr>
        <w:t xml:space="preserve">también </w:t>
      </w:r>
      <w:r w:rsidR="00F566E2">
        <w:rPr>
          <w:rFonts w:ascii="Arial" w:eastAsia="Calibri" w:hAnsi="Arial" w:cs="Arial"/>
        </w:rPr>
        <w:t xml:space="preserve">conozcan </w:t>
      </w:r>
      <w:r w:rsidR="004649DA">
        <w:rPr>
          <w:rFonts w:ascii="Arial" w:eastAsia="Calibri" w:hAnsi="Arial" w:cs="Arial"/>
        </w:rPr>
        <w:t xml:space="preserve">cual </w:t>
      </w:r>
      <w:r w:rsidR="00F566E2">
        <w:rPr>
          <w:rFonts w:ascii="Arial" w:eastAsia="Calibri" w:hAnsi="Arial" w:cs="Arial"/>
        </w:rPr>
        <w:t>el procedimiento que se va a desarrollar.</w:t>
      </w:r>
    </w:p>
    <w:p w14:paraId="58FBA225" w14:textId="11191D38" w:rsid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CUARTO EJE; GESTIÓN, tiene por objetivo atender y dar seguimiento al trabajo y los acuerdos de la Unidad, las acciones son dar atención y seguimiento a la integración de la Unidad </w:t>
      </w:r>
      <w:r w:rsidR="0064514F">
        <w:rPr>
          <w:rFonts w:ascii="Arial" w:eastAsia="Calibri" w:hAnsi="Arial" w:cs="Arial"/>
        </w:rPr>
        <w:t>elaborar</w:t>
      </w:r>
      <w:r w:rsidRPr="009D730A">
        <w:rPr>
          <w:rFonts w:ascii="Arial" w:eastAsia="Calibri" w:hAnsi="Arial" w:cs="Arial"/>
        </w:rPr>
        <w:t xml:space="preserve"> en su caso, autorizar el anteproyecto de la Política de Integridad del Gobierno Municipal de Guadalajara;</w:t>
      </w:r>
      <w:r w:rsidR="00F566E2">
        <w:rPr>
          <w:rFonts w:ascii="Arial" w:eastAsia="Calibri" w:hAnsi="Arial" w:cs="Arial"/>
        </w:rPr>
        <w:t xml:space="preserve"> y </w:t>
      </w:r>
      <w:r w:rsidR="009A582B">
        <w:rPr>
          <w:rFonts w:ascii="Arial" w:eastAsia="Calibri" w:hAnsi="Arial" w:cs="Arial"/>
        </w:rPr>
        <w:t>aprobar y validar el Programa Anual de T</w:t>
      </w:r>
      <w:r w:rsidRPr="009D730A">
        <w:rPr>
          <w:rFonts w:ascii="Arial" w:eastAsia="Calibri" w:hAnsi="Arial" w:cs="Arial"/>
        </w:rPr>
        <w:t>rabajo 2023.</w:t>
      </w:r>
    </w:p>
    <w:p w14:paraId="442FFC51" w14:textId="395949FF"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Qui</w:t>
      </w:r>
      <w:r w:rsidR="00F566E2">
        <w:rPr>
          <w:rFonts w:ascii="Arial" w:eastAsia="Calibri" w:hAnsi="Arial" w:cs="Arial"/>
        </w:rPr>
        <w:t>ero</w:t>
      </w:r>
      <w:r w:rsidRPr="009D730A">
        <w:rPr>
          <w:rFonts w:ascii="Arial" w:eastAsia="Calibri" w:hAnsi="Arial" w:cs="Arial"/>
        </w:rPr>
        <w:t xml:space="preserve"> destacar que </w:t>
      </w:r>
      <w:r w:rsidR="00AE23C6">
        <w:rPr>
          <w:rFonts w:ascii="Arial" w:eastAsia="Calibri" w:hAnsi="Arial" w:cs="Arial"/>
        </w:rPr>
        <w:t xml:space="preserve">esta </w:t>
      </w:r>
      <w:r w:rsidR="00DA04CA">
        <w:rPr>
          <w:rFonts w:ascii="Arial" w:eastAsia="Calibri" w:hAnsi="Arial" w:cs="Arial"/>
        </w:rPr>
        <w:t>Unidad</w:t>
      </w:r>
      <w:r w:rsidR="00AE23C6">
        <w:rPr>
          <w:rFonts w:ascii="Arial" w:eastAsia="Calibri" w:hAnsi="Arial" w:cs="Arial"/>
        </w:rPr>
        <w:t xml:space="preserve"> de </w:t>
      </w:r>
      <w:r w:rsidR="00DA04CA">
        <w:rPr>
          <w:rFonts w:ascii="Arial" w:eastAsia="Calibri" w:hAnsi="Arial" w:cs="Arial"/>
        </w:rPr>
        <w:t>É</w:t>
      </w:r>
      <w:r w:rsidR="0014705B">
        <w:rPr>
          <w:rFonts w:ascii="Arial" w:eastAsia="Calibri" w:hAnsi="Arial" w:cs="Arial"/>
        </w:rPr>
        <w:t>tica</w:t>
      </w:r>
      <w:r w:rsidR="00DA04CA">
        <w:rPr>
          <w:rFonts w:ascii="Arial" w:eastAsia="Calibri" w:hAnsi="Arial" w:cs="Arial"/>
        </w:rPr>
        <w:t xml:space="preserve"> </w:t>
      </w:r>
      <w:r w:rsidR="00C26097">
        <w:rPr>
          <w:rFonts w:ascii="Arial" w:eastAsia="Calibri" w:hAnsi="Arial" w:cs="Arial"/>
        </w:rPr>
        <w:t xml:space="preserve">tiene </w:t>
      </w:r>
      <w:r w:rsidR="00DA3DCE">
        <w:rPr>
          <w:rFonts w:ascii="Arial" w:eastAsia="Calibri" w:hAnsi="Arial" w:cs="Arial"/>
        </w:rPr>
        <w:t xml:space="preserve">una </w:t>
      </w:r>
      <w:r w:rsidR="0014705B">
        <w:rPr>
          <w:rFonts w:ascii="Arial" w:eastAsia="Calibri" w:hAnsi="Arial" w:cs="Arial"/>
        </w:rPr>
        <w:t>relación</w:t>
      </w:r>
      <w:r w:rsidR="00C26097">
        <w:rPr>
          <w:rFonts w:ascii="Arial" w:eastAsia="Calibri" w:hAnsi="Arial" w:cs="Arial"/>
        </w:rPr>
        <w:t xml:space="preserve"> </w:t>
      </w:r>
      <w:r w:rsidRPr="009D730A">
        <w:rPr>
          <w:rFonts w:ascii="Arial" w:eastAsia="Calibri" w:hAnsi="Arial" w:cs="Arial"/>
        </w:rPr>
        <w:t>directa con el Sistema Municipal Anticorrupción</w:t>
      </w:r>
      <w:r w:rsidR="0022550D">
        <w:rPr>
          <w:rFonts w:ascii="Arial" w:eastAsia="Calibri" w:hAnsi="Arial" w:cs="Arial"/>
        </w:rPr>
        <w:t xml:space="preserve"> </w:t>
      </w:r>
      <w:r w:rsidR="0022550D" w:rsidRPr="0022550D">
        <w:rPr>
          <w:rFonts w:ascii="Arial" w:eastAsia="Calibri" w:hAnsi="Arial" w:cs="Arial"/>
        </w:rPr>
        <w:t xml:space="preserve">(SMA) </w:t>
      </w:r>
      <w:r w:rsidR="0022550D">
        <w:rPr>
          <w:rFonts w:ascii="Arial" w:eastAsia="Calibri" w:hAnsi="Arial" w:cs="Arial"/>
        </w:rPr>
        <w:t xml:space="preserve">y con su plan de trabajo </w:t>
      </w:r>
      <w:r w:rsidR="00B60420">
        <w:rPr>
          <w:rFonts w:ascii="Arial" w:eastAsia="Calibri" w:hAnsi="Arial" w:cs="Arial"/>
        </w:rPr>
        <w:t>precisamente</w:t>
      </w:r>
      <w:r w:rsidR="00F566E2">
        <w:rPr>
          <w:rFonts w:ascii="Arial" w:eastAsia="Calibri" w:hAnsi="Arial" w:cs="Arial"/>
        </w:rPr>
        <w:t xml:space="preserve"> hac</w:t>
      </w:r>
      <w:r w:rsidR="00A21DFD">
        <w:rPr>
          <w:rFonts w:ascii="Arial" w:eastAsia="Calibri" w:hAnsi="Arial" w:cs="Arial"/>
        </w:rPr>
        <w:t>e un momento acabamos de tener Sesió</w:t>
      </w:r>
      <w:r w:rsidR="00F566E2">
        <w:rPr>
          <w:rFonts w:ascii="Arial" w:eastAsia="Calibri" w:hAnsi="Arial" w:cs="Arial"/>
        </w:rPr>
        <w:t>n</w:t>
      </w:r>
      <w:r w:rsidR="00A21DFD">
        <w:rPr>
          <w:rFonts w:ascii="Arial" w:eastAsia="Calibri" w:hAnsi="Arial" w:cs="Arial"/>
        </w:rPr>
        <w:t xml:space="preserve"> del Sistema Municipal Anticorrupción donde también forma parte la Sí</w:t>
      </w:r>
      <w:r w:rsidR="00497283">
        <w:rPr>
          <w:rFonts w:ascii="Arial" w:eastAsia="Calibri" w:hAnsi="Arial" w:cs="Arial"/>
        </w:rPr>
        <w:t xml:space="preserve">ndico </w:t>
      </w:r>
      <w:r w:rsidR="00A21DFD">
        <w:rPr>
          <w:rFonts w:ascii="Arial" w:eastAsia="Calibri" w:hAnsi="Arial" w:cs="Arial"/>
        </w:rPr>
        <w:t xml:space="preserve">y la Presidenta del Comité </w:t>
      </w:r>
      <w:r w:rsidR="00B60420">
        <w:rPr>
          <w:rFonts w:ascii="Arial" w:eastAsia="Calibri" w:hAnsi="Arial" w:cs="Arial"/>
        </w:rPr>
        <w:t>del Participación C</w:t>
      </w:r>
      <w:r w:rsidR="00AE23C6">
        <w:rPr>
          <w:rFonts w:ascii="Arial" w:eastAsia="Calibri" w:hAnsi="Arial" w:cs="Arial"/>
        </w:rPr>
        <w:t xml:space="preserve">iudadana y podemos ver como </w:t>
      </w:r>
      <w:r w:rsidR="0022550D">
        <w:rPr>
          <w:rFonts w:ascii="Arial" w:eastAsia="Calibri" w:hAnsi="Arial" w:cs="Arial"/>
        </w:rPr>
        <w:t xml:space="preserve">ya </w:t>
      </w:r>
      <w:r w:rsidR="00AE23C6">
        <w:rPr>
          <w:rFonts w:ascii="Arial" w:eastAsia="Calibri" w:hAnsi="Arial" w:cs="Arial"/>
        </w:rPr>
        <w:t xml:space="preserve">se encuentran </w:t>
      </w:r>
      <w:r w:rsidR="0022550D">
        <w:rPr>
          <w:rFonts w:ascii="Arial" w:eastAsia="Calibri" w:hAnsi="Arial" w:cs="Arial"/>
        </w:rPr>
        <w:t xml:space="preserve">completamente </w:t>
      </w:r>
      <w:r w:rsidR="00AE23C6">
        <w:rPr>
          <w:rFonts w:ascii="Arial" w:eastAsia="Calibri" w:hAnsi="Arial" w:cs="Arial"/>
        </w:rPr>
        <w:t>vinculados los trabajos que</w:t>
      </w:r>
      <w:r w:rsidR="00A21DFD">
        <w:rPr>
          <w:rFonts w:ascii="Arial" w:eastAsia="Calibri" w:hAnsi="Arial" w:cs="Arial"/>
        </w:rPr>
        <w:t xml:space="preserve"> va a estar desarrollando esta U</w:t>
      </w:r>
      <w:r w:rsidR="00AE23C6">
        <w:rPr>
          <w:rFonts w:ascii="Arial" w:eastAsia="Calibri" w:hAnsi="Arial" w:cs="Arial"/>
        </w:rPr>
        <w:t xml:space="preserve">nidad con los programas y </w:t>
      </w:r>
      <w:r w:rsidR="004649DA">
        <w:rPr>
          <w:rFonts w:ascii="Arial" w:eastAsia="Calibri" w:hAnsi="Arial" w:cs="Arial"/>
        </w:rPr>
        <w:t xml:space="preserve">los </w:t>
      </w:r>
      <w:r w:rsidR="00AE23C6">
        <w:rPr>
          <w:rFonts w:ascii="Arial" w:eastAsia="Calibri" w:hAnsi="Arial" w:cs="Arial"/>
        </w:rPr>
        <w:t xml:space="preserve">ejes que quedaron establecidos </w:t>
      </w:r>
      <w:r w:rsidR="0022550D">
        <w:rPr>
          <w:rFonts w:ascii="Arial" w:eastAsia="Calibri" w:hAnsi="Arial" w:cs="Arial"/>
        </w:rPr>
        <w:t xml:space="preserve">de la </w:t>
      </w:r>
      <w:r w:rsidR="00AE23C6">
        <w:rPr>
          <w:rFonts w:ascii="Arial" w:eastAsia="Calibri" w:hAnsi="Arial" w:cs="Arial"/>
        </w:rPr>
        <w:t xml:space="preserve">misma </w:t>
      </w:r>
      <w:r w:rsidR="004649DA">
        <w:rPr>
          <w:rFonts w:ascii="Arial" w:eastAsia="Calibri" w:hAnsi="Arial" w:cs="Arial"/>
        </w:rPr>
        <w:t xml:space="preserve">forma </w:t>
      </w:r>
      <w:r w:rsidR="00882AEA">
        <w:rPr>
          <w:rFonts w:ascii="Arial" w:eastAsia="Calibri" w:hAnsi="Arial" w:cs="Arial"/>
        </w:rPr>
        <w:t>en</w:t>
      </w:r>
      <w:r w:rsidR="00E30AE6">
        <w:rPr>
          <w:rFonts w:ascii="Arial" w:eastAsia="Calibri" w:hAnsi="Arial" w:cs="Arial"/>
        </w:rPr>
        <w:t xml:space="preserve"> el</w:t>
      </w:r>
      <w:r w:rsidR="004649DA">
        <w:rPr>
          <w:rFonts w:ascii="Arial" w:eastAsia="Calibri" w:hAnsi="Arial" w:cs="Arial"/>
        </w:rPr>
        <w:t xml:space="preserve"> programas</w:t>
      </w:r>
      <w:r w:rsidR="00B60420">
        <w:rPr>
          <w:rFonts w:ascii="Arial" w:eastAsia="Calibri" w:hAnsi="Arial" w:cs="Arial"/>
        </w:rPr>
        <w:t xml:space="preserve"> </w:t>
      </w:r>
      <w:r w:rsidR="00D76E81">
        <w:rPr>
          <w:rFonts w:ascii="Arial" w:eastAsia="Calibri" w:hAnsi="Arial" w:cs="Arial"/>
        </w:rPr>
        <w:t xml:space="preserve">de trabajo </w:t>
      </w:r>
      <w:r w:rsidR="00A21DFD">
        <w:rPr>
          <w:rFonts w:ascii="Arial" w:eastAsia="Calibri" w:hAnsi="Arial" w:cs="Arial"/>
        </w:rPr>
        <w:t>del Comité C</w:t>
      </w:r>
      <w:r w:rsidR="00B60420">
        <w:rPr>
          <w:rFonts w:ascii="Arial" w:eastAsia="Calibri" w:hAnsi="Arial" w:cs="Arial"/>
        </w:rPr>
        <w:t>oordinador a nivel municipal y bueno con relación a lo que ahora estamos revisando y viendo quiero señalar que el programa que se está presentando tiene completa relación</w:t>
      </w:r>
      <w:r w:rsidR="00882AEA">
        <w:rPr>
          <w:rFonts w:ascii="Arial" w:eastAsia="Calibri" w:hAnsi="Arial" w:cs="Arial"/>
        </w:rPr>
        <w:t xml:space="preserve"> y</w:t>
      </w:r>
      <w:r w:rsidR="004649DA">
        <w:rPr>
          <w:rFonts w:ascii="Arial" w:eastAsia="Calibri" w:hAnsi="Arial" w:cs="Arial"/>
        </w:rPr>
        <w:t xml:space="preserve"> </w:t>
      </w:r>
      <w:r w:rsidR="00882AEA">
        <w:rPr>
          <w:rFonts w:ascii="Arial" w:eastAsia="Calibri" w:hAnsi="Arial" w:cs="Arial"/>
        </w:rPr>
        <w:t xml:space="preserve">vinculación </w:t>
      </w:r>
      <w:r w:rsidR="0022550D">
        <w:rPr>
          <w:rFonts w:ascii="Arial" w:eastAsia="Calibri" w:hAnsi="Arial" w:cs="Arial"/>
        </w:rPr>
        <w:t xml:space="preserve">con </w:t>
      </w:r>
      <w:r w:rsidR="00882AEA">
        <w:rPr>
          <w:rFonts w:ascii="Arial" w:eastAsia="Calibri" w:hAnsi="Arial" w:cs="Arial"/>
        </w:rPr>
        <w:t>la</w:t>
      </w:r>
      <w:r w:rsidR="00E30AE6">
        <w:rPr>
          <w:rFonts w:ascii="Arial" w:eastAsia="Calibri" w:hAnsi="Arial" w:cs="Arial"/>
        </w:rPr>
        <w:t xml:space="preserve"> p</w:t>
      </w:r>
      <w:r w:rsidR="00882AEA">
        <w:rPr>
          <w:rFonts w:ascii="Arial" w:eastAsia="Calibri" w:hAnsi="Arial" w:cs="Arial"/>
        </w:rPr>
        <w:t>olítica</w:t>
      </w:r>
      <w:r w:rsidRPr="009D730A">
        <w:rPr>
          <w:rFonts w:ascii="Arial" w:eastAsia="Calibri" w:hAnsi="Arial" w:cs="Arial"/>
        </w:rPr>
        <w:t xml:space="preserve"> Nacional y </w:t>
      </w:r>
      <w:r w:rsidR="00882AEA">
        <w:rPr>
          <w:rFonts w:ascii="Arial" w:eastAsia="Calibri" w:hAnsi="Arial" w:cs="Arial"/>
        </w:rPr>
        <w:t xml:space="preserve">política </w:t>
      </w:r>
      <w:r w:rsidR="00E30AE6">
        <w:rPr>
          <w:rFonts w:ascii="Arial" w:eastAsia="Calibri" w:hAnsi="Arial" w:cs="Arial"/>
        </w:rPr>
        <w:t>e</w:t>
      </w:r>
      <w:r w:rsidRPr="009D730A">
        <w:rPr>
          <w:rFonts w:ascii="Arial" w:eastAsia="Calibri" w:hAnsi="Arial" w:cs="Arial"/>
        </w:rPr>
        <w:t>sta</w:t>
      </w:r>
      <w:r w:rsidR="00882AEA">
        <w:rPr>
          <w:rFonts w:ascii="Arial" w:eastAsia="Calibri" w:hAnsi="Arial" w:cs="Arial"/>
        </w:rPr>
        <w:t xml:space="preserve">tal Anticorrupción </w:t>
      </w:r>
      <w:r w:rsidR="002779D7">
        <w:rPr>
          <w:rFonts w:ascii="Arial" w:eastAsia="Calibri" w:hAnsi="Arial" w:cs="Arial"/>
        </w:rPr>
        <w:t xml:space="preserve">los </w:t>
      </w:r>
      <w:r w:rsidR="00882AEA">
        <w:rPr>
          <w:rFonts w:ascii="Arial" w:eastAsia="Calibri" w:hAnsi="Arial" w:cs="Arial"/>
        </w:rPr>
        <w:t xml:space="preserve">ejes transversales </w:t>
      </w:r>
      <w:r w:rsidR="002779D7">
        <w:rPr>
          <w:rFonts w:ascii="Arial" w:eastAsia="Calibri" w:hAnsi="Arial" w:cs="Arial"/>
        </w:rPr>
        <w:t>bajo los cuales</w:t>
      </w:r>
      <w:r w:rsidR="00882AEA">
        <w:rPr>
          <w:rFonts w:ascii="Arial" w:eastAsia="Calibri" w:hAnsi="Arial" w:cs="Arial"/>
        </w:rPr>
        <w:t xml:space="preserve"> se estarán trabajando son seis </w:t>
      </w:r>
      <w:r w:rsidR="002779D7">
        <w:rPr>
          <w:rFonts w:ascii="Arial" w:eastAsia="Calibri" w:hAnsi="Arial" w:cs="Arial"/>
        </w:rPr>
        <w:t>6.</w:t>
      </w:r>
    </w:p>
    <w:p w14:paraId="7FEF84EA" w14:textId="13D21472" w:rsidR="009D730A" w:rsidRPr="009D730A" w:rsidRDefault="0001538A" w:rsidP="009D730A">
      <w:pPr>
        <w:spacing w:after="200" w:line="276" w:lineRule="auto"/>
        <w:jc w:val="both"/>
        <w:rPr>
          <w:rFonts w:ascii="Arial" w:eastAsia="Calibri" w:hAnsi="Arial" w:cs="Arial"/>
        </w:rPr>
      </w:pPr>
      <w:r>
        <w:rPr>
          <w:rFonts w:ascii="Arial" w:eastAsia="Calibri" w:hAnsi="Arial" w:cs="Arial"/>
        </w:rPr>
        <w:t>El</w:t>
      </w:r>
      <w:r w:rsidR="002779D7">
        <w:rPr>
          <w:rFonts w:ascii="Arial" w:eastAsia="Calibri" w:hAnsi="Arial" w:cs="Arial"/>
        </w:rPr>
        <w:t xml:space="preserve"> primer</w:t>
      </w:r>
      <w:r w:rsidR="00E30AE6">
        <w:rPr>
          <w:rFonts w:ascii="Arial" w:eastAsia="Calibri" w:hAnsi="Arial" w:cs="Arial"/>
        </w:rPr>
        <w:t xml:space="preserve"> de ellos es la </w:t>
      </w:r>
      <w:r w:rsidR="009D730A" w:rsidRPr="009D730A">
        <w:rPr>
          <w:rFonts w:ascii="Arial" w:eastAsia="Calibri" w:hAnsi="Arial" w:cs="Arial"/>
        </w:rPr>
        <w:t>Optimización en la recepción y atención de denuncias ciudadanas</w:t>
      </w:r>
      <w:r w:rsidR="002779D7">
        <w:rPr>
          <w:rFonts w:ascii="Arial" w:eastAsia="Calibri" w:hAnsi="Arial" w:cs="Arial"/>
        </w:rPr>
        <w:t>.</w:t>
      </w:r>
    </w:p>
    <w:p w14:paraId="22CB0EE1" w14:textId="5B1BDFAA" w:rsidR="009D730A" w:rsidRPr="009D730A" w:rsidRDefault="002779D7" w:rsidP="009D730A">
      <w:pPr>
        <w:spacing w:after="200" w:line="276" w:lineRule="auto"/>
        <w:jc w:val="both"/>
        <w:rPr>
          <w:rFonts w:ascii="Arial" w:eastAsia="Calibri" w:hAnsi="Arial" w:cs="Arial"/>
        </w:rPr>
      </w:pPr>
      <w:r>
        <w:rPr>
          <w:rFonts w:ascii="Arial" w:eastAsia="Calibri" w:hAnsi="Arial" w:cs="Arial"/>
        </w:rPr>
        <w:t>El segundo Ética I</w:t>
      </w:r>
      <w:r w:rsidR="009D730A" w:rsidRPr="009D730A">
        <w:rPr>
          <w:rFonts w:ascii="Arial" w:eastAsia="Calibri" w:hAnsi="Arial" w:cs="Arial"/>
        </w:rPr>
        <w:t>nstitucional, prevención y capacitación a servidores públicos</w:t>
      </w:r>
      <w:r>
        <w:rPr>
          <w:rFonts w:ascii="Arial" w:eastAsia="Calibri" w:hAnsi="Arial" w:cs="Arial"/>
        </w:rPr>
        <w:t>.</w:t>
      </w:r>
    </w:p>
    <w:p w14:paraId="6306899B" w14:textId="4CE85A01" w:rsidR="009D730A" w:rsidRPr="009D730A" w:rsidRDefault="00144ECE" w:rsidP="009D730A">
      <w:pPr>
        <w:spacing w:after="200" w:line="276" w:lineRule="auto"/>
        <w:jc w:val="both"/>
        <w:rPr>
          <w:rFonts w:ascii="Arial" w:eastAsia="Calibri" w:hAnsi="Arial" w:cs="Arial"/>
        </w:rPr>
      </w:pPr>
      <w:r>
        <w:rPr>
          <w:rFonts w:ascii="Arial" w:eastAsia="Calibri" w:hAnsi="Arial" w:cs="Arial"/>
        </w:rPr>
        <w:t xml:space="preserve">Tercer eje </w:t>
      </w:r>
      <w:r w:rsidR="009D730A" w:rsidRPr="009D730A">
        <w:rPr>
          <w:rFonts w:ascii="Arial" w:eastAsia="Calibri" w:hAnsi="Arial" w:cs="Arial"/>
        </w:rPr>
        <w:t xml:space="preserve">Seguimiento </w:t>
      </w:r>
      <w:r>
        <w:rPr>
          <w:rFonts w:ascii="Arial" w:eastAsia="Calibri" w:hAnsi="Arial" w:cs="Arial"/>
        </w:rPr>
        <w:t>de</w:t>
      </w:r>
      <w:r w:rsidR="002779D7">
        <w:rPr>
          <w:rFonts w:ascii="Arial" w:eastAsia="Calibri" w:hAnsi="Arial" w:cs="Arial"/>
        </w:rPr>
        <w:t xml:space="preserve"> Declaraciones Patrimoniales y de I</w:t>
      </w:r>
      <w:r w:rsidR="009D730A" w:rsidRPr="009D730A">
        <w:rPr>
          <w:rFonts w:ascii="Arial" w:eastAsia="Calibri" w:hAnsi="Arial" w:cs="Arial"/>
        </w:rPr>
        <w:t>ntereses</w:t>
      </w:r>
      <w:r w:rsidR="002779D7">
        <w:rPr>
          <w:rFonts w:ascii="Arial" w:eastAsia="Calibri" w:hAnsi="Arial" w:cs="Arial"/>
        </w:rPr>
        <w:t>.</w:t>
      </w:r>
    </w:p>
    <w:p w14:paraId="0CD9DE2C" w14:textId="7CEFEC94" w:rsidR="009D730A" w:rsidRPr="009D730A" w:rsidRDefault="009D730A" w:rsidP="009D730A">
      <w:pPr>
        <w:spacing w:after="200" w:line="276" w:lineRule="auto"/>
        <w:jc w:val="both"/>
        <w:rPr>
          <w:rFonts w:ascii="Arial" w:eastAsia="Calibri" w:hAnsi="Arial" w:cs="Arial"/>
        </w:rPr>
      </w:pPr>
      <w:r w:rsidRPr="009D730A">
        <w:rPr>
          <w:rFonts w:ascii="Arial" w:eastAsia="Calibri" w:hAnsi="Arial" w:cs="Arial"/>
        </w:rPr>
        <w:t xml:space="preserve">Contralorías Sociales </w:t>
      </w:r>
      <w:r w:rsidR="00F67A45" w:rsidRPr="00F67A45">
        <w:rPr>
          <w:rFonts w:ascii="Arial" w:eastAsia="Calibri" w:hAnsi="Arial" w:cs="Arial"/>
        </w:rPr>
        <w:t xml:space="preserve">Cuarto eje </w:t>
      </w:r>
      <w:r w:rsidRPr="009D730A">
        <w:rPr>
          <w:rFonts w:ascii="Arial" w:eastAsia="Calibri" w:hAnsi="Arial" w:cs="Arial"/>
        </w:rPr>
        <w:t>como mecanismos de gobernanza</w:t>
      </w:r>
      <w:r w:rsidR="008510AC">
        <w:rPr>
          <w:rFonts w:ascii="Arial" w:eastAsia="Calibri" w:hAnsi="Arial" w:cs="Arial"/>
        </w:rPr>
        <w:t>.</w:t>
      </w:r>
    </w:p>
    <w:p w14:paraId="48653E72" w14:textId="31E36D96" w:rsidR="009D730A" w:rsidRDefault="00144ECE" w:rsidP="009D730A">
      <w:pPr>
        <w:spacing w:after="200" w:line="276" w:lineRule="auto"/>
        <w:jc w:val="both"/>
        <w:rPr>
          <w:rFonts w:ascii="Arial" w:eastAsia="Calibri" w:hAnsi="Arial" w:cs="Arial"/>
        </w:rPr>
      </w:pPr>
      <w:r>
        <w:rPr>
          <w:rFonts w:ascii="Arial" w:eastAsia="Calibri" w:hAnsi="Arial" w:cs="Arial"/>
        </w:rPr>
        <w:lastRenderedPageBreak/>
        <w:t>Quinto</w:t>
      </w:r>
      <w:r w:rsidR="009D730A" w:rsidRPr="009D730A">
        <w:rPr>
          <w:rFonts w:ascii="Arial" w:eastAsia="Calibri" w:hAnsi="Arial" w:cs="Arial"/>
        </w:rPr>
        <w:t xml:space="preserve"> Vinculación Ciudadana</w:t>
      </w:r>
      <w:r w:rsidR="002779D7">
        <w:rPr>
          <w:rFonts w:ascii="Arial" w:eastAsia="Calibri" w:hAnsi="Arial" w:cs="Arial"/>
        </w:rPr>
        <w:t xml:space="preserve"> y</w:t>
      </w:r>
      <w:r w:rsidR="009D730A" w:rsidRPr="009D730A">
        <w:rPr>
          <w:rFonts w:ascii="Arial" w:eastAsia="Calibri" w:hAnsi="Arial" w:cs="Arial"/>
        </w:rPr>
        <w:t xml:space="preserve"> Vinculación con instituciones públicas</w:t>
      </w:r>
      <w:r w:rsidR="008510AC">
        <w:rPr>
          <w:rFonts w:ascii="Arial" w:eastAsia="Calibri" w:hAnsi="Arial" w:cs="Arial"/>
        </w:rPr>
        <w:t>.</w:t>
      </w:r>
    </w:p>
    <w:p w14:paraId="7511BEF3" w14:textId="2F0B7BF1" w:rsidR="00302E03" w:rsidRPr="00302E03" w:rsidRDefault="00302E03" w:rsidP="00B87513">
      <w:pPr>
        <w:spacing w:after="200" w:line="276" w:lineRule="auto"/>
        <w:jc w:val="both"/>
        <w:rPr>
          <w:rFonts w:ascii="Arial" w:eastAsia="Calibri" w:hAnsi="Arial" w:cs="Arial"/>
        </w:rPr>
      </w:pPr>
      <w:r w:rsidRPr="00302E03">
        <w:rPr>
          <w:rFonts w:ascii="Arial" w:eastAsia="Calibri" w:hAnsi="Arial" w:cs="Arial"/>
        </w:rPr>
        <w:t xml:space="preserve">Para poder llevar a cabo este programa de trabajo necesitaremos </w:t>
      </w:r>
      <w:r w:rsidR="00144ECE">
        <w:rPr>
          <w:rFonts w:ascii="Arial" w:eastAsia="Calibri" w:hAnsi="Arial" w:cs="Arial"/>
        </w:rPr>
        <w:t xml:space="preserve">definitivamente </w:t>
      </w:r>
      <w:r w:rsidRPr="00302E03">
        <w:rPr>
          <w:rFonts w:ascii="Arial" w:eastAsia="Calibri" w:hAnsi="Arial" w:cs="Arial"/>
        </w:rPr>
        <w:t>de la participación y</w:t>
      </w:r>
      <w:r w:rsidR="00144ECE">
        <w:rPr>
          <w:rFonts w:ascii="Arial" w:eastAsia="Calibri" w:hAnsi="Arial" w:cs="Arial"/>
        </w:rPr>
        <w:t xml:space="preserve"> la colaboración de</w:t>
      </w:r>
      <w:r w:rsidR="008510AC">
        <w:rPr>
          <w:rFonts w:ascii="Arial" w:eastAsia="Calibri" w:hAnsi="Arial" w:cs="Arial"/>
        </w:rPr>
        <w:t xml:space="preserve"> todos U</w:t>
      </w:r>
      <w:r w:rsidR="00144ECE">
        <w:rPr>
          <w:rFonts w:ascii="Arial" w:eastAsia="Calibri" w:hAnsi="Arial" w:cs="Arial"/>
        </w:rPr>
        <w:t>stedes</w:t>
      </w:r>
      <w:r w:rsidRPr="00302E03">
        <w:rPr>
          <w:rFonts w:ascii="Arial" w:eastAsia="Calibri" w:hAnsi="Arial" w:cs="Arial"/>
        </w:rPr>
        <w:t xml:space="preserve">, como lo platicaba en el inicio, </w:t>
      </w:r>
      <w:r w:rsidR="0001538A">
        <w:rPr>
          <w:rFonts w:ascii="Arial" w:eastAsia="Calibri" w:hAnsi="Arial" w:cs="Arial"/>
        </w:rPr>
        <w:t xml:space="preserve">podamos </w:t>
      </w:r>
      <w:r w:rsidRPr="00302E03">
        <w:rPr>
          <w:rFonts w:ascii="Arial" w:eastAsia="Calibri" w:hAnsi="Arial" w:cs="Arial"/>
        </w:rPr>
        <w:t xml:space="preserve">contribuir </w:t>
      </w:r>
      <w:r w:rsidR="008510AC">
        <w:rPr>
          <w:rFonts w:ascii="Arial" w:eastAsia="Calibri" w:hAnsi="Arial" w:cs="Arial"/>
        </w:rPr>
        <w:t>con el propósito de esta U</w:t>
      </w:r>
      <w:r w:rsidR="00144ECE">
        <w:rPr>
          <w:rFonts w:ascii="Arial" w:eastAsia="Calibri" w:hAnsi="Arial" w:cs="Arial"/>
        </w:rPr>
        <w:t>nidad y con el propósito de la política estatal y la política nacional</w:t>
      </w:r>
      <w:r w:rsidR="0001538A">
        <w:rPr>
          <w:rFonts w:ascii="Arial" w:eastAsia="Calibri" w:hAnsi="Arial" w:cs="Arial"/>
        </w:rPr>
        <w:t xml:space="preserve"> hasta este momento se cierra </w:t>
      </w:r>
      <w:r w:rsidR="00F67A45">
        <w:rPr>
          <w:rFonts w:ascii="Arial" w:eastAsia="Calibri" w:hAnsi="Arial" w:cs="Arial"/>
        </w:rPr>
        <w:t xml:space="preserve">con esto el programa anual </w:t>
      </w:r>
      <w:r w:rsidR="003222DE">
        <w:rPr>
          <w:rFonts w:ascii="Arial" w:eastAsia="Calibri" w:hAnsi="Arial" w:cs="Arial"/>
        </w:rPr>
        <w:t xml:space="preserve">se está </w:t>
      </w:r>
      <w:r w:rsidR="00F67A45">
        <w:rPr>
          <w:rFonts w:ascii="Arial" w:eastAsia="Calibri" w:hAnsi="Arial" w:cs="Arial"/>
        </w:rPr>
        <w:t xml:space="preserve">presentando y bueno estoy atenta </w:t>
      </w:r>
      <w:r w:rsidR="00750A78">
        <w:rPr>
          <w:rFonts w:ascii="Arial" w:eastAsia="Calibri" w:hAnsi="Arial" w:cs="Arial"/>
        </w:rPr>
        <w:t xml:space="preserve">en caso de </w:t>
      </w:r>
      <w:r w:rsidR="00F67A45">
        <w:rPr>
          <w:rFonts w:ascii="Arial" w:eastAsia="Calibri" w:hAnsi="Arial" w:cs="Arial"/>
        </w:rPr>
        <w:t>que exista algún comentario</w:t>
      </w:r>
      <w:r w:rsidR="00B87513">
        <w:rPr>
          <w:rFonts w:ascii="Arial" w:eastAsia="Calibri" w:hAnsi="Arial" w:cs="Arial"/>
        </w:rPr>
        <w:t>;</w:t>
      </w:r>
      <w:r w:rsidR="003222DE">
        <w:rPr>
          <w:rFonts w:ascii="Arial" w:eastAsia="Calibri" w:hAnsi="Arial" w:cs="Arial"/>
        </w:rPr>
        <w:t xml:space="preserve"> algún comentario de ustedes </w:t>
      </w:r>
      <w:r w:rsidR="00750A78">
        <w:rPr>
          <w:rFonts w:ascii="Arial" w:eastAsia="Calibri" w:hAnsi="Arial" w:cs="Arial"/>
        </w:rPr>
        <w:t xml:space="preserve">todo quedo muy claro </w:t>
      </w:r>
      <w:r w:rsidR="003222DE">
        <w:rPr>
          <w:rFonts w:ascii="Arial" w:eastAsia="Calibri" w:hAnsi="Arial" w:cs="Arial"/>
        </w:rPr>
        <w:t>de todas maneras se les va hacer llegar</w:t>
      </w:r>
      <w:r w:rsidR="008510AC">
        <w:rPr>
          <w:rFonts w:ascii="Arial" w:eastAsia="Calibri" w:hAnsi="Arial" w:cs="Arial"/>
        </w:rPr>
        <w:t xml:space="preserve"> lo</w:t>
      </w:r>
      <w:r w:rsidR="009F652E">
        <w:rPr>
          <w:rFonts w:ascii="Arial" w:eastAsia="Calibri" w:hAnsi="Arial" w:cs="Arial"/>
        </w:rPr>
        <w:t xml:space="preserve"> que el día de hoy estamos </w:t>
      </w:r>
      <w:r w:rsidR="00B87513">
        <w:rPr>
          <w:rFonts w:ascii="Arial" w:eastAsia="Calibri" w:hAnsi="Arial" w:cs="Arial"/>
        </w:rPr>
        <w:t xml:space="preserve">aprobando </w:t>
      </w:r>
      <w:r w:rsidR="008510AC">
        <w:rPr>
          <w:rFonts w:ascii="Arial" w:eastAsia="Calibri" w:hAnsi="Arial" w:cs="Arial"/>
        </w:rPr>
        <w:t>de esta presentación para que U</w:t>
      </w:r>
      <w:r w:rsidR="009F652E">
        <w:rPr>
          <w:rFonts w:ascii="Arial" w:eastAsia="Calibri" w:hAnsi="Arial" w:cs="Arial"/>
        </w:rPr>
        <w:t xml:space="preserve">stedes también cuando les llegue ya la información </w:t>
      </w:r>
      <w:r w:rsidR="008510AC">
        <w:rPr>
          <w:rFonts w:ascii="Arial" w:eastAsia="Calibri" w:hAnsi="Arial" w:cs="Arial"/>
        </w:rPr>
        <w:t>relacionada con esta temática U</w:t>
      </w:r>
      <w:r w:rsidR="009F652E">
        <w:rPr>
          <w:rFonts w:ascii="Arial" w:eastAsia="Calibri" w:hAnsi="Arial" w:cs="Arial"/>
        </w:rPr>
        <w:t xml:space="preserve">stedes comiencen </w:t>
      </w:r>
      <w:r w:rsidR="00B87513">
        <w:rPr>
          <w:rFonts w:ascii="Arial" w:eastAsia="Calibri" w:hAnsi="Arial" w:cs="Arial"/>
        </w:rPr>
        <w:t>más</w:t>
      </w:r>
      <w:r w:rsidR="009F652E">
        <w:rPr>
          <w:rFonts w:ascii="Arial" w:eastAsia="Calibri" w:hAnsi="Arial" w:cs="Arial"/>
        </w:rPr>
        <w:t xml:space="preserve"> bien puedan identificar de lo que ahora se está</w:t>
      </w:r>
      <w:r w:rsidR="00B87513">
        <w:rPr>
          <w:rFonts w:ascii="Arial" w:eastAsia="Calibri" w:hAnsi="Arial" w:cs="Arial"/>
        </w:rPr>
        <w:t xml:space="preserve"> presentando</w:t>
      </w:r>
      <w:r w:rsidR="0010603E">
        <w:rPr>
          <w:rFonts w:ascii="Arial" w:eastAsia="Calibri" w:hAnsi="Arial" w:cs="Arial"/>
        </w:rPr>
        <w:t>.</w:t>
      </w:r>
    </w:p>
    <w:p w14:paraId="734008D1" w14:textId="34803D7B" w:rsidR="00B87513" w:rsidRDefault="00302E03" w:rsidP="00302E03">
      <w:pPr>
        <w:spacing w:after="200" w:line="276" w:lineRule="auto"/>
        <w:jc w:val="both"/>
        <w:rPr>
          <w:rFonts w:ascii="Arial" w:eastAsia="Calibri" w:hAnsi="Arial" w:cs="Arial"/>
        </w:rPr>
      </w:pPr>
      <w:r w:rsidRPr="00302E03">
        <w:rPr>
          <w:rFonts w:ascii="Arial" w:eastAsia="Calibri" w:hAnsi="Arial" w:cs="Arial"/>
        </w:rPr>
        <w:t xml:space="preserve">No habiendo </w:t>
      </w:r>
      <w:r w:rsidR="00B87513">
        <w:rPr>
          <w:rFonts w:ascii="Arial" w:eastAsia="Calibri" w:hAnsi="Arial" w:cs="Arial"/>
        </w:rPr>
        <w:t xml:space="preserve">ningún </w:t>
      </w:r>
      <w:r w:rsidRPr="00302E03">
        <w:rPr>
          <w:rFonts w:ascii="Arial" w:eastAsia="Calibri" w:hAnsi="Arial" w:cs="Arial"/>
        </w:rPr>
        <w:t xml:space="preserve">comentario alguno, pregunto a las presentes en votación económica </w:t>
      </w:r>
      <w:r w:rsidR="0010603E">
        <w:rPr>
          <w:rFonts w:ascii="Arial" w:eastAsia="Calibri" w:hAnsi="Arial" w:cs="Arial"/>
        </w:rPr>
        <w:t>¿</w:t>
      </w:r>
      <w:r w:rsidRPr="00302E03">
        <w:rPr>
          <w:rFonts w:ascii="Arial" w:eastAsia="Calibri" w:hAnsi="Arial" w:cs="Arial"/>
        </w:rPr>
        <w:t>si</w:t>
      </w:r>
      <w:r w:rsidR="00B87513">
        <w:rPr>
          <w:rFonts w:ascii="Arial" w:eastAsia="Calibri" w:hAnsi="Arial" w:cs="Arial"/>
        </w:rPr>
        <w:t xml:space="preserve"> se aprueba </w:t>
      </w:r>
      <w:r w:rsidRPr="00302E03">
        <w:rPr>
          <w:rFonts w:ascii="Arial" w:eastAsia="Calibri" w:hAnsi="Arial" w:cs="Arial"/>
        </w:rPr>
        <w:t>e</w:t>
      </w:r>
      <w:r w:rsidR="00B87513">
        <w:rPr>
          <w:rFonts w:ascii="Arial" w:eastAsia="Calibri" w:hAnsi="Arial" w:cs="Arial"/>
        </w:rPr>
        <w:t>l programa anual de trabajo</w:t>
      </w:r>
      <w:r w:rsidR="0010603E">
        <w:rPr>
          <w:rFonts w:ascii="Arial" w:eastAsia="Calibri" w:hAnsi="Arial" w:cs="Arial"/>
        </w:rPr>
        <w:t>?</w:t>
      </w:r>
    </w:p>
    <w:p w14:paraId="392B13B2" w14:textId="36C36B61" w:rsidR="00B87513" w:rsidRPr="00B87513" w:rsidRDefault="00B87513" w:rsidP="00B87513">
      <w:pPr>
        <w:spacing w:after="200" w:line="276" w:lineRule="auto"/>
        <w:jc w:val="both"/>
        <w:rPr>
          <w:rFonts w:ascii="Arial" w:eastAsia="Calibri" w:hAnsi="Arial" w:cs="Arial"/>
        </w:rPr>
      </w:pPr>
      <w:r w:rsidRPr="00B87513">
        <w:rPr>
          <w:rFonts w:ascii="Arial" w:eastAsia="Calibri" w:hAnsi="Arial" w:cs="Arial"/>
        </w:rPr>
        <w:t xml:space="preserve">Síndica Municipal, </w:t>
      </w:r>
      <w:r w:rsidRPr="0010603E">
        <w:rPr>
          <w:rFonts w:ascii="Arial" w:eastAsia="Calibri" w:hAnsi="Arial" w:cs="Arial"/>
          <w:b/>
        </w:rPr>
        <w:t>a favor</w:t>
      </w:r>
      <w:r w:rsidR="0010603E">
        <w:rPr>
          <w:rFonts w:ascii="Arial" w:eastAsia="Calibri" w:hAnsi="Arial" w:cs="Arial"/>
          <w:b/>
        </w:rPr>
        <w:t>.</w:t>
      </w:r>
    </w:p>
    <w:p w14:paraId="449F5F0B" w14:textId="1E84B20E" w:rsidR="00B87513" w:rsidRPr="0010603E" w:rsidRDefault="00B87513" w:rsidP="00B87513">
      <w:pPr>
        <w:spacing w:after="200" w:line="276" w:lineRule="auto"/>
        <w:jc w:val="both"/>
        <w:rPr>
          <w:rFonts w:ascii="Arial" w:eastAsia="Calibri" w:hAnsi="Arial" w:cs="Arial"/>
          <w:b/>
        </w:rPr>
      </w:pPr>
      <w:r w:rsidRPr="00B87513">
        <w:rPr>
          <w:rFonts w:ascii="Arial" w:eastAsia="Calibri" w:hAnsi="Arial" w:cs="Arial"/>
        </w:rPr>
        <w:t>Directora de Recursos humanos</w:t>
      </w:r>
      <w:r w:rsidR="0010603E">
        <w:rPr>
          <w:rFonts w:ascii="Arial" w:eastAsia="Calibri" w:hAnsi="Arial" w:cs="Arial"/>
        </w:rPr>
        <w:t>,</w:t>
      </w:r>
      <w:r w:rsidRPr="00B87513">
        <w:rPr>
          <w:rFonts w:ascii="Arial" w:eastAsia="Calibri" w:hAnsi="Arial" w:cs="Arial"/>
        </w:rPr>
        <w:t xml:space="preserve"> </w:t>
      </w:r>
      <w:r w:rsidRPr="0010603E">
        <w:rPr>
          <w:rFonts w:ascii="Arial" w:eastAsia="Calibri" w:hAnsi="Arial" w:cs="Arial"/>
          <w:b/>
        </w:rPr>
        <w:t>a favor</w:t>
      </w:r>
      <w:r w:rsidR="0010603E">
        <w:rPr>
          <w:rFonts w:ascii="Arial" w:eastAsia="Calibri" w:hAnsi="Arial" w:cs="Arial"/>
          <w:b/>
        </w:rPr>
        <w:t>.</w:t>
      </w:r>
    </w:p>
    <w:p w14:paraId="7BA6ADF8" w14:textId="63AF7297" w:rsidR="00B87513" w:rsidRDefault="00B87513" w:rsidP="00B87513">
      <w:pPr>
        <w:spacing w:after="200" w:line="276" w:lineRule="auto"/>
        <w:jc w:val="both"/>
        <w:rPr>
          <w:rFonts w:ascii="Arial" w:eastAsia="Calibri" w:hAnsi="Arial" w:cs="Arial"/>
        </w:rPr>
      </w:pPr>
      <w:r w:rsidRPr="00B87513">
        <w:rPr>
          <w:rFonts w:ascii="Arial" w:eastAsia="Calibri" w:hAnsi="Arial" w:cs="Arial"/>
        </w:rPr>
        <w:t xml:space="preserve">Presidenta de la Unidad Especializada en Ética e Integridad Pública, </w:t>
      </w:r>
      <w:r w:rsidRPr="0010603E">
        <w:rPr>
          <w:rFonts w:ascii="Arial" w:eastAsia="Calibri" w:hAnsi="Arial" w:cs="Arial"/>
          <w:b/>
        </w:rPr>
        <w:t>a favor</w:t>
      </w:r>
      <w:r w:rsidR="0010603E">
        <w:rPr>
          <w:rFonts w:ascii="Arial" w:eastAsia="Calibri" w:hAnsi="Arial" w:cs="Arial"/>
          <w:b/>
        </w:rPr>
        <w:t>.</w:t>
      </w:r>
    </w:p>
    <w:p w14:paraId="6F17C11E" w14:textId="196F8008" w:rsidR="00302E03" w:rsidRPr="00302E03" w:rsidRDefault="00302E03" w:rsidP="00302E03">
      <w:pPr>
        <w:spacing w:after="200" w:line="276" w:lineRule="auto"/>
        <w:jc w:val="both"/>
        <w:rPr>
          <w:rFonts w:ascii="Arial" w:eastAsia="Calibri" w:hAnsi="Arial" w:cs="Arial"/>
        </w:rPr>
      </w:pPr>
      <w:r w:rsidRPr="00302E03">
        <w:rPr>
          <w:rFonts w:ascii="Arial" w:eastAsia="Calibri" w:hAnsi="Arial" w:cs="Arial"/>
        </w:rPr>
        <w:t xml:space="preserve">Secretaria </w:t>
      </w:r>
      <w:r w:rsidR="00B87513">
        <w:rPr>
          <w:rFonts w:ascii="Arial" w:eastAsia="Calibri" w:hAnsi="Arial" w:cs="Arial"/>
        </w:rPr>
        <w:t xml:space="preserve">por favor </w:t>
      </w:r>
      <w:r w:rsidRPr="00302E03">
        <w:rPr>
          <w:rFonts w:ascii="Arial" w:eastAsia="Calibri" w:hAnsi="Arial" w:cs="Arial"/>
        </w:rPr>
        <w:t xml:space="preserve">cuente el sentido de </w:t>
      </w:r>
      <w:r w:rsidR="00B87513">
        <w:rPr>
          <w:rFonts w:ascii="Arial" w:eastAsia="Calibri" w:hAnsi="Arial" w:cs="Arial"/>
        </w:rPr>
        <w:t>la</w:t>
      </w:r>
      <w:r w:rsidRPr="00302E03">
        <w:rPr>
          <w:rFonts w:ascii="Arial" w:eastAsia="Calibri" w:hAnsi="Arial" w:cs="Arial"/>
        </w:rPr>
        <w:t xml:space="preserve"> votación.</w:t>
      </w:r>
    </w:p>
    <w:p w14:paraId="017C0CB0" w14:textId="5CCC01D7" w:rsidR="00302E03" w:rsidRPr="00302E03" w:rsidRDefault="00F54D04" w:rsidP="00302E03">
      <w:pPr>
        <w:spacing w:after="200" w:line="276" w:lineRule="auto"/>
        <w:jc w:val="both"/>
        <w:rPr>
          <w:rFonts w:ascii="Arial" w:eastAsia="Calibri" w:hAnsi="Arial" w:cs="Arial"/>
        </w:rPr>
      </w:pPr>
      <w:r w:rsidRPr="00F54D04">
        <w:rPr>
          <w:rFonts w:ascii="Arial" w:eastAsia="Calibri" w:hAnsi="Arial" w:cs="Arial"/>
          <w:b/>
        </w:rPr>
        <w:t>Secretaria Técnica</w:t>
      </w:r>
      <w:r>
        <w:rPr>
          <w:rFonts w:ascii="Arial" w:eastAsia="Calibri" w:hAnsi="Arial" w:cs="Arial"/>
          <w:b/>
        </w:rPr>
        <w:t>;</w:t>
      </w:r>
      <w:r w:rsidRPr="00F54D04">
        <w:rPr>
          <w:rFonts w:ascii="Arial" w:eastAsia="Calibri" w:hAnsi="Arial" w:cs="Arial"/>
          <w:b/>
        </w:rPr>
        <w:t xml:space="preserve"> Priscila Carolina Hernández:</w:t>
      </w:r>
    </w:p>
    <w:p w14:paraId="14785A7C" w14:textId="0A216589" w:rsidR="00302E03" w:rsidRPr="00302E03" w:rsidRDefault="00302E03" w:rsidP="00302E03">
      <w:pPr>
        <w:spacing w:after="200" w:line="276" w:lineRule="auto"/>
        <w:jc w:val="both"/>
        <w:rPr>
          <w:rFonts w:ascii="Arial" w:eastAsia="Calibri" w:hAnsi="Arial" w:cs="Arial"/>
        </w:rPr>
      </w:pPr>
      <w:r w:rsidRPr="00302E03">
        <w:rPr>
          <w:rFonts w:ascii="Arial" w:eastAsia="Calibri" w:hAnsi="Arial" w:cs="Arial"/>
        </w:rPr>
        <w:t>Revisado el registro correspondiente, se da cuenta de</w:t>
      </w:r>
      <w:r w:rsidR="00F97FB9">
        <w:rPr>
          <w:rFonts w:ascii="Arial" w:eastAsia="Calibri" w:hAnsi="Arial" w:cs="Arial"/>
        </w:rPr>
        <w:t xml:space="preserve"> 3</w:t>
      </w:r>
      <w:r w:rsidRPr="00302E03">
        <w:rPr>
          <w:rFonts w:ascii="Arial" w:eastAsia="Calibri" w:hAnsi="Arial" w:cs="Arial"/>
        </w:rPr>
        <w:t xml:space="preserve"> votos a favor, por lo</w:t>
      </w:r>
      <w:r w:rsidR="00F97FB9">
        <w:rPr>
          <w:rFonts w:ascii="Arial" w:eastAsia="Calibri" w:hAnsi="Arial" w:cs="Arial"/>
        </w:rPr>
        <w:t xml:space="preserve"> que se tiene por aprobado por unanimidad</w:t>
      </w:r>
      <w:r w:rsidR="00F81DE4">
        <w:rPr>
          <w:rFonts w:ascii="Arial" w:eastAsia="Calibri" w:hAnsi="Arial" w:cs="Arial"/>
        </w:rPr>
        <w:t xml:space="preserve"> el Programa Anual de Trabajo </w:t>
      </w:r>
      <w:r w:rsidRPr="00302E03">
        <w:rPr>
          <w:rFonts w:ascii="Arial" w:eastAsia="Calibri" w:hAnsi="Arial" w:cs="Arial"/>
        </w:rPr>
        <w:t>2022.</w:t>
      </w:r>
    </w:p>
    <w:p w14:paraId="2E740626" w14:textId="57B916FE" w:rsidR="00F97FB9" w:rsidRPr="00F97FB9" w:rsidRDefault="00F97FB9" w:rsidP="00302E03">
      <w:pPr>
        <w:spacing w:after="200" w:line="276" w:lineRule="auto"/>
        <w:jc w:val="both"/>
        <w:rPr>
          <w:rFonts w:ascii="Arial" w:eastAsia="Calibri" w:hAnsi="Arial" w:cs="Arial"/>
          <w:b/>
        </w:rPr>
      </w:pPr>
      <w:r w:rsidRPr="00F97FB9">
        <w:rPr>
          <w:rFonts w:ascii="Arial" w:eastAsia="Calibri" w:hAnsi="Arial" w:cs="Arial"/>
          <w:b/>
        </w:rPr>
        <w:t>C</w:t>
      </w:r>
      <w:r w:rsidR="00F81DE4">
        <w:rPr>
          <w:rFonts w:ascii="Arial" w:eastAsia="Calibri" w:hAnsi="Arial" w:cs="Arial"/>
          <w:b/>
        </w:rPr>
        <w:t xml:space="preserve">ynthia Patricia Cantero Pacheco, </w:t>
      </w:r>
      <w:r w:rsidRPr="00F97FB9">
        <w:rPr>
          <w:rFonts w:ascii="Arial" w:eastAsia="Calibri" w:hAnsi="Arial" w:cs="Arial"/>
          <w:b/>
        </w:rPr>
        <w:t>Presidenta</w:t>
      </w:r>
      <w:r w:rsidR="00333BD4">
        <w:rPr>
          <w:rFonts w:ascii="Arial" w:eastAsia="Calibri" w:hAnsi="Arial" w:cs="Arial"/>
          <w:b/>
        </w:rPr>
        <w:t xml:space="preserve"> de la Unidad Especializada en É</w:t>
      </w:r>
      <w:r w:rsidRPr="00F97FB9">
        <w:rPr>
          <w:rFonts w:ascii="Arial" w:eastAsia="Calibri" w:hAnsi="Arial" w:cs="Arial"/>
          <w:b/>
        </w:rPr>
        <w:t>tica e Integridad Pública:</w:t>
      </w:r>
    </w:p>
    <w:p w14:paraId="736A6C13" w14:textId="6F8A3C4E" w:rsidR="00302E03" w:rsidRPr="00302E03" w:rsidRDefault="00BA05D7" w:rsidP="00302E03">
      <w:pPr>
        <w:spacing w:after="200" w:line="276" w:lineRule="auto"/>
        <w:jc w:val="both"/>
        <w:rPr>
          <w:rFonts w:ascii="Arial" w:eastAsia="Calibri" w:hAnsi="Arial" w:cs="Arial"/>
        </w:rPr>
      </w:pPr>
      <w:r>
        <w:rPr>
          <w:rFonts w:ascii="Arial" w:eastAsia="Calibri" w:hAnsi="Arial" w:cs="Arial"/>
        </w:rPr>
        <w:t>Gracias;</w:t>
      </w:r>
      <w:r w:rsidR="00302E03" w:rsidRPr="00302E03">
        <w:rPr>
          <w:rFonts w:ascii="Arial" w:eastAsia="Calibri" w:hAnsi="Arial" w:cs="Arial"/>
        </w:rPr>
        <w:t xml:space="preserve"> Para continuar con el orden del día, en cumplimiento del punto </w:t>
      </w:r>
      <w:r w:rsidR="00302E03" w:rsidRPr="00577EED">
        <w:rPr>
          <w:rFonts w:ascii="Arial" w:eastAsia="Calibri" w:hAnsi="Arial" w:cs="Arial"/>
          <w:b/>
        </w:rPr>
        <w:t>CUARTO</w:t>
      </w:r>
      <w:r w:rsidR="00302E03" w:rsidRPr="00302E03">
        <w:rPr>
          <w:rFonts w:ascii="Arial" w:eastAsia="Calibri" w:hAnsi="Arial" w:cs="Arial"/>
        </w:rPr>
        <w:t xml:space="preserve"> de los asuntos varios, pregunto a las y los integrantes </w:t>
      </w:r>
      <w:r>
        <w:rPr>
          <w:rFonts w:ascii="Arial" w:eastAsia="Calibri" w:hAnsi="Arial" w:cs="Arial"/>
        </w:rPr>
        <w:t xml:space="preserve">si </w:t>
      </w:r>
      <w:r w:rsidR="00302E03" w:rsidRPr="00302E03">
        <w:rPr>
          <w:rFonts w:ascii="Arial" w:eastAsia="Calibri" w:hAnsi="Arial" w:cs="Arial"/>
        </w:rPr>
        <w:t xml:space="preserve">existe algún asunto </w:t>
      </w:r>
      <w:r>
        <w:rPr>
          <w:rFonts w:ascii="Arial" w:eastAsia="Calibri" w:hAnsi="Arial" w:cs="Arial"/>
        </w:rPr>
        <w:t xml:space="preserve">por </w:t>
      </w:r>
      <w:r w:rsidR="00302E03" w:rsidRPr="00302E03">
        <w:rPr>
          <w:rFonts w:ascii="Arial" w:eastAsia="Calibri" w:hAnsi="Arial" w:cs="Arial"/>
        </w:rPr>
        <w:t>tratar.</w:t>
      </w:r>
    </w:p>
    <w:p w14:paraId="7B2CD28C" w14:textId="673B5229" w:rsidR="00302E03" w:rsidRPr="00302E03" w:rsidRDefault="00BA05D7" w:rsidP="00302E03">
      <w:pPr>
        <w:spacing w:after="200" w:line="276" w:lineRule="auto"/>
        <w:jc w:val="both"/>
        <w:rPr>
          <w:rFonts w:ascii="Arial" w:eastAsia="Calibri" w:hAnsi="Arial" w:cs="Arial"/>
        </w:rPr>
      </w:pPr>
      <w:r>
        <w:rPr>
          <w:rFonts w:ascii="Arial" w:eastAsia="Calibri" w:hAnsi="Arial" w:cs="Arial"/>
        </w:rPr>
        <w:t xml:space="preserve">En este punto solamente </w:t>
      </w:r>
      <w:r w:rsidR="00673569">
        <w:rPr>
          <w:rFonts w:ascii="Arial" w:eastAsia="Calibri" w:hAnsi="Arial" w:cs="Arial"/>
        </w:rPr>
        <w:t>quiero</w:t>
      </w:r>
      <w:r w:rsidR="00683602">
        <w:rPr>
          <w:rFonts w:ascii="Arial" w:eastAsia="Calibri" w:hAnsi="Arial" w:cs="Arial"/>
        </w:rPr>
        <w:t xml:space="preserve"> presentar</w:t>
      </w:r>
      <w:r w:rsidR="00302E03" w:rsidRPr="00302E03">
        <w:rPr>
          <w:rFonts w:ascii="Arial" w:eastAsia="Calibri" w:hAnsi="Arial" w:cs="Arial"/>
        </w:rPr>
        <w:t xml:space="preserve"> el calendario de ses</w:t>
      </w:r>
      <w:r>
        <w:rPr>
          <w:rFonts w:ascii="Arial" w:eastAsia="Calibri" w:hAnsi="Arial" w:cs="Arial"/>
        </w:rPr>
        <w:t xml:space="preserve">iones ordinarias que propone </w:t>
      </w:r>
      <w:r w:rsidR="00EC1820">
        <w:rPr>
          <w:rFonts w:ascii="Arial" w:eastAsia="Calibri" w:hAnsi="Arial" w:cs="Arial"/>
        </w:rPr>
        <w:t xml:space="preserve">para que se desarrollen </w:t>
      </w:r>
      <w:r>
        <w:rPr>
          <w:rFonts w:ascii="Arial" w:eastAsia="Calibri" w:hAnsi="Arial" w:cs="Arial"/>
        </w:rPr>
        <w:t xml:space="preserve">esta Unidad </w:t>
      </w:r>
      <w:r w:rsidR="00457895">
        <w:rPr>
          <w:rFonts w:ascii="Arial" w:eastAsia="Calibri" w:hAnsi="Arial" w:cs="Arial"/>
        </w:rPr>
        <w:t>siendo el</w:t>
      </w:r>
      <w:r w:rsidR="00AC02FA">
        <w:rPr>
          <w:rFonts w:ascii="Arial" w:eastAsia="Calibri" w:hAnsi="Arial" w:cs="Arial"/>
        </w:rPr>
        <w:t xml:space="preserve"> </w:t>
      </w:r>
      <w:r w:rsidR="00457895">
        <w:rPr>
          <w:rFonts w:ascii="Arial" w:eastAsia="Calibri" w:hAnsi="Arial" w:cs="Arial"/>
        </w:rPr>
        <w:t>siguiente</w:t>
      </w:r>
      <w:r w:rsidR="00683602">
        <w:rPr>
          <w:rFonts w:ascii="Arial" w:eastAsia="Calibri" w:hAnsi="Arial" w:cs="Arial"/>
        </w:rPr>
        <w:t>.</w:t>
      </w:r>
    </w:p>
    <w:p w14:paraId="01963841" w14:textId="77777777" w:rsidR="00302E03" w:rsidRPr="00577EED" w:rsidRDefault="00302E03" w:rsidP="00302E03">
      <w:pPr>
        <w:spacing w:after="200" w:line="276" w:lineRule="auto"/>
        <w:jc w:val="both"/>
        <w:rPr>
          <w:rFonts w:ascii="Arial" w:eastAsia="Calibri" w:hAnsi="Arial" w:cs="Arial"/>
          <w:b/>
        </w:rPr>
      </w:pPr>
      <w:r w:rsidRPr="00577EED">
        <w:rPr>
          <w:rFonts w:ascii="Arial" w:eastAsia="Calibri" w:hAnsi="Arial" w:cs="Arial"/>
          <w:b/>
        </w:rPr>
        <w:t>CALENDARIO DE SESIONES</w:t>
      </w:r>
    </w:p>
    <w:p w14:paraId="7AF8BE99" w14:textId="77777777" w:rsidR="00302E03" w:rsidRPr="00302E03" w:rsidRDefault="00302E03" w:rsidP="00302E03">
      <w:pPr>
        <w:spacing w:after="200" w:line="276" w:lineRule="auto"/>
        <w:jc w:val="both"/>
        <w:rPr>
          <w:rFonts w:ascii="Arial" w:eastAsia="Calibri" w:hAnsi="Arial" w:cs="Arial"/>
        </w:rPr>
      </w:pPr>
      <w:r w:rsidRPr="00302E03">
        <w:rPr>
          <w:rFonts w:ascii="Arial" w:eastAsia="Calibri" w:hAnsi="Arial" w:cs="Arial"/>
        </w:rPr>
        <w:t>Primera sesión ordinaria</w:t>
      </w:r>
      <w:r w:rsidRPr="00302E03">
        <w:rPr>
          <w:rFonts w:ascii="Arial" w:eastAsia="Calibri" w:hAnsi="Arial" w:cs="Arial"/>
        </w:rPr>
        <w:tab/>
        <w:t>04 de agosto 2022 (hoy)</w:t>
      </w:r>
    </w:p>
    <w:p w14:paraId="33B4DB23" w14:textId="77777777" w:rsidR="00302E03" w:rsidRPr="00302E03" w:rsidRDefault="00302E03" w:rsidP="00302E03">
      <w:pPr>
        <w:spacing w:after="200" w:line="276" w:lineRule="auto"/>
        <w:jc w:val="both"/>
        <w:rPr>
          <w:rFonts w:ascii="Arial" w:eastAsia="Calibri" w:hAnsi="Arial" w:cs="Arial"/>
        </w:rPr>
      </w:pPr>
      <w:r w:rsidRPr="00302E03">
        <w:rPr>
          <w:rFonts w:ascii="Arial" w:eastAsia="Calibri" w:hAnsi="Arial" w:cs="Arial"/>
        </w:rPr>
        <w:t xml:space="preserve">Segunda sesión ordinaria </w:t>
      </w:r>
      <w:r w:rsidRPr="00302E03">
        <w:rPr>
          <w:rFonts w:ascii="Arial" w:eastAsia="Calibri" w:hAnsi="Arial" w:cs="Arial"/>
        </w:rPr>
        <w:tab/>
        <w:t>22 de septiembre 2022</w:t>
      </w:r>
    </w:p>
    <w:p w14:paraId="68717630" w14:textId="20FEF1AD" w:rsidR="00302E03" w:rsidRDefault="00302E03" w:rsidP="00673569">
      <w:pPr>
        <w:tabs>
          <w:tab w:val="left" w:pos="708"/>
          <w:tab w:val="left" w:pos="1416"/>
          <w:tab w:val="left" w:pos="2124"/>
          <w:tab w:val="left" w:pos="2832"/>
          <w:tab w:val="left" w:pos="3540"/>
          <w:tab w:val="left" w:pos="4248"/>
          <w:tab w:val="left" w:pos="4956"/>
          <w:tab w:val="right" w:pos="8838"/>
        </w:tabs>
        <w:spacing w:after="200" w:line="276" w:lineRule="auto"/>
        <w:jc w:val="both"/>
        <w:rPr>
          <w:rFonts w:ascii="Arial" w:eastAsia="Calibri" w:hAnsi="Arial" w:cs="Arial"/>
        </w:rPr>
      </w:pPr>
      <w:r w:rsidRPr="00302E03">
        <w:rPr>
          <w:rFonts w:ascii="Arial" w:eastAsia="Calibri" w:hAnsi="Arial" w:cs="Arial"/>
        </w:rPr>
        <w:t xml:space="preserve">Tercera sesión </w:t>
      </w:r>
      <w:r w:rsidR="00673569">
        <w:rPr>
          <w:rFonts w:ascii="Arial" w:eastAsia="Calibri" w:hAnsi="Arial" w:cs="Arial"/>
        </w:rPr>
        <w:t xml:space="preserve">y </w:t>
      </w:r>
      <w:r w:rsidR="00BA05D7">
        <w:rPr>
          <w:rFonts w:ascii="Arial" w:eastAsia="Calibri" w:hAnsi="Arial" w:cs="Arial"/>
        </w:rPr>
        <w:t>última</w:t>
      </w:r>
      <w:r w:rsidR="00673569">
        <w:rPr>
          <w:rFonts w:ascii="Arial" w:eastAsia="Calibri" w:hAnsi="Arial" w:cs="Arial"/>
        </w:rPr>
        <w:t xml:space="preserve"> </w:t>
      </w:r>
      <w:r w:rsidRPr="00302E03">
        <w:rPr>
          <w:rFonts w:ascii="Arial" w:eastAsia="Calibri" w:hAnsi="Arial" w:cs="Arial"/>
        </w:rPr>
        <w:tab/>
        <w:t>29 de noviembre 2022</w:t>
      </w:r>
    </w:p>
    <w:p w14:paraId="47FE4686" w14:textId="73030D6E" w:rsidR="00302E03" w:rsidRPr="00302E03" w:rsidRDefault="00673569" w:rsidP="00302E03">
      <w:pPr>
        <w:spacing w:after="200" w:line="276" w:lineRule="auto"/>
        <w:jc w:val="both"/>
        <w:rPr>
          <w:rFonts w:ascii="Arial" w:eastAsia="Calibri" w:hAnsi="Arial" w:cs="Arial"/>
        </w:rPr>
      </w:pPr>
      <w:r>
        <w:rPr>
          <w:rFonts w:ascii="Arial" w:eastAsia="Calibri" w:hAnsi="Arial" w:cs="Arial"/>
        </w:rPr>
        <w:t xml:space="preserve">Aunque si les parece sugeriría establecer que sea a finales del mes de septiembre y finales del mes de noviembre para ya posteriormente corroborar las fechas y ajustemos y </w:t>
      </w:r>
      <w:r>
        <w:rPr>
          <w:rFonts w:ascii="Arial" w:eastAsia="Calibri" w:hAnsi="Arial" w:cs="Arial"/>
        </w:rPr>
        <w:lastRenderedPageBreak/>
        <w:t xml:space="preserve">llevarlas a cabo pero que queden con esta calendarización </w:t>
      </w:r>
      <w:r w:rsidR="00BA05D7">
        <w:rPr>
          <w:rFonts w:ascii="Arial" w:eastAsia="Calibri" w:hAnsi="Arial" w:cs="Arial"/>
        </w:rPr>
        <w:t>septiembre y noviembre</w:t>
      </w:r>
      <w:r w:rsidR="000D538A">
        <w:rPr>
          <w:rFonts w:ascii="Arial" w:eastAsia="Calibri" w:hAnsi="Arial" w:cs="Arial"/>
        </w:rPr>
        <w:t xml:space="preserve"> les parece muy bien; </w:t>
      </w:r>
      <w:r w:rsidR="00302E03" w:rsidRPr="00302E03">
        <w:rPr>
          <w:rFonts w:ascii="Arial" w:eastAsia="Calibri" w:hAnsi="Arial" w:cs="Arial"/>
        </w:rPr>
        <w:t xml:space="preserve">Quienes estén a favor, </w:t>
      </w:r>
      <w:r>
        <w:rPr>
          <w:rFonts w:ascii="Arial" w:eastAsia="Calibri" w:hAnsi="Arial" w:cs="Arial"/>
        </w:rPr>
        <w:t>por favor levantando su</w:t>
      </w:r>
      <w:r w:rsidR="00302E03" w:rsidRPr="00302E03">
        <w:rPr>
          <w:rFonts w:ascii="Arial" w:eastAsia="Calibri" w:hAnsi="Arial" w:cs="Arial"/>
        </w:rPr>
        <w:t xml:space="preserve"> mano,</w:t>
      </w:r>
      <w:r w:rsidR="000D538A">
        <w:rPr>
          <w:rFonts w:ascii="Arial" w:eastAsia="Calibri" w:hAnsi="Arial" w:cs="Arial"/>
        </w:rPr>
        <w:t xml:space="preserve"> gracias y pues prácticamente </w:t>
      </w:r>
      <w:r w:rsidR="00EC1820">
        <w:rPr>
          <w:rFonts w:ascii="Arial" w:eastAsia="Calibri" w:hAnsi="Arial" w:cs="Arial"/>
        </w:rPr>
        <w:t>votamos la mayoría y no habiendo más as</w:t>
      </w:r>
      <w:r w:rsidR="0096237C">
        <w:rPr>
          <w:rFonts w:ascii="Arial" w:eastAsia="Calibri" w:hAnsi="Arial" w:cs="Arial"/>
        </w:rPr>
        <w:t>untos pendientes solicito a la Secretaria T</w:t>
      </w:r>
      <w:r w:rsidR="00EC1820">
        <w:rPr>
          <w:rFonts w:ascii="Arial" w:eastAsia="Calibri" w:hAnsi="Arial" w:cs="Arial"/>
        </w:rPr>
        <w:t>écnica de lectura de los acuerdos tomados</w:t>
      </w:r>
      <w:r w:rsidR="00457895">
        <w:rPr>
          <w:rFonts w:ascii="Arial" w:eastAsia="Calibri" w:hAnsi="Arial" w:cs="Arial"/>
        </w:rPr>
        <w:t>.</w:t>
      </w:r>
    </w:p>
    <w:p w14:paraId="00E46B35" w14:textId="77777777" w:rsidR="00302E03" w:rsidRPr="00F97FB9" w:rsidRDefault="00302E03" w:rsidP="00302E03">
      <w:pPr>
        <w:spacing w:after="200" w:line="276" w:lineRule="auto"/>
        <w:jc w:val="both"/>
        <w:rPr>
          <w:rFonts w:ascii="Arial" w:eastAsia="Calibri" w:hAnsi="Arial" w:cs="Arial"/>
          <w:b/>
        </w:rPr>
      </w:pPr>
    </w:p>
    <w:p w14:paraId="627DCB11" w14:textId="5CD5AE68" w:rsidR="00302E03" w:rsidRPr="00302E03" w:rsidRDefault="00302E03" w:rsidP="00302E03">
      <w:pPr>
        <w:spacing w:after="200" w:line="276" w:lineRule="auto"/>
        <w:jc w:val="both"/>
        <w:rPr>
          <w:rFonts w:ascii="Arial" w:eastAsia="Calibri" w:hAnsi="Arial" w:cs="Arial"/>
        </w:rPr>
      </w:pPr>
      <w:r w:rsidRPr="00F97FB9">
        <w:rPr>
          <w:rFonts w:ascii="Arial" w:eastAsia="Calibri" w:hAnsi="Arial" w:cs="Arial"/>
          <w:b/>
        </w:rPr>
        <w:t>Secretaria Técnica</w:t>
      </w:r>
      <w:r w:rsidR="00D86974">
        <w:rPr>
          <w:rFonts w:ascii="Arial" w:eastAsia="Calibri" w:hAnsi="Arial" w:cs="Arial"/>
        </w:rPr>
        <w:t xml:space="preserve">; </w:t>
      </w:r>
      <w:r w:rsidR="00D86974" w:rsidRPr="00D86974">
        <w:rPr>
          <w:rFonts w:ascii="Arial" w:eastAsia="Calibri" w:hAnsi="Arial" w:cs="Arial"/>
          <w:b/>
        </w:rPr>
        <w:t>Priscila Carolina Hernández García</w:t>
      </w:r>
      <w:r w:rsidR="00F90A54">
        <w:rPr>
          <w:rFonts w:ascii="Arial" w:eastAsia="Calibri" w:hAnsi="Arial" w:cs="Arial"/>
          <w:b/>
        </w:rPr>
        <w:t>.</w:t>
      </w:r>
    </w:p>
    <w:p w14:paraId="74D2658B" w14:textId="157BB043" w:rsidR="00302E03" w:rsidRPr="00302E03" w:rsidRDefault="00302E03" w:rsidP="00302E03">
      <w:pPr>
        <w:spacing w:after="200" w:line="276" w:lineRule="auto"/>
        <w:jc w:val="both"/>
        <w:rPr>
          <w:rFonts w:ascii="Arial" w:eastAsia="Calibri" w:hAnsi="Arial" w:cs="Arial"/>
        </w:rPr>
      </w:pPr>
      <w:r w:rsidRPr="00302E03">
        <w:rPr>
          <w:rFonts w:ascii="Arial" w:eastAsia="Calibri" w:hAnsi="Arial" w:cs="Arial"/>
        </w:rPr>
        <w:t>Con gusto doy le</w:t>
      </w:r>
      <w:r w:rsidR="00D86974">
        <w:rPr>
          <w:rFonts w:ascii="Arial" w:eastAsia="Calibri" w:hAnsi="Arial" w:cs="Arial"/>
        </w:rPr>
        <w:t xml:space="preserve">ctura </w:t>
      </w:r>
      <w:r w:rsidR="003F6F95">
        <w:rPr>
          <w:rFonts w:ascii="Arial" w:eastAsia="Calibri" w:hAnsi="Arial" w:cs="Arial"/>
        </w:rPr>
        <w:t>a</w:t>
      </w:r>
      <w:r w:rsidR="00D86974">
        <w:rPr>
          <w:rFonts w:ascii="Arial" w:eastAsia="Calibri" w:hAnsi="Arial" w:cs="Arial"/>
        </w:rPr>
        <w:t xml:space="preserve"> los 2 dos</w:t>
      </w:r>
      <w:r w:rsidR="00FB51D2">
        <w:rPr>
          <w:rFonts w:ascii="Arial" w:eastAsia="Calibri" w:hAnsi="Arial" w:cs="Arial"/>
        </w:rPr>
        <w:t xml:space="preserve"> A</w:t>
      </w:r>
      <w:r w:rsidRPr="00302E03">
        <w:rPr>
          <w:rFonts w:ascii="Arial" w:eastAsia="Calibri" w:hAnsi="Arial" w:cs="Arial"/>
        </w:rPr>
        <w:t>cuerdos tomados:</w:t>
      </w:r>
    </w:p>
    <w:p w14:paraId="7479FD0D" w14:textId="677B6BE2" w:rsidR="00302E03" w:rsidRPr="00302E03" w:rsidRDefault="003F6F95" w:rsidP="00302E03">
      <w:pPr>
        <w:spacing w:after="200" w:line="276" w:lineRule="auto"/>
        <w:jc w:val="both"/>
        <w:rPr>
          <w:rFonts w:ascii="Arial" w:eastAsia="Calibri" w:hAnsi="Arial" w:cs="Arial"/>
        </w:rPr>
      </w:pPr>
      <w:r>
        <w:rPr>
          <w:rFonts w:ascii="Arial" w:eastAsia="Calibri" w:hAnsi="Arial" w:cs="Arial"/>
        </w:rPr>
        <w:t xml:space="preserve">El primer </w:t>
      </w:r>
      <w:r w:rsidR="00302E03" w:rsidRPr="00302E03">
        <w:rPr>
          <w:rFonts w:ascii="Arial" w:eastAsia="Calibri" w:hAnsi="Arial" w:cs="Arial"/>
        </w:rPr>
        <w:t>Acuerdo UEEIP/01/2022. Se aprueba el Programa Anual de Trabajo para el año 2022 de la Unidad Especializada en Ética e Integridad Pública</w:t>
      </w:r>
      <w:r w:rsidR="00FD133C">
        <w:rPr>
          <w:rFonts w:ascii="Arial" w:eastAsia="Calibri" w:hAnsi="Arial" w:cs="Arial"/>
        </w:rPr>
        <w:t xml:space="preserve"> </w:t>
      </w:r>
      <w:r>
        <w:rPr>
          <w:rFonts w:ascii="Arial" w:eastAsia="Calibri" w:hAnsi="Arial" w:cs="Arial"/>
        </w:rPr>
        <w:t xml:space="preserve">y el </w:t>
      </w:r>
      <w:r w:rsidR="00302E03" w:rsidRPr="00302E03">
        <w:rPr>
          <w:rFonts w:ascii="Arial" w:eastAsia="Calibri" w:hAnsi="Arial" w:cs="Arial"/>
        </w:rPr>
        <w:t xml:space="preserve">Acuerdo </w:t>
      </w:r>
      <w:r>
        <w:rPr>
          <w:rFonts w:ascii="Arial" w:eastAsia="Calibri" w:hAnsi="Arial" w:cs="Arial"/>
        </w:rPr>
        <w:t xml:space="preserve">segundo </w:t>
      </w:r>
      <w:r w:rsidR="00FD133C">
        <w:rPr>
          <w:rFonts w:ascii="Arial" w:eastAsia="Calibri" w:hAnsi="Arial" w:cs="Arial"/>
        </w:rPr>
        <w:t>UEEIP/02/2022. Se aprueba el calendario de s</w:t>
      </w:r>
      <w:r w:rsidR="00302E03" w:rsidRPr="00302E03">
        <w:rPr>
          <w:rFonts w:ascii="Arial" w:eastAsia="Calibri" w:hAnsi="Arial" w:cs="Arial"/>
        </w:rPr>
        <w:t>esiones</w:t>
      </w:r>
      <w:r>
        <w:rPr>
          <w:rFonts w:ascii="Arial" w:eastAsia="Calibri" w:hAnsi="Arial" w:cs="Arial"/>
        </w:rPr>
        <w:t xml:space="preserve"> con las precisiones que comento la presidenta sobre la calendarización de las sesiones </w:t>
      </w:r>
      <w:r w:rsidR="00E1514E">
        <w:rPr>
          <w:rFonts w:ascii="Arial" w:eastAsia="Calibri" w:hAnsi="Arial" w:cs="Arial"/>
        </w:rPr>
        <w:t>par</w:t>
      </w:r>
      <w:r>
        <w:rPr>
          <w:rFonts w:ascii="Arial" w:eastAsia="Calibri" w:hAnsi="Arial" w:cs="Arial"/>
        </w:rPr>
        <w:t xml:space="preserve">a finales de septiembre y finales </w:t>
      </w:r>
      <w:r w:rsidR="00E1514E">
        <w:rPr>
          <w:rFonts w:ascii="Arial" w:eastAsia="Calibri" w:hAnsi="Arial" w:cs="Arial"/>
        </w:rPr>
        <w:t xml:space="preserve">de </w:t>
      </w:r>
      <w:r w:rsidR="00FB51D2">
        <w:rPr>
          <w:rFonts w:ascii="Arial" w:eastAsia="Calibri" w:hAnsi="Arial" w:cs="Arial"/>
        </w:rPr>
        <w:t>noviembre es cuanto presidenta.</w:t>
      </w:r>
    </w:p>
    <w:p w14:paraId="3A0BDD70" w14:textId="77777777" w:rsidR="00302E03" w:rsidRPr="00302E03" w:rsidRDefault="00302E03" w:rsidP="00302E03">
      <w:pPr>
        <w:spacing w:after="200" w:line="276" w:lineRule="auto"/>
        <w:jc w:val="both"/>
        <w:rPr>
          <w:rFonts w:ascii="Arial" w:eastAsia="Calibri" w:hAnsi="Arial" w:cs="Arial"/>
        </w:rPr>
      </w:pPr>
    </w:p>
    <w:p w14:paraId="6724AE35" w14:textId="04393ACB" w:rsidR="00302E03" w:rsidRPr="00302E03" w:rsidRDefault="00302E03" w:rsidP="00302E03">
      <w:pPr>
        <w:spacing w:after="200" w:line="276" w:lineRule="auto"/>
        <w:jc w:val="both"/>
        <w:rPr>
          <w:rFonts w:ascii="Arial" w:eastAsia="Calibri" w:hAnsi="Arial" w:cs="Arial"/>
        </w:rPr>
      </w:pPr>
      <w:r w:rsidRPr="004142C8">
        <w:rPr>
          <w:rFonts w:ascii="Arial" w:eastAsia="Calibri" w:hAnsi="Arial" w:cs="Arial"/>
          <w:b/>
        </w:rPr>
        <w:t>Presidenta</w:t>
      </w:r>
      <w:r w:rsidR="00F90A54">
        <w:rPr>
          <w:rFonts w:ascii="Arial" w:eastAsia="Calibri" w:hAnsi="Arial" w:cs="Arial"/>
          <w:b/>
        </w:rPr>
        <w:t xml:space="preserve"> de la</w:t>
      </w:r>
      <w:r w:rsidRPr="004142C8">
        <w:rPr>
          <w:rFonts w:ascii="Arial" w:eastAsia="Calibri" w:hAnsi="Arial" w:cs="Arial"/>
          <w:b/>
        </w:rPr>
        <w:t xml:space="preserve"> </w:t>
      </w:r>
      <w:r w:rsidR="004142C8" w:rsidRPr="004142C8">
        <w:rPr>
          <w:rFonts w:ascii="Arial" w:eastAsia="Calibri" w:hAnsi="Arial" w:cs="Arial"/>
          <w:b/>
        </w:rPr>
        <w:t>Unidad Especializada en Ética e Integridad Pública</w:t>
      </w:r>
      <w:r w:rsidR="00F90A54">
        <w:rPr>
          <w:rFonts w:ascii="Arial" w:eastAsia="Calibri" w:hAnsi="Arial" w:cs="Arial"/>
          <w:b/>
        </w:rPr>
        <w:t>,</w:t>
      </w:r>
      <w:r w:rsidR="004142C8" w:rsidRPr="004142C8">
        <w:rPr>
          <w:rFonts w:ascii="Arial" w:eastAsia="Calibri" w:hAnsi="Arial" w:cs="Arial"/>
          <w:b/>
        </w:rPr>
        <w:t xml:space="preserve"> </w:t>
      </w:r>
      <w:r w:rsidRPr="004142C8">
        <w:rPr>
          <w:rFonts w:ascii="Arial" w:eastAsia="Calibri" w:hAnsi="Arial" w:cs="Arial"/>
          <w:b/>
        </w:rPr>
        <w:t>Cynthia Patricia Cantero Pacheco</w:t>
      </w:r>
    </w:p>
    <w:p w14:paraId="18E54267" w14:textId="358DB14A" w:rsidR="00302E03" w:rsidRDefault="00E1514E" w:rsidP="00302E03">
      <w:pPr>
        <w:spacing w:after="200" w:line="276" w:lineRule="auto"/>
        <w:jc w:val="both"/>
        <w:rPr>
          <w:rFonts w:ascii="Arial" w:eastAsia="Calibri" w:hAnsi="Arial" w:cs="Arial"/>
        </w:rPr>
      </w:pPr>
      <w:r>
        <w:rPr>
          <w:rFonts w:ascii="Arial" w:eastAsia="Calibri" w:hAnsi="Arial" w:cs="Arial"/>
        </w:rPr>
        <w:t>Muy bien; n</w:t>
      </w:r>
      <w:r w:rsidR="00FD133C">
        <w:rPr>
          <w:rFonts w:ascii="Arial" w:eastAsia="Calibri" w:hAnsi="Arial" w:cs="Arial"/>
        </w:rPr>
        <w:t>o habiendo más asuntos</w:t>
      </w:r>
      <w:r>
        <w:rPr>
          <w:rFonts w:ascii="Arial" w:eastAsia="Calibri" w:hAnsi="Arial" w:cs="Arial"/>
        </w:rPr>
        <w:t xml:space="preserve"> que tratar</w:t>
      </w:r>
      <w:r w:rsidR="00302E03" w:rsidRPr="00302E03">
        <w:rPr>
          <w:rFonts w:ascii="Arial" w:eastAsia="Calibri" w:hAnsi="Arial" w:cs="Arial"/>
        </w:rPr>
        <w:t>, siendo las</w:t>
      </w:r>
      <w:r w:rsidR="003F6F95">
        <w:rPr>
          <w:rFonts w:ascii="Arial" w:eastAsia="Calibri" w:hAnsi="Arial" w:cs="Arial"/>
        </w:rPr>
        <w:t xml:space="preserve"> 12 </w:t>
      </w:r>
      <w:r w:rsidR="00302E03" w:rsidRPr="00302E03">
        <w:rPr>
          <w:rFonts w:ascii="Arial" w:eastAsia="Calibri" w:hAnsi="Arial" w:cs="Arial"/>
        </w:rPr>
        <w:t>horas, con</w:t>
      </w:r>
      <w:r w:rsidR="003F6F95">
        <w:rPr>
          <w:rFonts w:ascii="Arial" w:eastAsia="Calibri" w:hAnsi="Arial" w:cs="Arial"/>
        </w:rPr>
        <w:t xml:space="preserve"> 27 </w:t>
      </w:r>
      <w:r w:rsidR="00302E03" w:rsidRPr="00302E03">
        <w:rPr>
          <w:rFonts w:ascii="Arial" w:eastAsia="Calibri" w:hAnsi="Arial" w:cs="Arial"/>
        </w:rPr>
        <w:t xml:space="preserve">minutos </w:t>
      </w:r>
      <w:r w:rsidR="00344738">
        <w:rPr>
          <w:rFonts w:ascii="Arial" w:eastAsia="Calibri" w:hAnsi="Arial" w:cs="Arial"/>
        </w:rPr>
        <w:t>del día 04 de agosto</w:t>
      </w:r>
      <w:r w:rsidR="00FD133C">
        <w:rPr>
          <w:rFonts w:ascii="Arial" w:eastAsia="Calibri" w:hAnsi="Arial" w:cs="Arial"/>
        </w:rPr>
        <w:t xml:space="preserve"> del 2022,</w:t>
      </w:r>
      <w:r w:rsidR="00457895">
        <w:rPr>
          <w:rFonts w:ascii="Arial" w:eastAsia="Calibri" w:hAnsi="Arial" w:cs="Arial"/>
        </w:rPr>
        <w:t xml:space="preserve"> </w:t>
      </w:r>
      <w:r w:rsidR="00FD133C">
        <w:rPr>
          <w:rFonts w:ascii="Arial" w:eastAsia="Calibri" w:hAnsi="Arial" w:cs="Arial"/>
        </w:rPr>
        <w:t xml:space="preserve">doy por CLAUSURADA LA </w:t>
      </w:r>
      <w:r w:rsidR="00302E03" w:rsidRPr="00302E03">
        <w:rPr>
          <w:rFonts w:ascii="Arial" w:eastAsia="Calibri" w:hAnsi="Arial" w:cs="Arial"/>
        </w:rPr>
        <w:t>PRIMERA SESIÓN ORDINARIA de la U</w:t>
      </w:r>
      <w:r>
        <w:rPr>
          <w:rFonts w:ascii="Arial" w:eastAsia="Calibri" w:hAnsi="Arial" w:cs="Arial"/>
        </w:rPr>
        <w:t>nidad</w:t>
      </w:r>
      <w:r w:rsidR="00302E03" w:rsidRPr="00302E03">
        <w:rPr>
          <w:rFonts w:ascii="Arial" w:eastAsia="Calibri" w:hAnsi="Arial" w:cs="Arial"/>
        </w:rPr>
        <w:t xml:space="preserve"> Especializada en É</w:t>
      </w:r>
      <w:r w:rsidR="00FD133C">
        <w:rPr>
          <w:rFonts w:ascii="Arial" w:eastAsia="Calibri" w:hAnsi="Arial" w:cs="Arial"/>
        </w:rPr>
        <w:t>tica e Integridad Pública del M</w:t>
      </w:r>
      <w:r w:rsidR="00302E03" w:rsidRPr="00302E03">
        <w:rPr>
          <w:rFonts w:ascii="Arial" w:eastAsia="Calibri" w:hAnsi="Arial" w:cs="Arial"/>
        </w:rPr>
        <w:t>unicipio de Guadalajara.</w:t>
      </w:r>
    </w:p>
    <w:p w14:paraId="6678D06E" w14:textId="77777777" w:rsidR="004142C8" w:rsidRDefault="004142C8" w:rsidP="00302E03">
      <w:pPr>
        <w:spacing w:after="200" w:line="276" w:lineRule="auto"/>
        <w:jc w:val="both"/>
        <w:rPr>
          <w:rFonts w:ascii="Arial" w:eastAsia="Calibri" w:hAnsi="Arial" w:cs="Arial"/>
        </w:rPr>
      </w:pPr>
    </w:p>
    <w:p w14:paraId="62505979" w14:textId="77777777" w:rsidR="00EF690E" w:rsidRDefault="00EF690E" w:rsidP="00302E03">
      <w:pPr>
        <w:spacing w:after="200" w:line="276" w:lineRule="auto"/>
        <w:jc w:val="both"/>
        <w:rPr>
          <w:rFonts w:ascii="Arial" w:eastAsia="Calibri" w:hAnsi="Arial" w:cs="Arial"/>
        </w:rPr>
      </w:pPr>
    </w:p>
    <w:p w14:paraId="54FA9BC2" w14:textId="4CD2F48F" w:rsidR="00F90A54" w:rsidRDefault="004142C8" w:rsidP="00344738">
      <w:pPr>
        <w:spacing w:after="200" w:line="276" w:lineRule="auto"/>
        <w:jc w:val="center"/>
        <w:rPr>
          <w:rFonts w:ascii="Arial" w:eastAsia="Calibri" w:hAnsi="Arial" w:cs="Arial"/>
          <w:b/>
        </w:rPr>
      </w:pPr>
      <w:r w:rsidRPr="002D114B">
        <w:rPr>
          <w:rFonts w:ascii="Arial" w:eastAsia="Calibri" w:hAnsi="Arial" w:cs="Arial"/>
          <w:b/>
        </w:rPr>
        <w:t>LAS PERSONAS INTEGRANTES DE LA UNIDAD ESPECI</w:t>
      </w:r>
      <w:r w:rsidR="00F90A54">
        <w:rPr>
          <w:rFonts w:ascii="Arial" w:eastAsia="Calibri" w:hAnsi="Arial" w:cs="Arial"/>
          <w:b/>
        </w:rPr>
        <w:t>ALIZADA EN ÉTICA</w:t>
      </w:r>
    </w:p>
    <w:p w14:paraId="43E0F576" w14:textId="2D364D13" w:rsidR="004142C8" w:rsidRPr="002D114B" w:rsidRDefault="002D6EF4" w:rsidP="00344738">
      <w:pPr>
        <w:spacing w:after="200" w:line="276" w:lineRule="auto"/>
        <w:jc w:val="center"/>
        <w:rPr>
          <w:rFonts w:ascii="Arial" w:eastAsia="Calibri" w:hAnsi="Arial" w:cs="Arial"/>
          <w:b/>
        </w:rPr>
      </w:pPr>
      <w:r>
        <w:rPr>
          <w:rFonts w:ascii="Arial" w:eastAsia="Calibri" w:hAnsi="Arial" w:cs="Arial"/>
          <w:b/>
        </w:rPr>
        <w:t>E INTEGRIDAD PÚ</w:t>
      </w:r>
      <w:r w:rsidR="004142C8" w:rsidRPr="002D114B">
        <w:rPr>
          <w:rFonts w:ascii="Arial" w:eastAsia="Calibri" w:hAnsi="Arial" w:cs="Arial"/>
          <w:b/>
        </w:rPr>
        <w:t>BLICA</w:t>
      </w:r>
    </w:p>
    <w:p w14:paraId="69CE1886" w14:textId="77777777" w:rsidR="00344738" w:rsidRDefault="00344738" w:rsidP="00302E03">
      <w:pPr>
        <w:spacing w:after="200" w:line="276" w:lineRule="auto"/>
        <w:jc w:val="both"/>
        <w:rPr>
          <w:rFonts w:ascii="Arial" w:eastAsia="Calibri" w:hAnsi="Arial" w:cs="Arial"/>
        </w:rPr>
      </w:pPr>
    </w:p>
    <w:p w14:paraId="53FCEC3D" w14:textId="77777777" w:rsidR="00F90A54" w:rsidRDefault="00F90A54" w:rsidP="00302E03">
      <w:pPr>
        <w:spacing w:after="200" w:line="276" w:lineRule="auto"/>
        <w:jc w:val="both"/>
        <w:rPr>
          <w:rFonts w:ascii="Arial" w:eastAsia="Calibri" w:hAnsi="Arial" w:cs="Arial"/>
        </w:rPr>
      </w:pPr>
    </w:p>
    <w:p w14:paraId="0BA2B5D5" w14:textId="77777777" w:rsidR="002D114B" w:rsidRDefault="002D114B" w:rsidP="00302E03">
      <w:pPr>
        <w:spacing w:after="200" w:line="276" w:lineRule="auto"/>
        <w:jc w:val="both"/>
        <w:rPr>
          <w:rFonts w:ascii="Arial" w:eastAsia="Calibri" w:hAnsi="Arial" w:cs="Arial"/>
        </w:rPr>
      </w:pPr>
    </w:p>
    <w:p w14:paraId="559C88EE" w14:textId="77777777" w:rsidR="002D114B" w:rsidRDefault="002D114B" w:rsidP="002D114B">
      <w:pPr>
        <w:spacing w:after="200" w:line="240" w:lineRule="auto"/>
        <w:jc w:val="center"/>
        <w:rPr>
          <w:rFonts w:ascii="Arial" w:eastAsia="Calibri" w:hAnsi="Arial" w:cs="Arial"/>
          <w:b/>
        </w:rPr>
      </w:pPr>
      <w:r w:rsidRPr="002D114B">
        <w:rPr>
          <w:rFonts w:ascii="Arial" w:eastAsia="Calibri" w:hAnsi="Arial" w:cs="Arial"/>
          <w:b/>
        </w:rPr>
        <w:t>Cynthia Patricia Cantero Pacheco</w:t>
      </w:r>
    </w:p>
    <w:p w14:paraId="6C614549" w14:textId="1E50B43B" w:rsidR="002D114B" w:rsidRDefault="002D114B" w:rsidP="002D114B">
      <w:pPr>
        <w:spacing w:after="200" w:line="240" w:lineRule="auto"/>
        <w:jc w:val="center"/>
        <w:rPr>
          <w:rFonts w:ascii="Arial" w:eastAsia="Calibri" w:hAnsi="Arial" w:cs="Arial"/>
        </w:rPr>
      </w:pPr>
      <w:r w:rsidRPr="002D114B">
        <w:rPr>
          <w:rFonts w:ascii="Arial" w:eastAsia="Calibri" w:hAnsi="Arial" w:cs="Arial"/>
        </w:rPr>
        <w:t>Presidenta de la  Unidad Especializada en Ética e Integridad Pública</w:t>
      </w:r>
      <w:r>
        <w:rPr>
          <w:rFonts w:ascii="Arial" w:eastAsia="Calibri" w:hAnsi="Arial" w:cs="Arial"/>
        </w:rPr>
        <w:t xml:space="preserve"> y Contralora Ciudadana</w:t>
      </w:r>
    </w:p>
    <w:p w14:paraId="4A58AC65" w14:textId="77777777" w:rsidR="002D114B" w:rsidRDefault="002D114B" w:rsidP="002D114B">
      <w:pPr>
        <w:spacing w:after="200" w:line="240" w:lineRule="auto"/>
        <w:jc w:val="center"/>
        <w:rPr>
          <w:rFonts w:ascii="Arial" w:eastAsia="Calibri" w:hAnsi="Arial" w:cs="Arial"/>
        </w:rPr>
      </w:pPr>
    </w:p>
    <w:p w14:paraId="46DA8C3D" w14:textId="77777777" w:rsidR="002D114B" w:rsidRDefault="002D114B" w:rsidP="002D114B">
      <w:pPr>
        <w:spacing w:after="200" w:line="240" w:lineRule="auto"/>
        <w:jc w:val="center"/>
        <w:rPr>
          <w:rFonts w:ascii="Arial" w:eastAsia="Calibri" w:hAnsi="Arial" w:cs="Arial"/>
        </w:rPr>
      </w:pPr>
    </w:p>
    <w:p w14:paraId="4942C911" w14:textId="77777777" w:rsidR="002D114B" w:rsidRDefault="002D114B" w:rsidP="002D114B">
      <w:pPr>
        <w:spacing w:after="200" w:line="240" w:lineRule="auto"/>
        <w:jc w:val="center"/>
        <w:rPr>
          <w:rFonts w:ascii="Arial" w:eastAsia="Calibri" w:hAnsi="Arial" w:cs="Arial"/>
        </w:rPr>
      </w:pPr>
    </w:p>
    <w:p w14:paraId="3F855601" w14:textId="77777777" w:rsidR="00EF690E" w:rsidRDefault="00EF690E" w:rsidP="002D114B">
      <w:pPr>
        <w:spacing w:after="200" w:line="240" w:lineRule="auto"/>
        <w:jc w:val="center"/>
        <w:rPr>
          <w:rFonts w:ascii="Arial" w:eastAsia="Calibri" w:hAnsi="Arial" w:cs="Arial"/>
        </w:rPr>
      </w:pPr>
    </w:p>
    <w:p w14:paraId="79413AD4" w14:textId="77777777" w:rsidR="00EF690E" w:rsidRDefault="00EF690E" w:rsidP="002D114B">
      <w:pPr>
        <w:spacing w:after="200" w:line="240" w:lineRule="auto"/>
        <w:jc w:val="center"/>
        <w:rPr>
          <w:rFonts w:ascii="Arial" w:eastAsia="Calibri" w:hAnsi="Arial" w:cs="Arial"/>
        </w:rPr>
      </w:pPr>
    </w:p>
    <w:p w14:paraId="54AEF50D"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Karina Anaid Hermosillo Ramírez </w:t>
      </w:r>
    </w:p>
    <w:p w14:paraId="07067A0C" w14:textId="77777777" w:rsidR="00EF690E" w:rsidRDefault="002D114B" w:rsidP="002D114B">
      <w:pPr>
        <w:spacing w:after="200" w:line="240" w:lineRule="auto"/>
        <w:jc w:val="center"/>
        <w:rPr>
          <w:rFonts w:ascii="Arial" w:eastAsia="Calibri" w:hAnsi="Arial" w:cs="Arial"/>
        </w:rPr>
      </w:pPr>
      <w:r>
        <w:rPr>
          <w:rFonts w:ascii="Arial" w:eastAsia="Calibri" w:hAnsi="Arial" w:cs="Arial"/>
        </w:rPr>
        <w:t>Integrante</w:t>
      </w:r>
      <w:r w:rsidR="00EF690E">
        <w:rPr>
          <w:rFonts w:ascii="Arial" w:eastAsia="Calibri" w:hAnsi="Arial" w:cs="Arial"/>
        </w:rPr>
        <w:t xml:space="preserve"> de la Unidad Especializada en Ética e </w:t>
      </w:r>
    </w:p>
    <w:p w14:paraId="3F2EED08" w14:textId="6EA84EB7" w:rsidR="002D114B" w:rsidRDefault="00EF690E" w:rsidP="00EF690E">
      <w:pPr>
        <w:spacing w:after="20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Síndica Municipal</w:t>
      </w:r>
      <w:r w:rsidR="002D114B" w:rsidRPr="002D114B">
        <w:rPr>
          <w:rFonts w:ascii="Arial" w:eastAsia="Calibri" w:hAnsi="Arial" w:cs="Arial"/>
        </w:rPr>
        <w:t xml:space="preserve"> </w:t>
      </w:r>
    </w:p>
    <w:p w14:paraId="1CBE10F6" w14:textId="77777777" w:rsidR="002D114B" w:rsidRDefault="002D114B" w:rsidP="002D114B">
      <w:pPr>
        <w:spacing w:after="200" w:line="240" w:lineRule="auto"/>
        <w:jc w:val="center"/>
        <w:rPr>
          <w:rFonts w:ascii="Arial" w:eastAsia="Calibri" w:hAnsi="Arial" w:cs="Arial"/>
        </w:rPr>
      </w:pPr>
    </w:p>
    <w:p w14:paraId="567AC862" w14:textId="77777777" w:rsidR="00EF690E" w:rsidRDefault="00EF690E" w:rsidP="002D114B">
      <w:pPr>
        <w:spacing w:after="200" w:line="240" w:lineRule="auto"/>
        <w:jc w:val="center"/>
        <w:rPr>
          <w:rFonts w:ascii="Arial" w:eastAsia="Calibri" w:hAnsi="Arial" w:cs="Arial"/>
        </w:rPr>
      </w:pPr>
    </w:p>
    <w:p w14:paraId="429D5C6C" w14:textId="77777777" w:rsidR="002D114B" w:rsidRPr="002D114B" w:rsidRDefault="002D114B" w:rsidP="002D114B">
      <w:pPr>
        <w:spacing w:after="200" w:line="240" w:lineRule="auto"/>
        <w:jc w:val="center"/>
        <w:rPr>
          <w:rFonts w:ascii="Arial" w:eastAsia="Calibri" w:hAnsi="Arial" w:cs="Arial"/>
        </w:rPr>
      </w:pPr>
    </w:p>
    <w:p w14:paraId="2C99D644"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Elizabeth Cortes Gutiérrez </w:t>
      </w:r>
    </w:p>
    <w:p w14:paraId="1A645209" w14:textId="77777777" w:rsidR="00EF690E" w:rsidRDefault="00EF690E" w:rsidP="002D114B">
      <w:pPr>
        <w:spacing w:after="200" w:line="240" w:lineRule="auto"/>
        <w:jc w:val="center"/>
        <w:rPr>
          <w:rFonts w:ascii="Arial" w:eastAsia="Calibri" w:hAnsi="Arial" w:cs="Arial"/>
        </w:rPr>
      </w:pPr>
      <w:r>
        <w:rPr>
          <w:rFonts w:ascii="Arial" w:eastAsia="Calibri" w:hAnsi="Arial" w:cs="Arial"/>
        </w:rPr>
        <w:t xml:space="preserve">Integrante de la Unidad Especializada en Ética e </w:t>
      </w:r>
    </w:p>
    <w:p w14:paraId="06481BDC" w14:textId="15ABDD6B" w:rsidR="002D114B" w:rsidRDefault="00EF690E" w:rsidP="002D114B">
      <w:pPr>
        <w:spacing w:after="200" w:line="240" w:lineRule="auto"/>
        <w:jc w:val="center"/>
        <w:rPr>
          <w:rFonts w:ascii="Arial" w:eastAsia="Calibri" w:hAnsi="Arial" w:cs="Arial"/>
        </w:rPr>
      </w:pPr>
      <w:r>
        <w:rPr>
          <w:rFonts w:ascii="Arial" w:eastAsia="Calibri" w:hAnsi="Arial" w:cs="Arial"/>
        </w:rPr>
        <w:t xml:space="preserve">Integridad Pública </w:t>
      </w:r>
      <w:r w:rsidR="002D114B">
        <w:rPr>
          <w:rFonts w:ascii="Arial" w:eastAsia="Calibri" w:hAnsi="Arial" w:cs="Arial"/>
        </w:rPr>
        <w:t>y Directora de Recursos humanos</w:t>
      </w:r>
      <w:r w:rsidR="002D114B" w:rsidRPr="002D114B">
        <w:rPr>
          <w:rFonts w:ascii="Arial" w:eastAsia="Calibri" w:hAnsi="Arial" w:cs="Arial"/>
        </w:rPr>
        <w:t xml:space="preserve"> </w:t>
      </w:r>
    </w:p>
    <w:p w14:paraId="29EF77C6" w14:textId="77777777" w:rsidR="002D114B" w:rsidRPr="002D114B" w:rsidRDefault="002D114B" w:rsidP="002D114B">
      <w:pPr>
        <w:spacing w:after="200" w:line="240" w:lineRule="auto"/>
        <w:jc w:val="center"/>
        <w:rPr>
          <w:rFonts w:ascii="Arial" w:eastAsia="Calibri" w:hAnsi="Arial" w:cs="Arial"/>
        </w:rPr>
      </w:pPr>
    </w:p>
    <w:p w14:paraId="62D2A6EB" w14:textId="77777777" w:rsidR="002D114B" w:rsidRDefault="002D114B" w:rsidP="002D114B">
      <w:pPr>
        <w:spacing w:after="200" w:line="240" w:lineRule="auto"/>
        <w:jc w:val="center"/>
        <w:rPr>
          <w:rFonts w:ascii="Arial" w:eastAsia="Calibri" w:hAnsi="Arial" w:cs="Arial"/>
        </w:rPr>
      </w:pPr>
    </w:p>
    <w:p w14:paraId="3F662AB3" w14:textId="77777777" w:rsidR="00EF690E" w:rsidRDefault="00EF690E" w:rsidP="002D114B">
      <w:pPr>
        <w:spacing w:after="200" w:line="240" w:lineRule="auto"/>
        <w:jc w:val="center"/>
        <w:rPr>
          <w:rFonts w:ascii="Arial" w:eastAsia="Calibri" w:hAnsi="Arial" w:cs="Arial"/>
        </w:rPr>
      </w:pPr>
    </w:p>
    <w:p w14:paraId="75CE99CE" w14:textId="77777777" w:rsidR="002D114B" w:rsidRPr="002D114B" w:rsidRDefault="002D114B" w:rsidP="002D114B">
      <w:pPr>
        <w:spacing w:after="200" w:line="240" w:lineRule="auto"/>
        <w:jc w:val="center"/>
        <w:rPr>
          <w:rFonts w:ascii="Arial" w:eastAsia="Calibri" w:hAnsi="Arial" w:cs="Arial"/>
          <w:b/>
        </w:rPr>
      </w:pPr>
      <w:r w:rsidRPr="002D114B">
        <w:rPr>
          <w:rFonts w:ascii="Arial" w:eastAsia="Calibri" w:hAnsi="Arial" w:cs="Arial"/>
          <w:b/>
        </w:rPr>
        <w:t xml:space="preserve">Priscila Carolina Hernández García </w:t>
      </w:r>
    </w:p>
    <w:p w14:paraId="409AAD60" w14:textId="1B428761" w:rsidR="009D730A" w:rsidRDefault="002D114B" w:rsidP="002D114B">
      <w:pPr>
        <w:spacing w:after="200" w:line="240" w:lineRule="auto"/>
        <w:jc w:val="center"/>
        <w:rPr>
          <w:rFonts w:ascii="Arial" w:eastAsia="Calibri" w:hAnsi="Arial" w:cs="Arial"/>
        </w:rPr>
      </w:pPr>
      <w:r>
        <w:rPr>
          <w:rFonts w:ascii="Arial" w:eastAsia="Calibri" w:hAnsi="Arial" w:cs="Arial"/>
        </w:rPr>
        <w:t>Secretaría Técnica de la Unidad</w:t>
      </w:r>
      <w:r w:rsidR="00EF690E">
        <w:rPr>
          <w:rFonts w:ascii="Arial" w:eastAsia="Calibri" w:hAnsi="Arial" w:cs="Arial"/>
        </w:rPr>
        <w:t xml:space="preserve"> de Ética e Integridad Pública</w:t>
      </w:r>
    </w:p>
    <w:p w14:paraId="08FA23CE" w14:textId="77777777" w:rsidR="009D730A" w:rsidRDefault="009D730A" w:rsidP="009D730A">
      <w:pPr>
        <w:spacing w:after="200" w:line="276" w:lineRule="auto"/>
        <w:jc w:val="both"/>
        <w:rPr>
          <w:rFonts w:ascii="Arial" w:eastAsia="Calibri" w:hAnsi="Arial" w:cs="Arial"/>
        </w:rPr>
      </w:pPr>
    </w:p>
    <w:p w14:paraId="7F3C5DD7" w14:textId="77777777" w:rsidR="009D730A" w:rsidRPr="008F6EFB" w:rsidRDefault="009D730A" w:rsidP="009D730A">
      <w:pPr>
        <w:spacing w:after="200" w:line="276" w:lineRule="auto"/>
        <w:jc w:val="both"/>
        <w:rPr>
          <w:rFonts w:ascii="Arial" w:eastAsia="Calibri" w:hAnsi="Arial" w:cs="Arial"/>
        </w:rPr>
      </w:pPr>
    </w:p>
    <w:sectPr w:rsidR="009D730A" w:rsidRPr="008F6E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BF12" w14:textId="77777777" w:rsidR="00BD0E68" w:rsidRDefault="00BD0E68" w:rsidP="002F573F">
      <w:pPr>
        <w:spacing w:after="0" w:line="240" w:lineRule="auto"/>
      </w:pPr>
      <w:r>
        <w:separator/>
      </w:r>
    </w:p>
  </w:endnote>
  <w:endnote w:type="continuationSeparator" w:id="0">
    <w:p w14:paraId="16C91D3F" w14:textId="77777777" w:rsidR="00BD0E68" w:rsidRDefault="00BD0E68" w:rsidP="002F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18"/>
        <w:szCs w:val="18"/>
      </w:rPr>
      <w:id w:val="19448594"/>
      <w:docPartObj>
        <w:docPartGallery w:val="Page Numbers (Bottom of Page)"/>
        <w:docPartUnique/>
      </w:docPartObj>
    </w:sdtPr>
    <w:sdtEndPr/>
    <w:sdtContent>
      <w:sdt>
        <w:sdtPr>
          <w:rPr>
            <w:rFonts w:ascii="Calibri" w:eastAsia="Calibri" w:hAnsi="Calibri" w:cs="Times New Roman"/>
            <w:sz w:val="18"/>
            <w:szCs w:val="18"/>
          </w:rPr>
          <w:id w:val="216747541"/>
          <w:docPartObj>
            <w:docPartGallery w:val="Page Numbers (Top of Page)"/>
            <w:docPartUnique/>
          </w:docPartObj>
        </w:sdtPr>
        <w:sdtEndPr/>
        <w:sdtContent>
          <w:p w14:paraId="2187FDD0" w14:textId="77777777" w:rsidR="00C95BE6" w:rsidRPr="002F573F" w:rsidRDefault="00C95BE6" w:rsidP="002F573F">
            <w:pPr>
              <w:tabs>
                <w:tab w:val="center" w:pos="4252"/>
                <w:tab w:val="right" w:pos="8504"/>
              </w:tabs>
              <w:spacing w:after="0" w:line="240" w:lineRule="auto"/>
              <w:jc w:val="center"/>
              <w:rPr>
                <w:rFonts w:ascii="Calibri" w:eastAsia="Calibri" w:hAnsi="Calibri" w:cs="Times New Roman"/>
                <w:sz w:val="18"/>
                <w:szCs w:val="18"/>
              </w:rPr>
            </w:pPr>
            <w:r w:rsidRPr="002F573F">
              <w:rPr>
                <w:rFonts w:ascii="Calibri" w:eastAsia="Calibri" w:hAnsi="Calibri" w:cs="Times New Roman"/>
                <w:sz w:val="18"/>
                <w:szCs w:val="18"/>
              </w:rPr>
              <w:t xml:space="preserve">Página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PAGE</w:instrText>
            </w:r>
            <w:r w:rsidRPr="002F573F">
              <w:rPr>
                <w:rFonts w:ascii="Calibri" w:eastAsia="Calibri" w:hAnsi="Calibri" w:cs="Times New Roman"/>
                <w:sz w:val="18"/>
                <w:szCs w:val="18"/>
              </w:rPr>
              <w:fldChar w:fldCharType="separate"/>
            </w:r>
            <w:r w:rsidR="00820CD5">
              <w:rPr>
                <w:rFonts w:ascii="Calibri" w:eastAsia="Calibri" w:hAnsi="Calibri" w:cs="Times New Roman"/>
                <w:noProof/>
                <w:sz w:val="18"/>
                <w:szCs w:val="18"/>
              </w:rPr>
              <w:t>1</w:t>
            </w:r>
            <w:r w:rsidRPr="002F573F">
              <w:rPr>
                <w:rFonts w:ascii="Calibri" w:eastAsia="Calibri" w:hAnsi="Calibri" w:cs="Times New Roman"/>
                <w:sz w:val="18"/>
                <w:szCs w:val="18"/>
              </w:rPr>
              <w:fldChar w:fldCharType="end"/>
            </w:r>
            <w:r w:rsidRPr="002F573F">
              <w:rPr>
                <w:rFonts w:ascii="Calibri" w:eastAsia="Calibri" w:hAnsi="Calibri" w:cs="Times New Roman"/>
                <w:sz w:val="18"/>
                <w:szCs w:val="18"/>
              </w:rPr>
              <w:t xml:space="preserve"> de </w:t>
            </w:r>
            <w:r w:rsidRPr="002F573F">
              <w:rPr>
                <w:rFonts w:ascii="Calibri" w:eastAsia="Calibri" w:hAnsi="Calibri" w:cs="Times New Roman"/>
                <w:sz w:val="18"/>
                <w:szCs w:val="18"/>
              </w:rPr>
              <w:fldChar w:fldCharType="begin"/>
            </w:r>
            <w:r w:rsidRPr="002F573F">
              <w:rPr>
                <w:rFonts w:ascii="Calibri" w:eastAsia="Calibri" w:hAnsi="Calibri" w:cs="Times New Roman"/>
                <w:sz w:val="18"/>
                <w:szCs w:val="18"/>
              </w:rPr>
              <w:instrText>NUMPAGES</w:instrText>
            </w:r>
            <w:r w:rsidRPr="002F573F">
              <w:rPr>
                <w:rFonts w:ascii="Calibri" w:eastAsia="Calibri" w:hAnsi="Calibri" w:cs="Times New Roman"/>
                <w:sz w:val="18"/>
                <w:szCs w:val="18"/>
              </w:rPr>
              <w:fldChar w:fldCharType="separate"/>
            </w:r>
            <w:r w:rsidR="00820CD5">
              <w:rPr>
                <w:rFonts w:ascii="Calibri" w:eastAsia="Calibri" w:hAnsi="Calibri" w:cs="Times New Roman"/>
                <w:noProof/>
                <w:sz w:val="18"/>
                <w:szCs w:val="18"/>
              </w:rPr>
              <w:t>9</w:t>
            </w:r>
            <w:r w:rsidRPr="002F573F">
              <w:rPr>
                <w:rFonts w:ascii="Calibri" w:eastAsia="Calibri" w:hAnsi="Calibri" w:cs="Times New Roman"/>
                <w:sz w:val="18"/>
                <w:szCs w:val="18"/>
              </w:rPr>
              <w:fldChar w:fldCharType="end"/>
            </w:r>
          </w:p>
          <w:p w14:paraId="7920CBA2" w14:textId="510BCB62" w:rsidR="00C95BE6" w:rsidRPr="002F573F" w:rsidRDefault="00C95BE6" w:rsidP="002F573F">
            <w:pPr>
              <w:tabs>
                <w:tab w:val="center" w:pos="4252"/>
                <w:tab w:val="right" w:pos="8504"/>
              </w:tabs>
              <w:spacing w:after="0" w:line="240" w:lineRule="auto"/>
              <w:jc w:val="center"/>
              <w:rPr>
                <w:rFonts w:ascii="Calibri" w:eastAsia="Calibri" w:hAnsi="Calibri" w:cs="Times New Roman"/>
                <w:sz w:val="18"/>
                <w:szCs w:val="18"/>
              </w:rPr>
            </w:pPr>
            <w:r>
              <w:rPr>
                <w:rFonts w:ascii="Calibri" w:eastAsia="Calibri" w:hAnsi="Calibri" w:cs="Times New Roman"/>
                <w:sz w:val="18"/>
                <w:szCs w:val="18"/>
              </w:rPr>
              <w:t xml:space="preserve">Acta correspondiente a la </w:t>
            </w:r>
            <w:r w:rsidR="00344738">
              <w:rPr>
                <w:rFonts w:ascii="Calibri" w:eastAsia="Calibri" w:hAnsi="Calibri" w:cs="Times New Roman"/>
                <w:sz w:val="18"/>
                <w:szCs w:val="18"/>
              </w:rPr>
              <w:t>primera</w:t>
            </w:r>
            <w:r w:rsidRPr="002F573F">
              <w:rPr>
                <w:rFonts w:ascii="Calibri" w:eastAsia="Calibri" w:hAnsi="Calibri" w:cs="Times New Roman"/>
                <w:sz w:val="18"/>
                <w:szCs w:val="18"/>
              </w:rPr>
              <w:t xml:space="preserve"> </w:t>
            </w:r>
            <w:r w:rsidR="000C1DAA">
              <w:rPr>
                <w:rFonts w:ascii="Calibri" w:eastAsia="Calibri" w:hAnsi="Calibri" w:cs="Times New Roman"/>
                <w:sz w:val="18"/>
                <w:szCs w:val="18"/>
              </w:rPr>
              <w:t>s</w:t>
            </w:r>
            <w:r w:rsidRPr="002F573F">
              <w:rPr>
                <w:rFonts w:ascii="Calibri" w:eastAsia="Calibri" w:hAnsi="Calibri" w:cs="Times New Roman"/>
                <w:sz w:val="18"/>
                <w:szCs w:val="18"/>
              </w:rPr>
              <w:t xml:space="preserve">esión </w:t>
            </w:r>
            <w:r w:rsidR="000C1DAA">
              <w:rPr>
                <w:rFonts w:ascii="Calibri" w:eastAsia="Calibri" w:hAnsi="Calibri" w:cs="Times New Roman"/>
                <w:sz w:val="18"/>
                <w:szCs w:val="18"/>
              </w:rPr>
              <w:t>o</w:t>
            </w:r>
            <w:r w:rsidRPr="002F573F">
              <w:rPr>
                <w:rFonts w:ascii="Calibri" w:eastAsia="Calibri" w:hAnsi="Calibri" w:cs="Times New Roman"/>
                <w:sz w:val="18"/>
                <w:szCs w:val="18"/>
              </w:rPr>
              <w:t>rdinaria de</w:t>
            </w:r>
            <w:r w:rsidR="00344738">
              <w:rPr>
                <w:rFonts w:ascii="Calibri" w:eastAsia="Calibri" w:hAnsi="Calibri" w:cs="Times New Roman"/>
                <w:sz w:val="18"/>
                <w:szCs w:val="18"/>
              </w:rPr>
              <w:t xml:space="preserve"> fecha 04 de agosto</w:t>
            </w:r>
            <w:r w:rsidR="000C1DAA">
              <w:rPr>
                <w:rFonts w:ascii="Calibri" w:eastAsia="Calibri" w:hAnsi="Calibri" w:cs="Times New Roman"/>
                <w:sz w:val="18"/>
                <w:szCs w:val="18"/>
              </w:rPr>
              <w:t xml:space="preserve"> de</w:t>
            </w:r>
            <w:r>
              <w:rPr>
                <w:rFonts w:ascii="Calibri" w:eastAsia="Calibri" w:hAnsi="Calibri" w:cs="Times New Roman"/>
                <w:sz w:val="18"/>
                <w:szCs w:val="18"/>
              </w:rPr>
              <w:t xml:space="preserve"> 202</w:t>
            </w:r>
            <w:r w:rsidR="00344738">
              <w:rPr>
                <w:rFonts w:ascii="Calibri" w:eastAsia="Calibri" w:hAnsi="Calibri" w:cs="Times New Roman"/>
                <w:sz w:val="18"/>
                <w:szCs w:val="18"/>
              </w:rPr>
              <w:t>2</w:t>
            </w:r>
            <w:r>
              <w:rPr>
                <w:rFonts w:ascii="Calibri" w:eastAsia="Calibri" w:hAnsi="Calibri" w:cs="Times New Roman"/>
                <w:sz w:val="18"/>
                <w:szCs w:val="18"/>
              </w:rPr>
              <w:t>,</w:t>
            </w:r>
            <w:r w:rsidR="00344738">
              <w:rPr>
                <w:rFonts w:ascii="Calibri" w:eastAsia="Calibri" w:hAnsi="Calibri" w:cs="Times New Roman"/>
                <w:sz w:val="18"/>
                <w:szCs w:val="18"/>
              </w:rPr>
              <w:t xml:space="preserve"> de la Unidad Especializada en Ética e Integridad Pública</w:t>
            </w:r>
            <w:r w:rsidRPr="002F573F">
              <w:rPr>
                <w:rFonts w:ascii="Calibri" w:eastAsia="Calibri" w:hAnsi="Calibri" w:cs="Times New Roman"/>
                <w:sz w:val="18"/>
                <w:szCs w:val="18"/>
              </w:rPr>
              <w:t xml:space="preserve"> </w:t>
            </w:r>
            <w:r w:rsidR="000C1DAA">
              <w:rPr>
                <w:rFonts w:ascii="Calibri" w:eastAsia="Calibri" w:hAnsi="Calibri" w:cs="Times New Roman"/>
                <w:sz w:val="18"/>
                <w:szCs w:val="18"/>
              </w:rPr>
              <w:t>del</w:t>
            </w:r>
            <w:r w:rsidRPr="002F573F">
              <w:rPr>
                <w:rFonts w:ascii="Calibri" w:eastAsia="Calibri" w:hAnsi="Calibri" w:cs="Times New Roman"/>
                <w:sz w:val="18"/>
                <w:szCs w:val="18"/>
              </w:rPr>
              <w:t xml:space="preserve"> Gobierno Municipal de Guadalajara.</w:t>
            </w:r>
          </w:p>
        </w:sdtContent>
      </w:sdt>
    </w:sdtContent>
  </w:sdt>
  <w:p w14:paraId="7A30F318" w14:textId="77777777" w:rsidR="00C95BE6" w:rsidRDefault="00C95B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6EC83" w14:textId="77777777" w:rsidR="00BD0E68" w:rsidRDefault="00BD0E68" w:rsidP="002F573F">
      <w:pPr>
        <w:spacing w:after="0" w:line="240" w:lineRule="auto"/>
      </w:pPr>
      <w:r>
        <w:separator/>
      </w:r>
    </w:p>
  </w:footnote>
  <w:footnote w:type="continuationSeparator" w:id="0">
    <w:p w14:paraId="1F83392F" w14:textId="77777777" w:rsidR="00BD0E68" w:rsidRDefault="00BD0E68" w:rsidP="002F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9274" w14:textId="2061CB14" w:rsidR="000C1DAA" w:rsidRDefault="000C1DAA" w:rsidP="000C1DAA">
    <w:r>
      <w:rPr>
        <w:noProof/>
        <w:lang w:eastAsia="es-MX"/>
      </w:rPr>
      <w:drawing>
        <wp:anchor distT="0" distB="0" distL="114300" distR="114300" simplePos="0" relativeHeight="251659264" behindDoc="0" locked="0" layoutInCell="1" allowOverlap="1" wp14:anchorId="05F4F3F6" wp14:editId="69907961">
          <wp:simplePos x="0" y="0"/>
          <wp:positionH relativeFrom="column">
            <wp:posOffset>-5760</wp:posOffset>
          </wp:positionH>
          <wp:positionV relativeFrom="paragraph">
            <wp:posOffset>-152340</wp:posOffset>
          </wp:positionV>
          <wp:extent cx="1064900" cy="956930"/>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064900" cy="956930"/>
                  </a:xfrm>
                  <a:prstGeom prst="rect">
                    <a:avLst/>
                  </a:prstGeom>
                </pic:spPr>
              </pic:pic>
            </a:graphicData>
          </a:graphic>
          <wp14:sizeRelH relativeFrom="page">
            <wp14:pctWidth>0</wp14:pctWidth>
          </wp14:sizeRelH>
          <wp14:sizeRelV relativeFrom="page">
            <wp14:pctHeight>0</wp14:pctHeight>
          </wp14:sizeRelV>
        </wp:anchor>
      </w:drawing>
    </w:r>
  </w:p>
  <w:p w14:paraId="40BF4CE0" w14:textId="5C7311BA" w:rsidR="000C1DAA" w:rsidRPr="000D4A69" w:rsidRDefault="000C1DAA" w:rsidP="00EC546E">
    <w:pPr>
      <w:pStyle w:val="Encabezado"/>
      <w:rPr>
        <w:b/>
        <w:sz w:val="24"/>
        <w:szCs w:val="24"/>
      </w:rPr>
    </w:pPr>
  </w:p>
  <w:p w14:paraId="0D332CAE" w14:textId="40C6A983" w:rsidR="000C1DAA" w:rsidRDefault="000C1DAA">
    <w:pPr>
      <w:pStyle w:val="Encabezado"/>
    </w:pPr>
  </w:p>
  <w:p w14:paraId="01598358" w14:textId="77777777" w:rsidR="000C1DAA" w:rsidRDefault="000C1D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E61"/>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84F20"/>
    <w:multiLevelType w:val="hybridMultilevel"/>
    <w:tmpl w:val="791E13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6A022D7"/>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B85219"/>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9147E8"/>
    <w:multiLevelType w:val="hybridMultilevel"/>
    <w:tmpl w:val="DA0C9B0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F4234B8"/>
    <w:multiLevelType w:val="hybridMultilevel"/>
    <w:tmpl w:val="7B2A591A"/>
    <w:lvl w:ilvl="0" w:tplc="080A000F">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6">
    <w:nsid w:val="68221CB6"/>
    <w:multiLevelType w:val="hybridMultilevel"/>
    <w:tmpl w:val="31A63BBA"/>
    <w:lvl w:ilvl="0" w:tplc="D1D8C4AC">
      <w:start w:val="1"/>
      <w:numFmt w:val="bullet"/>
      <w:lvlText w:val=""/>
      <w:lvlJc w:val="left"/>
      <w:pPr>
        <w:tabs>
          <w:tab w:val="num" w:pos="720"/>
        </w:tabs>
        <w:ind w:left="720" w:hanging="360"/>
      </w:pPr>
      <w:rPr>
        <w:rFonts w:ascii="Wingdings" w:hAnsi="Wingdings" w:hint="default"/>
      </w:rPr>
    </w:lvl>
    <w:lvl w:ilvl="1" w:tplc="8E4C80B8" w:tentative="1">
      <w:start w:val="1"/>
      <w:numFmt w:val="bullet"/>
      <w:lvlText w:val=""/>
      <w:lvlJc w:val="left"/>
      <w:pPr>
        <w:tabs>
          <w:tab w:val="num" w:pos="1440"/>
        </w:tabs>
        <w:ind w:left="1440" w:hanging="360"/>
      </w:pPr>
      <w:rPr>
        <w:rFonts w:ascii="Wingdings" w:hAnsi="Wingdings" w:hint="default"/>
      </w:rPr>
    </w:lvl>
    <w:lvl w:ilvl="2" w:tplc="80B0808C" w:tentative="1">
      <w:start w:val="1"/>
      <w:numFmt w:val="bullet"/>
      <w:lvlText w:val=""/>
      <w:lvlJc w:val="left"/>
      <w:pPr>
        <w:tabs>
          <w:tab w:val="num" w:pos="2160"/>
        </w:tabs>
        <w:ind w:left="2160" w:hanging="360"/>
      </w:pPr>
      <w:rPr>
        <w:rFonts w:ascii="Wingdings" w:hAnsi="Wingdings" w:hint="default"/>
      </w:rPr>
    </w:lvl>
    <w:lvl w:ilvl="3" w:tplc="101C668E" w:tentative="1">
      <w:start w:val="1"/>
      <w:numFmt w:val="bullet"/>
      <w:lvlText w:val=""/>
      <w:lvlJc w:val="left"/>
      <w:pPr>
        <w:tabs>
          <w:tab w:val="num" w:pos="2880"/>
        </w:tabs>
        <w:ind w:left="2880" w:hanging="360"/>
      </w:pPr>
      <w:rPr>
        <w:rFonts w:ascii="Wingdings" w:hAnsi="Wingdings" w:hint="default"/>
      </w:rPr>
    </w:lvl>
    <w:lvl w:ilvl="4" w:tplc="AC4452B4" w:tentative="1">
      <w:start w:val="1"/>
      <w:numFmt w:val="bullet"/>
      <w:lvlText w:val=""/>
      <w:lvlJc w:val="left"/>
      <w:pPr>
        <w:tabs>
          <w:tab w:val="num" w:pos="3600"/>
        </w:tabs>
        <w:ind w:left="3600" w:hanging="360"/>
      </w:pPr>
      <w:rPr>
        <w:rFonts w:ascii="Wingdings" w:hAnsi="Wingdings" w:hint="default"/>
      </w:rPr>
    </w:lvl>
    <w:lvl w:ilvl="5" w:tplc="552C0E90" w:tentative="1">
      <w:start w:val="1"/>
      <w:numFmt w:val="bullet"/>
      <w:lvlText w:val=""/>
      <w:lvlJc w:val="left"/>
      <w:pPr>
        <w:tabs>
          <w:tab w:val="num" w:pos="4320"/>
        </w:tabs>
        <w:ind w:left="4320" w:hanging="360"/>
      </w:pPr>
      <w:rPr>
        <w:rFonts w:ascii="Wingdings" w:hAnsi="Wingdings" w:hint="default"/>
      </w:rPr>
    </w:lvl>
    <w:lvl w:ilvl="6" w:tplc="ECAE912C" w:tentative="1">
      <w:start w:val="1"/>
      <w:numFmt w:val="bullet"/>
      <w:lvlText w:val=""/>
      <w:lvlJc w:val="left"/>
      <w:pPr>
        <w:tabs>
          <w:tab w:val="num" w:pos="5040"/>
        </w:tabs>
        <w:ind w:left="5040" w:hanging="360"/>
      </w:pPr>
      <w:rPr>
        <w:rFonts w:ascii="Wingdings" w:hAnsi="Wingdings" w:hint="default"/>
      </w:rPr>
    </w:lvl>
    <w:lvl w:ilvl="7" w:tplc="AD400D4A" w:tentative="1">
      <w:start w:val="1"/>
      <w:numFmt w:val="bullet"/>
      <w:lvlText w:val=""/>
      <w:lvlJc w:val="left"/>
      <w:pPr>
        <w:tabs>
          <w:tab w:val="num" w:pos="5760"/>
        </w:tabs>
        <w:ind w:left="5760" w:hanging="360"/>
      </w:pPr>
      <w:rPr>
        <w:rFonts w:ascii="Wingdings" w:hAnsi="Wingdings" w:hint="default"/>
      </w:rPr>
    </w:lvl>
    <w:lvl w:ilvl="8" w:tplc="13E47E72" w:tentative="1">
      <w:start w:val="1"/>
      <w:numFmt w:val="bullet"/>
      <w:lvlText w:val=""/>
      <w:lvlJc w:val="left"/>
      <w:pPr>
        <w:tabs>
          <w:tab w:val="num" w:pos="6480"/>
        </w:tabs>
        <w:ind w:left="6480" w:hanging="360"/>
      </w:pPr>
      <w:rPr>
        <w:rFonts w:ascii="Wingdings" w:hAnsi="Wingdings" w:hint="default"/>
      </w:rPr>
    </w:lvl>
  </w:abstractNum>
  <w:abstractNum w:abstractNumId="7">
    <w:nsid w:val="6FBE2293"/>
    <w:multiLevelType w:val="hybridMultilevel"/>
    <w:tmpl w:val="6AAEF62C"/>
    <w:lvl w:ilvl="0" w:tplc="C02E5ED8">
      <w:start w:val="1"/>
      <w:numFmt w:val="decimal"/>
      <w:lvlText w:val="%1."/>
      <w:lvlJc w:val="left"/>
      <w:pPr>
        <w:tabs>
          <w:tab w:val="num" w:pos="720"/>
        </w:tabs>
        <w:ind w:left="720" w:hanging="360"/>
      </w:pPr>
      <w:rPr>
        <w:b w:val="0"/>
      </w:rPr>
    </w:lvl>
    <w:lvl w:ilvl="1" w:tplc="2E861372" w:tentative="1">
      <w:start w:val="1"/>
      <w:numFmt w:val="decimal"/>
      <w:lvlText w:val="%2."/>
      <w:lvlJc w:val="left"/>
      <w:pPr>
        <w:tabs>
          <w:tab w:val="num" w:pos="1440"/>
        </w:tabs>
        <w:ind w:left="1440" w:hanging="360"/>
      </w:pPr>
    </w:lvl>
    <w:lvl w:ilvl="2" w:tplc="65BEA7AA" w:tentative="1">
      <w:start w:val="1"/>
      <w:numFmt w:val="decimal"/>
      <w:lvlText w:val="%3."/>
      <w:lvlJc w:val="left"/>
      <w:pPr>
        <w:tabs>
          <w:tab w:val="num" w:pos="2160"/>
        </w:tabs>
        <w:ind w:left="2160" w:hanging="360"/>
      </w:pPr>
    </w:lvl>
    <w:lvl w:ilvl="3" w:tplc="D99A8E18" w:tentative="1">
      <w:start w:val="1"/>
      <w:numFmt w:val="decimal"/>
      <w:lvlText w:val="%4."/>
      <w:lvlJc w:val="left"/>
      <w:pPr>
        <w:tabs>
          <w:tab w:val="num" w:pos="2880"/>
        </w:tabs>
        <w:ind w:left="2880" w:hanging="360"/>
      </w:pPr>
    </w:lvl>
    <w:lvl w:ilvl="4" w:tplc="B4D00A04" w:tentative="1">
      <w:start w:val="1"/>
      <w:numFmt w:val="decimal"/>
      <w:lvlText w:val="%5."/>
      <w:lvlJc w:val="left"/>
      <w:pPr>
        <w:tabs>
          <w:tab w:val="num" w:pos="3600"/>
        </w:tabs>
        <w:ind w:left="3600" w:hanging="360"/>
      </w:pPr>
    </w:lvl>
    <w:lvl w:ilvl="5" w:tplc="79EE1432" w:tentative="1">
      <w:start w:val="1"/>
      <w:numFmt w:val="decimal"/>
      <w:lvlText w:val="%6."/>
      <w:lvlJc w:val="left"/>
      <w:pPr>
        <w:tabs>
          <w:tab w:val="num" w:pos="4320"/>
        </w:tabs>
        <w:ind w:left="4320" w:hanging="360"/>
      </w:pPr>
    </w:lvl>
    <w:lvl w:ilvl="6" w:tplc="069ABA16" w:tentative="1">
      <w:start w:val="1"/>
      <w:numFmt w:val="decimal"/>
      <w:lvlText w:val="%7."/>
      <w:lvlJc w:val="left"/>
      <w:pPr>
        <w:tabs>
          <w:tab w:val="num" w:pos="5040"/>
        </w:tabs>
        <w:ind w:left="5040" w:hanging="360"/>
      </w:pPr>
    </w:lvl>
    <w:lvl w:ilvl="7" w:tplc="5B1E0182" w:tentative="1">
      <w:start w:val="1"/>
      <w:numFmt w:val="decimal"/>
      <w:lvlText w:val="%8."/>
      <w:lvlJc w:val="left"/>
      <w:pPr>
        <w:tabs>
          <w:tab w:val="num" w:pos="5760"/>
        </w:tabs>
        <w:ind w:left="5760" w:hanging="360"/>
      </w:pPr>
    </w:lvl>
    <w:lvl w:ilvl="8" w:tplc="11D4636A" w:tentative="1">
      <w:start w:val="1"/>
      <w:numFmt w:val="decimal"/>
      <w:lvlText w:val="%9."/>
      <w:lvlJc w:val="left"/>
      <w:pPr>
        <w:tabs>
          <w:tab w:val="num" w:pos="6480"/>
        </w:tabs>
        <w:ind w:left="6480" w:hanging="360"/>
      </w:pPr>
    </w:lvl>
  </w:abstractNum>
  <w:abstractNum w:abstractNumId="8">
    <w:nsid w:val="71104D78"/>
    <w:multiLevelType w:val="hybridMultilevel"/>
    <w:tmpl w:val="6E1A5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E0D0B7A"/>
    <w:multiLevelType w:val="hybridMultilevel"/>
    <w:tmpl w:val="1046C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F82768D"/>
    <w:multiLevelType w:val="multilevel"/>
    <w:tmpl w:val="53100980"/>
    <w:lvl w:ilvl="0">
      <w:start w:val="1"/>
      <w:numFmt w:val="upperRoman"/>
      <w:lvlText w:val="%1."/>
      <w:lvlJc w:val="right"/>
      <w:pPr>
        <w:ind w:left="720" w:hanging="360"/>
      </w:pPr>
      <w:rPr>
        <w:lang w:val="es-ES"/>
      </w:rPr>
    </w:lvl>
    <w:lvl w:ilvl="1">
      <w:start w:val="1"/>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num w:numId="1">
    <w:abstractNumId w:val="10"/>
  </w:num>
  <w:num w:numId="2">
    <w:abstractNumId w:val="8"/>
  </w:num>
  <w:num w:numId="3">
    <w:abstractNumId w:val="7"/>
  </w:num>
  <w:num w:numId="4">
    <w:abstractNumId w:val="9"/>
  </w:num>
  <w:num w:numId="5">
    <w:abstractNumId w:val="2"/>
  </w:num>
  <w:num w:numId="6">
    <w:abstractNumId w:val="0"/>
  </w:num>
  <w:num w:numId="7">
    <w:abstractNumId w:val="3"/>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3F"/>
    <w:rsid w:val="000016C5"/>
    <w:rsid w:val="00001DC0"/>
    <w:rsid w:val="00004A3B"/>
    <w:rsid w:val="000077C2"/>
    <w:rsid w:val="00010FDD"/>
    <w:rsid w:val="0001538A"/>
    <w:rsid w:val="0001549A"/>
    <w:rsid w:val="000206A5"/>
    <w:rsid w:val="00024FB1"/>
    <w:rsid w:val="00031042"/>
    <w:rsid w:val="00031913"/>
    <w:rsid w:val="0003214C"/>
    <w:rsid w:val="00035F17"/>
    <w:rsid w:val="000409F1"/>
    <w:rsid w:val="00040A30"/>
    <w:rsid w:val="00047AF1"/>
    <w:rsid w:val="00054905"/>
    <w:rsid w:val="00055812"/>
    <w:rsid w:val="00055AA8"/>
    <w:rsid w:val="000578E0"/>
    <w:rsid w:val="000653ED"/>
    <w:rsid w:val="000727B6"/>
    <w:rsid w:val="000730FB"/>
    <w:rsid w:val="00073108"/>
    <w:rsid w:val="0007451B"/>
    <w:rsid w:val="00080B06"/>
    <w:rsid w:val="0009424A"/>
    <w:rsid w:val="000960C3"/>
    <w:rsid w:val="000A3849"/>
    <w:rsid w:val="000A595D"/>
    <w:rsid w:val="000A78C7"/>
    <w:rsid w:val="000B0016"/>
    <w:rsid w:val="000C1DAA"/>
    <w:rsid w:val="000C1E00"/>
    <w:rsid w:val="000C3A73"/>
    <w:rsid w:val="000C7933"/>
    <w:rsid w:val="000D0174"/>
    <w:rsid w:val="000D1C4E"/>
    <w:rsid w:val="000D538A"/>
    <w:rsid w:val="000D580E"/>
    <w:rsid w:val="000E3565"/>
    <w:rsid w:val="000E52C0"/>
    <w:rsid w:val="000E702F"/>
    <w:rsid w:val="000E7A9D"/>
    <w:rsid w:val="000F4A9B"/>
    <w:rsid w:val="000F5CB5"/>
    <w:rsid w:val="0010603E"/>
    <w:rsid w:val="00114B4C"/>
    <w:rsid w:val="00120BB1"/>
    <w:rsid w:val="001263CD"/>
    <w:rsid w:val="00144311"/>
    <w:rsid w:val="00144A5A"/>
    <w:rsid w:val="00144ECE"/>
    <w:rsid w:val="00145F16"/>
    <w:rsid w:val="0014705B"/>
    <w:rsid w:val="001517D5"/>
    <w:rsid w:val="001613C1"/>
    <w:rsid w:val="00173B90"/>
    <w:rsid w:val="00174C3D"/>
    <w:rsid w:val="001759BF"/>
    <w:rsid w:val="00176BF9"/>
    <w:rsid w:val="00177A2E"/>
    <w:rsid w:val="00182ECC"/>
    <w:rsid w:val="00182F7E"/>
    <w:rsid w:val="00183725"/>
    <w:rsid w:val="00185587"/>
    <w:rsid w:val="00187541"/>
    <w:rsid w:val="00191B38"/>
    <w:rsid w:val="00196FA5"/>
    <w:rsid w:val="001A6068"/>
    <w:rsid w:val="001B467B"/>
    <w:rsid w:val="001B47C0"/>
    <w:rsid w:val="001B5EE2"/>
    <w:rsid w:val="001B6931"/>
    <w:rsid w:val="001B6C5B"/>
    <w:rsid w:val="001C74E9"/>
    <w:rsid w:val="001D5B15"/>
    <w:rsid w:val="001D73D6"/>
    <w:rsid w:val="001E0635"/>
    <w:rsid w:val="001E10A8"/>
    <w:rsid w:val="001F052E"/>
    <w:rsid w:val="00200B19"/>
    <w:rsid w:val="00204768"/>
    <w:rsid w:val="00204B59"/>
    <w:rsid w:val="002074FE"/>
    <w:rsid w:val="0020752A"/>
    <w:rsid w:val="002155FC"/>
    <w:rsid w:val="0021672E"/>
    <w:rsid w:val="002223A8"/>
    <w:rsid w:val="002239A1"/>
    <w:rsid w:val="0022550D"/>
    <w:rsid w:val="00242614"/>
    <w:rsid w:val="00242C05"/>
    <w:rsid w:val="00244D0C"/>
    <w:rsid w:val="002518B5"/>
    <w:rsid w:val="002604DC"/>
    <w:rsid w:val="002642A1"/>
    <w:rsid w:val="002709DE"/>
    <w:rsid w:val="00272EB7"/>
    <w:rsid w:val="00274AE4"/>
    <w:rsid w:val="002779D7"/>
    <w:rsid w:val="00284DFD"/>
    <w:rsid w:val="00287156"/>
    <w:rsid w:val="00287454"/>
    <w:rsid w:val="00290E3B"/>
    <w:rsid w:val="00292D3F"/>
    <w:rsid w:val="00293940"/>
    <w:rsid w:val="002A1DBE"/>
    <w:rsid w:val="002A4CEA"/>
    <w:rsid w:val="002A621F"/>
    <w:rsid w:val="002B52EA"/>
    <w:rsid w:val="002B6EF7"/>
    <w:rsid w:val="002C25FA"/>
    <w:rsid w:val="002D114B"/>
    <w:rsid w:val="002D4273"/>
    <w:rsid w:val="002D6EF4"/>
    <w:rsid w:val="002E7D0A"/>
    <w:rsid w:val="002F2980"/>
    <w:rsid w:val="002F4022"/>
    <w:rsid w:val="002F573F"/>
    <w:rsid w:val="002F74EB"/>
    <w:rsid w:val="00300426"/>
    <w:rsid w:val="00302E03"/>
    <w:rsid w:val="00305163"/>
    <w:rsid w:val="00306012"/>
    <w:rsid w:val="00313B22"/>
    <w:rsid w:val="00314241"/>
    <w:rsid w:val="0031490B"/>
    <w:rsid w:val="00315213"/>
    <w:rsid w:val="003222DE"/>
    <w:rsid w:val="003257B1"/>
    <w:rsid w:val="003306B6"/>
    <w:rsid w:val="003323A6"/>
    <w:rsid w:val="00333BD4"/>
    <w:rsid w:val="00337766"/>
    <w:rsid w:val="00342D54"/>
    <w:rsid w:val="00344727"/>
    <w:rsid w:val="00344738"/>
    <w:rsid w:val="003461D8"/>
    <w:rsid w:val="00352A3B"/>
    <w:rsid w:val="0037176F"/>
    <w:rsid w:val="00374376"/>
    <w:rsid w:val="0037593C"/>
    <w:rsid w:val="003820D4"/>
    <w:rsid w:val="003917DD"/>
    <w:rsid w:val="0039420F"/>
    <w:rsid w:val="00395C53"/>
    <w:rsid w:val="00397C93"/>
    <w:rsid w:val="003A16DD"/>
    <w:rsid w:val="003A1947"/>
    <w:rsid w:val="003A67FE"/>
    <w:rsid w:val="003B1E0B"/>
    <w:rsid w:val="003B2C9A"/>
    <w:rsid w:val="003B5274"/>
    <w:rsid w:val="003B626E"/>
    <w:rsid w:val="003C3F4B"/>
    <w:rsid w:val="003D0F02"/>
    <w:rsid w:val="003D6823"/>
    <w:rsid w:val="003E530B"/>
    <w:rsid w:val="003F3F4C"/>
    <w:rsid w:val="003F6F95"/>
    <w:rsid w:val="0040729F"/>
    <w:rsid w:val="0040782D"/>
    <w:rsid w:val="00413FBA"/>
    <w:rsid w:val="004142C8"/>
    <w:rsid w:val="004151C6"/>
    <w:rsid w:val="00416959"/>
    <w:rsid w:val="00442ED1"/>
    <w:rsid w:val="00443D60"/>
    <w:rsid w:val="004448B2"/>
    <w:rsid w:val="0045146E"/>
    <w:rsid w:val="004514DF"/>
    <w:rsid w:val="004546EA"/>
    <w:rsid w:val="00457895"/>
    <w:rsid w:val="00460290"/>
    <w:rsid w:val="004649DA"/>
    <w:rsid w:val="00470A23"/>
    <w:rsid w:val="00480A4E"/>
    <w:rsid w:val="00484A41"/>
    <w:rsid w:val="004870A2"/>
    <w:rsid w:val="00497283"/>
    <w:rsid w:val="004A2A7C"/>
    <w:rsid w:val="004B0A23"/>
    <w:rsid w:val="004C0FA6"/>
    <w:rsid w:val="004D19BA"/>
    <w:rsid w:val="004D4008"/>
    <w:rsid w:val="004D6C57"/>
    <w:rsid w:val="004E6F52"/>
    <w:rsid w:val="004F4709"/>
    <w:rsid w:val="004F7B50"/>
    <w:rsid w:val="0050101B"/>
    <w:rsid w:val="005058E9"/>
    <w:rsid w:val="00506806"/>
    <w:rsid w:val="0051128F"/>
    <w:rsid w:val="0052013D"/>
    <w:rsid w:val="00536576"/>
    <w:rsid w:val="00536779"/>
    <w:rsid w:val="0054080B"/>
    <w:rsid w:val="005475D8"/>
    <w:rsid w:val="00550BE3"/>
    <w:rsid w:val="00554330"/>
    <w:rsid w:val="00561659"/>
    <w:rsid w:val="00563AD2"/>
    <w:rsid w:val="00567641"/>
    <w:rsid w:val="005719D8"/>
    <w:rsid w:val="005720ED"/>
    <w:rsid w:val="00574F02"/>
    <w:rsid w:val="005761F6"/>
    <w:rsid w:val="00577EED"/>
    <w:rsid w:val="00581CBA"/>
    <w:rsid w:val="00582696"/>
    <w:rsid w:val="00583AFD"/>
    <w:rsid w:val="00584029"/>
    <w:rsid w:val="00586136"/>
    <w:rsid w:val="005879D2"/>
    <w:rsid w:val="00587C6E"/>
    <w:rsid w:val="00593BFB"/>
    <w:rsid w:val="005A309B"/>
    <w:rsid w:val="005B1736"/>
    <w:rsid w:val="005B61F5"/>
    <w:rsid w:val="005B6246"/>
    <w:rsid w:val="005C3A8D"/>
    <w:rsid w:val="005C57A2"/>
    <w:rsid w:val="005D5175"/>
    <w:rsid w:val="005D6721"/>
    <w:rsid w:val="005D7592"/>
    <w:rsid w:val="005E3ACD"/>
    <w:rsid w:val="005F5387"/>
    <w:rsid w:val="006001FB"/>
    <w:rsid w:val="006022A8"/>
    <w:rsid w:val="0061133F"/>
    <w:rsid w:val="006127A4"/>
    <w:rsid w:val="0061418B"/>
    <w:rsid w:val="006248CE"/>
    <w:rsid w:val="0062595A"/>
    <w:rsid w:val="00626C54"/>
    <w:rsid w:val="00641895"/>
    <w:rsid w:val="00642B27"/>
    <w:rsid w:val="0064514F"/>
    <w:rsid w:val="006453C2"/>
    <w:rsid w:val="006454F5"/>
    <w:rsid w:val="00645F7D"/>
    <w:rsid w:val="006524B0"/>
    <w:rsid w:val="00654F42"/>
    <w:rsid w:val="00655839"/>
    <w:rsid w:val="00667164"/>
    <w:rsid w:val="006716EC"/>
    <w:rsid w:val="006728DD"/>
    <w:rsid w:val="00673569"/>
    <w:rsid w:val="00673830"/>
    <w:rsid w:val="0067539D"/>
    <w:rsid w:val="00680574"/>
    <w:rsid w:val="00683602"/>
    <w:rsid w:val="00691ACA"/>
    <w:rsid w:val="00692F2D"/>
    <w:rsid w:val="006A10F7"/>
    <w:rsid w:val="006A3745"/>
    <w:rsid w:val="006A6BD4"/>
    <w:rsid w:val="006A739F"/>
    <w:rsid w:val="006B1987"/>
    <w:rsid w:val="006B26A3"/>
    <w:rsid w:val="006B366D"/>
    <w:rsid w:val="006B39B5"/>
    <w:rsid w:val="006B4172"/>
    <w:rsid w:val="006B59F1"/>
    <w:rsid w:val="006C2BD7"/>
    <w:rsid w:val="006C5C3D"/>
    <w:rsid w:val="006D2540"/>
    <w:rsid w:val="006E5017"/>
    <w:rsid w:val="007000D3"/>
    <w:rsid w:val="007013A3"/>
    <w:rsid w:val="00713A6A"/>
    <w:rsid w:val="007204BD"/>
    <w:rsid w:val="007223E8"/>
    <w:rsid w:val="00723548"/>
    <w:rsid w:val="00733E86"/>
    <w:rsid w:val="00734611"/>
    <w:rsid w:val="00737E82"/>
    <w:rsid w:val="0074396C"/>
    <w:rsid w:val="00750A78"/>
    <w:rsid w:val="00763CA9"/>
    <w:rsid w:val="00767F09"/>
    <w:rsid w:val="007721C9"/>
    <w:rsid w:val="00774835"/>
    <w:rsid w:val="00782AFE"/>
    <w:rsid w:val="00792EB6"/>
    <w:rsid w:val="00793743"/>
    <w:rsid w:val="007949B1"/>
    <w:rsid w:val="007B16F6"/>
    <w:rsid w:val="007B4407"/>
    <w:rsid w:val="007C3BA0"/>
    <w:rsid w:val="007D0CC2"/>
    <w:rsid w:val="007D208E"/>
    <w:rsid w:val="007E006B"/>
    <w:rsid w:val="007E0997"/>
    <w:rsid w:val="007E642C"/>
    <w:rsid w:val="007E75D0"/>
    <w:rsid w:val="007F5DC9"/>
    <w:rsid w:val="0080011F"/>
    <w:rsid w:val="00801895"/>
    <w:rsid w:val="00801B9C"/>
    <w:rsid w:val="00802ACB"/>
    <w:rsid w:val="00804FB5"/>
    <w:rsid w:val="0080553D"/>
    <w:rsid w:val="008106DD"/>
    <w:rsid w:val="008147FE"/>
    <w:rsid w:val="008203B0"/>
    <w:rsid w:val="00820CD5"/>
    <w:rsid w:val="00832AAA"/>
    <w:rsid w:val="0084483D"/>
    <w:rsid w:val="008454C3"/>
    <w:rsid w:val="008510AC"/>
    <w:rsid w:val="00851EF4"/>
    <w:rsid w:val="00852639"/>
    <w:rsid w:val="008548FC"/>
    <w:rsid w:val="00855139"/>
    <w:rsid w:val="00864EAE"/>
    <w:rsid w:val="0086650D"/>
    <w:rsid w:val="0087240A"/>
    <w:rsid w:val="0087274A"/>
    <w:rsid w:val="00882AEA"/>
    <w:rsid w:val="00884F48"/>
    <w:rsid w:val="008862D2"/>
    <w:rsid w:val="008873F0"/>
    <w:rsid w:val="00887BA2"/>
    <w:rsid w:val="00892D18"/>
    <w:rsid w:val="008933C4"/>
    <w:rsid w:val="00897E74"/>
    <w:rsid w:val="008A0F97"/>
    <w:rsid w:val="008A43B5"/>
    <w:rsid w:val="008A4FD8"/>
    <w:rsid w:val="008B1F7E"/>
    <w:rsid w:val="008B272F"/>
    <w:rsid w:val="008B28F2"/>
    <w:rsid w:val="008B4D3B"/>
    <w:rsid w:val="008C58EC"/>
    <w:rsid w:val="008C75F8"/>
    <w:rsid w:val="008D4C31"/>
    <w:rsid w:val="008D6330"/>
    <w:rsid w:val="008D6937"/>
    <w:rsid w:val="008E54ED"/>
    <w:rsid w:val="008E634C"/>
    <w:rsid w:val="008E7D8D"/>
    <w:rsid w:val="008F3D43"/>
    <w:rsid w:val="008F4ECD"/>
    <w:rsid w:val="008F6EFB"/>
    <w:rsid w:val="0091052A"/>
    <w:rsid w:val="0091061A"/>
    <w:rsid w:val="0091159A"/>
    <w:rsid w:val="00914F50"/>
    <w:rsid w:val="00922D41"/>
    <w:rsid w:val="00923A7B"/>
    <w:rsid w:val="00924BF5"/>
    <w:rsid w:val="00925316"/>
    <w:rsid w:val="00931D81"/>
    <w:rsid w:val="00945B90"/>
    <w:rsid w:val="009525DC"/>
    <w:rsid w:val="0095368C"/>
    <w:rsid w:val="00955F01"/>
    <w:rsid w:val="0096237C"/>
    <w:rsid w:val="00967D8E"/>
    <w:rsid w:val="00972B60"/>
    <w:rsid w:val="009746C5"/>
    <w:rsid w:val="00981963"/>
    <w:rsid w:val="00984D38"/>
    <w:rsid w:val="009A582B"/>
    <w:rsid w:val="009A6933"/>
    <w:rsid w:val="009B17A3"/>
    <w:rsid w:val="009B548E"/>
    <w:rsid w:val="009C326D"/>
    <w:rsid w:val="009D12FE"/>
    <w:rsid w:val="009D730A"/>
    <w:rsid w:val="009E034F"/>
    <w:rsid w:val="009F3C34"/>
    <w:rsid w:val="009F43E9"/>
    <w:rsid w:val="009F56EB"/>
    <w:rsid w:val="009F652E"/>
    <w:rsid w:val="00A03403"/>
    <w:rsid w:val="00A073FC"/>
    <w:rsid w:val="00A11AA9"/>
    <w:rsid w:val="00A1235A"/>
    <w:rsid w:val="00A21DFD"/>
    <w:rsid w:val="00A23DA1"/>
    <w:rsid w:val="00A245A5"/>
    <w:rsid w:val="00A26375"/>
    <w:rsid w:val="00A26A8B"/>
    <w:rsid w:val="00A37989"/>
    <w:rsid w:val="00A4198E"/>
    <w:rsid w:val="00A42BBA"/>
    <w:rsid w:val="00A46C6C"/>
    <w:rsid w:val="00A510EC"/>
    <w:rsid w:val="00A552DB"/>
    <w:rsid w:val="00A73755"/>
    <w:rsid w:val="00A803FA"/>
    <w:rsid w:val="00A836FD"/>
    <w:rsid w:val="00A84A20"/>
    <w:rsid w:val="00A90DA8"/>
    <w:rsid w:val="00A9222C"/>
    <w:rsid w:val="00A92673"/>
    <w:rsid w:val="00AB07D5"/>
    <w:rsid w:val="00AC02FA"/>
    <w:rsid w:val="00AC6AC3"/>
    <w:rsid w:val="00AC7C54"/>
    <w:rsid w:val="00AD47CC"/>
    <w:rsid w:val="00AE0318"/>
    <w:rsid w:val="00AE0A6C"/>
    <w:rsid w:val="00AE23C6"/>
    <w:rsid w:val="00AE35C9"/>
    <w:rsid w:val="00AE5510"/>
    <w:rsid w:val="00B0314C"/>
    <w:rsid w:val="00B0355B"/>
    <w:rsid w:val="00B042BC"/>
    <w:rsid w:val="00B05391"/>
    <w:rsid w:val="00B11984"/>
    <w:rsid w:val="00B11C7B"/>
    <w:rsid w:val="00B13CE5"/>
    <w:rsid w:val="00B2059A"/>
    <w:rsid w:val="00B3238B"/>
    <w:rsid w:val="00B5167E"/>
    <w:rsid w:val="00B51899"/>
    <w:rsid w:val="00B5606B"/>
    <w:rsid w:val="00B60420"/>
    <w:rsid w:val="00B65094"/>
    <w:rsid w:val="00B7293E"/>
    <w:rsid w:val="00B746D1"/>
    <w:rsid w:val="00B75559"/>
    <w:rsid w:val="00B821E6"/>
    <w:rsid w:val="00B83F88"/>
    <w:rsid w:val="00B87513"/>
    <w:rsid w:val="00B8794F"/>
    <w:rsid w:val="00B903DC"/>
    <w:rsid w:val="00BA05D7"/>
    <w:rsid w:val="00BA28A4"/>
    <w:rsid w:val="00BA4B90"/>
    <w:rsid w:val="00BA5BF1"/>
    <w:rsid w:val="00BB0490"/>
    <w:rsid w:val="00BB1071"/>
    <w:rsid w:val="00BB1531"/>
    <w:rsid w:val="00BB1693"/>
    <w:rsid w:val="00BB2FFC"/>
    <w:rsid w:val="00BB399F"/>
    <w:rsid w:val="00BB71C9"/>
    <w:rsid w:val="00BC273C"/>
    <w:rsid w:val="00BC53CD"/>
    <w:rsid w:val="00BD0E68"/>
    <w:rsid w:val="00BF2FAA"/>
    <w:rsid w:val="00BF592F"/>
    <w:rsid w:val="00C01859"/>
    <w:rsid w:val="00C1283C"/>
    <w:rsid w:val="00C151D6"/>
    <w:rsid w:val="00C203D8"/>
    <w:rsid w:val="00C22942"/>
    <w:rsid w:val="00C26097"/>
    <w:rsid w:val="00C27DFE"/>
    <w:rsid w:val="00C31350"/>
    <w:rsid w:val="00C45936"/>
    <w:rsid w:val="00C52059"/>
    <w:rsid w:val="00C64126"/>
    <w:rsid w:val="00C64693"/>
    <w:rsid w:val="00C64BE2"/>
    <w:rsid w:val="00C719A0"/>
    <w:rsid w:val="00C72FEB"/>
    <w:rsid w:val="00C75469"/>
    <w:rsid w:val="00C8269C"/>
    <w:rsid w:val="00C95BE6"/>
    <w:rsid w:val="00CA4620"/>
    <w:rsid w:val="00CB28D0"/>
    <w:rsid w:val="00CC1C35"/>
    <w:rsid w:val="00CC2539"/>
    <w:rsid w:val="00CC2FF9"/>
    <w:rsid w:val="00CC63D6"/>
    <w:rsid w:val="00CC75B6"/>
    <w:rsid w:val="00CC7B75"/>
    <w:rsid w:val="00CD0E8C"/>
    <w:rsid w:val="00CD3CE1"/>
    <w:rsid w:val="00CD44AC"/>
    <w:rsid w:val="00CD62BA"/>
    <w:rsid w:val="00CE5489"/>
    <w:rsid w:val="00CF12EB"/>
    <w:rsid w:val="00CF61BF"/>
    <w:rsid w:val="00CF623F"/>
    <w:rsid w:val="00D00F7A"/>
    <w:rsid w:val="00D04EC7"/>
    <w:rsid w:val="00D07158"/>
    <w:rsid w:val="00D07B6A"/>
    <w:rsid w:val="00D118D0"/>
    <w:rsid w:val="00D1546F"/>
    <w:rsid w:val="00D15EDC"/>
    <w:rsid w:val="00D21180"/>
    <w:rsid w:val="00D239E7"/>
    <w:rsid w:val="00D41BF3"/>
    <w:rsid w:val="00D4388F"/>
    <w:rsid w:val="00D45AD5"/>
    <w:rsid w:val="00D470D2"/>
    <w:rsid w:val="00D51D46"/>
    <w:rsid w:val="00D536C9"/>
    <w:rsid w:val="00D53837"/>
    <w:rsid w:val="00D55F72"/>
    <w:rsid w:val="00D56512"/>
    <w:rsid w:val="00D62EB2"/>
    <w:rsid w:val="00D6552D"/>
    <w:rsid w:val="00D65702"/>
    <w:rsid w:val="00D677CD"/>
    <w:rsid w:val="00D72656"/>
    <w:rsid w:val="00D731F6"/>
    <w:rsid w:val="00D76E81"/>
    <w:rsid w:val="00D805A2"/>
    <w:rsid w:val="00D83572"/>
    <w:rsid w:val="00D848C7"/>
    <w:rsid w:val="00D86460"/>
    <w:rsid w:val="00D86974"/>
    <w:rsid w:val="00D86F6F"/>
    <w:rsid w:val="00D87CC6"/>
    <w:rsid w:val="00D90967"/>
    <w:rsid w:val="00D9792D"/>
    <w:rsid w:val="00DA04CA"/>
    <w:rsid w:val="00DA2A88"/>
    <w:rsid w:val="00DA3DCE"/>
    <w:rsid w:val="00DB22F2"/>
    <w:rsid w:val="00DB6253"/>
    <w:rsid w:val="00DB6FD2"/>
    <w:rsid w:val="00DC553D"/>
    <w:rsid w:val="00DD490C"/>
    <w:rsid w:val="00DE0795"/>
    <w:rsid w:val="00DE452A"/>
    <w:rsid w:val="00DE543E"/>
    <w:rsid w:val="00DF30FF"/>
    <w:rsid w:val="00DF33DA"/>
    <w:rsid w:val="00DF7C2E"/>
    <w:rsid w:val="00E01925"/>
    <w:rsid w:val="00E03224"/>
    <w:rsid w:val="00E044F2"/>
    <w:rsid w:val="00E0621E"/>
    <w:rsid w:val="00E1514E"/>
    <w:rsid w:val="00E20793"/>
    <w:rsid w:val="00E22C99"/>
    <w:rsid w:val="00E24040"/>
    <w:rsid w:val="00E25EFB"/>
    <w:rsid w:val="00E26A00"/>
    <w:rsid w:val="00E30AE6"/>
    <w:rsid w:val="00E359D7"/>
    <w:rsid w:val="00E365F0"/>
    <w:rsid w:val="00E4691D"/>
    <w:rsid w:val="00E46CC0"/>
    <w:rsid w:val="00E472B8"/>
    <w:rsid w:val="00E52368"/>
    <w:rsid w:val="00E56542"/>
    <w:rsid w:val="00E57907"/>
    <w:rsid w:val="00E64A27"/>
    <w:rsid w:val="00E76335"/>
    <w:rsid w:val="00E84E9B"/>
    <w:rsid w:val="00E9005C"/>
    <w:rsid w:val="00E90F8B"/>
    <w:rsid w:val="00E91406"/>
    <w:rsid w:val="00E94C28"/>
    <w:rsid w:val="00E95411"/>
    <w:rsid w:val="00E968B0"/>
    <w:rsid w:val="00EA6F41"/>
    <w:rsid w:val="00EB03CF"/>
    <w:rsid w:val="00EC1820"/>
    <w:rsid w:val="00EC546E"/>
    <w:rsid w:val="00ED2D48"/>
    <w:rsid w:val="00ED5592"/>
    <w:rsid w:val="00ED6796"/>
    <w:rsid w:val="00EE24DB"/>
    <w:rsid w:val="00EE2FB3"/>
    <w:rsid w:val="00EF0F9B"/>
    <w:rsid w:val="00EF1B96"/>
    <w:rsid w:val="00EF37CF"/>
    <w:rsid w:val="00EF690E"/>
    <w:rsid w:val="00F06D58"/>
    <w:rsid w:val="00F1240F"/>
    <w:rsid w:val="00F144A0"/>
    <w:rsid w:val="00F234B9"/>
    <w:rsid w:val="00F27AAC"/>
    <w:rsid w:val="00F31FCA"/>
    <w:rsid w:val="00F32196"/>
    <w:rsid w:val="00F378F7"/>
    <w:rsid w:val="00F425FC"/>
    <w:rsid w:val="00F5188F"/>
    <w:rsid w:val="00F52834"/>
    <w:rsid w:val="00F52CEF"/>
    <w:rsid w:val="00F5445D"/>
    <w:rsid w:val="00F54D04"/>
    <w:rsid w:val="00F566E2"/>
    <w:rsid w:val="00F60B8C"/>
    <w:rsid w:val="00F65B22"/>
    <w:rsid w:val="00F65D2B"/>
    <w:rsid w:val="00F67A45"/>
    <w:rsid w:val="00F74872"/>
    <w:rsid w:val="00F768AE"/>
    <w:rsid w:val="00F81DE4"/>
    <w:rsid w:val="00F82EBB"/>
    <w:rsid w:val="00F90A54"/>
    <w:rsid w:val="00F91D62"/>
    <w:rsid w:val="00F92691"/>
    <w:rsid w:val="00F97FB9"/>
    <w:rsid w:val="00FA12EB"/>
    <w:rsid w:val="00FA38F5"/>
    <w:rsid w:val="00FA726A"/>
    <w:rsid w:val="00FA7BB1"/>
    <w:rsid w:val="00FB21A2"/>
    <w:rsid w:val="00FB21F8"/>
    <w:rsid w:val="00FB4852"/>
    <w:rsid w:val="00FB51D2"/>
    <w:rsid w:val="00FC5B0D"/>
    <w:rsid w:val="00FD133C"/>
    <w:rsid w:val="00FD672D"/>
    <w:rsid w:val="00FE4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1">
    <w:name w:val="Tabla de cuadrícula 21"/>
    <w:basedOn w:val="Tablanormal"/>
    <w:uiPriority w:val="47"/>
    <w:rsid w:val="002F573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nfasis11">
    <w:name w:val="Tabla de cuadrícula 1 clara - Énfasis 11"/>
    <w:basedOn w:val="Tablanormal"/>
    <w:uiPriority w:val="46"/>
    <w:rsid w:val="002F573F"/>
    <w:pPr>
      <w:spacing w:after="0" w:line="240" w:lineRule="auto"/>
    </w:pPr>
    <w:rPr>
      <w:lang w:val="es-E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F5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73F"/>
  </w:style>
  <w:style w:type="paragraph" w:styleId="Piedepgina">
    <w:name w:val="footer"/>
    <w:basedOn w:val="Normal"/>
    <w:link w:val="PiedepginaCar"/>
    <w:uiPriority w:val="99"/>
    <w:unhideWhenUsed/>
    <w:rsid w:val="002F5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3F"/>
  </w:style>
  <w:style w:type="paragraph" w:styleId="Prrafodelista">
    <w:name w:val="List Paragraph"/>
    <w:basedOn w:val="Normal"/>
    <w:uiPriority w:val="34"/>
    <w:qFormat/>
    <w:rsid w:val="00035F17"/>
    <w:pPr>
      <w:ind w:left="720"/>
      <w:contextualSpacing/>
    </w:pPr>
  </w:style>
  <w:style w:type="character" w:styleId="Refdecomentario">
    <w:name w:val="annotation reference"/>
    <w:basedOn w:val="Fuentedeprrafopredeter"/>
    <w:uiPriority w:val="99"/>
    <w:semiHidden/>
    <w:unhideWhenUsed/>
    <w:rsid w:val="00054905"/>
    <w:rPr>
      <w:sz w:val="16"/>
      <w:szCs w:val="16"/>
    </w:rPr>
  </w:style>
  <w:style w:type="paragraph" w:styleId="Textocomentario">
    <w:name w:val="annotation text"/>
    <w:basedOn w:val="Normal"/>
    <w:link w:val="TextocomentarioCar"/>
    <w:uiPriority w:val="99"/>
    <w:semiHidden/>
    <w:unhideWhenUsed/>
    <w:rsid w:val="000549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905"/>
    <w:rPr>
      <w:sz w:val="20"/>
      <w:szCs w:val="20"/>
    </w:rPr>
  </w:style>
  <w:style w:type="paragraph" w:styleId="Asuntodelcomentario">
    <w:name w:val="annotation subject"/>
    <w:basedOn w:val="Textocomentario"/>
    <w:next w:val="Textocomentario"/>
    <w:link w:val="AsuntodelcomentarioCar"/>
    <w:uiPriority w:val="99"/>
    <w:semiHidden/>
    <w:unhideWhenUsed/>
    <w:rsid w:val="00054905"/>
    <w:rPr>
      <w:b/>
      <w:bCs/>
    </w:rPr>
  </w:style>
  <w:style w:type="character" w:customStyle="1" w:styleId="AsuntodelcomentarioCar">
    <w:name w:val="Asunto del comentario Car"/>
    <w:basedOn w:val="TextocomentarioCar"/>
    <w:link w:val="Asuntodelcomentario"/>
    <w:uiPriority w:val="99"/>
    <w:semiHidden/>
    <w:rsid w:val="00054905"/>
    <w:rPr>
      <w:b/>
      <w:bCs/>
      <w:sz w:val="20"/>
      <w:szCs w:val="20"/>
    </w:rPr>
  </w:style>
  <w:style w:type="paragraph" w:styleId="Textodeglobo">
    <w:name w:val="Balloon Text"/>
    <w:basedOn w:val="Normal"/>
    <w:link w:val="TextodegloboCar"/>
    <w:uiPriority w:val="99"/>
    <w:semiHidden/>
    <w:unhideWhenUsed/>
    <w:rsid w:val="00054905"/>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54905"/>
    <w:rPr>
      <w:rFonts w:ascii="Segoe UI" w:hAnsi="Segoe UI"/>
      <w:sz w:val="18"/>
      <w:szCs w:val="18"/>
    </w:rPr>
  </w:style>
  <w:style w:type="paragraph" w:styleId="NormalWeb">
    <w:name w:val="Normal (Web)"/>
    <w:basedOn w:val="Normal"/>
    <w:uiPriority w:val="99"/>
    <w:semiHidden/>
    <w:unhideWhenUsed/>
    <w:rsid w:val="00B8794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816">
      <w:bodyDiv w:val="1"/>
      <w:marLeft w:val="0"/>
      <w:marRight w:val="0"/>
      <w:marTop w:val="0"/>
      <w:marBottom w:val="0"/>
      <w:divBdr>
        <w:top w:val="none" w:sz="0" w:space="0" w:color="auto"/>
        <w:left w:val="none" w:sz="0" w:space="0" w:color="auto"/>
        <w:bottom w:val="none" w:sz="0" w:space="0" w:color="auto"/>
        <w:right w:val="none" w:sz="0" w:space="0" w:color="auto"/>
      </w:divBdr>
      <w:divsChild>
        <w:div w:id="1873572522">
          <w:marLeft w:val="547"/>
          <w:marRight w:val="0"/>
          <w:marTop w:val="96"/>
          <w:marBottom w:val="0"/>
          <w:divBdr>
            <w:top w:val="none" w:sz="0" w:space="0" w:color="auto"/>
            <w:left w:val="none" w:sz="0" w:space="0" w:color="auto"/>
            <w:bottom w:val="none" w:sz="0" w:space="0" w:color="auto"/>
            <w:right w:val="none" w:sz="0" w:space="0" w:color="auto"/>
          </w:divBdr>
        </w:div>
        <w:div w:id="1356810031">
          <w:marLeft w:val="547"/>
          <w:marRight w:val="0"/>
          <w:marTop w:val="96"/>
          <w:marBottom w:val="0"/>
          <w:divBdr>
            <w:top w:val="none" w:sz="0" w:space="0" w:color="auto"/>
            <w:left w:val="none" w:sz="0" w:space="0" w:color="auto"/>
            <w:bottom w:val="none" w:sz="0" w:space="0" w:color="auto"/>
            <w:right w:val="none" w:sz="0" w:space="0" w:color="auto"/>
          </w:divBdr>
        </w:div>
        <w:div w:id="708070352">
          <w:marLeft w:val="547"/>
          <w:marRight w:val="0"/>
          <w:marTop w:val="96"/>
          <w:marBottom w:val="0"/>
          <w:divBdr>
            <w:top w:val="none" w:sz="0" w:space="0" w:color="auto"/>
            <w:left w:val="none" w:sz="0" w:space="0" w:color="auto"/>
            <w:bottom w:val="none" w:sz="0" w:space="0" w:color="auto"/>
            <w:right w:val="none" w:sz="0" w:space="0" w:color="auto"/>
          </w:divBdr>
        </w:div>
      </w:divsChild>
    </w:div>
    <w:div w:id="234902735">
      <w:bodyDiv w:val="1"/>
      <w:marLeft w:val="0"/>
      <w:marRight w:val="0"/>
      <w:marTop w:val="0"/>
      <w:marBottom w:val="0"/>
      <w:divBdr>
        <w:top w:val="none" w:sz="0" w:space="0" w:color="auto"/>
        <w:left w:val="none" w:sz="0" w:space="0" w:color="auto"/>
        <w:bottom w:val="none" w:sz="0" w:space="0" w:color="auto"/>
        <w:right w:val="none" w:sz="0" w:space="0" w:color="auto"/>
      </w:divBdr>
    </w:div>
    <w:div w:id="245849243">
      <w:bodyDiv w:val="1"/>
      <w:marLeft w:val="0"/>
      <w:marRight w:val="0"/>
      <w:marTop w:val="0"/>
      <w:marBottom w:val="0"/>
      <w:divBdr>
        <w:top w:val="none" w:sz="0" w:space="0" w:color="auto"/>
        <w:left w:val="none" w:sz="0" w:space="0" w:color="auto"/>
        <w:bottom w:val="none" w:sz="0" w:space="0" w:color="auto"/>
        <w:right w:val="none" w:sz="0" w:space="0" w:color="auto"/>
      </w:divBdr>
    </w:div>
    <w:div w:id="272326966">
      <w:bodyDiv w:val="1"/>
      <w:marLeft w:val="0"/>
      <w:marRight w:val="0"/>
      <w:marTop w:val="0"/>
      <w:marBottom w:val="0"/>
      <w:divBdr>
        <w:top w:val="none" w:sz="0" w:space="0" w:color="auto"/>
        <w:left w:val="none" w:sz="0" w:space="0" w:color="auto"/>
        <w:bottom w:val="none" w:sz="0" w:space="0" w:color="auto"/>
        <w:right w:val="none" w:sz="0" w:space="0" w:color="auto"/>
      </w:divBdr>
    </w:div>
    <w:div w:id="361592964">
      <w:bodyDiv w:val="1"/>
      <w:marLeft w:val="0"/>
      <w:marRight w:val="0"/>
      <w:marTop w:val="0"/>
      <w:marBottom w:val="0"/>
      <w:divBdr>
        <w:top w:val="none" w:sz="0" w:space="0" w:color="auto"/>
        <w:left w:val="none" w:sz="0" w:space="0" w:color="auto"/>
        <w:bottom w:val="none" w:sz="0" w:space="0" w:color="auto"/>
        <w:right w:val="none" w:sz="0" w:space="0" w:color="auto"/>
      </w:divBdr>
    </w:div>
    <w:div w:id="607155620">
      <w:bodyDiv w:val="1"/>
      <w:marLeft w:val="0"/>
      <w:marRight w:val="0"/>
      <w:marTop w:val="0"/>
      <w:marBottom w:val="0"/>
      <w:divBdr>
        <w:top w:val="none" w:sz="0" w:space="0" w:color="auto"/>
        <w:left w:val="none" w:sz="0" w:space="0" w:color="auto"/>
        <w:bottom w:val="none" w:sz="0" w:space="0" w:color="auto"/>
        <w:right w:val="none" w:sz="0" w:space="0" w:color="auto"/>
      </w:divBdr>
    </w:div>
    <w:div w:id="679506612">
      <w:bodyDiv w:val="1"/>
      <w:marLeft w:val="0"/>
      <w:marRight w:val="0"/>
      <w:marTop w:val="0"/>
      <w:marBottom w:val="0"/>
      <w:divBdr>
        <w:top w:val="none" w:sz="0" w:space="0" w:color="auto"/>
        <w:left w:val="none" w:sz="0" w:space="0" w:color="auto"/>
        <w:bottom w:val="none" w:sz="0" w:space="0" w:color="auto"/>
        <w:right w:val="none" w:sz="0" w:space="0" w:color="auto"/>
      </w:divBdr>
    </w:div>
    <w:div w:id="859395438">
      <w:bodyDiv w:val="1"/>
      <w:marLeft w:val="0"/>
      <w:marRight w:val="0"/>
      <w:marTop w:val="0"/>
      <w:marBottom w:val="0"/>
      <w:divBdr>
        <w:top w:val="none" w:sz="0" w:space="0" w:color="auto"/>
        <w:left w:val="none" w:sz="0" w:space="0" w:color="auto"/>
        <w:bottom w:val="none" w:sz="0" w:space="0" w:color="auto"/>
        <w:right w:val="none" w:sz="0" w:space="0" w:color="auto"/>
      </w:divBdr>
      <w:divsChild>
        <w:div w:id="1033968740">
          <w:marLeft w:val="547"/>
          <w:marRight w:val="0"/>
          <w:marTop w:val="86"/>
          <w:marBottom w:val="0"/>
          <w:divBdr>
            <w:top w:val="none" w:sz="0" w:space="0" w:color="auto"/>
            <w:left w:val="none" w:sz="0" w:space="0" w:color="auto"/>
            <w:bottom w:val="none" w:sz="0" w:space="0" w:color="auto"/>
            <w:right w:val="none" w:sz="0" w:space="0" w:color="auto"/>
          </w:divBdr>
        </w:div>
        <w:div w:id="487139555">
          <w:marLeft w:val="547"/>
          <w:marRight w:val="0"/>
          <w:marTop w:val="86"/>
          <w:marBottom w:val="0"/>
          <w:divBdr>
            <w:top w:val="none" w:sz="0" w:space="0" w:color="auto"/>
            <w:left w:val="none" w:sz="0" w:space="0" w:color="auto"/>
            <w:bottom w:val="none" w:sz="0" w:space="0" w:color="auto"/>
            <w:right w:val="none" w:sz="0" w:space="0" w:color="auto"/>
          </w:divBdr>
        </w:div>
      </w:divsChild>
    </w:div>
    <w:div w:id="871262807">
      <w:bodyDiv w:val="1"/>
      <w:marLeft w:val="0"/>
      <w:marRight w:val="0"/>
      <w:marTop w:val="0"/>
      <w:marBottom w:val="0"/>
      <w:divBdr>
        <w:top w:val="none" w:sz="0" w:space="0" w:color="auto"/>
        <w:left w:val="none" w:sz="0" w:space="0" w:color="auto"/>
        <w:bottom w:val="none" w:sz="0" w:space="0" w:color="auto"/>
        <w:right w:val="none" w:sz="0" w:space="0" w:color="auto"/>
      </w:divBdr>
    </w:div>
    <w:div w:id="1013725995">
      <w:bodyDiv w:val="1"/>
      <w:marLeft w:val="0"/>
      <w:marRight w:val="0"/>
      <w:marTop w:val="0"/>
      <w:marBottom w:val="0"/>
      <w:divBdr>
        <w:top w:val="none" w:sz="0" w:space="0" w:color="auto"/>
        <w:left w:val="none" w:sz="0" w:space="0" w:color="auto"/>
        <w:bottom w:val="none" w:sz="0" w:space="0" w:color="auto"/>
        <w:right w:val="none" w:sz="0" w:space="0" w:color="auto"/>
      </w:divBdr>
    </w:div>
    <w:div w:id="1068529652">
      <w:bodyDiv w:val="1"/>
      <w:marLeft w:val="0"/>
      <w:marRight w:val="0"/>
      <w:marTop w:val="0"/>
      <w:marBottom w:val="0"/>
      <w:divBdr>
        <w:top w:val="none" w:sz="0" w:space="0" w:color="auto"/>
        <w:left w:val="none" w:sz="0" w:space="0" w:color="auto"/>
        <w:bottom w:val="none" w:sz="0" w:space="0" w:color="auto"/>
        <w:right w:val="none" w:sz="0" w:space="0" w:color="auto"/>
      </w:divBdr>
    </w:div>
    <w:div w:id="1197040954">
      <w:bodyDiv w:val="1"/>
      <w:marLeft w:val="0"/>
      <w:marRight w:val="0"/>
      <w:marTop w:val="0"/>
      <w:marBottom w:val="0"/>
      <w:divBdr>
        <w:top w:val="none" w:sz="0" w:space="0" w:color="auto"/>
        <w:left w:val="none" w:sz="0" w:space="0" w:color="auto"/>
        <w:bottom w:val="none" w:sz="0" w:space="0" w:color="auto"/>
        <w:right w:val="none" w:sz="0" w:space="0" w:color="auto"/>
      </w:divBdr>
      <w:divsChild>
        <w:div w:id="1797410877">
          <w:marLeft w:val="547"/>
          <w:marRight w:val="0"/>
          <w:marTop w:val="115"/>
          <w:marBottom w:val="0"/>
          <w:divBdr>
            <w:top w:val="none" w:sz="0" w:space="0" w:color="auto"/>
            <w:left w:val="none" w:sz="0" w:space="0" w:color="auto"/>
            <w:bottom w:val="none" w:sz="0" w:space="0" w:color="auto"/>
            <w:right w:val="none" w:sz="0" w:space="0" w:color="auto"/>
          </w:divBdr>
        </w:div>
        <w:div w:id="1281954232">
          <w:marLeft w:val="547"/>
          <w:marRight w:val="0"/>
          <w:marTop w:val="115"/>
          <w:marBottom w:val="0"/>
          <w:divBdr>
            <w:top w:val="none" w:sz="0" w:space="0" w:color="auto"/>
            <w:left w:val="none" w:sz="0" w:space="0" w:color="auto"/>
            <w:bottom w:val="none" w:sz="0" w:space="0" w:color="auto"/>
            <w:right w:val="none" w:sz="0" w:space="0" w:color="auto"/>
          </w:divBdr>
        </w:div>
      </w:divsChild>
    </w:div>
    <w:div w:id="1308247218">
      <w:bodyDiv w:val="1"/>
      <w:marLeft w:val="0"/>
      <w:marRight w:val="0"/>
      <w:marTop w:val="0"/>
      <w:marBottom w:val="0"/>
      <w:divBdr>
        <w:top w:val="none" w:sz="0" w:space="0" w:color="auto"/>
        <w:left w:val="none" w:sz="0" w:space="0" w:color="auto"/>
        <w:bottom w:val="none" w:sz="0" w:space="0" w:color="auto"/>
        <w:right w:val="none" w:sz="0" w:space="0" w:color="auto"/>
      </w:divBdr>
    </w:div>
    <w:div w:id="1411006612">
      <w:bodyDiv w:val="1"/>
      <w:marLeft w:val="0"/>
      <w:marRight w:val="0"/>
      <w:marTop w:val="0"/>
      <w:marBottom w:val="0"/>
      <w:divBdr>
        <w:top w:val="none" w:sz="0" w:space="0" w:color="auto"/>
        <w:left w:val="none" w:sz="0" w:space="0" w:color="auto"/>
        <w:bottom w:val="none" w:sz="0" w:space="0" w:color="auto"/>
        <w:right w:val="none" w:sz="0" w:space="0" w:color="auto"/>
      </w:divBdr>
    </w:div>
    <w:div w:id="1445227464">
      <w:bodyDiv w:val="1"/>
      <w:marLeft w:val="0"/>
      <w:marRight w:val="0"/>
      <w:marTop w:val="0"/>
      <w:marBottom w:val="0"/>
      <w:divBdr>
        <w:top w:val="none" w:sz="0" w:space="0" w:color="auto"/>
        <w:left w:val="none" w:sz="0" w:space="0" w:color="auto"/>
        <w:bottom w:val="none" w:sz="0" w:space="0" w:color="auto"/>
        <w:right w:val="none" w:sz="0" w:space="0" w:color="auto"/>
      </w:divBdr>
    </w:div>
    <w:div w:id="1596941903">
      <w:bodyDiv w:val="1"/>
      <w:marLeft w:val="0"/>
      <w:marRight w:val="0"/>
      <w:marTop w:val="0"/>
      <w:marBottom w:val="0"/>
      <w:divBdr>
        <w:top w:val="none" w:sz="0" w:space="0" w:color="auto"/>
        <w:left w:val="none" w:sz="0" w:space="0" w:color="auto"/>
        <w:bottom w:val="none" w:sz="0" w:space="0" w:color="auto"/>
        <w:right w:val="none" w:sz="0" w:space="0" w:color="auto"/>
      </w:divBdr>
      <w:divsChild>
        <w:div w:id="1666087727">
          <w:marLeft w:val="547"/>
          <w:marRight w:val="0"/>
          <w:marTop w:val="96"/>
          <w:marBottom w:val="0"/>
          <w:divBdr>
            <w:top w:val="none" w:sz="0" w:space="0" w:color="auto"/>
            <w:left w:val="none" w:sz="0" w:space="0" w:color="auto"/>
            <w:bottom w:val="none" w:sz="0" w:space="0" w:color="auto"/>
            <w:right w:val="none" w:sz="0" w:space="0" w:color="auto"/>
          </w:divBdr>
        </w:div>
        <w:div w:id="42294950">
          <w:marLeft w:val="547"/>
          <w:marRight w:val="0"/>
          <w:marTop w:val="96"/>
          <w:marBottom w:val="0"/>
          <w:divBdr>
            <w:top w:val="none" w:sz="0" w:space="0" w:color="auto"/>
            <w:left w:val="none" w:sz="0" w:space="0" w:color="auto"/>
            <w:bottom w:val="none" w:sz="0" w:space="0" w:color="auto"/>
            <w:right w:val="none" w:sz="0" w:space="0" w:color="auto"/>
          </w:divBdr>
        </w:div>
        <w:div w:id="1107656457">
          <w:marLeft w:val="547"/>
          <w:marRight w:val="0"/>
          <w:marTop w:val="96"/>
          <w:marBottom w:val="0"/>
          <w:divBdr>
            <w:top w:val="none" w:sz="0" w:space="0" w:color="auto"/>
            <w:left w:val="none" w:sz="0" w:space="0" w:color="auto"/>
            <w:bottom w:val="none" w:sz="0" w:space="0" w:color="auto"/>
            <w:right w:val="none" w:sz="0" w:space="0" w:color="auto"/>
          </w:divBdr>
        </w:div>
        <w:div w:id="2086103989">
          <w:marLeft w:val="547"/>
          <w:marRight w:val="0"/>
          <w:marTop w:val="96"/>
          <w:marBottom w:val="0"/>
          <w:divBdr>
            <w:top w:val="none" w:sz="0" w:space="0" w:color="auto"/>
            <w:left w:val="none" w:sz="0" w:space="0" w:color="auto"/>
            <w:bottom w:val="none" w:sz="0" w:space="0" w:color="auto"/>
            <w:right w:val="none" w:sz="0" w:space="0" w:color="auto"/>
          </w:divBdr>
        </w:div>
        <w:div w:id="1613243248">
          <w:marLeft w:val="547"/>
          <w:marRight w:val="0"/>
          <w:marTop w:val="96"/>
          <w:marBottom w:val="0"/>
          <w:divBdr>
            <w:top w:val="none" w:sz="0" w:space="0" w:color="auto"/>
            <w:left w:val="none" w:sz="0" w:space="0" w:color="auto"/>
            <w:bottom w:val="none" w:sz="0" w:space="0" w:color="auto"/>
            <w:right w:val="none" w:sz="0" w:space="0" w:color="auto"/>
          </w:divBdr>
        </w:div>
        <w:div w:id="119307939">
          <w:marLeft w:val="547"/>
          <w:marRight w:val="0"/>
          <w:marTop w:val="96"/>
          <w:marBottom w:val="0"/>
          <w:divBdr>
            <w:top w:val="none" w:sz="0" w:space="0" w:color="auto"/>
            <w:left w:val="none" w:sz="0" w:space="0" w:color="auto"/>
            <w:bottom w:val="none" w:sz="0" w:space="0" w:color="auto"/>
            <w:right w:val="none" w:sz="0" w:space="0" w:color="auto"/>
          </w:divBdr>
        </w:div>
        <w:div w:id="1538659451">
          <w:marLeft w:val="547"/>
          <w:marRight w:val="0"/>
          <w:marTop w:val="96"/>
          <w:marBottom w:val="0"/>
          <w:divBdr>
            <w:top w:val="none" w:sz="0" w:space="0" w:color="auto"/>
            <w:left w:val="none" w:sz="0" w:space="0" w:color="auto"/>
            <w:bottom w:val="none" w:sz="0" w:space="0" w:color="auto"/>
            <w:right w:val="none" w:sz="0" w:space="0" w:color="auto"/>
          </w:divBdr>
        </w:div>
        <w:div w:id="566845219">
          <w:marLeft w:val="547"/>
          <w:marRight w:val="0"/>
          <w:marTop w:val="96"/>
          <w:marBottom w:val="0"/>
          <w:divBdr>
            <w:top w:val="none" w:sz="0" w:space="0" w:color="auto"/>
            <w:left w:val="none" w:sz="0" w:space="0" w:color="auto"/>
            <w:bottom w:val="none" w:sz="0" w:space="0" w:color="auto"/>
            <w:right w:val="none" w:sz="0" w:space="0" w:color="auto"/>
          </w:divBdr>
        </w:div>
      </w:divsChild>
    </w:div>
    <w:div w:id="1601135985">
      <w:bodyDiv w:val="1"/>
      <w:marLeft w:val="0"/>
      <w:marRight w:val="0"/>
      <w:marTop w:val="0"/>
      <w:marBottom w:val="0"/>
      <w:divBdr>
        <w:top w:val="none" w:sz="0" w:space="0" w:color="auto"/>
        <w:left w:val="none" w:sz="0" w:space="0" w:color="auto"/>
        <w:bottom w:val="none" w:sz="0" w:space="0" w:color="auto"/>
        <w:right w:val="none" w:sz="0" w:space="0" w:color="auto"/>
      </w:divBdr>
    </w:div>
    <w:div w:id="1639410981">
      <w:bodyDiv w:val="1"/>
      <w:marLeft w:val="0"/>
      <w:marRight w:val="0"/>
      <w:marTop w:val="0"/>
      <w:marBottom w:val="0"/>
      <w:divBdr>
        <w:top w:val="none" w:sz="0" w:space="0" w:color="auto"/>
        <w:left w:val="none" w:sz="0" w:space="0" w:color="auto"/>
        <w:bottom w:val="none" w:sz="0" w:space="0" w:color="auto"/>
        <w:right w:val="none" w:sz="0" w:space="0" w:color="auto"/>
      </w:divBdr>
    </w:div>
    <w:div w:id="1740253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518">
          <w:marLeft w:val="720"/>
          <w:marRight w:val="0"/>
          <w:marTop w:val="0"/>
          <w:marBottom w:val="0"/>
          <w:divBdr>
            <w:top w:val="none" w:sz="0" w:space="0" w:color="auto"/>
            <w:left w:val="none" w:sz="0" w:space="0" w:color="auto"/>
            <w:bottom w:val="none" w:sz="0" w:space="0" w:color="auto"/>
            <w:right w:val="none" w:sz="0" w:space="0" w:color="auto"/>
          </w:divBdr>
        </w:div>
        <w:div w:id="90781415">
          <w:marLeft w:val="720"/>
          <w:marRight w:val="0"/>
          <w:marTop w:val="0"/>
          <w:marBottom w:val="0"/>
          <w:divBdr>
            <w:top w:val="none" w:sz="0" w:space="0" w:color="auto"/>
            <w:left w:val="none" w:sz="0" w:space="0" w:color="auto"/>
            <w:bottom w:val="none" w:sz="0" w:space="0" w:color="auto"/>
            <w:right w:val="none" w:sz="0" w:space="0" w:color="auto"/>
          </w:divBdr>
        </w:div>
        <w:div w:id="1778986405">
          <w:marLeft w:val="720"/>
          <w:marRight w:val="0"/>
          <w:marTop w:val="0"/>
          <w:marBottom w:val="0"/>
          <w:divBdr>
            <w:top w:val="none" w:sz="0" w:space="0" w:color="auto"/>
            <w:left w:val="none" w:sz="0" w:space="0" w:color="auto"/>
            <w:bottom w:val="none" w:sz="0" w:space="0" w:color="auto"/>
            <w:right w:val="none" w:sz="0" w:space="0" w:color="auto"/>
          </w:divBdr>
        </w:div>
        <w:div w:id="2140147506">
          <w:marLeft w:val="720"/>
          <w:marRight w:val="0"/>
          <w:marTop w:val="0"/>
          <w:marBottom w:val="0"/>
          <w:divBdr>
            <w:top w:val="none" w:sz="0" w:space="0" w:color="auto"/>
            <w:left w:val="none" w:sz="0" w:space="0" w:color="auto"/>
            <w:bottom w:val="none" w:sz="0" w:space="0" w:color="auto"/>
            <w:right w:val="none" w:sz="0" w:space="0" w:color="auto"/>
          </w:divBdr>
        </w:div>
        <w:div w:id="1799909687">
          <w:marLeft w:val="720"/>
          <w:marRight w:val="0"/>
          <w:marTop w:val="0"/>
          <w:marBottom w:val="0"/>
          <w:divBdr>
            <w:top w:val="none" w:sz="0" w:space="0" w:color="auto"/>
            <w:left w:val="none" w:sz="0" w:space="0" w:color="auto"/>
            <w:bottom w:val="none" w:sz="0" w:space="0" w:color="auto"/>
            <w:right w:val="none" w:sz="0" w:space="0" w:color="auto"/>
          </w:divBdr>
        </w:div>
        <w:div w:id="1876574996">
          <w:marLeft w:val="720"/>
          <w:marRight w:val="0"/>
          <w:marTop w:val="0"/>
          <w:marBottom w:val="0"/>
          <w:divBdr>
            <w:top w:val="none" w:sz="0" w:space="0" w:color="auto"/>
            <w:left w:val="none" w:sz="0" w:space="0" w:color="auto"/>
            <w:bottom w:val="none" w:sz="0" w:space="0" w:color="auto"/>
            <w:right w:val="none" w:sz="0" w:space="0" w:color="auto"/>
          </w:divBdr>
        </w:div>
      </w:divsChild>
    </w:div>
    <w:div w:id="1856268179">
      <w:bodyDiv w:val="1"/>
      <w:marLeft w:val="0"/>
      <w:marRight w:val="0"/>
      <w:marTop w:val="0"/>
      <w:marBottom w:val="0"/>
      <w:divBdr>
        <w:top w:val="none" w:sz="0" w:space="0" w:color="auto"/>
        <w:left w:val="none" w:sz="0" w:space="0" w:color="auto"/>
        <w:bottom w:val="none" w:sz="0" w:space="0" w:color="auto"/>
        <w:right w:val="none" w:sz="0" w:space="0" w:color="auto"/>
      </w:divBdr>
    </w:div>
    <w:div w:id="21426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2529</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Cova Palafox Julio Cesar</cp:lastModifiedBy>
  <cp:revision>2</cp:revision>
  <cp:lastPrinted>2022-11-28T17:10:00Z</cp:lastPrinted>
  <dcterms:created xsi:type="dcterms:W3CDTF">2023-05-15T15:20:00Z</dcterms:created>
  <dcterms:modified xsi:type="dcterms:W3CDTF">2023-05-15T15:20:00Z</dcterms:modified>
</cp:coreProperties>
</file>