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284"/>
        </w:tabs>
        <w:spacing w:after="0" w:line="276" w:lineRule="auto"/>
        <w:jc w:val="both"/>
        <w:rPr>
          <w:rFonts w:ascii="Montserrat" w:cs="Montserrat" w:eastAsia="Montserrat" w:hAnsi="Montserrat"/>
        </w:rPr>
      </w:pPr>
      <w:bookmarkStart w:colFirst="0" w:colLast="0" w:name="_heading=h.9rkywkoisjgq" w:id="0"/>
      <w:bookmarkEnd w:id="0"/>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2">
      <w:pPr>
        <w:widowControl w:val="0"/>
        <w:tabs>
          <w:tab w:val="left" w:leader="none" w:pos="284"/>
        </w:tabs>
        <w:spacing w:after="0" w:line="276" w:lineRule="auto"/>
        <w:jc w:val="both"/>
        <w:rPr>
          <w:rFonts w:ascii="Montserrat" w:cs="Montserrat" w:eastAsia="Montserrat" w:hAnsi="Montserrat"/>
        </w:rPr>
      </w:pPr>
      <w:bookmarkStart w:colFirst="0" w:colLast="0" w:name="_heading=h.gjdgxs" w:id="1"/>
      <w:bookmarkEnd w:id="1"/>
      <w:r w:rsidDel="00000000" w:rsidR="00000000" w:rsidRPr="00000000">
        <w:rPr>
          <w:rFonts w:ascii="Montserrat" w:cs="Montserrat" w:eastAsia="Montserrat" w:hAnsi="Montserrat"/>
          <w:rtl w:val="0"/>
        </w:rPr>
        <w:t xml:space="preserve">En Guadalajara, Jalisco, el día 24 (veinticuatro) del mes de julio del año 2026 (dos mil veintiséis), reunidos en la sala de juntas de la Sindicatura Municipal, ubicada en Calle Hidalgo número 400 (cuatrocientos), en esta ciudad, a las </w:t>
      </w:r>
      <w:r w:rsidDel="00000000" w:rsidR="00000000" w:rsidRPr="00000000">
        <w:rPr>
          <w:rFonts w:ascii="Montserrat" w:cs="Montserrat" w:eastAsia="Montserrat" w:hAnsi="Montserrat"/>
          <w:highlight w:val="white"/>
          <w:rtl w:val="0"/>
        </w:rPr>
        <w:t xml:space="preserve">12:30 (doce horas con treinta minutos)</w:t>
      </w:r>
      <w:r w:rsidDel="00000000" w:rsidR="00000000" w:rsidRPr="00000000">
        <w:rPr>
          <w:rFonts w:ascii="Montserrat" w:cs="Montserrat" w:eastAsia="Montserrat" w:hAnsi="Montserrat"/>
          <w:rtl w:val="0"/>
        </w:rPr>
        <w:t xml:space="preserve"> quienes integran el Comité de Transparencia, presidido por el Lic. Salvador de la Cruz Rodríguez Reyes, concurren a la celebración de la </w:t>
      </w:r>
      <w:r w:rsidDel="00000000" w:rsidR="00000000" w:rsidRPr="00000000">
        <w:rPr>
          <w:rFonts w:ascii="Montserrat" w:cs="Montserrat" w:eastAsia="Montserrat" w:hAnsi="Montserrat"/>
          <w:b w:val="1"/>
          <w:bCs w:val="1"/>
          <w:rtl w:val="0"/>
        </w:rPr>
        <w:t xml:space="preserve">Sexagésima Cuarta Sesión Ordinaria del Comité de Transparencia </w:t>
      </w:r>
      <w:r w:rsidDel="00000000" w:rsidR="00000000" w:rsidRPr="00000000">
        <w:rPr>
          <w:rFonts w:ascii="Montserrat" w:cs="Montserrat" w:eastAsia="Montserrat" w:hAnsi="Montserrat"/>
          <w:rtl w:val="0"/>
        </w:rPr>
        <w:t xml:space="preserve">para efecto de lo ordenado con el artículo 27 numeral 1 y 30 numeral 1 fracción II de la Ley de Transparencia y Acceso a la Información Pública del Estado de Jalisco y sus Municipios.</w:t>
      </w:r>
    </w:p>
    <w:p w:rsidR="00000000" w:rsidDel="00000000" w:rsidP="00000000" w:rsidRDefault="00000000" w:rsidRPr="00000000" w14:paraId="00000003">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4">
      <w:pPr>
        <w:widowControl w:val="0"/>
        <w:tabs>
          <w:tab w:val="left" w:leader="none" w:pos="284"/>
          <w:tab w:val="left" w:leader="none" w:pos="999"/>
          <w:tab w:val="center" w:leader="none" w:pos="4419"/>
        </w:tabs>
        <w:spacing w:after="0" w:line="276" w:lineRule="auto"/>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ACTA DE LA SEXAGÉSIMA CUARTA SESIÓN ORDINARIA DEL COMITÉ DE TRANSPARENCIA DEL GOBIERNO MUNICIPAL DE GUADALAJARA, JALISCO</w:t>
      </w:r>
      <w:r w:rsidDel="00000000" w:rsidR="00000000" w:rsidRPr="00000000">
        <w:rPr>
          <w:rtl w:val="0"/>
        </w:rPr>
      </w:r>
    </w:p>
    <w:p w:rsidR="00000000" w:rsidDel="00000000" w:rsidP="00000000" w:rsidRDefault="00000000" w:rsidRPr="00000000" w14:paraId="00000005">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6">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ser las 12:35 (doce horas con treinta y cinco minutos), del día 24 (veinticuatro) del mes de julio del año 2026 (dos mil veintiséis), quienes integran el Comité de Transparencia, previa convocatoria realizada en términos de la Ley, procedieron a registrar su asistencia.</w:t>
      </w:r>
    </w:p>
    <w:p w:rsidR="00000000" w:rsidDel="00000000" w:rsidP="00000000" w:rsidRDefault="00000000" w:rsidRPr="00000000" w14:paraId="00000007">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Presidente del Comité de Transparencia y Síndico Municipal, Salvador de la Cruz Rodríguez Reyes;</w:t>
      </w:r>
    </w:p>
    <w:p w:rsidR="00000000" w:rsidDel="00000000" w:rsidP="00000000" w:rsidRDefault="00000000" w:rsidRPr="00000000" w14:paraId="00000009">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Integrante del Comité de Transparencia y Director de Responsabilidades de la Contraloría Ciudadana, José Manuel Valdivia Vitela;</w:t>
      </w:r>
    </w:p>
    <w:p w:rsidR="00000000" w:rsidDel="00000000" w:rsidP="00000000" w:rsidRDefault="00000000" w:rsidRPr="00000000" w14:paraId="0000000B">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widowControl w:val="0"/>
        <w:numPr>
          <w:ilvl w:val="0"/>
          <w:numId w:val="1"/>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Secretaria del Comité de Transparencia y Directora de Transparencia y Buenas Prácticas, Ruth Alejandra López Hernández. </w:t>
      </w:r>
    </w:p>
    <w:p w:rsidR="00000000" w:rsidDel="00000000" w:rsidP="00000000" w:rsidRDefault="00000000" w:rsidRPr="00000000" w14:paraId="0000000D">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existir el quórum legal requerido para iniciar los trabajos, se declara la instalación de la Sexagésima Cuarta Sesión Ordinaria del Comité de Transparencia, para el desahogo del siguiente:</w:t>
      </w:r>
    </w:p>
    <w:p w:rsidR="00000000" w:rsidDel="00000000" w:rsidP="00000000" w:rsidRDefault="00000000" w:rsidRPr="00000000" w14:paraId="0000000F">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widowControl w:val="0"/>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Orden del Día:</w:t>
      </w:r>
    </w:p>
    <w:p w:rsidR="00000000" w:rsidDel="00000000" w:rsidP="00000000" w:rsidRDefault="00000000" w:rsidRPr="00000000" w14:paraId="00000011">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Bienvenida e inicio de la sesión;</w:t>
      </w:r>
    </w:p>
    <w:p w:rsidR="00000000" w:rsidDel="00000000" w:rsidP="00000000" w:rsidRDefault="00000000" w:rsidRPr="00000000" w14:paraId="00000012">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Lista de asistencia, y declaración de quórum legal; </w:t>
      </w:r>
    </w:p>
    <w:p w:rsidR="00000000" w:rsidDel="00000000" w:rsidP="00000000" w:rsidRDefault="00000000" w:rsidRPr="00000000" w14:paraId="00000013">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Lectura y en su caso aprobación del Orden del Día;</w:t>
      </w:r>
    </w:p>
    <w:p w:rsidR="00000000" w:rsidDel="00000000" w:rsidP="00000000" w:rsidRDefault="00000000" w:rsidRPr="00000000" w14:paraId="00000014">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Lectura y en su caso aprobación del Acta de la Sexagésima Tercera Sesión Ordinaria del Comité de Transparencia;</w:t>
      </w:r>
    </w:p>
    <w:p w:rsidR="00000000" w:rsidDel="00000000" w:rsidP="00000000" w:rsidRDefault="00000000" w:rsidRPr="00000000" w14:paraId="00000015">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ARCO-316/2026;</w:t>
      </w:r>
    </w:p>
    <w:p w:rsidR="00000000" w:rsidDel="00000000" w:rsidP="00000000" w:rsidRDefault="00000000" w:rsidRPr="00000000" w14:paraId="00000016">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ARCO-319/2026;</w:t>
      </w:r>
    </w:p>
    <w:p w:rsidR="00000000" w:rsidDel="00000000" w:rsidP="00000000" w:rsidRDefault="00000000" w:rsidRPr="00000000" w14:paraId="00000017">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ARCO-320/2026;</w:t>
      </w:r>
    </w:p>
    <w:p w:rsidR="00000000" w:rsidDel="00000000" w:rsidP="00000000" w:rsidRDefault="00000000" w:rsidRPr="00000000" w14:paraId="00000018">
      <w:pPr>
        <w:widowControl w:val="0"/>
        <w:numPr>
          <w:ilvl w:val="0"/>
          <w:numId w:val="2"/>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ARCO-321/2026;</w:t>
      </w:r>
    </w:p>
    <w:p w:rsidR="00000000" w:rsidDel="00000000" w:rsidP="00000000" w:rsidRDefault="00000000" w:rsidRPr="00000000" w14:paraId="00000019">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Asuntos varios; y</w:t>
      </w:r>
    </w:p>
    <w:p w:rsidR="00000000" w:rsidDel="00000000" w:rsidP="00000000" w:rsidRDefault="00000000" w:rsidRPr="00000000" w14:paraId="0000001A">
      <w:pPr>
        <w:widowControl w:val="0"/>
        <w:numPr>
          <w:ilvl w:val="0"/>
          <w:numId w:val="2"/>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Clausura.</w:t>
      </w:r>
    </w:p>
    <w:p w:rsidR="00000000" w:rsidDel="00000000" w:rsidP="00000000" w:rsidRDefault="00000000" w:rsidRPr="00000000" w14:paraId="0000001B">
      <w:pPr>
        <w:widowControl w:val="0"/>
        <w:spacing w:after="0" w:line="276" w:lineRule="auto"/>
        <w:ind w:left="0"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C">
      <w:pPr>
        <w:widowControl w:val="0"/>
        <w:spacing w:after="0" w:line="276" w:lineRule="auto"/>
        <w:ind w:left="0" w:firstLine="0"/>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Como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b w:val="1"/>
          <w:bCs w:val="1"/>
          <w:u w:val="single"/>
          <w:rtl w:val="0"/>
        </w:rPr>
        <w:t xml:space="preserve">Tercer Punto</w:t>
      </w:r>
      <w:r w:rsidDel="00000000" w:rsidR="00000000" w:rsidRPr="00000000">
        <w:rPr>
          <w:rFonts w:ascii="Montserrat" w:cs="Montserrat" w:eastAsia="Montserrat" w:hAnsi="Montserrat"/>
          <w:rtl w:val="0"/>
        </w:rPr>
        <w:t xml:space="preserve"> se hizo lectura y se puso a consideración de quienes integran el Comité de Transparencia la aprobación del Orden del Día, quedando aprobada por unanimidad.</w:t>
      </w:r>
      <w:r w:rsidDel="00000000" w:rsidR="00000000" w:rsidRPr="00000000">
        <w:rPr>
          <w:rtl w:val="0"/>
        </w:rPr>
      </w:r>
    </w:p>
    <w:p w:rsidR="00000000" w:rsidDel="00000000" w:rsidP="00000000" w:rsidRDefault="00000000" w:rsidRPr="00000000" w14:paraId="0000001D">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E">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b w:val="1"/>
          <w:bCs w:val="1"/>
          <w:u w:val="single"/>
          <w:rtl w:val="0"/>
        </w:rPr>
        <w:t xml:space="preserve">Cuarto Punto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Lectura y</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Aprobación del Acta de la Sexagésima Tercera Sesión Ordinaria del Comité de Transparencia del día 17 (diecisiete) de julio de 2026 (dos mil veintiséis).</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El Síndico Municipal y Presidente del Comité de Transparencia, Lic. Salvador de la Cruz Rodríguez Reyes, anunció que el Acta fue distribuida previamente con base en lo establecido, por lo que solicita la dispensa de la lectura.</w:t>
      </w:r>
    </w:p>
    <w:p w:rsidR="00000000" w:rsidDel="00000000" w:rsidP="00000000" w:rsidRDefault="00000000" w:rsidRPr="00000000" w14:paraId="0000001F">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0">
      <w:pPr>
        <w:widowControl w:val="0"/>
        <w:tabs>
          <w:tab w:val="left" w:leader="none" w:pos="284"/>
        </w:tabs>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consultó a quienes integran el Comité la dispensa de la lectura del Acta y</w:t>
      </w:r>
      <w:r w:rsidDel="00000000" w:rsidR="00000000" w:rsidRPr="00000000">
        <w:rPr>
          <w:rFonts w:ascii="Montserrat" w:cs="Montserrat" w:eastAsia="Montserrat" w:hAnsi="Montserrat"/>
          <w:b w:val="1"/>
          <w:bCs w:val="1"/>
          <w:rtl w:val="0"/>
        </w:rPr>
        <w:t xml:space="preserve"> por unanimidad se aprobó la dispensa de la lectura, así como el Acta de</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bCs w:val="1"/>
          <w:rtl w:val="0"/>
        </w:rPr>
        <w:t xml:space="preserve">la Sexagésima Tercera Sesión Ordinaria del Comité de Transparencia con fecha del 17 (diecisiete) de julio del 2026 (dos mil veintiséis).</w:t>
      </w:r>
    </w:p>
    <w:p w:rsidR="00000000" w:rsidDel="00000000" w:rsidP="00000000" w:rsidRDefault="00000000" w:rsidRPr="00000000" w14:paraId="00000021">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highlight w:val="white"/>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highlight w:val="white"/>
          <w:u w:val="single"/>
          <w:rtl w:val="0"/>
        </w:rPr>
        <w:t xml:space="preserve">Quinto</w:t>
      </w:r>
      <w:r w:rsidDel="00000000" w:rsidR="00000000" w:rsidRPr="00000000">
        <w:rPr>
          <w:rFonts w:ascii="Montserrat" w:cs="Montserrat" w:eastAsia="Montserrat" w:hAnsi="Montserrat"/>
          <w:highlight w:val="white"/>
          <w:u w:val="single"/>
          <w:rtl w:val="0"/>
        </w:rPr>
        <w:t xml:space="preserve"> </w:t>
      </w:r>
      <w:r w:rsidDel="00000000" w:rsidR="00000000" w:rsidRPr="00000000">
        <w:rPr>
          <w:rFonts w:ascii="Montserrat" w:cs="Montserrat" w:eastAsia="Montserrat" w:hAnsi="Montserrat"/>
          <w:b w:val="1"/>
          <w:bCs w:val="1"/>
          <w:highlight w:val="white"/>
          <w:u w:val="single"/>
          <w:rtl w:val="0"/>
        </w:rPr>
        <w:t xml:space="preserve">Punto</w:t>
      </w:r>
      <w:r w:rsidDel="00000000" w:rsidR="00000000" w:rsidRPr="00000000">
        <w:rPr>
          <w:rFonts w:ascii="Montserrat" w:cs="Montserrat" w:eastAsia="Montserrat" w:hAnsi="Montserrat"/>
          <w:b w:val="1"/>
          <w:bCs w:val="1"/>
          <w:highlight w:val="white"/>
          <w:rtl w:val="0"/>
        </w:rPr>
        <w:t xml:space="preserve"> </w:t>
      </w:r>
      <w:r w:rsidDel="00000000" w:rsidR="00000000" w:rsidRPr="00000000">
        <w:rPr>
          <w:rFonts w:ascii="Montserrat" w:cs="Montserrat" w:eastAsia="Montserrat" w:hAnsi="Montserrat"/>
          <w:b w:val="1"/>
          <w:bCs w:val="1"/>
          <w:rtl w:val="0"/>
        </w:rPr>
        <w:t xml:space="preserve">del orden del día consistente en el análisis, estudio, revisión y resolución de la solicitud de ejercicio de los derechos ARCO en modalidad de acceso con número de expediente ARCO-316/2026.</w:t>
      </w:r>
    </w:p>
    <w:p w:rsidR="00000000" w:rsidDel="00000000" w:rsidP="00000000" w:rsidRDefault="00000000" w:rsidRPr="00000000" w14:paraId="0000002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trámite de ejercicio de los derechos de acceso, rectificación, cancelación y oposición (ARCO-316/2026) presentada en la Plataforma Nacional de Transparencia el día 09 (nueve) de julio del 2026 (dos mil veintiséis), mediante el cual solicita lo siguiente:</w:t>
      </w:r>
    </w:p>
    <w:p w:rsidR="00000000" w:rsidDel="00000000" w:rsidP="00000000" w:rsidRDefault="00000000" w:rsidRPr="00000000" w14:paraId="00000023">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“Por medio de la presente, y en ejercicio de mis derechos ARCO, solicito el acceso y la entrega en versión pública de los resultados integrales obtenidos en mis evaluaciones de control de confianza (--), aplicadas aproximadamente el —--------.”(Sic)</w:t>
      </w:r>
    </w:p>
    <w:p w:rsidR="00000000" w:rsidDel="00000000" w:rsidP="00000000" w:rsidRDefault="00000000" w:rsidRPr="00000000" w14:paraId="0000002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Una vez analizada su solicitud, se advirtió que la misma no cumplía con los requisitos para su admisión, toda vez que, no se adjuntó documento que acredite la titularidad de los datos personales o la personalidad e identidad de representante, tal como lo refiere el artículo 51.1 fracción IV de la Ley de Protección de Datos Personales en Posesión de los Sujetos Obligados del Estado de Jalisco y sus Municipios; por lo que de conformidad al artículo 52 de la Ley de Protección de Datos Personales en Posesión de los Sujetos Obligados del Estado de Jalisco y sus Municipios, con fecha 10 (diez) de julio del 2026 (dos mil veintiséis), se le previno, para que dentro de un plazo de 05 (cinco) días contados a partir del día siguiente a la notificación correspondiente, remitiera el documento oficial que acredite su identidad.</w:t>
      </w:r>
    </w:p>
    <w:p w:rsidR="00000000" w:rsidDel="00000000" w:rsidP="00000000" w:rsidRDefault="00000000" w:rsidRPr="00000000" w14:paraId="0000002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día 14 (catorce) de julio del 2026 (dos mil veintiséis), la persona solicitante remitió a esta Dirección, vía correo electrónico, la documentación requerida para dar cumplimiento a la prevención. Con ello, se tuvo por cumplido los requisitos previstos en los artículos 48, punto 1, y 51, puntos 1 y 2, de la Ley de Protección de Datos Personales en Posesión de los Sujetos Obligados del Estado de Jalisco y sus Municipios, por lo que con fecha 15 (quince) de julio del 2026 (dos mil veintiséis) se admitió la solicitud para su trámite, de conformidad al artículo 53 punto 1 de la Ley multicitada.</w:t>
      </w:r>
    </w:p>
    <w:p w:rsidR="00000000" w:rsidDel="00000000" w:rsidP="00000000" w:rsidRDefault="00000000" w:rsidRPr="00000000" w14:paraId="0000002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Comisaría de Seguridad Ciudadana de Guadalajara,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143 del Código de Gobierno del Municipio de Guadalajara.</w:t>
      </w:r>
    </w:p>
    <w:p w:rsidR="00000000" w:rsidDel="00000000" w:rsidP="00000000" w:rsidRDefault="00000000" w:rsidRPr="00000000" w14:paraId="0000002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20 (veinte) de junio del 2026 (dos mil veintiséis), se recibió el correo electrónico de la Enlace de Transparencia de la Comisaría de Seguridad Ciudadana de Guadalajara, mediante el cual se informó lo siguiente:</w:t>
      </w:r>
    </w:p>
    <w:p w:rsidR="00000000" w:rsidDel="00000000" w:rsidP="00000000" w:rsidRDefault="00000000" w:rsidRPr="00000000" w14:paraId="00000028">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este conducto y en relación a la solicitud de Derecho ARCO con número de expediente que aparece en el apartado de ASUNTO de este correo; en cumplimiento de lo dispuesto por el artículo 6° Constitucional, así como lo estipulado dentro de la Ley de Transparencia y Acceso a la Información Pública del Estado de Jalisco y sus Municipios, así como del Reglamento de Transparencia y Acceso a la Información Pública del Municipio de Guadalajara, le informo en respuesta, que hizo llegar el área que la genera y es responsable de la información y sentido de la misma, en este caso la Unidad de Enlace de Fondos y Subsidios Federales FORTASEG, en lo consistente en:</w:t>
      </w:r>
    </w:p>
    <w:p w:rsidR="00000000" w:rsidDel="00000000" w:rsidP="00000000" w:rsidRDefault="00000000" w:rsidRPr="00000000" w14:paraId="00000029">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ARCO 316/2026</w:t>
      </w:r>
    </w:p>
    <w:p w:rsidR="00000000" w:rsidDel="00000000" w:rsidP="00000000" w:rsidRDefault="00000000" w:rsidRPr="00000000" w14:paraId="0000002A">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medio de la presente, y en ejercicio de mis derechos ARCO, solicito el acceso y la entrega en versión pública de los resultados integrales obtenidos en mis evaluaciones de control de confianza (--), aplicadas aproximadamente el —----------..."(sic)</w:t>
      </w:r>
    </w:p>
    <w:p w:rsidR="00000000" w:rsidDel="00000000" w:rsidP="00000000" w:rsidRDefault="00000000" w:rsidRPr="00000000" w14:paraId="0000002B">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R.- En atención a la solicitud de Derecho ARCO presente y con referencia a la petición puntual del ciudadano, una vez visto su contenido, y habiendo acreditado ser titular de la información, se adjunta a la presente la versión pública del resultado de evaluación de Control de Confianza, así como el oficio de procedencia para que sea presentado ante el Comité de Transparencia y sea parte del Acta respectiva.</w:t>
      </w:r>
    </w:p>
    <w:p w:rsidR="00000000" w:rsidDel="00000000" w:rsidP="00000000" w:rsidRDefault="00000000" w:rsidRPr="00000000" w14:paraId="0000002C">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Esta información que se otorga contiene datos personales conforme a lo que establece el artículo 3, fracciones IX y X de la Ley de Protección de Datos Personales en Posesión de Sujetos Obligados del Estado de Jalisco y sus Municipios; así como información confidencial de conformidad al artículo 21 de la Ley de Transparencia y Acceso a la Información Pública del Estado de Jalisco y sus Municipios.</w:t>
      </w:r>
    </w:p>
    <w:p w:rsidR="00000000" w:rsidDel="00000000" w:rsidP="00000000" w:rsidRDefault="00000000" w:rsidRPr="00000000" w14:paraId="0000002D">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lo tanto de acuerdo a lo establecido por el artículo 72 de la Ley de Protección de Datos Personales en Posesión de Sujetos Obligados del Estado de Jalisco y sus Municipios, el receptor de los datos personales deberá tratar los mismos comprometiéndose a garantizar su confidencialidad y únicamente utilizarlos para los fines que le fueron transferidos, por lo que adquiere también el carácter de responsable. El tratamiento de esta información deberá cumplir en todo momento con las disposiciones de las leyes antes señaladas, por lo tanto se encuentra prohibida toda transferencia o tratamiento de los datos por personas o entidades ajenas a quien se dirige, excepto en los casos contemplados por los artículos 15 y 75 de la Ley de Protección de Datos Personales en Posesión de Sujetos Obligados del Estado de Jalisco y sus Municipios.”(sic)</w:t>
      </w:r>
    </w:p>
    <w:p w:rsidR="00000000" w:rsidDel="00000000" w:rsidP="00000000" w:rsidRDefault="00000000" w:rsidRPr="00000000" w14:paraId="0000002E">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2F">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Comisaría de Seguridad Ciudadana de Guadalajara localizó la información solicitada y remitió la versión pública de los resultados de la evaluación de Control de Confianza de la persona solicitante, al haber acreditado ser titular de los datos personales, así como el oficio correspondiente para efectos de su incorporación al expediente.</w:t>
      </w:r>
    </w:p>
    <w:p w:rsidR="00000000" w:rsidDel="00000000" w:rsidP="00000000" w:rsidRDefault="00000000" w:rsidRPr="00000000" w14:paraId="00000030">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w:t>
      </w:r>
    </w:p>
    <w:p w:rsidR="00000000" w:rsidDel="00000000" w:rsidP="00000000" w:rsidRDefault="00000000" w:rsidRPr="00000000" w14:paraId="00000031">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realice la entrega de la información en la modalidad autorizada.</w:t>
      </w:r>
    </w:p>
    <w:p w:rsidR="00000000" w:rsidDel="00000000" w:rsidP="00000000" w:rsidRDefault="00000000" w:rsidRPr="00000000" w14:paraId="00000032">
      <w:pPr>
        <w:widowControl w:val="0"/>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la Ley de Protección de Datos Personales en Posesión de los Sujetos Obligados del Estado de Jalisco y sus Municipios, se puso el asunto a consideración de quienes integran el Comité de Transparencia. Al no existir observaciones, el Síndico Municipal y Presidente del Comité de Transparencia, Lic. Salvador de la Cruz Rodríguez Reyes, solicitó a la Directora de Transparencia y Buenas Prácticas y Secretaria Técnica del Comité de Transparencia, Lic. Ruth Alejandra López Hernández, someter el asunto a votación, quedando </w:t>
      </w:r>
      <w:r w:rsidDel="00000000" w:rsidR="00000000" w:rsidRPr="00000000">
        <w:rPr>
          <w:rFonts w:ascii="Montserrat" w:cs="Montserrat" w:eastAsia="Montserrat" w:hAnsi="Montserrat"/>
          <w:b w:val="1"/>
          <w:bCs w:val="1"/>
          <w:rtl w:val="0"/>
        </w:rPr>
        <w:t xml:space="preserve">aprobado por unanimidad</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33">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Séptima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ARCO-319/2026. </w:t>
      </w:r>
    </w:p>
    <w:p w:rsidR="00000000" w:rsidDel="00000000" w:rsidP="00000000" w:rsidRDefault="00000000" w:rsidRPr="00000000" w14:paraId="00000034">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(ARCO-319/2026) derivado mediante Correo Electrónico Oficial de la Dirección de Transparencia y Buenas Prácticas por el Escudo Jalisco C5, el día 09 (nueve) de julio del 2026 (dos mil veintiséis), mediante el cual solicita lo siguiente:</w:t>
      </w:r>
      <w:r w:rsidDel="00000000" w:rsidR="00000000" w:rsidRPr="00000000">
        <w:rPr>
          <w:rtl w:val="0"/>
        </w:rPr>
      </w:r>
    </w:p>
    <w:p w:rsidR="00000000" w:rsidDel="00000000" w:rsidP="00000000" w:rsidRDefault="00000000" w:rsidRPr="00000000" w14:paraId="00000035">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“Buenas tardes estimada oficialía de Partes</w:t>
      </w:r>
    </w:p>
    <w:p w:rsidR="00000000" w:rsidDel="00000000" w:rsidP="00000000" w:rsidRDefault="00000000" w:rsidRPr="00000000" w14:paraId="00000036">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El pasado miércoles – de —- del presente año a las —-- aproximadamente mi automóvil se estaba incendiando en el estacionamiento de mi domicilio en —-------------------------------- Guadalajara Jalisco, mi papá detuvo a una patrulla que iba pasando para que nos auxiliara a llamar a los bomberos.</w:t>
      </w:r>
    </w:p>
    <w:p w:rsidR="00000000" w:rsidDel="00000000" w:rsidP="00000000" w:rsidRDefault="00000000" w:rsidRPr="00000000" w14:paraId="00000037">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La aseguradora me solicita Copia certificada del parte de accidente de la autoridad que tomo conocimiento del siniestro.</w:t>
      </w:r>
    </w:p>
    <w:p w:rsidR="00000000" w:rsidDel="00000000" w:rsidP="00000000" w:rsidRDefault="00000000" w:rsidRPr="00000000" w14:paraId="00000038">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Llame por teléfono a la comisaría de la policía y me indicaron acudir a la fiscalía al departamento de asuntos internos y de ahí me piden envíar este correo para que me puedan apoyar con el reporte ya que no cuento con el número de la patrulla.</w:t>
      </w:r>
    </w:p>
    <w:p w:rsidR="00000000" w:rsidDel="00000000" w:rsidP="00000000" w:rsidRDefault="00000000" w:rsidRPr="00000000" w14:paraId="00000039">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Les adjunto mi identificación y quedó en espera de sus comentarios.</w:t>
      </w:r>
    </w:p>
    <w:p w:rsidR="00000000" w:rsidDel="00000000" w:rsidP="00000000" w:rsidRDefault="00000000" w:rsidRPr="00000000" w14:paraId="0000003A">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—------------------------------------.”(Sic).</w:t>
      </w:r>
    </w:p>
    <w:p w:rsidR="00000000" w:rsidDel="00000000" w:rsidP="00000000" w:rsidRDefault="00000000" w:rsidRPr="00000000" w14:paraId="0000003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Una vez analizada su solicitud, se advirtió que la misma no cumplía con los requisitos para su admisión, toda vez que, no se adjuntó documento que acredite la titularidad de los datos personales o la personalidad e identidad de representante, tal como lo refiere el artículo 51.1 fracción IV de la Ley de Protección de Datos Personales en Posesión de los Sujetos Obligados del Estado de Jalisco y sus Municipios; por lo que de conformidad al artículo 52 de la Ley de Protección de Datos Personales en Posesión de los Sujetos Obligados del Estado de Jalisco y sus Municipios, con fecha 14 (catorce) de julio del 2026 (dos mil veintiséis), se le previno, para que dentro de un plazo de 05 (cinco) días contados a partir del día siguiente a la notificación correspondiente, remitiera el documento oficial que acredite su identidad.</w:t>
      </w:r>
    </w:p>
    <w:p w:rsidR="00000000" w:rsidDel="00000000" w:rsidP="00000000" w:rsidRDefault="00000000" w:rsidRPr="00000000" w14:paraId="0000003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día 14 (catorce) de julio del 2026 (dos mil veintiséis), la persona solicitante remitió a esta Dirección, vía correo electrónico, la documentación requerida para dar cumplimiento a la prevención. Con ello, se tuvo por cumplido los requisitos previstos en los artículos 48, punto 1, y 51, puntos 1 y 2, de la Ley de Protección de Datos Personales en Posesión de los Sujetos Obligados del Estado de Jalisco y sus Municipios, por lo que con fecha 15 (quince) de julio del 2026 (dos mil veintiséis) se admitió la solicitud para su trámite, de conformidad al artículo 53 punto 1 de la Ley multicitada.</w:t>
      </w:r>
    </w:p>
    <w:p w:rsidR="00000000" w:rsidDel="00000000" w:rsidP="00000000" w:rsidRDefault="00000000" w:rsidRPr="00000000" w14:paraId="0000003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Comisaría de Seguridad Ciudadana de Guadalajara,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143 del Código de Gobierno del Municipio de Guadalajara.</w:t>
      </w:r>
    </w:p>
    <w:p w:rsidR="00000000" w:rsidDel="00000000" w:rsidP="00000000" w:rsidRDefault="00000000" w:rsidRPr="00000000" w14:paraId="0000003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20 (veinte) de junio del 2026 (dos mil veintiséis), se recibió el correo electrónico de la Enlace de Transparencia de la Comisaría de Seguridad Ciudadana de Guadalajara, mediante el cual se informó lo siguiente:</w:t>
      </w:r>
    </w:p>
    <w:p w:rsidR="00000000" w:rsidDel="00000000" w:rsidP="00000000" w:rsidRDefault="00000000" w:rsidRPr="00000000" w14:paraId="0000003F">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“Por este conducto y en relación a la solicitud de Derecho ARCO con número de expediente que aparece en el apartado de ASUNTO de este correo; en cumplimiento de lo dispuesto por el artículo 6° Constitucional, así como lo estipulado dentro de la Ley de Transparencia y Acceso a la Información Pública del Estado de Jalisco y sus Municipios, así como del Reglamento de Transparencia y Acceso a la Información Pública del Municipio de Guadalajara, le informo en respuesta, que hizo llegar el área que la genera y es responsable de la información y sentido de la misma, en este caso la División de Inteligencia, en lo consistente en:</w:t>
      </w:r>
    </w:p>
    <w:p w:rsidR="00000000" w:rsidDel="00000000" w:rsidP="00000000" w:rsidRDefault="00000000" w:rsidRPr="00000000" w14:paraId="00000040">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ARCO 319/2026</w:t>
      </w:r>
    </w:p>
    <w:p w:rsidR="00000000" w:rsidDel="00000000" w:rsidP="00000000" w:rsidRDefault="00000000" w:rsidRPr="00000000" w14:paraId="00000041">
      <w:pPr>
        <w:widowControl w:val="0"/>
        <w:spacing w:after="0" w:before="240" w:line="276" w:lineRule="auto"/>
        <w:ind w:left="0"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"...“Buenas tardes estimada oficialía de Partes</w:t>
      </w:r>
    </w:p>
    <w:p w:rsidR="00000000" w:rsidDel="00000000" w:rsidP="00000000" w:rsidRDefault="00000000" w:rsidRPr="00000000" w14:paraId="00000042">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El pasado miércoles – de —- del presente año a las —-- aproximadamente mi automóvil se estaba incendiando en el estacionamiento de mi domicilio en —-------------------------------- Guadalajara Jalisco, mi papá detuvo a una patrulla que iba pasando para que nos auxiliara a llamar a los bomberos.</w:t>
      </w:r>
    </w:p>
    <w:p w:rsidR="00000000" w:rsidDel="00000000" w:rsidP="00000000" w:rsidRDefault="00000000" w:rsidRPr="00000000" w14:paraId="00000043">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La aseguradora me solicita Copia certificada del parte de accidente de la autoridad que tomo conocimiento del siniestro.</w:t>
      </w:r>
    </w:p>
    <w:p w:rsidR="00000000" w:rsidDel="00000000" w:rsidP="00000000" w:rsidRDefault="00000000" w:rsidRPr="00000000" w14:paraId="00000044">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Llame por teléfono a la comisaría de la policía y me indicaron acudir a la fiscalía al departamento de asuntos internos y de ahí me piden envíar este correo para que me puedan apoyar con el reporte ya que no cuento con el número de la patrulla.</w:t>
      </w:r>
    </w:p>
    <w:p w:rsidR="00000000" w:rsidDel="00000000" w:rsidP="00000000" w:rsidRDefault="00000000" w:rsidRPr="00000000" w14:paraId="00000045">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Les adjunto mi identificación y quedó en espera de sus comentarios.</w:t>
      </w:r>
    </w:p>
    <w:p w:rsidR="00000000" w:rsidDel="00000000" w:rsidP="00000000" w:rsidRDefault="00000000" w:rsidRPr="00000000" w14:paraId="00000046">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—------------------------------------...."(sic)</w:t>
      </w:r>
    </w:p>
    <w:p w:rsidR="00000000" w:rsidDel="00000000" w:rsidP="00000000" w:rsidRDefault="00000000" w:rsidRPr="00000000" w14:paraId="00000047">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R.- En atención a la solicitud de Derecho ARCO presente y con referencia a la petición puntual del ciudadano, una vez visto su contenido, y habiendo acreditado ser titular de la información, se adjunta a la presente copia simple en versión pública de la información localizada, tanto el reporte del evento con número de folio —---------------------, como el Formulario Interno Informe de Hechos —--- y Anexo de Informe de Hechos Folio —- Cabe hacer mención que se pone a disposición del solicitante las copias certificadas requeridas, previo exhibición del pago conducente para estar en posibilidades de realizar la gestión correspondiente ante la Secretaría General del Gobierno Municipal de Guadalajara, siendo un total de 5 fojas las que se deberán pagar. </w:t>
      </w:r>
    </w:p>
    <w:p w:rsidR="00000000" w:rsidDel="00000000" w:rsidP="00000000" w:rsidRDefault="00000000" w:rsidRPr="00000000" w14:paraId="00000048">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Así mismo, se envía los oficios procedentes de la información, para que sea presentado ante el Comité de Transparencia y sea parte del Acta respectiva.</w:t>
      </w:r>
    </w:p>
    <w:p w:rsidR="00000000" w:rsidDel="00000000" w:rsidP="00000000" w:rsidRDefault="00000000" w:rsidRPr="00000000" w14:paraId="00000049">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Esta información que se otorga contiene datos personales conforme a lo que establece el artículo 3, fracciones IX y X de la Ley de Protección de Datos Personales en Posesión de Sujetos Obligados del Estado de Jalisco y sus Municipios; así como información confidencial de conformidad al artículo 21 de la Ley de Transparencia y Acceso a la Información Pública del Estado de Jalisco y sus Municipios.</w:t>
      </w:r>
    </w:p>
    <w:p w:rsidR="00000000" w:rsidDel="00000000" w:rsidP="00000000" w:rsidRDefault="00000000" w:rsidRPr="00000000" w14:paraId="0000004A">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Por lo tanto de acuerdo a lo establecido por el artículo 72 de la Ley de Protección de Datos Personales en Posesión de Sujetos Obligados del Estado de Jalisco y sus Municipios, el receptor de los datos personales deberá tratar los mismos comprometiéndose a garantizar su confidencialidad y únicamente utilizarlos para los fines que le fueron transferidos, por lo que adquiere también el carácter de responsable. El tratamiento de esta información deberá cumplir en todo momento con las disposiciones de las leyes antes señaladas, por lo tanto se encuentra prohibida toda transferencia o tratamiento de los datos por personas o entidades ajenas a quien se dirige, excepto en los casos contemplados por los artículos 15 y 75 de la Ley de Protección de Datos Personales en Posesión de Sujetos Obligados del Estado de Jalisco y sus Municipios</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04B">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4C">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Comisaría de Seguridad Ciudadana localizó la información solicitada, consistente en el reporte del evento, el Formulario Interno de Informe de Hechos y el Anexo de Informe de Hechos, mismos que serán entregados en copia simple en versión pública. De igual manera, se hace del conocimiento que las copias certificadas solicitadas comprenden un total de 05 (cinco) fojas útiles, por lo que, para su expedición, la persona solicitante deberá cubrir previamente el pago de los derechos correspondientes, de conformidad con el artículo 62 de la Ley de Ingresos vigente para el Municipio de Guadalajara, ascendiendo el costo total a la cantidad de $125.00 (ciento veinticinco pesos 00/100 M.N.), a razón de $25.00 (veinticinco pesos 00/100 M.N.) por cada foja certificada.</w:t>
      </w:r>
    </w:p>
    <w:p w:rsidR="00000000" w:rsidDel="00000000" w:rsidP="00000000" w:rsidRDefault="00000000" w:rsidRPr="00000000" w14:paraId="0000004D">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 </w:t>
      </w:r>
      <w:r w:rsidDel="00000000" w:rsidR="00000000" w:rsidRPr="00000000">
        <w:rPr>
          <w:rFonts w:ascii="Montserrat" w:cs="Montserrat" w:eastAsia="Montserrat" w:hAnsi="Montserrat"/>
          <w:highlight w:val="white"/>
          <w:rtl w:val="0"/>
        </w:rPr>
        <w:t xml:space="preserve">la solicitud de ejercicio de derechos ARCO, en los términos señalados por la unidad administrativa competente dentro del presente expediente.</w:t>
      </w:r>
    </w:p>
    <w:p w:rsidR="00000000" w:rsidDel="00000000" w:rsidP="00000000" w:rsidRDefault="00000000" w:rsidRPr="00000000" w14:paraId="0000004E">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realice la entrega de la información en la modalidad autorizada.</w:t>
      </w:r>
    </w:p>
    <w:p w:rsidR="00000000" w:rsidDel="00000000" w:rsidP="00000000" w:rsidRDefault="00000000" w:rsidRPr="00000000" w14:paraId="0000004F">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050">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Octavo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ARCO-320/2026. </w:t>
      </w:r>
    </w:p>
    <w:p w:rsidR="00000000" w:rsidDel="00000000" w:rsidP="00000000" w:rsidRDefault="00000000" w:rsidRPr="00000000" w14:paraId="00000051">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(ARCO-320/2026) presentado en la Plataforma Nacional de Transparencia el día 10 (diez) de julio del 2026 (dos mil veintiséis), mediante el cual solicita lo siguiente:</w:t>
      </w:r>
      <w:r w:rsidDel="00000000" w:rsidR="00000000" w:rsidRPr="00000000">
        <w:rPr>
          <w:rtl w:val="0"/>
        </w:rPr>
      </w:r>
    </w:p>
    <w:p w:rsidR="00000000" w:rsidDel="00000000" w:rsidP="00000000" w:rsidRDefault="00000000" w:rsidRPr="00000000" w14:paraId="00000052">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“Por medio del presente, solicito copia certificada del testamento, que obra en el expediente del tramite de la baja de licencia de funcionamiento realizada el – de —---- del —-, del local ubicado en —-----------------, Colonia —--------------, C.P. —------, Guadalajara, Jalisco, México."(sic).</w:t>
      </w:r>
    </w:p>
    <w:p w:rsidR="00000000" w:rsidDel="00000000" w:rsidP="00000000" w:rsidRDefault="00000000" w:rsidRPr="00000000" w14:paraId="0000005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14 (catorce)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5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Padrón y Licencias,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246 del Código de Gobierno del Municipio de Guadalajara.</w:t>
      </w:r>
    </w:p>
    <w:p w:rsidR="00000000" w:rsidDel="00000000" w:rsidP="00000000" w:rsidRDefault="00000000" w:rsidRPr="00000000" w14:paraId="0000005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w:t>
      </w:r>
      <w:r w:rsidDel="00000000" w:rsidR="00000000" w:rsidRPr="00000000">
        <w:rPr>
          <w:rFonts w:ascii="Montserrat" w:cs="Montserrat" w:eastAsia="Montserrat" w:hAnsi="Montserrat"/>
          <w:highlight w:val="white"/>
          <w:rtl w:val="0"/>
        </w:rPr>
        <w:t xml:space="preserve">20 (veinte)</w:t>
      </w:r>
      <w:r w:rsidDel="00000000" w:rsidR="00000000" w:rsidRPr="00000000">
        <w:rPr>
          <w:rFonts w:ascii="Montserrat" w:cs="Montserrat" w:eastAsia="Montserrat" w:hAnsi="Montserrat"/>
          <w:rtl w:val="0"/>
        </w:rPr>
        <w:t xml:space="preserve"> de julio del 2026 (dos mil veintiséis), se recibió el correo electrónico de la Enlace de Transparencia de la Dirección de Padrón y Licencias, mediante el cual se informó lo siguiente:</w:t>
      </w:r>
    </w:p>
    <w:p w:rsidR="00000000" w:rsidDel="00000000" w:rsidP="00000000" w:rsidRDefault="00000000" w:rsidRPr="00000000" w14:paraId="00000056">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“De conformidad a lo dispuesto por los artículos 78, 79, 80, 81 y 84 de la Ley de Transparencia y Acceso a la Información Pública del Estado de Jalisco y sus Municipios, la Unidad de Transparencia del Municipio de Guadalajara recibió solicitud de acceso a la información pública, mediante ARCO 320/2026, folio número 140284626005204, a través del cual se solicitó lo siguiente: </w:t>
      </w:r>
    </w:p>
    <w:p w:rsidR="00000000" w:rsidDel="00000000" w:rsidP="00000000" w:rsidRDefault="00000000" w:rsidRPr="00000000" w14:paraId="00000057">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“…Por medio del presente, solicito copia certificada del testamento, que obra en el expediente del tramite de la baja de licencia de funcionamiento realizada el – de —---- del —-, del local ubicado en —-----------------, Colonia —--------------, C.P. —------, Guadalajara, Jalisco, México...”</w:t>
      </w:r>
    </w:p>
    <w:p w:rsidR="00000000" w:rsidDel="00000000" w:rsidP="00000000" w:rsidRDefault="00000000" w:rsidRPr="00000000" w14:paraId="00000058">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Conforme a las atribuciones que se establecen en el Artículo 246 del Código de Gobierno Municipal de Guadalajara, de esta Dirección de Padrón y Licencias, me permito dar contestación a dicha solicitud, lo siguiente:</w:t>
      </w:r>
    </w:p>
    <w:p w:rsidR="00000000" w:rsidDel="00000000" w:rsidP="00000000" w:rsidRDefault="00000000" w:rsidRPr="00000000" w14:paraId="00000059">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Después de una búsqueda exhaustiva dentro de los archivos físicos y electrónicos dentro de la Dirección a mi cargo, se informa que no se localizó baja de licencia de giro con fecha – de —--- de —-, en el domicilio ubicado en la —--------------, número —--,  haciendo de su conocimiento  que de conformidad con el artículo 86-Bis punto 1 de la Ley de Transparencia y Acceso a la Información Pública del Estado de Jalisco, se declara información inexistente, ya que no se han ejercido facultades, competencias o funciones.</w:t>
      </w:r>
    </w:p>
    <w:p w:rsidR="00000000" w:rsidDel="00000000" w:rsidP="00000000" w:rsidRDefault="00000000" w:rsidRPr="00000000" w14:paraId="0000005A">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Sin más por el momento, quedo a sus órdenes para cualquier duda o aclaración al respecto</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05B">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5C">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Padrón y Licencias informó que, derivado de la búsqueda exhaustiva realizada en sus archivos físicos y electrónicos, no fue posible localizar el trámite de baja de la licencia de funcionamiento referido por la persona solicitante, por lo que la información solicitada fue declarada inexistente al no haberse ejercido facultades, competencias o funciones respecto de los datos proporcionados para su localización.</w:t>
      </w:r>
    </w:p>
    <w:p w:rsidR="00000000" w:rsidDel="00000000" w:rsidP="00000000" w:rsidRDefault="00000000" w:rsidRPr="00000000" w14:paraId="0000005D">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improcedente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w:t>
      </w:r>
    </w:p>
    <w:p w:rsidR="00000000" w:rsidDel="00000000" w:rsidP="00000000" w:rsidRDefault="00000000" w:rsidRPr="00000000" w14:paraId="0000005E">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w:t>
      </w:r>
    </w:p>
    <w:p w:rsidR="00000000" w:rsidDel="00000000" w:rsidP="00000000" w:rsidRDefault="00000000" w:rsidRPr="00000000" w14:paraId="0000005F">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060">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61">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Noveno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ARCO-321/2026. </w:t>
      </w:r>
    </w:p>
    <w:p w:rsidR="00000000" w:rsidDel="00000000" w:rsidP="00000000" w:rsidRDefault="00000000" w:rsidRPr="00000000" w14:paraId="00000062">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(ARCO-321/2026) presentado en el Correo Electrónico Oficial de la Dirección de Transparencia y Buenas Prácticas el día 14 (catorce) de julio del 2026 (dos mil veintiséis), mediante el cual solicita lo siguiente:</w:t>
      </w:r>
      <w:r w:rsidDel="00000000" w:rsidR="00000000" w:rsidRPr="00000000">
        <w:rPr>
          <w:rtl w:val="0"/>
        </w:rPr>
      </w:r>
    </w:p>
    <w:p w:rsidR="00000000" w:rsidDel="00000000" w:rsidP="00000000" w:rsidRDefault="00000000" w:rsidRPr="00000000" w14:paraId="00000063">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“Buenas tardes</w:t>
      </w:r>
    </w:p>
    <w:p w:rsidR="00000000" w:rsidDel="00000000" w:rsidP="00000000" w:rsidRDefault="00000000" w:rsidRPr="00000000" w14:paraId="00000064">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Por este medio me permito solicitar constancia de baja de —----------- con número de empleado —--- de la Comisaría de Seguridad Pública de Guadalajara, Jalisco. Sin más quedo a sus ordenes y atento para cualquier duda o aclaración al respecto."(sic).</w:t>
      </w:r>
    </w:p>
    <w:p w:rsidR="00000000" w:rsidDel="00000000" w:rsidP="00000000" w:rsidRDefault="00000000" w:rsidRPr="00000000" w14:paraId="0000006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13 (trece)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6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Recursos Humanos,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232 del Código de Gobierno del Municipio de Guadalajara.</w:t>
      </w:r>
    </w:p>
    <w:p w:rsidR="00000000" w:rsidDel="00000000" w:rsidP="00000000" w:rsidRDefault="00000000" w:rsidRPr="00000000" w14:paraId="0000006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w:t>
      </w:r>
      <w:r w:rsidDel="00000000" w:rsidR="00000000" w:rsidRPr="00000000">
        <w:rPr>
          <w:rFonts w:ascii="Montserrat" w:cs="Montserrat" w:eastAsia="Montserrat" w:hAnsi="Montserrat"/>
          <w:highlight w:val="white"/>
          <w:rtl w:val="0"/>
        </w:rPr>
        <w:t xml:space="preserve">14 (catorce)</w:t>
      </w:r>
      <w:r w:rsidDel="00000000" w:rsidR="00000000" w:rsidRPr="00000000">
        <w:rPr>
          <w:rFonts w:ascii="Montserrat" w:cs="Montserrat" w:eastAsia="Montserrat" w:hAnsi="Montserrat"/>
          <w:rtl w:val="0"/>
        </w:rPr>
        <w:t xml:space="preserve"> de julio del 2026 (dos mil veintiséis), se recibió el correo electrónico de la Enlace de Transparencia de la Dirección de Recursos Humanos, mediante el cual se informó lo siguiente:</w:t>
      </w:r>
    </w:p>
    <w:p w:rsidR="00000000" w:rsidDel="00000000" w:rsidP="00000000" w:rsidRDefault="00000000" w:rsidRPr="00000000" w14:paraId="00000068">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“Con un cordial saludo, y en atención a la solicitud de acceso a la información pública identificada con el número de expediente interno ARCO 321/2026, por lo que, en términos del artículo 80 punto 1, fracción III de la Ley de Transparencia y Acceso a la Información Pública del Estado de Jalisco y sus Municipios, solicita lo siguiente:</w:t>
      </w:r>
    </w:p>
    <w:p w:rsidR="00000000" w:rsidDel="00000000" w:rsidP="00000000" w:rsidRDefault="00000000" w:rsidRPr="00000000" w14:paraId="00000069">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“Buenas tardes</w:t>
      </w:r>
    </w:p>
    <w:p w:rsidR="00000000" w:rsidDel="00000000" w:rsidP="00000000" w:rsidRDefault="00000000" w:rsidRPr="00000000" w14:paraId="0000006A">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Por este medio me permito solicitar constancia de baja de —----------- con número de empleado —--- de la Comisaría de Seguridad Pública de Guadalajara, Jalisco. Sin más quedo a sus ordenes y atento para cualquier duda o aclaración al respecto."(sic).</w:t>
      </w:r>
    </w:p>
    <w:p w:rsidR="00000000" w:rsidDel="00000000" w:rsidP="00000000" w:rsidRDefault="00000000" w:rsidRPr="00000000" w14:paraId="0000006B">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Se anexa propuesta y movimiento de personal con baja del –/–/—-- del C. —------------------------.</w:t>
      </w:r>
    </w:p>
    <w:p w:rsidR="00000000" w:rsidDel="00000000" w:rsidP="00000000" w:rsidRDefault="00000000" w:rsidRPr="00000000" w14:paraId="0000006C">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Sin otro particular de momento, quedamos a sus órdenes para cualquier duda o aclaración al respecto</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06D">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6E">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Recursos Humanos localizó dentro del expediente laboral de la persona solicitante la propuesta y movimiento de personal en la que consta su baja laboral, documento con el que se atiende la solicitud planteada. De igual manera, se hace del conocimiento que la reproducción de la información en copia simple será entregada de manera gratuita, al no generar costo alguno para este sujeto obligado, toda vez que su expedición no implica un esfuerzo adicional de reproducción.</w:t>
      </w:r>
    </w:p>
    <w:p w:rsidR="00000000" w:rsidDel="00000000" w:rsidP="00000000" w:rsidRDefault="00000000" w:rsidRPr="00000000" w14:paraId="0000006F">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w:t>
      </w:r>
    </w:p>
    <w:p w:rsidR="00000000" w:rsidDel="00000000" w:rsidP="00000000" w:rsidRDefault="00000000" w:rsidRPr="00000000" w14:paraId="00000070">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realice la entrega de la información en la modalidad autorizada.</w:t>
      </w:r>
    </w:p>
    <w:p w:rsidR="00000000" w:rsidDel="00000000" w:rsidP="00000000" w:rsidRDefault="00000000" w:rsidRPr="00000000" w14:paraId="00000071">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072">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73">
      <w:pPr>
        <w:widowControl w:val="0"/>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Resoluciones:</w:t>
      </w:r>
    </w:p>
    <w:p w:rsidR="00000000" w:rsidDel="00000000" w:rsidP="00000000" w:rsidRDefault="00000000" w:rsidRPr="00000000" w14:paraId="00000074">
      <w:pPr>
        <w:widowControl w:val="0"/>
        <w:spacing w:after="0" w:line="276" w:lineRule="auto"/>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75">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PRIMERO.-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w:t>
      </w:r>
      <w:r w:rsidDel="00000000" w:rsidR="00000000" w:rsidRPr="00000000">
        <w:rPr>
          <w:rFonts w:ascii="Montserrat" w:cs="Montserrat" w:eastAsia="Montserrat" w:hAnsi="Montserrat"/>
          <w:b w:val="1"/>
          <w:bCs w:val="1"/>
          <w:highlight w:val="white"/>
          <w:rtl w:val="0"/>
        </w:rPr>
        <w:t xml:space="preserve">ARCO-316/2026.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076">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77">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SEGUNDO.-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w:t>
      </w:r>
      <w:r w:rsidDel="00000000" w:rsidR="00000000" w:rsidRPr="00000000">
        <w:rPr>
          <w:rFonts w:ascii="Montserrat" w:cs="Montserrat" w:eastAsia="Montserrat" w:hAnsi="Montserrat"/>
          <w:b w:val="1"/>
          <w:bCs w:val="1"/>
          <w:highlight w:val="white"/>
          <w:rtl w:val="0"/>
        </w:rPr>
        <w:t xml:space="preserve">ARCO-319/2026.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078">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9">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En el mismo sentido y de conformidad al artículo 62, numeral 1, de la Ley de Protección de Datos Personales en Posesión de los Sujetos Obligados del Estado de Jalisco y sus Municipios, le informo que </w:t>
      </w:r>
      <w:r w:rsidDel="00000000" w:rsidR="00000000" w:rsidRPr="00000000">
        <w:rPr>
          <w:rFonts w:ascii="Montserrat" w:cs="Montserrat" w:eastAsia="Montserrat" w:hAnsi="Montserrat"/>
          <w:b w:val="1"/>
          <w:bCs w:val="1"/>
          <w:u w:val="single"/>
          <w:rtl w:val="0"/>
        </w:rPr>
        <w:t xml:space="preserve">al solicitar copias certificadas, deberá pagar ante la tesorería dicho trámite y remitir su comprobante de pago de los derechos de reproducción de documentos certificados, por 05 (cinco) fojas por un total de $125.00 (ciento veinticinco pesos) M/N, mismo que podrá enviar al correo electrónico </w:t>
      </w:r>
      <w:hyperlink r:id="rId7">
        <w:r w:rsidDel="00000000" w:rsidR="00000000" w:rsidRPr="00000000">
          <w:rPr>
            <w:rFonts w:ascii="Montserrat" w:cs="Montserrat" w:eastAsia="Montserrat" w:hAnsi="Montserrat"/>
            <w:b w:val="1"/>
            <w:bCs w:val="1"/>
            <w:color w:val="1155cc"/>
            <w:u w:val="single"/>
            <w:rtl w:val="0"/>
          </w:rPr>
          <w:t xml:space="preserve">transparencia@guadalajara.gob.mx</w:t>
        </w:r>
      </w:hyperlink>
      <w:r w:rsidDel="00000000" w:rsidR="00000000" w:rsidRPr="00000000">
        <w:rPr>
          <w:rFonts w:ascii="Montserrat" w:cs="Montserrat" w:eastAsia="Montserrat" w:hAnsi="Montserrat"/>
          <w:b w:val="1"/>
          <w:bCs w:val="1"/>
          <w:u w:val="single"/>
          <w:rtl w:val="0"/>
        </w:rPr>
        <w:t xml:space="preserve"> o presentarlo en las oficinas de esta Dirección de Transparencia y Buenas Prácticas, en un horario de 09:00 a 15:00 horas, </w:t>
      </w:r>
      <w:r w:rsidDel="00000000" w:rsidR="00000000" w:rsidRPr="00000000">
        <w:rPr>
          <w:rFonts w:ascii="Montserrat" w:cs="Montserrat" w:eastAsia="Montserrat" w:hAnsi="Montserrat"/>
          <w:rtl w:val="0"/>
        </w:rPr>
        <w:t xml:space="preserve">la cual tiene su domicilio  en el Cuarto Piso del Mercado Corona, Av. Miguel Hidalgo y Costilla 474, Zona Centro, C. P. 44100 Guadalajara, Jalisco, con número de teléfono 33-38-18-36-46, ext. 3540, </w:t>
      </w:r>
      <w:r w:rsidDel="00000000" w:rsidR="00000000" w:rsidRPr="00000000">
        <w:rPr>
          <w:rFonts w:ascii="Montserrat" w:cs="Montserrat" w:eastAsia="Montserrat" w:hAnsi="Montserrat"/>
          <w:b w:val="1"/>
          <w:bCs w:val="1"/>
          <w:rtl w:val="0"/>
        </w:rPr>
        <w:t xml:space="preserve">posterior a ello deberá recoger la documentación certificada en la misma dirección.</w:t>
      </w:r>
    </w:p>
    <w:p w:rsidR="00000000" w:rsidDel="00000000" w:rsidP="00000000" w:rsidRDefault="00000000" w:rsidRPr="00000000" w14:paraId="0000007A">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7B">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TERCERO.-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IMPROCEDENTE la solicitud de ejercicio de los derechos </w:t>
      </w:r>
      <w:r w:rsidDel="00000000" w:rsidR="00000000" w:rsidRPr="00000000">
        <w:rPr>
          <w:rFonts w:ascii="Montserrat" w:cs="Montserrat" w:eastAsia="Montserrat" w:hAnsi="Montserrat"/>
          <w:b w:val="1"/>
          <w:bCs w:val="1"/>
          <w:highlight w:val="white"/>
          <w:rtl w:val="0"/>
        </w:rPr>
        <w:t xml:space="preserve">ARCO-320/2026.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07C">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D">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CUARTO.-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ARCO-321/2026.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07E">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F">
      <w:pPr>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El Síndico Municipal y Presidente del Comité de Transparencia, Lic. Salvador de la Cruz Rodríguez Reyes pasó </w:t>
      </w:r>
      <w:r w:rsidDel="00000000" w:rsidR="00000000" w:rsidRPr="00000000">
        <w:rPr>
          <w:rFonts w:ascii="Montserrat" w:cs="Montserrat" w:eastAsia="Montserrat" w:hAnsi="Montserrat"/>
          <w:rtl w:val="0"/>
        </w:rPr>
        <w:t xml:space="preserve">al </w:t>
      </w:r>
      <w:r w:rsidDel="00000000" w:rsidR="00000000" w:rsidRPr="00000000">
        <w:rPr>
          <w:rFonts w:ascii="Montserrat" w:cs="Montserrat" w:eastAsia="Montserrat" w:hAnsi="Montserrat"/>
          <w:b w:val="1"/>
          <w:bCs w:val="1"/>
          <w:u w:val="single"/>
          <w:rtl w:val="0"/>
        </w:rPr>
        <w:t xml:space="preserve">Décimo Punto </w:t>
      </w:r>
      <w:r w:rsidDel="00000000" w:rsidR="00000000" w:rsidRPr="00000000">
        <w:rPr>
          <w:rFonts w:ascii="Montserrat" w:cs="Montserrat" w:eastAsia="Montserrat" w:hAnsi="Montserrat"/>
          <w:rtl w:val="0"/>
        </w:rPr>
        <w:t xml:space="preserve">del Orden del día; Asuntos varios. No habiendo más asuntos que tratar, y en cumplimiento al </w:t>
      </w:r>
      <w:r w:rsidDel="00000000" w:rsidR="00000000" w:rsidRPr="00000000">
        <w:rPr>
          <w:rFonts w:ascii="Montserrat" w:cs="Montserrat" w:eastAsia="Montserrat" w:hAnsi="Montserrat"/>
          <w:b w:val="1"/>
          <w:bCs w:val="1"/>
          <w:u w:val="single"/>
          <w:rtl w:val="0"/>
        </w:rPr>
        <w:t xml:space="preserve">Décimo Primer punto</w:t>
      </w:r>
      <w:r w:rsidDel="00000000" w:rsidR="00000000" w:rsidRPr="00000000">
        <w:rPr>
          <w:rFonts w:ascii="Montserrat" w:cs="Montserrat" w:eastAsia="Montserrat" w:hAnsi="Montserrat"/>
          <w:rtl w:val="0"/>
        </w:rPr>
        <w:t xml:space="preserve"> del Orden del día damos por clausurada la presente sesión siendo las 13:00 hrs. (trece horas) del día 24 (veinticuatro) de julio de 2026 (dos mil veintiséis).</w:t>
      </w:r>
    </w:p>
    <w:p w:rsidR="00000000" w:rsidDel="00000000" w:rsidP="00000000" w:rsidRDefault="00000000" w:rsidRPr="00000000" w14:paraId="00000080">
      <w:pPr>
        <w:tabs>
          <w:tab w:val="left" w:leader="none" w:pos="284"/>
        </w:tabs>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81">
      <w:pPr>
        <w:tabs>
          <w:tab w:val="left" w:leader="none" w:pos="284"/>
        </w:tabs>
        <w:spacing w:after="0" w:line="276" w:lineRule="auto"/>
        <w:jc w:val="both"/>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rtl w:val="0"/>
        </w:rPr>
        <w:t xml:space="preserve">Así lo acuerdan y firman quienes integran el Comité de Transparencia del Ayuntamiento de Guadalajara, Jalisco con fundamento legal en el artículo 16, fracción VI del Reglamento de Transparencia y Acceso a la Información Pública del Municipio de Guadalajara.</w:t>
      </w:r>
      <w:r w:rsidDel="00000000" w:rsidR="00000000" w:rsidRPr="00000000">
        <w:rPr>
          <w:rtl w:val="0"/>
        </w:rPr>
      </w:r>
    </w:p>
    <w:p w:rsidR="00000000" w:rsidDel="00000000" w:rsidP="00000000" w:rsidRDefault="00000000" w:rsidRPr="00000000" w14:paraId="00000082">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83">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84">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smallCaps w:val="1"/>
          <w:rtl w:val="0"/>
        </w:rPr>
        <w:t xml:space="preserve">Lic. Salvador de la Cruz Rodríguez Reyes</w:t>
      </w:r>
    </w:p>
    <w:p w:rsidR="00000000" w:rsidDel="00000000" w:rsidP="00000000" w:rsidRDefault="00000000" w:rsidRPr="00000000" w14:paraId="00000085">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Síndico Municipal y Presidente del</w:t>
      </w:r>
    </w:p>
    <w:p w:rsidR="00000000" w:rsidDel="00000000" w:rsidP="00000000" w:rsidRDefault="00000000" w:rsidRPr="00000000" w14:paraId="00000086">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smallCaps w:val="1"/>
          <w:rtl w:val="0"/>
        </w:rPr>
        <w:t xml:space="preserve">Comité de Transparencia</w:t>
      </w:r>
      <w:r w:rsidDel="00000000" w:rsidR="00000000" w:rsidRPr="00000000">
        <w:rPr>
          <w:rtl w:val="0"/>
        </w:rPr>
      </w:r>
    </w:p>
    <w:p w:rsidR="00000000" w:rsidDel="00000000" w:rsidP="00000000" w:rsidRDefault="00000000" w:rsidRPr="00000000" w14:paraId="00000087">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88">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89">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8A">
      <w:pPr>
        <w:widowControl w:val="0"/>
        <w:tabs>
          <w:tab w:val="left" w:leader="none" w:pos="284"/>
          <w:tab w:val="left" w:leader="none" w:pos="3952"/>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smallCaps w:val="1"/>
          <w:rtl w:val="0"/>
        </w:rPr>
        <w:t xml:space="preserve">Lic. José Manuel Valdivia Vitela</w:t>
      </w:r>
    </w:p>
    <w:p w:rsidR="00000000" w:rsidDel="00000000" w:rsidP="00000000" w:rsidRDefault="00000000" w:rsidRPr="00000000" w14:paraId="0000008B">
      <w:pPr>
        <w:widowControl w:val="0"/>
        <w:tabs>
          <w:tab w:val="left" w:leader="none" w:pos="284"/>
          <w:tab w:val="left" w:leader="none" w:pos="3952"/>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Director de Responsabilidades de la Contraloría Ciudadana e</w:t>
      </w:r>
    </w:p>
    <w:p w:rsidR="00000000" w:rsidDel="00000000" w:rsidP="00000000" w:rsidRDefault="00000000" w:rsidRPr="00000000" w14:paraId="0000008C">
      <w:pPr>
        <w:widowControl w:val="0"/>
        <w:tabs>
          <w:tab w:val="left" w:leader="none" w:pos="284"/>
          <w:tab w:val="left" w:leader="none" w:pos="3952"/>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smallCaps w:val="1"/>
          <w:rtl w:val="0"/>
        </w:rPr>
        <w:t xml:space="preserve">Integrante del Comité de Transparencia</w:t>
      </w:r>
      <w:r w:rsidDel="00000000" w:rsidR="00000000" w:rsidRPr="00000000">
        <w:rPr>
          <w:rtl w:val="0"/>
        </w:rPr>
      </w:r>
    </w:p>
    <w:p w:rsidR="00000000" w:rsidDel="00000000" w:rsidP="00000000" w:rsidRDefault="00000000" w:rsidRPr="00000000" w14:paraId="0000008D">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8E">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8F">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90">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91">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92">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93">
      <w:pPr>
        <w:widowControl w:val="0"/>
        <w:tabs>
          <w:tab w:val="left" w:leader="none" w:pos="284"/>
          <w:tab w:val="left" w:leader="none" w:pos="3952"/>
        </w:tabs>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smallCaps w:val="1"/>
          <w:rtl w:val="0"/>
        </w:rPr>
        <w:t xml:space="preserve">Lic. Ruth Alejandra López Hernández</w:t>
      </w:r>
      <w:r w:rsidDel="00000000" w:rsidR="00000000" w:rsidRPr="00000000">
        <w:rPr>
          <w:rtl w:val="0"/>
        </w:rPr>
      </w:r>
    </w:p>
    <w:p w:rsidR="00000000" w:rsidDel="00000000" w:rsidP="00000000" w:rsidRDefault="00000000" w:rsidRPr="00000000" w14:paraId="00000094">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Directora de Transparencia y Buenas Prácticas y</w:t>
      </w:r>
    </w:p>
    <w:p w:rsidR="00000000" w:rsidDel="00000000" w:rsidP="00000000" w:rsidRDefault="00000000" w:rsidRPr="00000000" w14:paraId="00000095">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Secretaria Técnica del Comité de Transparencia</w:t>
      </w:r>
    </w:p>
    <w:p w:rsidR="00000000" w:rsidDel="00000000" w:rsidP="00000000" w:rsidRDefault="00000000" w:rsidRPr="00000000" w14:paraId="00000096">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97">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98">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99">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9A">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9B">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9C">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9D">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9E">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9F">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0">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1">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2">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3">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4">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5">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6">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7">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8">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9">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A">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B">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C">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D">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E">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AF">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B0">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B1">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B2">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La presente hoja de firmas es parte integrante del acta de la Sexagésima Cuarta Sesión Ordinaria del Comité de Transparencia del Gobierno Municipal de Guadalajara, de fecha 24 de julio de 2026 dos mil veintiséis. </w:t>
      </w:r>
    </w:p>
    <w:p w:rsidR="00000000" w:rsidDel="00000000" w:rsidP="00000000" w:rsidRDefault="00000000" w:rsidRPr="00000000" w14:paraId="000000B3">
      <w:pPr>
        <w:widowControl w:val="0"/>
        <w:tabs>
          <w:tab w:val="left" w:leader="none" w:pos="284"/>
        </w:tabs>
        <w:spacing w:after="0" w:line="240" w:lineRule="auto"/>
        <w:jc w:val="both"/>
        <w:rPr>
          <w:rFonts w:ascii="Montserrat" w:cs="Montserrat" w:eastAsia="Montserrat" w:hAnsi="Montserrat"/>
        </w:rPr>
      </w:pPr>
      <w:r w:rsidDel="00000000" w:rsidR="00000000" w:rsidRPr="00000000">
        <w:rPr>
          <w:rFonts w:ascii="Montserrat" w:cs="Montserrat" w:eastAsia="Montserrat" w:hAnsi="Montserrat"/>
          <w:smallCaps w:val="1"/>
          <w:rtl w:val="0"/>
        </w:rPr>
        <w:br w:type="textWrapping"/>
        <w:t xml:space="preserve">slvm</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5840" w:w="12240" w:orient="portrait"/>
      <w:pgMar w:bottom="2211.0236220472443" w:top="2381.1023622047246"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rFonts w:ascii="Montserrat" w:cs="Montserrat" w:eastAsia="Montserrat" w:hAnsi="Montserrat"/>
        <w:b w:val="1"/>
        <w:bCs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-638115</wp:posOffset>
          </wp:positionH>
          <wp:positionV relativeFrom="paragraph">
            <wp:posOffset>-321351</wp:posOffset>
          </wp:positionV>
          <wp:extent cx="7740650" cy="1001776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40650" cy="10017760"/>
                  </a:xfrm>
                  <a:prstGeom prst="rect"/>
                  <a:ln/>
                </pic:spPr>
              </pic:pic>
            </a:graphicData>
          </a:graphic>
        </wp:anchor>
      </w:drawing>
    </w:r>
  </w:p>
  <w:p w:rsidR="00000000" w:rsidDel="00000000" w:rsidP="00000000" w:rsidRDefault="00000000" w:rsidRPr="00000000" w14:paraId="000000B5">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0B6">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0B7">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SEXAGÉSIMA CUARTA SESIÓN ORDINARIA </w:t>
    </w:r>
  </w:p>
  <w:p w:rsidR="00000000" w:rsidDel="00000000" w:rsidP="00000000" w:rsidRDefault="00000000" w:rsidRPr="00000000" w14:paraId="000000B8">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DEL COMITÉ DE TRANSPARENCIA DEL</w:t>
    </w:r>
  </w:p>
  <w:p w:rsidR="00000000" w:rsidDel="00000000" w:rsidP="00000000" w:rsidRDefault="00000000" w:rsidRPr="00000000" w14:paraId="000000B9">
    <w:pPr>
      <w:widowControl w:val="0"/>
      <w:tabs>
        <w:tab w:val="left" w:leader="none" w:pos="284"/>
        <w:tab w:val="left" w:leader="none" w:pos="999"/>
        <w:tab w:val="center" w:leader="none" w:pos="4419"/>
      </w:tabs>
      <w:spacing w:after="0" w:line="240" w:lineRule="auto"/>
      <w:jc w:val="right"/>
      <w:rPr>
        <w:rFonts w:ascii="Montserrat" w:cs="Montserrat" w:eastAsia="Montserrat" w:hAnsi="Montserrat"/>
        <w:sz w:val="18"/>
        <w:szCs w:val="18"/>
      </w:rPr>
    </w:pPr>
    <w:r w:rsidDel="00000000" w:rsidR="00000000" w:rsidRPr="00000000">
      <w:rPr>
        <w:rFonts w:ascii="Montserrat" w:cs="Montserrat" w:eastAsia="Montserrat" w:hAnsi="Montserrat"/>
        <w:b w:val="1"/>
        <w:bCs w:val="1"/>
        <w:sz w:val="18"/>
        <w:szCs w:val="18"/>
        <w:rtl w:val="0"/>
      </w:rPr>
      <w:t xml:space="preserve"> GOBIERNO MUNICIPAL DE GUADALAJARA, JALISCO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436.535433070866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transparencia@guadalajara.gob.mx"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MTVs3LXqTgY3A5x1J0xSZ/8rrA==">CgMxLjAyDmguOXJreXdrb2lzamdxMghoLmdqZGd4czgAciExbGpsdTJWb1UxTk04SlhUYUxBR2JLdTBJTzF0NHFWNUw=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