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8310"/>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highlight w:val="white"/>
          <w:rtl w:val="0"/>
        </w:rPr>
        <w:t xml:space="preserve">En Guadalajara, </w:t>
      </w:r>
      <w:r w:rsidDel="00000000" w:rsidR="00000000" w:rsidRPr="00000000">
        <w:rPr>
          <w:rFonts w:ascii="Montserrat" w:cs="Montserrat" w:eastAsia="Montserrat" w:hAnsi="Montserrat"/>
          <w:rtl w:val="0"/>
        </w:rPr>
        <w:t xml:space="preserve">Jalisco, el día 16 (dieciséis) del mes de enero 2025 (dos mil veinticinco), reunidos en la sala de juntas de la Sindicatura Municipal, ubicada en Calle Hidalgo, número 400 (cuatrocientos), en esta ciudad, a las </w:t>
      </w:r>
      <w:r w:rsidDel="00000000" w:rsidR="00000000" w:rsidRPr="00000000">
        <w:rPr>
          <w:rFonts w:ascii="Montserrat" w:cs="Montserrat" w:eastAsia="Montserrat" w:hAnsi="Montserrat"/>
          <w:rtl w:val="0"/>
        </w:rPr>
        <w:t xml:space="preserve">11:00 (once horas)</w:t>
      </w:r>
      <w:r w:rsidDel="00000000" w:rsidR="00000000" w:rsidRPr="00000000">
        <w:rPr>
          <w:rFonts w:ascii="Montserrat" w:cs="Montserrat" w:eastAsia="Montserrat" w:hAnsi="Montserrat"/>
          <w:rtl w:val="0"/>
        </w:rPr>
        <w:t xml:space="preserve">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Quinta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QUINTA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11:05 (once horas con cinco minutos), del día 16 (dieciséis) de enero de 2025 (dos mil veinticinco), las integrantes del Comité de Transparencia y el Presidente,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Al existir el quórum legal requerido para iniciar los trabajos, se declara la instalación de la Quinta Sesión Ordinaria del Comité de Transparencia, para el desahogo del siguiente:</w:t>
      </w:r>
      <w:r w:rsidDel="00000000" w:rsidR="00000000" w:rsidRPr="00000000">
        <w:rPr>
          <w:rtl w:val="0"/>
        </w:rPr>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bookmarkStart w:colFirst="0" w:colLast="0" w:name="_heading=h.gjdgxs" w:id="0"/>
      <w:bookmarkEnd w:id="0"/>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2">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3">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4">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Cuarta Sesión Ordinaria del Comité de Transparencia;</w:t>
      </w:r>
    </w:p>
    <w:p w:rsidR="00000000" w:rsidDel="00000000" w:rsidP="00000000" w:rsidRDefault="00000000" w:rsidRPr="00000000" w14:paraId="00000015">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y en su caso aprobación del Plan Anual del Comité de Transparencia y la Dirección de Transparencia y Buenas Prácticas 2025.</w:t>
      </w:r>
    </w:p>
    <w:p w:rsidR="00000000" w:rsidDel="00000000" w:rsidP="00000000" w:rsidRDefault="00000000" w:rsidRPr="00000000" w14:paraId="00000016">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ARCO-014/2024, DTB/11993/2024.</w:t>
      </w:r>
    </w:p>
    <w:p w:rsidR="00000000" w:rsidDel="00000000" w:rsidP="00000000" w:rsidRDefault="00000000" w:rsidRPr="00000000" w14:paraId="00000017">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ARCO-004/2025, DTB/259/2025.</w:t>
      </w:r>
    </w:p>
    <w:p w:rsidR="00000000" w:rsidDel="00000000" w:rsidP="00000000" w:rsidRDefault="00000000" w:rsidRPr="00000000" w14:paraId="00000018">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ARCO-005/2025, DTB/260/2025.</w:t>
      </w:r>
    </w:p>
    <w:p w:rsidR="00000000" w:rsidDel="00000000" w:rsidP="00000000" w:rsidRDefault="00000000" w:rsidRPr="00000000" w14:paraId="00000019">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ARCO-006/2025, DTB/287/2025. </w:t>
      </w:r>
    </w:p>
    <w:p w:rsidR="00000000" w:rsidDel="00000000" w:rsidP="00000000" w:rsidRDefault="00000000" w:rsidRPr="00000000" w14:paraId="0000001A">
      <w:pPr>
        <w:widowControl w:val="0"/>
        <w:numPr>
          <w:ilvl w:val="0"/>
          <w:numId w:val="2"/>
        </w:numPr>
        <w:spacing w:after="0" w:line="276" w:lineRule="auto"/>
        <w:ind w:left="567"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ARCO-008/2025, DTB/304/2025.</w:t>
      </w:r>
    </w:p>
    <w:p w:rsidR="00000000" w:rsidDel="00000000" w:rsidP="00000000" w:rsidRDefault="00000000" w:rsidRPr="00000000" w14:paraId="0000001B">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C">
      <w:pPr>
        <w:widowControl w:val="0"/>
        <w:numPr>
          <w:ilvl w:val="0"/>
          <w:numId w:val="2"/>
        </w:numPr>
        <w:spacing w:after="0" w:line="276" w:lineRule="auto"/>
        <w:ind w:left="567"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r w:rsidDel="00000000" w:rsidR="00000000" w:rsidRPr="00000000">
        <w:rPr>
          <w:rtl w:val="0"/>
        </w:rPr>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Cuarta Sesión Ordinaria del Comité de Transparencia del día 12 de diciembre de 2024.</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Cuarta Sesión Ordinaria del pasado 12 de diciembre de 2024 fue distribuida previamente con base en lo establecido.</w:t>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el Acta del Comité de Transparencia con fecha del 12 de diciembre del 2024.</w:t>
      </w:r>
      <w:r w:rsidDel="00000000" w:rsidR="00000000" w:rsidRPr="00000000">
        <w:rPr>
          <w:rtl w:val="0"/>
        </w:rPr>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Pasando al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del Orden del Día, en uso de la voz, la Secretaria Técnica del Comité de Transparencia, y Directora de Transparencia y Buenas Prácticas, Ruth Alejandra López Hernández presentó el </w:t>
      </w:r>
      <w:r w:rsidDel="00000000" w:rsidR="00000000" w:rsidRPr="00000000">
        <w:rPr>
          <w:rFonts w:ascii="Montserrat" w:cs="Montserrat" w:eastAsia="Montserrat" w:hAnsi="Montserrat"/>
          <w:b w:val="1"/>
          <w:rtl w:val="0"/>
        </w:rPr>
        <w:t xml:space="preserve">Plan Anual del Comité de Transparencia y de la Dirección de Transparencia y Buenas Prácticas</w:t>
      </w:r>
      <w:r w:rsidDel="00000000" w:rsidR="00000000" w:rsidRPr="00000000">
        <w:rPr>
          <w:rFonts w:ascii="Montserrat" w:cs="Montserrat" w:eastAsia="Montserrat" w:hAnsi="Montserrat"/>
          <w:rtl w:val="0"/>
        </w:rPr>
        <w:t xml:space="preserve"> para su debido análisis, después de ello se puso a consideración, siendo aprobado por unanimidad.</w:t>
      </w:r>
      <w:r w:rsidDel="00000000" w:rsidR="00000000" w:rsidRPr="00000000">
        <w:rPr>
          <w:rtl w:val="0"/>
        </w:rPr>
      </w:r>
    </w:p>
    <w:p w:rsidR="00000000" w:rsidDel="00000000" w:rsidP="00000000" w:rsidRDefault="00000000" w:rsidRPr="00000000" w14:paraId="0000002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estudio, revisión y resolución de la solicitud de ejercicio de los derechos de acceso, rectificación, cancelación y oposición con número de expediente ARCO-014/2024, DTB/11993/2024</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(ARCO-014/2024, DTBP/11993/2024) presentado ante la oficialía de partes de la Dirección de Transparencia y Buenas Prácticas el día 11 de diciembre del presente año, mediante el cual solicita lo siguiente:</w:t>
      </w:r>
    </w:p>
    <w:p w:rsidR="00000000" w:rsidDel="00000000" w:rsidP="00000000" w:rsidRDefault="00000000" w:rsidRPr="00000000" w14:paraId="0000002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protesta de decir verdad me permito solicitar de la manera más respetuosa y solemne posible ante usted, lo siguiente;</w:t>
      </w:r>
    </w:p>
    <w:p w:rsidR="00000000" w:rsidDel="00000000" w:rsidP="00000000" w:rsidRDefault="00000000" w:rsidRPr="00000000" w14:paraId="0000002B">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C">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De acuerdo al Derecho ARCO, Me informe el último resultado obtenido en mis evaluaciones de control de confianza que realice  en la dependencia del municipio de Guadalajara JALISCO, en la Comisaría de Seguridad Ciudadana de Guadalajara en su versión pública.</w:t>
      </w:r>
    </w:p>
    <w:p w:rsidR="00000000" w:rsidDel="00000000" w:rsidP="00000000" w:rsidRDefault="00000000" w:rsidRPr="00000000" w14:paraId="0000002D">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E">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2.Se me tenga por presentada mi petición en tiempo y forma</w:t>
      </w:r>
    </w:p>
    <w:p w:rsidR="00000000" w:rsidDel="00000000" w:rsidP="00000000" w:rsidRDefault="00000000" w:rsidRPr="00000000" w14:paraId="0000002F">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0">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en digital con mis datos personales, anexa a este ocurso para acreditar la personalidad.</w:t>
      </w:r>
    </w:p>
    <w:p w:rsidR="00000000" w:rsidDel="00000000" w:rsidP="00000000" w:rsidRDefault="00000000" w:rsidRPr="00000000" w14:paraId="00000031">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2">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 copia del resultado de mi petición sin costo alguno por estar dentro de las fojas permitidas por la Leyes en la materia en Transparencia.y por este medio electrónico.” (sic)</w:t>
      </w:r>
    </w:p>
    <w:p w:rsidR="00000000" w:rsidDel="00000000" w:rsidP="00000000" w:rsidRDefault="00000000" w:rsidRPr="00000000" w14:paraId="00000033">
      <w:pPr>
        <w:widowControl w:val="0"/>
        <w:spacing w:after="0" w:line="276" w:lineRule="auto"/>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13 de diciembre del 2024 se notificó al solicitante la admisión de la solicitud para su trámite, de conformidad al artículo 53 punto 1 de la Ley multicitada.</w:t>
      </w:r>
    </w:p>
    <w:p w:rsidR="00000000" w:rsidDel="00000000" w:rsidP="00000000" w:rsidRDefault="00000000" w:rsidRPr="00000000" w14:paraId="0000003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fracciones IV, V y VI del Código de Gobierno del Municipio de Guadalajara.</w:t>
      </w:r>
    </w:p>
    <w:p w:rsidR="00000000" w:rsidDel="00000000" w:rsidP="00000000" w:rsidRDefault="00000000" w:rsidRPr="00000000" w14:paraId="0000003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de diciembre del 2024,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3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del presente reciba un cordial saludo, ocasión que hago propia para dar respuesta a su CORREO de fecha 17 de diciembre del presente año, respecto a una solicitud para el ejercicio de derechos ARCO 014/2024, por medio del cual se solicita lo que versa a continuación:</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 "Me informe el último resultado obtenido en mis evaluaciones de control de confianza que realice en la dependencia del municipio de Guadalajara" (sic).</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Atendiendo dicha petición y una vez acreditando los requisitos de la personalidad, le comunico que de acuerdo a la confronta que se realizó dentro de los archivos de esta Unidad de Enlace de Fondos y Subsidios Federales a mi cargo, se anexa en sobre cerrado al presente la información antes solicitada.</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despido, quedando a sus órdenes para cualquier duda o aclaración.”</w:t>
      </w:r>
    </w:p>
    <w:p w:rsidR="00000000" w:rsidDel="00000000" w:rsidP="00000000" w:rsidRDefault="00000000" w:rsidRPr="00000000" w14:paraId="0000003E">
      <w:pPr>
        <w:widowControl w:val="0"/>
        <w:spacing w:after="0" w:line="276"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Asuntos Internos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Por lo que el Síndico Municipal y Presidente del Comité de Transparencia, Lic. Salvador de la Cruz Rodríguez Reyes, pidió a la Directora de Transparencia y Buenas Prácticas y Secretaría Técnica del Comité, Lic. Ruth Alejandra López Hernández que consultara a quienes integran el Comité de Transp</w:t>
      </w:r>
      <w:r w:rsidDel="00000000" w:rsidR="00000000" w:rsidRPr="00000000">
        <w:rPr>
          <w:rFonts w:ascii="Montserrat" w:cs="Montserrat" w:eastAsia="Montserrat" w:hAnsi="Montserrat"/>
          <w:highlight w:val="white"/>
          <w:rtl w:val="0"/>
        </w:rPr>
        <w:t xml:space="preserve">arencia</w:t>
      </w:r>
      <w:r w:rsidDel="00000000" w:rsidR="00000000" w:rsidRPr="00000000">
        <w:rPr>
          <w:rFonts w:ascii="Montserrat" w:cs="Montserrat" w:eastAsia="Montserrat" w:hAnsi="Montserrat"/>
          <w:b w:val="1"/>
          <w:highlight w:val="white"/>
          <w:rtl w:val="0"/>
        </w:rPr>
        <w:t xml:space="preserve"> si es de aprobarse el </w:t>
      </w:r>
      <w:r w:rsidDel="00000000" w:rsidR="00000000" w:rsidRPr="00000000">
        <w:rPr>
          <w:rFonts w:ascii="Montserrat" w:cs="Montserrat" w:eastAsia="Montserrat" w:hAnsi="Montserrat"/>
          <w:b w:val="1"/>
          <w:highlight w:val="white"/>
          <w:u w:val="single"/>
          <w:rtl w:val="0"/>
        </w:rPr>
        <w:t xml:space="preserve">Sexto Punto</w:t>
      </w:r>
      <w:r w:rsidDel="00000000" w:rsidR="00000000" w:rsidRPr="00000000">
        <w:rPr>
          <w:rFonts w:ascii="Montserrat" w:cs="Montserrat" w:eastAsia="Montserrat" w:hAnsi="Montserrat"/>
          <w:highlight w:val="white"/>
          <w:rtl w:val="0"/>
        </w:rPr>
        <w:t xml:space="preserve">, por lo que con tres votos, </w:t>
      </w:r>
      <w:r w:rsidDel="00000000" w:rsidR="00000000" w:rsidRPr="00000000">
        <w:rPr>
          <w:rFonts w:ascii="Montserrat" w:cs="Montserrat" w:eastAsia="Montserrat" w:hAnsi="Montserrat"/>
          <w:b w:val="1"/>
          <w:highlight w:val="white"/>
          <w:rtl w:val="0"/>
        </w:rPr>
        <w:t xml:space="preserve">se aprobó por unanimidad.</w:t>
      </w:r>
    </w:p>
    <w:p w:rsidR="00000000" w:rsidDel="00000000" w:rsidP="00000000" w:rsidRDefault="00000000" w:rsidRPr="00000000" w14:paraId="0000003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ARCO-004/2025, DTB/259/2025.</w:t>
      </w:r>
      <w:r w:rsidDel="00000000" w:rsidR="00000000" w:rsidRPr="00000000">
        <w:rPr>
          <w:rtl w:val="0"/>
        </w:rPr>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(ARCO-004/2025, DTB/259/2025) presentado ante la oficialía de partes de la Dirección de Transparencia y Buenas Prácticas el día 06 de enero del presente año, mediante el cual solicita lo siguiente:</w:t>
      </w:r>
    </w:p>
    <w:p w:rsidR="00000000" w:rsidDel="00000000" w:rsidP="00000000" w:rsidRDefault="00000000" w:rsidRPr="00000000" w14:paraId="0000004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 la presente y agradeciendo su atención al presente, el que suscribe SEGURA FLORES GENARO RODOLFO CON RFC SEFG7811055Z5 Y CURP  SEFG781105HJCGLN06 y con fundamento en los artículos 6 apartado A fracción III , Articulo 8  de la CONSTITUCIÓN FEDERAL , y los artículos 45 y 46 de la  LEY DE PROTECCIÓN DE DATOS PERSONALES EN POSESIÓN DE SUJETOS OBLIGADOS DEL ESTADO DE JALISCO Y SUS MUNICIPIOS, por medio de la presente y  con domicilio que acredito con la INE anexa en archivo digital PDF a este correo, y con correo electrónico para recibir notificaciones respecto a mi solicitud, el de  segurafloresgenaro@gmail.com de donde envio esta petición, por mi propio derecho;</w:t>
      </w:r>
    </w:p>
    <w:p w:rsidR="00000000" w:rsidDel="00000000" w:rsidP="00000000" w:rsidRDefault="00000000" w:rsidRPr="00000000" w14:paraId="0000004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4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A protesta de decir verdad me permito solicitar de la manera más respetuosa y solemne posible ante usted, lo siguiente;</w:t>
      </w:r>
    </w:p>
    <w:p w:rsidR="00000000" w:rsidDel="00000000" w:rsidP="00000000" w:rsidRDefault="00000000" w:rsidRPr="00000000" w14:paraId="0000004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4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De acuerdo al Derecho ARCO, Me informe el último resultado obtenido en mis evaluaciones de control de confianza que realice  en la dependencia del municipio de Guadalajara JALISCO, en la Comisaría de Seguridad Ciudadana de Guadalajara en su versión pública.</w:t>
      </w:r>
    </w:p>
    <w:p w:rsidR="00000000" w:rsidDel="00000000" w:rsidP="00000000" w:rsidRDefault="00000000" w:rsidRPr="00000000" w14:paraId="0000004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4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Se me tenga por presentada mi petición en tiempo y forma</w:t>
      </w:r>
    </w:p>
    <w:p w:rsidR="00000000" w:rsidDel="00000000" w:rsidP="00000000" w:rsidRDefault="00000000" w:rsidRPr="00000000" w14:paraId="0000004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4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en digital con mis datos personales, anexa a este ocurso para acreditar la personalidad.</w:t>
      </w:r>
    </w:p>
    <w:p w:rsidR="00000000" w:rsidDel="00000000" w:rsidP="00000000" w:rsidRDefault="00000000" w:rsidRPr="00000000" w14:paraId="0000004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4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 copia del resultado de mi petición sin costo alguno por estar dentro de las fojas permitidas por la Leyes en la materia en Transparencia.y por este medio electrónico.” (sic)</w:t>
      </w:r>
    </w:p>
    <w:p w:rsidR="00000000" w:rsidDel="00000000" w:rsidP="00000000" w:rsidRDefault="00000000" w:rsidRPr="00000000" w14:paraId="0000004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enero del 2025 se notificó al solicitante la admisión de la solicitud para su trámite, de conformidad al artículo 53 punto 1 de la Ley multicitada.</w:t>
      </w:r>
    </w:p>
    <w:p w:rsidR="00000000" w:rsidDel="00000000" w:rsidP="00000000" w:rsidRDefault="00000000" w:rsidRPr="00000000" w14:paraId="0000004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fracciones IV, V y VI del Código de Gobierno del Municipio de Guadalajara.</w:t>
      </w:r>
    </w:p>
    <w:p w:rsidR="00000000" w:rsidDel="00000000" w:rsidP="00000000" w:rsidRDefault="00000000" w:rsidRPr="00000000" w14:paraId="0000005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enero del 2025, se recibió correo electrónico de la Enlace de Transparencia, Cynthia Catalina Guzman Avalos, de la Dirección de lo Jurídico de la Comisaría de Seguridad Ciudadana de Guadalajara, mediante el cual se informó lo siguiente:</w:t>
      </w:r>
    </w:p>
    <w:p w:rsidR="00000000" w:rsidDel="00000000" w:rsidP="00000000" w:rsidRDefault="00000000" w:rsidRPr="00000000" w14:paraId="0000005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En atención a la petición emitida, le comunicó que tras la confronta que se realizó en los archivos correspondientes y tras haber acreditado los requisitos de personalidad, se pone a su disposición la información requerida, en versión pública de su último proceso de evaluación y control de confianza de fecha 08 de agosto de 2024.</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5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w:t>
      </w:r>
      <w:r w:rsidDel="00000000" w:rsidR="00000000" w:rsidRPr="00000000">
        <w:rPr>
          <w:rFonts w:ascii="Montserrat" w:cs="Montserrat" w:eastAsia="Montserrat" w:hAnsi="Montserrat"/>
          <w:rtl w:val="0"/>
        </w:rPr>
        <w:t xml:space="preserve">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ARCO-005/2025, DTB/260/2025.</w:t>
      </w:r>
      <w:r w:rsidDel="00000000" w:rsidR="00000000" w:rsidRPr="00000000">
        <w:rPr>
          <w:rtl w:val="0"/>
        </w:rPr>
      </w:r>
    </w:p>
    <w:p w:rsidR="00000000" w:rsidDel="00000000" w:rsidP="00000000" w:rsidRDefault="00000000" w:rsidRPr="00000000" w14:paraId="0000005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(ARCO-005/2025, DTB/260/2025) presentado ante la oficialía de partes de la Dirección de Transparencia y Buenas Prácticas el día 06 de enero del presente año, mediante el cual solicita lo siguiente:</w:t>
      </w:r>
    </w:p>
    <w:p w:rsidR="00000000" w:rsidDel="00000000" w:rsidP="00000000" w:rsidRDefault="00000000" w:rsidRPr="00000000" w14:paraId="0000005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 la presente y agradeciendo su atención al presente, el que suscribe LOZANO SERNA JUAN CARLOS  y con fundamento en los artículos 6 apartado A fracción III , Articulo 8  de la CONSTITUCIÓN FEDERAL , y los artículos 45 y 46 de la  LEY DE PROTECCIÓN DE DATOS PERSONALES EN POSESIÓN DE SUJETOS OBLIGADOS DEL ESTADO DE JALISCO Y SUS MUNICIPIOS, por medio de la presente y  con domicilio que acredito con la INE anexa en archivo digital a este correo, y con correo electrónico para recibir notificaciones respecto a mi solicitud, el de lozano123serna@gmail.com de donde envio esta petición, por mi propio derecho;</w:t>
      </w:r>
    </w:p>
    <w:p w:rsidR="00000000" w:rsidDel="00000000" w:rsidP="00000000" w:rsidRDefault="00000000" w:rsidRPr="00000000" w14:paraId="0000005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5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5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A protesta de decir verdad me permito solicitar de la manera más respetuosa y solemne posible ante usted, lo siguiente;</w:t>
      </w:r>
    </w:p>
    <w:p w:rsidR="00000000" w:rsidDel="00000000" w:rsidP="00000000" w:rsidRDefault="00000000" w:rsidRPr="00000000" w14:paraId="0000005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5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De acuerdo al Derecho ARCO, Me informe el último resultado obtenido en mis evaluaciones de control de confianza que realice  en la dependencia del municipio de Guadalajara JALISCO, en la Comisaría de Seguridad Ciudadana de Guadalajara en su versión pública.</w:t>
      </w:r>
    </w:p>
    <w:p w:rsidR="00000000" w:rsidDel="00000000" w:rsidP="00000000" w:rsidRDefault="00000000" w:rsidRPr="00000000" w14:paraId="0000006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6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Se me tenga por presentada mi petición en tiempo y forma</w:t>
      </w:r>
    </w:p>
    <w:p w:rsidR="00000000" w:rsidDel="00000000" w:rsidP="00000000" w:rsidRDefault="00000000" w:rsidRPr="00000000" w14:paraId="0000006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6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en digital con mis datos personales, anexa a este ocurso para acreditar la personalidad.</w:t>
      </w:r>
    </w:p>
    <w:p w:rsidR="00000000" w:rsidDel="00000000" w:rsidP="00000000" w:rsidRDefault="00000000" w:rsidRPr="00000000" w14:paraId="0000006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6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 copia del resultado de mi petición sin costo alguno por estar dentro de las fojas permitidas por la Leyes en la materia en Transparencia.y por este medio electrónico.” (sic)</w:t>
      </w:r>
    </w:p>
    <w:p w:rsidR="00000000" w:rsidDel="00000000" w:rsidP="00000000" w:rsidRDefault="00000000" w:rsidRPr="00000000" w14:paraId="00000066">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enero del 2025 se notificó al solicitante la admisión de la solicitud para su trámite, de conformidad al artículo 53 punto 1 de la Ley multicitada.</w:t>
      </w:r>
    </w:p>
    <w:p w:rsidR="00000000" w:rsidDel="00000000" w:rsidP="00000000" w:rsidRDefault="00000000" w:rsidRPr="00000000" w14:paraId="0000006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fracciones IV, V y VI del Código de Gobierno del Municipio de Guadalajara.</w:t>
      </w:r>
    </w:p>
    <w:p w:rsidR="00000000" w:rsidDel="00000000" w:rsidP="00000000" w:rsidRDefault="00000000" w:rsidRPr="00000000" w14:paraId="0000006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enero del 2025, se recibió correo electrónico de la Enlace de Transparencia, Cynthia Catalina Guzman Avalos, de la Dirección de lo Jurídico de la Comisaría de Seguridad Ciudadana de Guadalajara, mediante el cual se informó lo siguiente:</w:t>
      </w:r>
    </w:p>
    <w:p w:rsidR="00000000" w:rsidDel="00000000" w:rsidP="00000000" w:rsidRDefault="00000000" w:rsidRPr="00000000" w14:paraId="0000006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En atención a la petición emitida, le comunicó que tras la confronta que se realizó en los archivos correspondientes y tras haber acreditado los requisitos de personalidad, se pone a su disposición la información requerida, en versión pública de su último proceso de evaluación y control de confianza de fecha 15 de octubre de 2024.</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ARCO-006/2025, DTB/287/2025. </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(ARCO-006/2025, DTB/287/2025) presentado ante la oficialía de partes de la Dirección de Transparencia y Buenas Prácticas el día 09 de enero del presente año, mediante el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“Solicitud de copia del recibo de nómina correspondiente a la quincena del 15 de diciembre del 2023 del numero de empleado 36654, plaza 49475 a nombre de Elsa Noemi Mayorga Ochoa con nombramiento de Director C, fecha de alta 01/10/2021 adjunto a la Secretaría Particular.” (sic)</w:t>
      </w:r>
    </w:p>
    <w:p w:rsidR="00000000" w:rsidDel="00000000" w:rsidP="00000000" w:rsidRDefault="00000000" w:rsidRPr="00000000" w14:paraId="00000074">
      <w:pPr>
        <w:widowControl w:val="0"/>
        <w:spacing w:after="0" w:line="276" w:lineRule="auto"/>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09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enero, la persona solicitante se presentó mediante correo electrónico de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217 fracción IV del Código de Gobierno del Municipio de Guadalajara.</w:t>
      </w:r>
    </w:p>
    <w:p w:rsidR="00000000" w:rsidDel="00000000" w:rsidP="00000000" w:rsidRDefault="00000000" w:rsidRPr="00000000" w14:paraId="0000007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enero del 2025, se recibió correo electrónico de la Enlace de Transparencia, Mónica Jaqueline Camacho Soto, de la Tesorería Municipal, mediante el cual se informó lo siguiente:</w:t>
      </w:r>
    </w:p>
    <w:p w:rsidR="00000000" w:rsidDel="00000000" w:rsidP="00000000" w:rsidRDefault="00000000" w:rsidRPr="00000000" w14:paraId="0000007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10 diez de enero del 2025, identificada con el número expediente interno ARCO 006/2025 (Solicitud DTB/00287/2025) y la cual fue recibida oficialmente por la Dirección de Transparencia y Buenas Prácticas el día 07 siete del mismo mes y año,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“Solicitud de copia del recibo de nómina correspondiente a la quincena del 15 de diciembre del 2023 del numero de empleado 36654, plaza 49475 a nombre de Elsa Noemi Mayorga Ochoa con nombramiento de Director C, fecha de alta 01/10/2021 adjunto a la Secretaría Particular”. (Sic). </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Nomina, dependiente de esta Tesorería, posible área poseedora de la información.</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el área organizativa de la Dirección de Nómina; se informa que, fue posible localizar la nómina de la C. Elsa Noemí Mayorga Ochoa, correspondiente a la quincena del 15 de diciembre del 2023, con número de empleado 36654, plaza 49475, con nombramiento de Director C.</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adjunta al presente copia simple en versión pública de la nómina citada con antelación, por contener datos personales.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 Aunado a lo anterior, se adjunta copia simple del documento íntegro, que podrá ponerse a disposición del solicitante por la Dirección de Transparencia y Buenas Prácticas, siempre y cuando, este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13 de enero del año 2025 dos mil veinticinco." (sic).</w:t>
      </w:r>
    </w:p>
    <w:p w:rsidR="00000000" w:rsidDel="00000000" w:rsidP="00000000" w:rsidRDefault="00000000" w:rsidRPr="00000000" w14:paraId="0000008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la siguiente propuesta.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w:t>
      </w:r>
      <w:r w:rsidDel="00000000" w:rsidR="00000000" w:rsidRPr="00000000">
        <w:rPr>
          <w:rFonts w:ascii="Montserrat" w:cs="Montserrat" w:eastAsia="Montserrat" w:hAnsi="Montserrat"/>
          <w:rtl w:val="0"/>
        </w:rPr>
        <w:t xml:space="preserve">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ARCO-008/2025, DTB/304/2025.</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(ARCO-008/2025, DTB/304/2025) presentado ante la oficialía de partes de la Dirección de Transparencia y Buenas Prácticas el día 07 de enero del presente año, mediante el cual solicita lo siguiente:</w:t>
      </w:r>
    </w:p>
    <w:p w:rsidR="00000000" w:rsidDel="00000000" w:rsidP="00000000" w:rsidRDefault="00000000" w:rsidRPr="00000000" w14:paraId="0000008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de mi nombramiento de fecha 2008 con numero de empleado 2171 solicitud ARCO.” (sic)</w:t>
      </w:r>
    </w:p>
    <w:p w:rsidR="00000000" w:rsidDel="00000000" w:rsidP="00000000" w:rsidRDefault="00000000" w:rsidRPr="00000000" w14:paraId="0000008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enero del 2025 se notificó al solicitante la admisión de la solicitud para su trámite, de conformidad al artículo 53 punto 1 de la Ley multicitada.</w:t>
      </w:r>
    </w:p>
    <w:p w:rsidR="00000000" w:rsidDel="00000000" w:rsidP="00000000" w:rsidRDefault="00000000" w:rsidRPr="00000000" w14:paraId="0000008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fracciones V y VI del Código de Gobierno del Municipio de Guadalajara.</w:t>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enero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9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Por instrucciones de la Maestra Karina Mata Fernández, Directora de Recursos Humanos del Gobierno Municipal de Guadalajara, procedo a emitir contestación a la petición de transparencia que se contesta por el mismo medio que se recepcionó; mediante el cual solicita lo siguiente:</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“Solicito copia de mi nombramiento de Fecha 2008 con número de empleado 2171. Solicitud ARCO.”</w:t>
      </w:r>
      <w:r w:rsidDel="00000000" w:rsidR="00000000" w:rsidRPr="00000000">
        <w:rPr>
          <w:rtl w:val="0"/>
        </w:rPr>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Se</w:t>
      </w:r>
      <w:r w:rsidDel="00000000" w:rsidR="00000000" w:rsidRPr="00000000">
        <w:rPr>
          <w:rFonts w:ascii="Montserrat" w:cs="Montserrat" w:eastAsia="Montserrat" w:hAnsi="Montserrat"/>
          <w:i w:val="1"/>
          <w:color w:val="222222"/>
          <w:rtl w:val="0"/>
        </w:rPr>
        <w:t xml:space="preserve"> le envía copia de su nombramiento una vez que quedó acreditada la titularidad del solicitante.  </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9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la siguiente propuesta.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98">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9">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9A">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instruye a la Secretaría del Comité de Transparencia para que publique el Plan Anual del Comité de Transparencia y la Dirección de Transparencia y Buenas Prácticas 2025.</w:t>
      </w:r>
    </w:p>
    <w:p w:rsidR="00000000" w:rsidDel="00000000" w:rsidP="00000000" w:rsidRDefault="00000000" w:rsidRPr="00000000" w14:paraId="0000009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ARCO-014/2024, DTB/11993/2024.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D">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ARCO-004/2025, DTB/259/2025.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9F">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ARCO-005/2025, DTB/260/2025.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A1">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2">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ARCO-006/2025, DTB/287/2025.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3">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ARCO-008/2025, DTB/304/2025.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A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6">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Onceavo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Doceavo y último punto</w:t>
      </w:r>
      <w:r w:rsidDel="00000000" w:rsidR="00000000" w:rsidRPr="00000000">
        <w:rPr>
          <w:rFonts w:ascii="Montserrat" w:cs="Montserrat" w:eastAsia="Montserrat" w:hAnsi="Montserrat"/>
          <w:rtl w:val="0"/>
        </w:rPr>
        <w:t xml:space="preserve"> del orden del día damos por clausurada la presente sesión siendo las 11:42 (once horas con cuarenta y dos minutos) del día 16 (dieciséis) de enero de 2025 (dos mil veinticinco).</w:t>
      </w:r>
    </w:p>
    <w:p w:rsidR="00000000" w:rsidDel="00000000" w:rsidP="00000000" w:rsidRDefault="00000000" w:rsidRPr="00000000" w14:paraId="000000A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A9">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A">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A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A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Comité de Transparencia.</w:t>
      </w:r>
    </w:p>
    <w:p w:rsidR="00000000" w:rsidDel="00000000" w:rsidP="00000000" w:rsidRDefault="00000000" w:rsidRPr="00000000" w14:paraId="000000AF">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0">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1">
      <w:pPr>
        <w:widowControl w:val="0"/>
        <w:tabs>
          <w:tab w:val="left" w:leader="none" w:pos="284"/>
          <w:tab w:val="left" w:leader="none" w:pos="3952"/>
        </w:tabs>
        <w:spacing w:after="0" w:line="276" w:lineRule="auto"/>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2">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3">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4">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B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B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B7">
      <w:pPr>
        <w:widowControl w:val="0"/>
        <w:tabs>
          <w:tab w:val="left" w:leader="none" w:pos="284"/>
          <w:tab w:val="left" w:leader="none" w:pos="3952"/>
        </w:tabs>
        <w:spacing w:after="0" w:line="276" w:lineRule="auto"/>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B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B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BD">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F">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quinta sesión ordinaria del Comité de Transparencia del Gobierno Municipal de Guadalajara, de fecha 16 dieciséis de enero de 2025 dos mil veinticinco.</w:t>
      </w:r>
    </w:p>
    <w:p w:rsidR="00000000" w:rsidDel="00000000" w:rsidP="00000000" w:rsidRDefault="00000000" w:rsidRPr="00000000" w14:paraId="000000C0">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1">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267.716535433071"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QUINTA SESIÓN ORDINARIA DEL</w:t>
    </w:r>
    <w:r w:rsidDel="00000000" w:rsidR="00000000" w:rsidRPr="00000000">
      <w:drawing>
        <wp:anchor allowOverlap="1" behindDoc="1" distB="0" distT="0" distL="0" distR="0" hidden="0" layoutInCell="1" locked="0" relativeHeight="0" simplePos="0">
          <wp:simplePos x="0" y="0"/>
          <wp:positionH relativeFrom="column">
            <wp:posOffset>-818513</wp:posOffset>
          </wp:positionH>
          <wp:positionV relativeFrom="paragraph">
            <wp:posOffset>-523238</wp:posOffset>
          </wp:positionV>
          <wp:extent cx="7740650" cy="10017760"/>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C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C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NgBXIzF4prrC2LKNzCaR6q/IA==">CgMxLjAyCGguZ2pkZ3hzMghoLmdqZGd4czgAciExN0k4S2dsT1JDZkVpSlAwQVNPZXN1S0hiMlNSdk1MRDc=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