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06 (seis) del mes de junio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Decimonovena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DECIMONOVENA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13:05 (trece horas con cinco minutos), del día 06 (seis) del mes de junio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Decimoséptima Sesión Ordinaria del Comité de Transparencia, para el desahogo del siguiente:</w:t>
      </w:r>
    </w:p>
    <w:p w:rsidR="00000000" w:rsidDel="00000000" w:rsidP="00000000" w:rsidRDefault="00000000" w:rsidRPr="00000000" w14:paraId="0000000E">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Orden del Día:</w:t>
      </w:r>
      <w:r w:rsidDel="00000000" w:rsidR="00000000" w:rsidRPr="00000000">
        <w:rPr>
          <w:rtl w:val="0"/>
        </w:rPr>
      </w:r>
    </w:p>
    <w:p w:rsidR="00000000" w:rsidDel="00000000" w:rsidP="00000000" w:rsidRDefault="00000000" w:rsidRPr="00000000" w14:paraId="0000000F">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0">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1">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2">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Decimoctava Sesión Ordinaria del Comité de Transparencia;</w:t>
      </w:r>
    </w:p>
    <w:p w:rsidR="00000000" w:rsidDel="00000000" w:rsidP="00000000" w:rsidRDefault="00000000" w:rsidRPr="00000000" w14:paraId="0000001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ARCO-117/2025 (DTB/4822/2025);</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ARCO-123/2025 (DTB/5044/2025);</w:t>
      </w:r>
      <w:r w:rsidDel="00000000" w:rsidR="00000000" w:rsidRPr="00000000">
        <w:rPr>
          <w:rtl w:val="0"/>
        </w:rPr>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ARCO-129/2025, (DTB/5205/2025);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1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1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Decimoctava Sesión Ordinaria del Comité de Transparencia del día 22 veintidós de mayo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Decimoquinta Sesión Ordinaria del pasado 22 veintidós de mayo de 2025 fue distribuida previamente con base en lo establecido.</w:t>
      </w:r>
    </w:p>
    <w:p w:rsidR="00000000" w:rsidDel="00000000" w:rsidP="00000000" w:rsidRDefault="00000000" w:rsidRPr="00000000" w14:paraId="0000001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22 veintidós de mayo del 2025.</w:t>
      </w:r>
    </w:p>
    <w:p w:rsidR="00000000" w:rsidDel="00000000" w:rsidP="00000000" w:rsidRDefault="00000000" w:rsidRPr="00000000" w14:paraId="0000001E">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ARCO-117/2025 (DTB/4822/2025).</w:t>
      </w:r>
      <w:r w:rsidDel="00000000" w:rsidR="00000000" w:rsidRPr="00000000">
        <w:rPr>
          <w:rtl w:val="0"/>
        </w:rPr>
      </w:r>
    </w:p>
    <w:p w:rsidR="00000000" w:rsidDel="00000000" w:rsidP="00000000" w:rsidRDefault="00000000" w:rsidRPr="00000000" w14:paraId="0000001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(ARCO-117/2025, DTB/4822/2025) presentado en la Plataforma Nacional de Transparencia el día 09 de abril del presente año, mediante el cual solicita lo siguiente:</w:t>
      </w:r>
    </w:p>
    <w:p w:rsidR="00000000" w:rsidDel="00000000" w:rsidP="00000000" w:rsidRDefault="00000000" w:rsidRPr="00000000" w14:paraId="0000002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que suscribe, —-------------------, por medio del presente solicito información sobre el adeudo al cierre del mes de mayo de 2025, en el pago de la Cuota de Mantenimiento Anual del Panteón de Mezquitán, específicamente la tumba ubicada en —----------------------------, a nombre de mi señor padre —------------------ (fallecido).</w:t>
      </w:r>
    </w:p>
    <w:p w:rsidR="00000000" w:rsidDel="00000000" w:rsidP="00000000" w:rsidRDefault="00000000" w:rsidRPr="00000000" w14:paraId="0000002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Asimismo, se me informe cuáles son las opciones o medios de pago, toda vez que radico fuera del Estado de Jalisco y me es complicado viajar cada año a hacer los pagos correspondientes.</w:t>
      </w:r>
    </w:p>
    <w:p w:rsidR="00000000" w:rsidDel="00000000" w:rsidP="00000000" w:rsidRDefault="00000000" w:rsidRPr="00000000" w14:paraId="0000002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2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Sin más por el momento, me remito a sus órdenes.</w:t>
      </w:r>
    </w:p>
    <w:p w:rsidR="00000000" w:rsidDel="00000000" w:rsidP="00000000" w:rsidRDefault="00000000" w:rsidRPr="00000000" w14:paraId="0000002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Adjunto mi acta de nacimiento y mi identificación</w:t>
      </w:r>
    </w:p>
    <w:p w:rsidR="00000000" w:rsidDel="00000000" w:rsidP="00000000" w:rsidRDefault="00000000" w:rsidRPr="00000000" w14:paraId="0000002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Atentamente —-------------------.” (Sic)</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13 de mayo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19 de mayo,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19 de mayo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2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Coordinación General de Servicios Municipales, Unidad Administrativa de este Gobierno Municipal que pudiera generar y/o resguardar la información que requiere la persona solicitante, de acuerdo a las atribuciones consignadas en el artículo 265, del Código de Gobierno del Municipio de Guadalajara.</w:t>
      </w:r>
    </w:p>
    <w:p w:rsidR="00000000" w:rsidDel="00000000" w:rsidP="00000000" w:rsidRDefault="00000000" w:rsidRPr="00000000" w14:paraId="0000002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21 de mayo del 2025, se recibió correo electrónico de la Enlace de Transparencia  de la Coordinación General de Servicios Municipales, mediante el cual se informó lo siguiente:</w:t>
      </w:r>
    </w:p>
    <w:p w:rsidR="00000000" w:rsidDel="00000000" w:rsidP="00000000" w:rsidRDefault="00000000" w:rsidRPr="00000000" w14:paraId="0000002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del presente reciba un cordial saludo y con fundamento en los artículos  6 y 16 de la Constitución Política de _los Estados Unidos Mexicanos; los artículos 4 párrafo sexto, 9 y 15 fracción X de la Constitución Política del Estado de Jalisco, 84 numeral 1 de la Ley de Transparencia y Acceso a la Información Pública del Estado de Jalisco y 8 fracción VII y 27 fracción 111 del Reglamento de Transparencia y Acceso a la Información Pública del Municipio de Guadalajara, con el propósito de cumplir en tiempo y forma con los requerimientos que en materia de transparencia formula la Dirección a su digno cargo, se brinda respuesta a la solicitud de información con número de folio 140284625004513, y número de expediente DTB/04822/2025 consistente en:</w:t>
      </w:r>
    </w:p>
    <w:p w:rsidR="00000000" w:rsidDel="00000000" w:rsidP="00000000" w:rsidRDefault="00000000" w:rsidRPr="00000000" w14:paraId="0000002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La que suscribe, —--------------------, por medio del presente solicito información sobre el adeudo al cierre del mes de mayo de 2025, en el pago de la Cuota de Mantenimiento Anual del Panteón de Mezquitán, especfficamente la tumba ubicada en —-----------------, a nombre de mi señor padre —-----------------(fallecido). </w:t>
      </w:r>
    </w:p>
    <w:p w:rsidR="00000000" w:rsidDel="00000000" w:rsidP="00000000" w:rsidRDefault="00000000" w:rsidRPr="00000000" w14:paraId="0000002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se me informe cuáles son las opciones o medios de pago, toda vez que radico fuera del Estado de Jalisco y me es complicado viajar cada año a hacer los pagos correspondientes.</w:t>
      </w:r>
    </w:p>
    <w:p w:rsidR="00000000" w:rsidDel="00000000" w:rsidP="00000000" w:rsidRDefault="00000000" w:rsidRPr="00000000" w14:paraId="000000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me remito a sus órdenes. Adjunto mi acta de nacimiento y mi identificación" (Sic)</w:t>
      </w:r>
    </w:p>
    <w:p w:rsidR="00000000" w:rsidDel="00000000" w:rsidP="00000000" w:rsidRDefault="00000000" w:rsidRPr="00000000" w14:paraId="000000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Sobre el particular, le informo que la Dirección de Cementerios procedió a realizar una búsqueda exhaustiva en el acervo documental de archivos físicos y electrónicos ligados con las facultades y competencia de la antes citada dirección, por lo que en virtud de lo anterior · se adjunta copia simple del oficio No. CGSM/DC/189/2025 en la cual la Dirección manifiesta lo siguiente:</w:t>
      </w:r>
    </w:p>
    <w:p w:rsidR="00000000" w:rsidDel="00000000" w:rsidP="00000000" w:rsidRDefault="00000000" w:rsidRPr="00000000" w14:paraId="000000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y derivado de un análisis realizado a la presente solicitud, hago de su conocimiento que de conformidad a las atribuciones conferidas a la Dirección de Cementerios por el Código de Gobierno Municipal de Guadalajara en su artículo 269 y el Reglamento de Panteones Municipales de Guadalajara, ésta Dependencia es competente para emitir la respuesta correspondiente, por lo que en ese tenor le informo: </w:t>
      </w:r>
    </w:p>
    <w:p w:rsidR="00000000" w:rsidDel="00000000" w:rsidP="00000000" w:rsidRDefault="00000000" w:rsidRPr="00000000" w14:paraId="000000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cierre del mes de mayo de 2025, la cripta ubicada en —--------------------------  en el Cementerio Mezquitán, dependiente de esta Dirección a mi cargo, por concepto de Cuota de Mantenimiento Anual, adeuda la cantidad de $1, 196.00 (Mil ciento noventa y seis pesos 001100 M.N.), correspondiente a la partida de pago #75176. </w:t>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en relación a la interrogante respecto de los medios de pago disponibles, se informa que el pago puede realizarse únicamente de manera presencia/ y de manera directa en las cajas  del Panteón de Mezquitán, ubicadas en el domicilio del mismo, en un horario de atención de lunes a viernes de 9:00 a 15:00 horas, o bien en cualquier recaudadora Municipal de Guadalajara, por lo que si no  es posible a la solicitante realizarlo, deberá gestionarlo con alguna tercera persona que se encuentre en el Municipio de Guadalajara, Jalisco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3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a la cual desea tener acceso, no existiendo impedimento legal para que la titular de la información personal conozca de la información peticionada y ejerza su derecho de acceso a la información.</w:t>
      </w:r>
    </w:p>
    <w:p w:rsidR="00000000" w:rsidDel="00000000" w:rsidP="00000000" w:rsidRDefault="00000000" w:rsidRPr="00000000" w14:paraId="0000003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3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ARCO-123/2025 (DTB/5044/2025).</w:t>
      </w:r>
      <w:r w:rsidDel="00000000" w:rsidR="00000000" w:rsidRPr="00000000">
        <w:rPr>
          <w:rtl w:val="0"/>
        </w:rPr>
      </w:r>
    </w:p>
    <w:p w:rsidR="00000000" w:rsidDel="00000000" w:rsidP="00000000" w:rsidRDefault="00000000" w:rsidRPr="00000000" w14:paraId="0000003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(ARCO-123/2025, DTB/5044/2025) presentado ante la oficialía de partes de esta Dirección de Transparencia el día 19 de mayo del presente año, mediante el cual solicita lo siguiente:</w:t>
      </w:r>
    </w:p>
    <w:p w:rsidR="00000000" w:rsidDel="00000000" w:rsidP="00000000" w:rsidRDefault="00000000" w:rsidRPr="00000000" w14:paraId="0000003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“Notificación de adeudo al impuesto predial actualizado al 2025del inmueble ubicado en la calle —------------, Col. Belisario Domínguez, del cual anexo copia del documento del año 2018. Asimismo anexo copia del INE del solicitante y copia del albaceazgo a bienes de —--------- expedido por el Juzgado 8° de lo familiar del primer partido judicial con residencia en Guadalajara, Jalisco. La información se requiere sin testar y en copia certificada.” (Sic)</w:t>
      </w:r>
    </w:p>
    <w:p w:rsidR="00000000" w:rsidDel="00000000" w:rsidP="00000000" w:rsidRDefault="00000000" w:rsidRPr="00000000" w14:paraId="0000003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22 de mayo del 2025 se notificó al solicitante la admisión de la solicitud para su trámite, de conformidad al artículo 53 punto 1 de la Ley multicitada.</w:t>
      </w:r>
    </w:p>
    <w:p w:rsidR="00000000" w:rsidDel="00000000" w:rsidP="00000000" w:rsidRDefault="00000000" w:rsidRPr="00000000" w14:paraId="000000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del Código de Gobierno del Municipio de Guadalajara.</w:t>
      </w:r>
    </w:p>
    <w:p w:rsidR="00000000" w:rsidDel="00000000" w:rsidP="00000000" w:rsidRDefault="00000000" w:rsidRPr="00000000" w14:paraId="0000003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30 de mayo del 2025, se recibió correo electrónico de la Enlace de Transparencia  de la Tesorería Municipal de Guadalajara, mediante el cual se informó lo siguiente:</w:t>
      </w:r>
    </w:p>
    <w:p w:rsidR="00000000" w:rsidDel="00000000" w:rsidP="00000000" w:rsidRDefault="00000000" w:rsidRPr="00000000" w14:paraId="0000003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23 veintitrés de mayo del 2025, identificada con el número expediente interno DTB/05044/2025 – ARCO 123/2025,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“Notificación de adeudo al impuesto predial actualizado al 2025, del inmueble ubicado en la calle —--------------, Col. Belisario Dominguez, del cual anexo copia del documento al año 2018. Asimismo anexo copia del INE del solicitante y copia del albaceazgo a bienes —------------------ expedido por el juzgado 80, de lo familiar del primer partido judicial con residencia en Guadalajara, Jalisco.</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se requiere sin testar." (Sic). - - - - - - - - - - - - - - - - - - - - - - - - - - - - - - - - - </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Política Fiscal y Mejora Hacendaria, dependiente de esta Tesorería, posible área poseedora de la información.</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no se encontró folio alguno de notificación de adeudo del Impuesto Predial actualizado al ejercicio fiscal 2025, relacionado con el predio ubicado en la calle Cerro del Cubilete 2053, colonia Belisario Domínguez, en el municipio de Guadalajara.</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30 treinta de mayo del año 2025 dos mil veinticinco.</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04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se desprende la inexistencia de la información peticionada a la cual desea tener acceso, de conformidad con el artículo 86 Bis numeral 1, de la Ley de Transparencia y Acceso a la Información Pública del Estado de Jalisco y sus Municipios, no existiendo impedimento legal para que la titular de la información personal conozca de la respuesta y ejerza su derecho de acceso a la información.</w:t>
      </w:r>
    </w:p>
    <w:p w:rsidR="00000000" w:rsidDel="00000000" w:rsidP="00000000" w:rsidRDefault="00000000" w:rsidRPr="00000000" w14:paraId="0000004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ARCO-129/2025 (DTB/5205/2025). </w:t>
      </w:r>
    </w:p>
    <w:p w:rsidR="00000000" w:rsidDel="00000000" w:rsidP="00000000" w:rsidRDefault="00000000" w:rsidRPr="00000000" w14:paraId="0000005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(ARCO-129/2025, DTB/5205/2025) presentado en la oficialía de partes de esta Dirección de Transparencia y Buenas Prácticas el día 26 de mayo del presente año, mediante el cual solicita lo siguiente:</w:t>
      </w:r>
    </w:p>
    <w:p w:rsidR="00000000" w:rsidDel="00000000" w:rsidP="00000000" w:rsidRDefault="00000000" w:rsidRPr="00000000" w14:paraId="0000005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“Anexo copia del oficio DRH/4806/2025 en el cual señalo de 4 documentos en copia certificada ya señalados en el oficio en mención.” (Sic)</w:t>
      </w:r>
    </w:p>
    <w:p w:rsidR="00000000" w:rsidDel="00000000" w:rsidP="00000000" w:rsidRDefault="00000000" w:rsidRPr="00000000" w14:paraId="0000005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mayo del 2025 se notificó al solicitante la admisión de la solicitud para su trámite, de conformidad al artículo 53 punto 1 de la Ley multicitada.</w:t>
      </w:r>
    </w:p>
    <w:p w:rsidR="00000000" w:rsidDel="00000000" w:rsidP="00000000" w:rsidRDefault="00000000" w:rsidRPr="00000000" w14:paraId="0000005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5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mayo del 2025, se recibió correo electrónico de la Enlace de Transparencia  de la Dirección de Recursos Humanos, mediante el cual se informó lo siguiente:</w:t>
      </w:r>
    </w:p>
    <w:p w:rsidR="00000000" w:rsidDel="00000000" w:rsidP="00000000" w:rsidRDefault="00000000" w:rsidRPr="00000000" w14:paraId="0000005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 mediante el cual solicita copia certificada de lo siguiente:</w:t>
      </w:r>
    </w:p>
    <w:p w:rsidR="00000000" w:rsidDel="00000000" w:rsidP="00000000" w:rsidRDefault="00000000" w:rsidRPr="00000000" w14:paraId="000000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“Anexo copia del oficio DRH/4806/2025 en el cual señalo de 4 documentos en copia certificada ya señalados en el oficio en mención.” (Sic)</w:t>
      </w:r>
    </w:p>
    <w:p w:rsidR="00000000" w:rsidDel="00000000" w:rsidP="00000000" w:rsidRDefault="00000000" w:rsidRPr="00000000" w14:paraId="000000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informó que los documentos que se encuentran en su expediente listos para su certificación previo pago de derechos y exhibición del recibo siendo este un total de 04 (cuatro) fojas, con un total a pagar de $96.00 (noventa y seis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5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dígasele a la persona peticionaria de la información, que los documentos que se encuentran en su expediente listos para su certificación previo pago de derechos y exhibición del recibo siendo este un total de 04 (cuatro) fojas, con un total a pagar de $96.00 (noventa y seis pesos/mexicanos.) y por tal motivo, se entregará el recibo de pago en la Dirección de Transparencia y Buenas Prácticas.</w:t>
      </w:r>
    </w:p>
    <w:p w:rsidR="00000000" w:rsidDel="00000000" w:rsidP="00000000" w:rsidRDefault="00000000" w:rsidRPr="00000000" w14:paraId="0000005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5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5F">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ARCO-117/2025 (DTB/4822/2025).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6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IMPROCEDENTE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ARCO-123/2025 (DTB/5044/2025).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6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ARCO-129/2025 (DTB/5205/2025).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6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04 (cuatro) fojas simples o certificadas,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6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Octavo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Noveno y último punto</w:t>
      </w:r>
      <w:r w:rsidDel="00000000" w:rsidR="00000000" w:rsidRPr="00000000">
        <w:rPr>
          <w:rFonts w:ascii="Montserrat" w:cs="Montserrat" w:eastAsia="Montserrat" w:hAnsi="Montserrat"/>
          <w:rtl w:val="0"/>
        </w:rPr>
        <w:t xml:space="preserve"> del orden del día damos por clausurada la presente sesión siendo las 13:35 (trece horas con treinta y cinco minutos) del día 06 (seis) de junio de 2025 (dos mil veinticinco).</w:t>
      </w:r>
      <w:r w:rsidDel="00000000" w:rsidR="00000000" w:rsidRPr="00000000">
        <w:rPr>
          <w:rtl w:val="0"/>
        </w:rPr>
      </w:r>
    </w:p>
    <w:p w:rsidR="00000000" w:rsidDel="00000000" w:rsidP="00000000" w:rsidRDefault="00000000" w:rsidRPr="00000000" w14:paraId="0000006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6B">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6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6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7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7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7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7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7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75">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7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77">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78">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B">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7C">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7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7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7F">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80">
      <w:pPr>
        <w:widowControl w:val="0"/>
        <w:tabs>
          <w:tab w:val="left" w:leader="none" w:pos="284"/>
        </w:tabs>
        <w:spacing w:after="0" w:line="240"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Decimonovena sesión ordinaria del Comité de Transparencia del Gobierno Municipal de Guadalajara, de fecha 06 seis de junio de 2025 dos mil veinticinco. </w:t>
      </w:r>
    </w:p>
    <w:p w:rsidR="00000000" w:rsidDel="00000000" w:rsidP="00000000" w:rsidRDefault="00000000" w:rsidRPr="00000000" w14:paraId="00000081">
      <w:pPr>
        <w:widowControl w:val="0"/>
        <w:tabs>
          <w:tab w:val="left" w:leader="none" w:pos="284"/>
        </w:tabs>
        <w:spacing w:after="0" w:line="240" w:lineRule="auto"/>
        <w:jc w:val="both"/>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DECIMONOVENA SESIÓN ORDINARIA DEL</w:t>
    </w:r>
    <w:r w:rsidDel="00000000" w:rsidR="00000000" w:rsidRPr="00000000">
      <w:drawing>
        <wp:anchor allowOverlap="1" behindDoc="1" distB="0" distT="0" distL="0" distR="0" hidden="0" layoutInCell="1" locked="0" relativeHeight="0" simplePos="0">
          <wp:simplePos x="0" y="0"/>
          <wp:positionH relativeFrom="column">
            <wp:posOffset>-638160</wp:posOffset>
          </wp:positionH>
          <wp:positionV relativeFrom="paragraph">
            <wp:posOffset>-321397</wp:posOffset>
          </wp:positionV>
          <wp:extent cx="7740650" cy="10017760"/>
          <wp:effectExtent b="0" l="0" r="0" t="0"/>
          <wp:wrapNone/>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8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8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8f+r2AhGaWeyqkZaSamvXnfYkg==">CgMxLjAyCGguZ2pkZ3hzOAByITFaWTQwX3pwUU1KMzVaMlUyOXlZanlINjIzT3pRVktNNQ==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