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vdf8mu14us5r" w:id="0"/>
      <w:bookmarkEnd w:id="0"/>
      <w:r w:rsidDel="00000000" w:rsidR="00000000" w:rsidRPr="00000000">
        <w:rPr>
          <w:rtl w:val="0"/>
        </w:rPr>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bookmarkStart w:colFirst="0" w:colLast="0" w:name="_heading=h.gjdgxs" w:id="1"/>
      <w:bookmarkEnd w:id="1"/>
      <w:r w:rsidDel="00000000" w:rsidR="00000000" w:rsidRPr="00000000">
        <w:rPr>
          <w:rFonts w:ascii="Montserrat" w:cs="Montserrat" w:eastAsia="Montserrat" w:hAnsi="Montserrat"/>
          <w:rtl w:val="0"/>
        </w:rPr>
        <w:t xml:space="preserve">En Guadalajara, Jalisco, el día 27 (veintisiete) del mes de febrero del año 2025 (dos mil veinticinco), reunidos en la sala de juntas de la Sindicatura Municipal, ubicada en Calle Hidalgo número 400 (cuatrocientos), en esta ciudad, a las 13:00 (trece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ab/>
        <w:t xml:space="preserve">Onceava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3">
      <w:pPr>
        <w:widowControl w:val="0"/>
        <w:tabs>
          <w:tab w:val="left" w:leader="none" w:pos="284"/>
        </w:tabs>
        <w:spacing w:after="0" w:line="276" w:lineRule="auto"/>
        <w:jc w:val="both"/>
        <w:rPr>
          <w:rFonts w:ascii="Montserrat" w:cs="Montserrat" w:eastAsia="Montserrat" w:hAnsi="Montserrat"/>
        </w:rPr>
      </w:pPr>
      <w:bookmarkStart w:colFirst="0" w:colLast="0" w:name="_heading=h.wgm068xq3i56" w:id="2"/>
      <w:bookmarkEnd w:id="2"/>
      <w:r w:rsidDel="00000000" w:rsidR="00000000" w:rsidRPr="00000000">
        <w:rPr>
          <w:rtl w:val="0"/>
        </w:rPr>
      </w:r>
    </w:p>
    <w:p w:rsidR="00000000" w:rsidDel="00000000" w:rsidP="00000000" w:rsidRDefault="00000000" w:rsidRPr="00000000" w14:paraId="0000000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ONCEAVA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13:10 (trece horas con diez minutos), del día 27 (veintisiete) del mes de febrero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8">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A">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C">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E">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Onceava Sesión Ordinaria del Comité de Transparencia, para el desahogo del siguiente:</w:t>
      </w:r>
    </w:p>
    <w:p w:rsidR="00000000" w:rsidDel="00000000" w:rsidP="00000000" w:rsidRDefault="00000000" w:rsidRPr="00000000" w14:paraId="00000010">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17">
      <w:pPr>
        <w:widowControl w:val="0"/>
        <w:spacing w:after="0" w:line="276" w:lineRule="auto"/>
        <w:ind w:left="567"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9">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A">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B">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Décima Sesión Ordinaria del Comité de Transparencia;</w:t>
      </w:r>
    </w:p>
    <w:p w:rsidR="00000000" w:rsidDel="00000000" w:rsidP="00000000" w:rsidRDefault="00000000" w:rsidRPr="00000000" w14:paraId="0000001C">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ARCO-037/2025 (DTB/1853/2025);</w:t>
      </w:r>
    </w:p>
    <w:p w:rsidR="00000000" w:rsidDel="00000000" w:rsidP="00000000" w:rsidRDefault="00000000" w:rsidRPr="00000000" w14:paraId="0000001D">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ARCO-038/2025 (DTB/1839/2025);</w:t>
      </w:r>
    </w:p>
    <w:p w:rsidR="00000000" w:rsidDel="00000000" w:rsidP="00000000" w:rsidRDefault="00000000" w:rsidRPr="00000000" w14:paraId="0000001E">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ARCO-040/2025 (DTB/1976/2025);</w:t>
      </w:r>
    </w:p>
    <w:p w:rsidR="00000000" w:rsidDel="00000000" w:rsidP="00000000" w:rsidRDefault="00000000" w:rsidRPr="00000000" w14:paraId="0000001F">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ARCO-041/2025 (DTB/1980/2025);</w:t>
      </w:r>
    </w:p>
    <w:p w:rsidR="00000000" w:rsidDel="00000000" w:rsidP="00000000" w:rsidRDefault="00000000" w:rsidRPr="00000000" w14:paraId="00000020">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ARCO-042/2025 (DTB/2084/2025);</w:t>
      </w:r>
    </w:p>
    <w:p w:rsidR="00000000" w:rsidDel="00000000" w:rsidP="00000000" w:rsidRDefault="00000000" w:rsidRPr="00000000" w14:paraId="00000021">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ARCO-043/2025 (DTB/2128/2025);</w:t>
      </w:r>
    </w:p>
    <w:p w:rsidR="00000000" w:rsidDel="00000000" w:rsidP="00000000" w:rsidRDefault="00000000" w:rsidRPr="00000000" w14:paraId="00000022">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ARCO-044/2025 (DTB/2129/2025);</w:t>
      </w:r>
    </w:p>
    <w:p w:rsidR="00000000" w:rsidDel="00000000" w:rsidP="00000000" w:rsidRDefault="00000000" w:rsidRPr="00000000" w14:paraId="00000023">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24">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2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Como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27">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Décima Sesión Ordinaria del Comité de Transparencia del día 20 veinte de febrero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Décima Sesión Ordinaria del pasado 20 veinte de febrero de 2025 fue distribuida previamente con base en lo establecido.</w:t>
      </w:r>
    </w:p>
    <w:p w:rsidR="00000000" w:rsidDel="00000000" w:rsidP="00000000" w:rsidRDefault="00000000" w:rsidRPr="00000000" w14:paraId="00000029">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y el Acta del Comité de Transparencia con fecha del 20 veinte de febrero del 2025.</w:t>
      </w:r>
    </w:p>
    <w:p w:rsidR="00000000" w:rsidDel="00000000" w:rsidP="00000000" w:rsidRDefault="00000000" w:rsidRPr="00000000" w14:paraId="0000002B">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C">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ARCO-037/2025 (DTB/1853/2025).</w:t>
      </w:r>
      <w:r w:rsidDel="00000000" w:rsidR="00000000" w:rsidRPr="00000000">
        <w:rPr>
          <w:rtl w:val="0"/>
        </w:rPr>
      </w:r>
    </w:p>
    <w:p w:rsidR="00000000" w:rsidDel="00000000" w:rsidP="00000000" w:rsidRDefault="00000000" w:rsidRPr="00000000" w14:paraId="0000002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(ARCO-037/2025, DTB/1853/2025) presentado ante la oficialía de partes de la Dirección de Transparencia y Buenas Prácticas el día 10 de febrero del presente año, mediante el cual solicita lo siguiente:</w:t>
      </w:r>
    </w:p>
    <w:p w:rsidR="00000000" w:rsidDel="00000000" w:rsidP="00000000" w:rsidRDefault="00000000" w:rsidRPr="00000000" w14:paraId="0000002E">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F">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“Copia simple versión publica de mi pago de nómina de los días: 15 de septiembre del 2012, 31 de diciembre del 2015, del 15 y 30 de abril del 2019.” (Sic) </w:t>
      </w:r>
    </w:p>
    <w:p w:rsidR="00000000" w:rsidDel="00000000" w:rsidP="00000000" w:rsidRDefault="00000000" w:rsidRPr="00000000" w14:paraId="0000003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12 de febrero del 2025 se notificó al solicitante la admisión de la solicitud para su trámite, de conformidad al artículo 53 punto 1 de la Ley multicitada.</w:t>
      </w:r>
    </w:p>
    <w:p w:rsidR="00000000" w:rsidDel="00000000" w:rsidP="00000000" w:rsidRDefault="00000000" w:rsidRPr="00000000" w14:paraId="0000003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Nómina perteneciente a la Tesorería Municipal, Unidad Administrativa de este Gobierno Municipal que pudiera generar y/o resguardar la información que requiere la persona solicitante, de acuerdo a las atribuciones consignadas en el artículo 220, del Código de Gobierno del Municipio de Guadalajara.</w:t>
      </w:r>
    </w:p>
    <w:p w:rsidR="00000000" w:rsidDel="00000000" w:rsidP="00000000" w:rsidRDefault="00000000" w:rsidRPr="00000000" w14:paraId="0000003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20 de febrero del 2025, se recibió correo electrónico de la Enlace de Transparencia, Mónica Jalqueline Camacho Soto, de la Tesorería Municipal, mediante el cual se informó lo siguiente: </w:t>
      </w:r>
    </w:p>
    <w:p w:rsidR="00000000" w:rsidDel="00000000" w:rsidP="00000000" w:rsidRDefault="00000000" w:rsidRPr="00000000" w14:paraId="00000033">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12 de febrero del año 2025 dos mil veinticinco, identificada con el número expediente interno ARCO/037/2025 y la cual fue recibida oficialmente por la Dirección de Transparencia y Buenas Prácticas el día 10 diez del mismo mes y año;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3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“Copia simple versión publica de mi pago de nómina de los días: 15 de septiembre de 2012, 31 de diciembre de 2015, del 15 y 30 de abril de 2019.” (sic) </w:t>
      </w:r>
    </w:p>
    <w:p w:rsidR="00000000" w:rsidDel="00000000" w:rsidP="00000000" w:rsidRDefault="00000000" w:rsidRPr="00000000" w14:paraId="0000003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las Direcciones de Nómina y Contabilidad, dependientes de esta Tesorería, posibles áreas poseedoras de la información.</w:t>
      </w:r>
    </w:p>
    <w:p w:rsidR="00000000" w:rsidDel="00000000" w:rsidP="00000000" w:rsidRDefault="00000000" w:rsidRPr="00000000" w14:paraId="0000003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de la revisión y análisis de la presente solicitud, se desprende que se considera PARCIALMENTE PROCEDENTE con base en lo siguiente:</w:t>
      </w:r>
    </w:p>
    <w:p w:rsidR="00000000" w:rsidDel="00000000" w:rsidP="00000000" w:rsidRDefault="00000000" w:rsidRPr="00000000" w14:paraId="0000003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por conductos de las Direcciones mencionadas con anterioridad, se da respuesta a la solicitud de información requerida en los siguientes términos:</w:t>
      </w:r>
    </w:p>
    <w:p w:rsidR="00000000" w:rsidDel="00000000" w:rsidP="00000000" w:rsidRDefault="00000000" w:rsidRPr="00000000" w14:paraId="0000003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después de haber realizado una búsqueda exhaustiva en los archivos documentales y electrónicos que obran bajo las áreas organizativas anteriormente mencionadas; se informa que, fue posible localizar la nómina original del C. HECTOR ALBERTO HERRERA MENDOZA, correspondiente a la quincena del 31 de diciembre del 2015 (2da. Quincena de diciembre 2015).</w:t>
      </w:r>
    </w:p>
    <w:p w:rsidR="00000000" w:rsidDel="00000000" w:rsidP="00000000" w:rsidRDefault="00000000" w:rsidRPr="00000000" w14:paraId="0000003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Adicionalmente, con la finalidad de proteger los derechos del solicitante, se solicitó una colaboración con la Comisaría de Seguridad Ciudadana de Guadalajara; quién indicó lo siguiente:</w:t>
      </w:r>
    </w:p>
    <w:p w:rsidR="00000000" w:rsidDel="00000000" w:rsidP="00000000" w:rsidRDefault="00000000" w:rsidRPr="00000000" w14:paraId="0000003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Se confirma que se cuenta con las nóminas originales de los siguientes pagos efectuados: </w:t>
      </w:r>
    </w:p>
    <w:p w:rsidR="00000000" w:rsidDel="00000000" w:rsidP="00000000" w:rsidRDefault="00000000" w:rsidRPr="00000000" w14:paraId="0000003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1era Quincena de Septiembre de 2012</w:t>
      </w:r>
    </w:p>
    <w:p w:rsidR="00000000" w:rsidDel="00000000" w:rsidP="00000000" w:rsidRDefault="00000000" w:rsidRPr="00000000" w14:paraId="0000003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2da Quincena de Diciembre de 2015 Con respecto a las nóminas solicitadas de abril del año 2019 se informa que no existen, debido a que cuenta con baja del 01 diciembre 2017…”</w:t>
      </w:r>
    </w:p>
    <w:p w:rsidR="00000000" w:rsidDel="00000000" w:rsidP="00000000" w:rsidRDefault="00000000" w:rsidRPr="00000000" w14:paraId="0000003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virtud de lo anterior, se adjunta a la presente copias simples de la nómina correspondiente a la 1er. Quincena de Septiembre de 2012 (15 de septiembre del 2012), que se encuentra resguardada en la Comisaría de Seguridad Ciudadana de Guadalajara y que fue proporcionada a esta Dependencia vía correo electrónico como consecuencia de la colaboración mencionada, así como la nómina de la 2da. Quincena de Diciembre de 2015 (31 de diciembre del 2015), que se encuentra resguardada por la Dirección de Contabilidad, dependiente de esta Tesorería.</w:t>
      </w:r>
    </w:p>
    <w:p w:rsidR="00000000" w:rsidDel="00000000" w:rsidP="00000000" w:rsidRDefault="00000000" w:rsidRPr="00000000" w14:paraId="0000003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Es importante mencionar que los documentos citados en párrafo que antecede se encuentran en versión pública por contener datos personales, de conformidad con lo establecido en el Artículo 21 de la Ley de Transparencia y Acceso a la Información Pública del Estado de Jalisco y sus Municipios, así como el Artículo 3, Fracciones IX y X; y 70 de la Ley de Protección de Datos Personales en Posesión de Sujetos Obligados del Estado de Jalisco y sus Municipios.</w:t>
      </w:r>
    </w:p>
    <w:p w:rsidR="00000000" w:rsidDel="00000000" w:rsidP="00000000" w:rsidRDefault="00000000" w:rsidRPr="00000000" w14:paraId="0000004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lo anterior, se adjunta copia simple del documento íntegro para su cotejo, así como de las citadas nóminas en su versión íntegra, mencionando que éstas últimas podrán ponerse a disposición del solicitante por la Dirección de Transparencia y Buenas Prácticas, siempre y cuando, éste acredite su personalidad, sirve de apoyo a lo referido el Criterio de Interpretación 01/18, emitido por el Instituto Nacional de Transparencia, Acceso a la Información y Protección de Datos Personales:</w:t>
      </w:r>
    </w:p>
    <w:p w:rsidR="00000000" w:rsidDel="00000000" w:rsidP="00000000" w:rsidRDefault="00000000" w:rsidRPr="00000000" w14:paraId="0000004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“Entrega de datos personales a través de medios electrónicos. La entrega de datos personales a través del portal de la Plataforma Nacional de Transparencia, correo electrónico o cualquier otro medio similar resulta improcedente, sin que los sujetos obligados hayan corroborado previamente la identidad del titular.”</w:t>
      </w:r>
    </w:p>
    <w:p w:rsidR="00000000" w:rsidDel="00000000" w:rsidP="00000000" w:rsidRDefault="00000000" w:rsidRPr="00000000" w14:paraId="0000004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se informa que es menester de esta Dependencia, el señalar que la información se entrega en el estado que se encuentra. No existe obligación de procesar, calcular o presentar la información de forma distinta a como se encuentre, esto de conformidad con el artículo 87 punto 3 de la Ley de Transparencia y Acceso a la Información Pública del Estado de Jalisco y sus Municipios.</w:t>
      </w:r>
    </w:p>
    <w:p w:rsidR="00000000" w:rsidDel="00000000" w:rsidP="00000000" w:rsidRDefault="00000000" w:rsidRPr="00000000" w14:paraId="0000004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17 diecisiete de febrero del año 2025 dos mil veinticinco.</w:t>
      </w:r>
    </w:p>
    <w:p w:rsidR="00000000" w:rsidDel="00000000" w:rsidP="00000000" w:rsidRDefault="00000000" w:rsidRPr="00000000" w14:paraId="00000044">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 (sic).</w:t>
      </w:r>
      <w:r w:rsidDel="00000000" w:rsidR="00000000" w:rsidRPr="00000000">
        <w:rPr>
          <w:rtl w:val="0"/>
        </w:rPr>
      </w:r>
    </w:p>
    <w:p w:rsidR="00000000" w:rsidDel="00000000" w:rsidP="00000000" w:rsidRDefault="00000000" w:rsidRPr="00000000" w14:paraId="0000004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Nómina de la Tesorería Municipal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46">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7">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r w:rsidDel="00000000" w:rsidR="00000000" w:rsidRPr="00000000">
        <w:rPr>
          <w:rtl w:val="0"/>
        </w:rPr>
      </w:r>
    </w:p>
    <w:p w:rsidR="00000000" w:rsidDel="00000000" w:rsidP="00000000" w:rsidRDefault="00000000" w:rsidRPr="00000000" w14:paraId="00000048">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ARCO-038/2025 (DTB/1839/2025).</w:t>
      </w:r>
      <w:r w:rsidDel="00000000" w:rsidR="00000000" w:rsidRPr="00000000">
        <w:rPr>
          <w:rtl w:val="0"/>
        </w:rPr>
      </w:r>
    </w:p>
    <w:p w:rsidR="00000000" w:rsidDel="00000000" w:rsidP="00000000" w:rsidRDefault="00000000" w:rsidRPr="00000000" w14:paraId="0000004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(ARCO-038/2025, DTB/1839/2025) presentado ante la oficialía de partes de la Dirección de Transparencia y Buenas Prácticas el día 10 de febrero del presente año, mediante el cual solicita lo siguiente:</w:t>
      </w:r>
    </w:p>
    <w:p w:rsidR="00000000" w:rsidDel="00000000" w:rsidP="00000000" w:rsidRDefault="00000000" w:rsidRPr="00000000" w14:paraId="0000004A">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B">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“Los contratos, nombramientos y nóminas —mensuales o por quincena, según aplique de acuerdo a cada documento— que acrediten el ingreso inicial, reingresos y permanencia en el servicio público del C. César Iván Rubio Rivera con número de empleado 32919 desde el 2018, 2019, 2020, 2021, 2022, 2023, 2024 y 2025.” (Sic)</w:t>
      </w:r>
      <w:r w:rsidDel="00000000" w:rsidR="00000000" w:rsidRPr="00000000">
        <w:rPr>
          <w:rtl w:val="0"/>
        </w:rPr>
      </w:r>
    </w:p>
    <w:p w:rsidR="00000000" w:rsidDel="00000000" w:rsidP="00000000" w:rsidRDefault="00000000" w:rsidRPr="00000000" w14:paraId="0000004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12 de febrero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04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12 de febrero, la persona solicitante presentó mediante correo electrónico de la Dirección, a efecto de dar cumplimiento a la prevención,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13 de febrero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04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w:t>
      </w:r>
      <w:r w:rsidDel="00000000" w:rsidR="00000000" w:rsidRPr="00000000">
        <w:rPr>
          <w:rFonts w:ascii="Montserrat" w:cs="Montserrat" w:eastAsia="Montserrat" w:hAnsi="Montserrat"/>
          <w:b w:val="1"/>
          <w:rtl w:val="0"/>
        </w:rPr>
        <w:t xml:space="preserve">se remitió la solicitud de ejercicio de derechos arco que nos ocupa, a la Dirección de Recursos Humanos y a la Dirección de Nómina de la Tesorería Municipal</w:t>
      </w:r>
      <w:r w:rsidDel="00000000" w:rsidR="00000000" w:rsidRPr="00000000">
        <w:rPr>
          <w:rFonts w:ascii="Montserrat" w:cs="Montserrat" w:eastAsia="Montserrat" w:hAnsi="Montserrat"/>
          <w:rtl w:val="0"/>
        </w:rPr>
        <w:t xml:space="preserve">, Unidades Administrativas de este Gobierno Municipal que pudieran generar y/o resguardar la información que requiere la persona solicitante, de acuerdo a las atribuciones consignadas en los artículos 220 y 232 fracciones V, VI y XI del Código de Gobierno del Municipio de Guadalajara.</w:t>
      </w:r>
    </w:p>
    <w:p w:rsidR="00000000" w:rsidDel="00000000" w:rsidP="00000000" w:rsidRDefault="00000000" w:rsidRPr="00000000" w14:paraId="0000004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13 y 24 de febrero del 2025, se recibió correo electrónico de la Enlace de Transparencia, Ileana Carolina Magdaleno Gonzaga, de la Dirección de Recursos Humanos, y de la Enlace de Transparencia, Mónica Jalqueline Camacho Soto, de la Tesorería Municipal, mediante el cual se informó lo siguiente:</w:t>
      </w:r>
    </w:p>
    <w:p w:rsidR="00000000" w:rsidDel="00000000" w:rsidP="00000000" w:rsidRDefault="00000000" w:rsidRPr="00000000" w14:paraId="0000005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1">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2">
      <w:pPr>
        <w:widowControl w:val="0"/>
        <w:spacing w:line="276" w:lineRule="auto"/>
        <w:ind w:left="567"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b w:val="1"/>
          <w:i w:val="1"/>
          <w:rtl w:val="0"/>
        </w:rPr>
        <w:t xml:space="preserve">Recursos Humanos:</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i w:val="1"/>
          <w:color w:val="222222"/>
          <w:rtl w:val="0"/>
        </w:rPr>
        <w:t xml:space="preserve">Procedo a emitir contestación a la petición de transparencia que se contesta por el mismo medio que se recepcionó; mediante el cual solicita lo siguiente:</w:t>
      </w:r>
    </w:p>
    <w:p w:rsidR="00000000" w:rsidDel="00000000" w:rsidP="00000000" w:rsidRDefault="00000000" w:rsidRPr="00000000" w14:paraId="00000053">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“Los contratos, nombramientos y nóminas —mensuales o por quincena, según aplique de acuerdo a cada documento— que acrediten el ingreso inicial, reingresos y permanencia en el servicio público del C. César Iván Rubio Rivera con número de empleado 32919 desde el 2018, 2019, 2020, 2021, 2022, 2023, 2024 y 2025...”</w:t>
      </w:r>
    </w:p>
    <w:p w:rsidR="00000000" w:rsidDel="00000000" w:rsidP="00000000" w:rsidRDefault="00000000" w:rsidRPr="00000000" w14:paraId="00000054">
      <w:pPr>
        <w:widowControl w:val="0"/>
        <w:shd w:fill="ffffff" w:val="clear"/>
        <w:spacing w:after="200" w:line="276" w:lineRule="auto"/>
        <w:ind w:left="566.9291338582675"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Respecto a lo solicitado, esta Dirección de Recursos Humanos manifiesta: dígasele a la persona peticionaria de la información que se anexan los contratos y nombramientos siendo estos un total de 39 (treinta y nueve).</w:t>
      </w:r>
    </w:p>
    <w:p w:rsidR="00000000" w:rsidDel="00000000" w:rsidP="00000000" w:rsidRDefault="00000000" w:rsidRPr="00000000" w14:paraId="00000055">
      <w:pPr>
        <w:widowControl w:val="0"/>
        <w:shd w:fill="ffffff" w:val="clear"/>
        <w:spacing w:after="200" w:line="276" w:lineRule="auto"/>
        <w:ind w:left="566.9291338582675"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En cuanto a…”</w:t>
      </w:r>
      <w:r w:rsidDel="00000000" w:rsidR="00000000" w:rsidRPr="00000000">
        <w:rPr>
          <w:rFonts w:ascii="Montserrat" w:cs="Montserrat" w:eastAsia="Montserrat" w:hAnsi="Montserrat"/>
          <w:i w:val="1"/>
          <w:color w:val="222222"/>
          <w:rtl w:val="0"/>
        </w:rPr>
        <w:t xml:space="preserve"> nóminas —mensuales o por quincena, según aplique de acuerdo a cada documento…” </w:t>
      </w:r>
      <w:r w:rsidDel="00000000" w:rsidR="00000000" w:rsidRPr="00000000">
        <w:rPr>
          <w:rFonts w:ascii="Montserrat" w:cs="Montserrat" w:eastAsia="Montserrat" w:hAnsi="Montserrat"/>
          <w:i w:val="1"/>
          <w:color w:val="222222"/>
          <w:rtl w:val="0"/>
        </w:rPr>
        <w:t xml:space="preserve">Se sugiere derivar la solicitud a la Dirección de Nómina de la Tesorería del Ayuntamiento de Guadalajara.</w:t>
      </w:r>
    </w:p>
    <w:p w:rsidR="00000000" w:rsidDel="00000000" w:rsidP="00000000" w:rsidRDefault="00000000" w:rsidRPr="00000000" w14:paraId="00000056">
      <w:pPr>
        <w:widowControl w:val="0"/>
        <w:shd w:fill="ffffff" w:val="clear"/>
        <w:spacing w:after="200" w:line="276" w:lineRule="auto"/>
        <w:ind w:left="566.9291338582675"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Sin más que agregar a la presente, quedo a sus órdenes para cualquier aclaración o comentario al respecto.</w:t>
      </w:r>
    </w:p>
    <w:p w:rsidR="00000000" w:rsidDel="00000000" w:rsidP="00000000" w:rsidRDefault="00000000" w:rsidRPr="00000000" w14:paraId="0000005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b w:val="1"/>
          <w:i w:val="1"/>
          <w:rtl w:val="0"/>
        </w:rPr>
        <w:t xml:space="preserve">Dirección de Nómina: </w:t>
      </w: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13 trece de febrero del 2025, identificada con el número expediente interno DTB/02084/2025 – ARCO 042/2025 y la cual fue recibida oficialmente por la Dirección de Transparencia y Buenas Prácticas el día 10 diez del mismo mes y año,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5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“Los contratos, nombramientos y nóminas —mensuales o por quincena, según aplique de acuerdo a cada documento— que acrediten el ingreso inicial, reingresos y permanencia en el servicio público del C. César Iván Rubio Rivera con número de empleado 32919 desde el 2018, 2019, 2020, 2021, 2022, 2023, 2024 y 2025.”; (Sic). </w:t>
      </w:r>
    </w:p>
    <w:p w:rsidR="00000000" w:rsidDel="00000000" w:rsidP="00000000" w:rsidRDefault="00000000" w:rsidRPr="00000000" w14:paraId="0000005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Contabilidad y la Dirección de Nóminas, dependientes de esta Tesorería, posibles áreas poseedoras de la información.</w:t>
      </w:r>
    </w:p>
    <w:p w:rsidR="00000000" w:rsidDel="00000000" w:rsidP="00000000" w:rsidRDefault="00000000" w:rsidRPr="00000000" w14:paraId="0000005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las Direcciones mencionadas en el párrafo anterior, se da respuesta a la solicitud de información requerida en los siguientes términos:</w:t>
      </w:r>
    </w:p>
    <w:p w:rsidR="00000000" w:rsidDel="00000000" w:rsidP="00000000" w:rsidRDefault="00000000" w:rsidRPr="00000000" w14:paraId="0000005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PROCEDENTE,</w:t>
      </w:r>
    </w:p>
    <w:p w:rsidR="00000000" w:rsidDel="00000000" w:rsidP="00000000" w:rsidRDefault="00000000" w:rsidRPr="00000000" w14:paraId="0000005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base en lo siguiente:</w:t>
      </w:r>
    </w:p>
    <w:p w:rsidR="00000000" w:rsidDel="00000000" w:rsidP="00000000" w:rsidRDefault="00000000" w:rsidRPr="00000000" w14:paraId="0000005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después de haber realizado una búsqueda exhaustiva en los archivos documentales y electrónicos de las Direcciones mencionadas anteriormente; se informa que, se localizaron únicamente 156 nóminas en los años solicitados, de las cuales debido a la capacidad de envío de la Plataforma Nacional de Transparencia (PNT), se adjuntan únicamente 20 fojas, de conformidad con el artículo 89, numeral 1, fracción III de la Ley de Transparencia y Acceso a la Información Pública del Estado de Jalisco y sus Municipios.</w:t>
      </w:r>
    </w:p>
    <w:p w:rsidR="00000000" w:rsidDel="00000000" w:rsidP="00000000" w:rsidRDefault="00000000" w:rsidRPr="00000000" w14:paraId="0000005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Los documentos citados con anterioridad, se adjuntan en versión pública, por contener datos personales, de conformidad con el artículo 21 de la Ley de Transparencia y Acceso a la Información Pública del Estado de Jalisco y sus Municipios, así como el Artículo 3, Fracciones IX y X; y 70 de la Ley de Protección de Datos Personales en Posesión de Sujetos Obligados del Estado de Jalisco y sus Municipios.</w:t>
      </w:r>
    </w:p>
    <w:p w:rsidR="00000000" w:rsidDel="00000000" w:rsidP="00000000" w:rsidRDefault="00000000" w:rsidRPr="00000000" w14:paraId="0000005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en lo que respecta a las demás nóminas, se ponen a su disposición mediante acceso a consulta directa, de conformidad con el artículo 88 de la Ley de Transparencia y Acceso a la Información Pública del Estado de Jalisco y sus Municipios.</w:t>
      </w:r>
    </w:p>
    <w:p w:rsidR="00000000" w:rsidDel="00000000" w:rsidP="00000000" w:rsidRDefault="00000000" w:rsidRPr="00000000" w14:paraId="0000006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Adicionalmente, se informa que podrá hacer la consulta directa en la Tesorería Municipal de Guadalajara, ubicada en la calle Miguel Blanco #901, esq. Colón, Col. Centro, C.P. 44100, Guadalajara, Jalisco. De lunes a viernes en un horario de 9:00 a 15:00. </w:t>
      </w:r>
    </w:p>
    <w:p w:rsidR="00000000" w:rsidDel="00000000" w:rsidP="00000000" w:rsidRDefault="00000000" w:rsidRPr="00000000" w14:paraId="0000006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es menester de esta Dependencia, el señalar que la información se entrega en el estado que se encuentra. No existe obligación de procesar, calcular o presentar la información de forma distinta a como se encuentre, esto de conformidad con el artículo 87 punto 3 de la Ley de Transparencia y Acceso a la Información Pública del Estado de Jalisco y sus Municipios.</w:t>
      </w:r>
    </w:p>
    <w:p w:rsidR="00000000" w:rsidDel="00000000" w:rsidP="00000000" w:rsidRDefault="00000000" w:rsidRPr="00000000" w14:paraId="0000006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24 veinticuatro de febrero del año 2025 dos mil veinticinco.</w:t>
      </w:r>
    </w:p>
    <w:p w:rsidR="00000000" w:rsidDel="00000000" w:rsidP="00000000" w:rsidRDefault="00000000" w:rsidRPr="00000000" w14:paraId="00000063">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w:t>
      </w:r>
      <w:r w:rsidDel="00000000" w:rsidR="00000000" w:rsidRPr="00000000">
        <w:rPr>
          <w:rFonts w:ascii="Montserrat" w:cs="Montserrat" w:eastAsia="Montserrat" w:hAnsi="Montserrat"/>
          <w:i w:val="1"/>
          <w:rtl w:val="0"/>
        </w:rPr>
        <w:t xml:space="preserve">." (sic).</w:t>
      </w:r>
      <w:r w:rsidDel="00000000" w:rsidR="00000000" w:rsidRPr="00000000">
        <w:rPr>
          <w:rtl w:val="0"/>
        </w:rPr>
      </w:r>
    </w:p>
    <w:p w:rsidR="00000000" w:rsidDel="00000000" w:rsidP="00000000" w:rsidRDefault="00000000" w:rsidRPr="00000000" w14:paraId="00000064">
      <w:pPr>
        <w:widowControl w:val="0"/>
        <w:spacing w:line="276" w:lineRule="auto"/>
        <w:ind w:left="567"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y de la Dirección de Nómina de la Tesorería Municipal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66">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7">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68">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ARCO-040/2025 (DTB/1976/2025).</w:t>
      </w:r>
      <w:r w:rsidDel="00000000" w:rsidR="00000000" w:rsidRPr="00000000">
        <w:rPr>
          <w:rtl w:val="0"/>
        </w:rPr>
      </w:r>
    </w:p>
    <w:p w:rsidR="00000000" w:rsidDel="00000000" w:rsidP="00000000" w:rsidRDefault="00000000" w:rsidRPr="00000000" w14:paraId="0000006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(ARCO-040/2025, DTB/1976/2025) presentado ante la oficialía de partes de la Dirección de Transparencia y Buenas Prácticas el día 12 de febrero del presente año, mediante el cual solicita lo siguiente:</w:t>
      </w:r>
    </w:p>
    <w:p w:rsidR="00000000" w:rsidDel="00000000" w:rsidP="00000000" w:rsidRDefault="00000000" w:rsidRPr="00000000" w14:paraId="0000006A">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B">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 certificada de mi contrato inicial e individual de trabajo en el Ayuntamiento de Guadalajara con fecha de 1 de septiembre de 1995 con puesto de supervisor “B”, Mi numero de empleado 4998, adscrito a la Dirección de Patrimonio en el Departamento de vehículos, anexo copia de hoja de servicios del 22 de mayo 1996.” (Sic) </w:t>
      </w:r>
    </w:p>
    <w:p w:rsidR="00000000" w:rsidDel="00000000" w:rsidP="00000000" w:rsidRDefault="00000000" w:rsidRPr="00000000" w14:paraId="0000006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11 de febrero del 2025 se notificó al solicitante la admisión de la solicitud para su trámite, de conformidad al artículo 53 punto 1 de la Ley multicitada.</w:t>
      </w:r>
    </w:p>
    <w:p w:rsidR="00000000" w:rsidDel="00000000" w:rsidP="00000000" w:rsidRDefault="00000000" w:rsidRPr="00000000" w14:paraId="0000006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6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19 de febrero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6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0">
      <w:pPr>
        <w:widowControl w:val="0"/>
        <w:spacing w:line="276" w:lineRule="auto"/>
        <w:ind w:left="567"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color w:val="222222"/>
          <w:rtl w:val="0"/>
        </w:rPr>
        <w:t xml:space="preserve">Procedo a emitir contestación a la petición de transparencia que se contesta por el mismo medio que se recepcionó; mediante el cual solicita lo siguiente:</w:t>
      </w:r>
    </w:p>
    <w:p w:rsidR="00000000" w:rsidDel="00000000" w:rsidP="00000000" w:rsidRDefault="00000000" w:rsidRPr="00000000" w14:paraId="00000071">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“Solicito copia certificada de mi contrato individual e inicial de trabajo en el ayuntamiento de Guadalajara con fecha de 1 de septiembre de 1995 con puesto de supervisor “B”, mi número de empleado 4998, adscrito a la Dirección de Patrimonio en el departamento de vehículos, anexo copia de hoja de servicios del 22 de mayo de 1996.”</w:t>
      </w:r>
    </w:p>
    <w:p w:rsidR="00000000" w:rsidDel="00000000" w:rsidP="00000000" w:rsidRDefault="00000000" w:rsidRPr="00000000" w14:paraId="00000072">
      <w:pPr>
        <w:widowControl w:val="0"/>
        <w:shd w:fill="ffffff" w:val="clear"/>
        <w:spacing w:after="200" w:line="276" w:lineRule="auto"/>
        <w:ind w:left="566.9291338582675"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Respecto a lo solicitado, esta Dirección de Recursos Humanos manifiesta: dígasele a la persona peticionaria de la información, que el documento se encuentra listo para su certificación previo pago de derechos y exhibición del recibo siendo este un total de 01 (una) foja, con un total a pagar de $24 (veinticuatro pesos/mexicanos.). Lo anterior de conformidad con el numeral 89 punto 1 fracción III de la Ley de Transparencia y Acceso a la Información del Estado de Jalisco y sus municipios.</w:t>
      </w:r>
    </w:p>
    <w:p w:rsidR="00000000" w:rsidDel="00000000" w:rsidP="00000000" w:rsidRDefault="00000000" w:rsidRPr="00000000" w14:paraId="00000073">
      <w:pPr>
        <w:widowControl w:val="0"/>
        <w:shd w:fill="ffffff" w:val="clear"/>
        <w:spacing w:after="20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i w:val="1"/>
          <w:color w:val="222222"/>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rtl w:val="0"/>
        </w:rPr>
        <w:t xml:space="preserve">." (sic).</w:t>
      </w:r>
      <w:r w:rsidDel="00000000" w:rsidR="00000000" w:rsidRPr="00000000">
        <w:rPr>
          <w:rtl w:val="0"/>
        </w:rPr>
      </w:r>
    </w:p>
    <w:p w:rsidR="00000000" w:rsidDel="00000000" w:rsidP="00000000" w:rsidRDefault="00000000" w:rsidRPr="00000000" w14:paraId="0000007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el procedimiento para obtener la información personal a la cual se desea tener acceso y cuya titularidad corresponde a la solicitante, no existiendo impedimento legal para que se informe al titular de la información personal el procedimiento para que ejerza su derecho de acceso a datos personales.</w:t>
      </w:r>
    </w:p>
    <w:p w:rsidR="00000000" w:rsidDel="00000000" w:rsidP="00000000" w:rsidRDefault="00000000" w:rsidRPr="00000000" w14:paraId="00000075">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6">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77">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ARCO-041/2025, DTB/1980/2025. </w:t>
      </w:r>
    </w:p>
    <w:p w:rsidR="00000000" w:rsidDel="00000000" w:rsidP="00000000" w:rsidRDefault="00000000" w:rsidRPr="00000000" w14:paraId="0000007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(ARCO-041/2025, DTB/1980/2025) presentado ante la oficialía de partes de la Dirección de Transparencia y Buenas Prácticas el día 12 de febrero del presente año, mediante el cual solicita lo siguiente:</w:t>
      </w:r>
    </w:p>
    <w:p w:rsidR="00000000" w:rsidDel="00000000" w:rsidP="00000000" w:rsidRDefault="00000000" w:rsidRPr="00000000" w14:paraId="00000079">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A">
      <w:pPr>
        <w:widowControl w:val="0"/>
        <w:spacing w:after="0" w:line="276" w:lineRule="auto"/>
        <w:ind w:left="567" w:firstLine="0"/>
        <w:jc w:val="both"/>
        <w:rPr>
          <w:rFonts w:ascii="Montserrat" w:cs="Montserrat" w:eastAsia="Montserrat" w:hAnsi="Montserrat"/>
          <w:b w:val="1"/>
          <w:i w:val="1"/>
          <w:highlight w:val="yellow"/>
        </w:rPr>
      </w:pPr>
      <w:r w:rsidDel="00000000" w:rsidR="00000000" w:rsidRPr="00000000">
        <w:rPr>
          <w:rFonts w:ascii="Montserrat" w:cs="Montserrat" w:eastAsia="Montserrat" w:hAnsi="Montserrat"/>
          <w:b w:val="1"/>
          <w:i w:val="1"/>
          <w:rtl w:val="0"/>
        </w:rPr>
        <w:t xml:space="preserve">“</w:t>
      </w:r>
      <w:r w:rsidDel="00000000" w:rsidR="00000000" w:rsidRPr="00000000">
        <w:rPr>
          <w:rFonts w:ascii="Montserrat" w:cs="Montserrat" w:eastAsia="Montserrat" w:hAnsi="Montserrat"/>
          <w:b w:val="1"/>
          <w:i w:val="1"/>
          <w:rtl w:val="0"/>
        </w:rPr>
        <w:t xml:space="preserve">Solicito de la manera más atenta copias del expediente Retardo No. 54/2025 dictado por la Directora de Recursos Humanos del H. Ayuntamiento de Guadalajara. De fecha 23 de enero del año 2025, mediante el cual se ordenó una suspensión de funciones del que suscribe Fernando Romo Sánchez por el término de un día sin goce de sueldo.” (Sic)</w:t>
      </w:r>
      <w:r w:rsidDel="00000000" w:rsidR="00000000" w:rsidRPr="00000000">
        <w:rPr>
          <w:rtl w:val="0"/>
        </w:rPr>
      </w:r>
    </w:p>
    <w:p w:rsidR="00000000" w:rsidDel="00000000" w:rsidP="00000000" w:rsidRDefault="00000000" w:rsidRPr="00000000" w14:paraId="0000007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17 de febrero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07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18 de febrero, la persona solicitante presentó mediante correo electrónico de la Dirección, a efecto de dar cumplimiento a la prevención,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18 de febrero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07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w:t>
      </w:r>
      <w:r w:rsidDel="00000000" w:rsidR="00000000" w:rsidRPr="00000000">
        <w:rPr>
          <w:rFonts w:ascii="Montserrat" w:cs="Montserrat" w:eastAsia="Montserrat" w:hAnsi="Montserrat"/>
          <w:b w:val="1"/>
          <w:rtl w:val="0"/>
        </w:rPr>
        <w:t xml:space="preserve">se remitió la solicitud de ejercicio de derechos arco que nos ocupa, a la Dirección de Recursos Humanos, </w:t>
      </w:r>
      <w:r w:rsidDel="00000000" w:rsidR="00000000" w:rsidRPr="00000000">
        <w:rPr>
          <w:rFonts w:ascii="Montserrat" w:cs="Montserrat" w:eastAsia="Montserrat" w:hAnsi="Montserrat"/>
          <w:rtl w:val="0"/>
        </w:rPr>
        <w:t xml:space="preserve">Unidad Administrativa de este Gobierno Municipal que pudieran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7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19 de febrero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7F">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0">
      <w:pPr>
        <w:widowControl w:val="0"/>
        <w:spacing w:line="276" w:lineRule="auto"/>
        <w:ind w:left="567"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color w:val="222222"/>
          <w:rtl w:val="0"/>
        </w:rPr>
        <w:t xml:space="preserve">Procedo a emitir contestación a la petición de transparencia que se contesta por el mismo medio que se recepcionó; mediante el cual solicita lo siguiente:</w:t>
      </w:r>
    </w:p>
    <w:p w:rsidR="00000000" w:rsidDel="00000000" w:rsidP="00000000" w:rsidRDefault="00000000" w:rsidRPr="00000000" w14:paraId="00000081">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“Solicito de la manera más atenta copias del expediente Retardo No. 54/2025 dictado por la Directora de Recursos Humanos del H. Ayuntamiento de Guadalajara. De fecha 23 de enero del año 2025, mediante el cual se ordenó una suspensión de funciones del que suscribe Fernando Romo Sánchez por el término de un día sin goce de sueldo....”</w:t>
      </w:r>
    </w:p>
    <w:p w:rsidR="00000000" w:rsidDel="00000000" w:rsidP="00000000" w:rsidRDefault="00000000" w:rsidRPr="00000000" w14:paraId="00000082">
      <w:pPr>
        <w:widowControl w:val="0"/>
        <w:shd w:fill="ffffff" w:val="clear"/>
        <w:spacing w:after="200" w:line="276" w:lineRule="auto"/>
        <w:ind w:left="566.9291338582675"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Respecto a lo solicitado, esta Dirección de Recursos Humanos manifiesta: dígasele a la persona peticionaria que se le anexa lo solicitado.</w:t>
      </w:r>
    </w:p>
    <w:p w:rsidR="00000000" w:rsidDel="00000000" w:rsidP="00000000" w:rsidRDefault="00000000" w:rsidRPr="00000000" w14:paraId="00000083">
      <w:pPr>
        <w:widowControl w:val="0"/>
        <w:shd w:fill="ffffff" w:val="clear"/>
        <w:spacing w:after="200" w:line="276" w:lineRule="auto"/>
        <w:ind w:left="566.9291338582675" w:firstLine="0"/>
        <w:jc w:val="both"/>
        <w:rPr>
          <w:rFonts w:ascii="Montserrat" w:cs="Montserrat" w:eastAsia="Montserrat" w:hAnsi="Montserrat"/>
          <w:i w:val="1"/>
        </w:rPr>
      </w:pPr>
      <w:r w:rsidDel="00000000" w:rsidR="00000000" w:rsidRPr="00000000">
        <w:rPr>
          <w:rFonts w:ascii="Montserrat" w:cs="Montserrat" w:eastAsia="Montserrat" w:hAnsi="Montserrat"/>
          <w:i w:val="1"/>
          <w:color w:val="222222"/>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8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8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6">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87">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Noveno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ARCO-042/2025, DTB/2084/2025. </w:t>
      </w:r>
    </w:p>
    <w:p w:rsidR="00000000" w:rsidDel="00000000" w:rsidP="00000000" w:rsidRDefault="00000000" w:rsidRPr="00000000" w14:paraId="0000008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(ARCO-042/2025, DTB/2084/2025) presentado ante la oficialía de partes de la Dirección de Transparencia y Buenas Prácticas el día 13 de febrero del presente año, mediante el cual solicita lo siguiente:</w:t>
      </w:r>
    </w:p>
    <w:p w:rsidR="00000000" w:rsidDel="00000000" w:rsidP="00000000" w:rsidRDefault="00000000" w:rsidRPr="00000000" w14:paraId="00000089">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A">
      <w:pPr>
        <w:widowControl w:val="0"/>
        <w:spacing w:after="0" w:line="276" w:lineRule="auto"/>
        <w:ind w:left="567" w:firstLine="0"/>
        <w:jc w:val="both"/>
        <w:rPr>
          <w:rFonts w:ascii="Montserrat" w:cs="Montserrat" w:eastAsia="Montserrat" w:hAnsi="Montserrat"/>
          <w:b w:val="1"/>
          <w:i w:val="1"/>
          <w:highlight w:val="yellow"/>
        </w:rPr>
      </w:pPr>
      <w:r w:rsidDel="00000000" w:rsidR="00000000" w:rsidRPr="00000000">
        <w:rPr>
          <w:rFonts w:ascii="Montserrat" w:cs="Montserrat" w:eastAsia="Montserrat" w:hAnsi="Montserrat"/>
          <w:b w:val="1"/>
          <w:i w:val="1"/>
          <w:rtl w:val="0"/>
        </w:rPr>
        <w:t xml:space="preserve">“Solicito la nomina del 31/10/2019 numero de empleado 4600 Aux Tec. B Solicito copia simple y sertificada.” (Sic) </w:t>
      </w:r>
      <w:r w:rsidDel="00000000" w:rsidR="00000000" w:rsidRPr="00000000">
        <w:rPr>
          <w:rtl w:val="0"/>
        </w:rPr>
      </w:r>
    </w:p>
    <w:p w:rsidR="00000000" w:rsidDel="00000000" w:rsidP="00000000" w:rsidRDefault="00000000" w:rsidRPr="00000000" w14:paraId="0000008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por este Gobierno Municipal, cumpliendo así con los requisitos previstos en los artículos 48 punto 1 y 51 punto 1 y 2 de la Ley de Protección de Datos Personales en Posesión de los Sujetos Obligados del Estado de Jalisco y sus Municipios, por lo que con fecha 17 de febrero del 2025 se notificó al solicitante la admisión de la solicitud para su trámite, de conformidad al artículo 53 punto 1 de la Ley multicitada.</w:t>
      </w:r>
    </w:p>
    <w:p w:rsidR="00000000" w:rsidDel="00000000" w:rsidP="00000000" w:rsidRDefault="00000000" w:rsidRPr="00000000" w14:paraId="0000008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Nómina de la Tesorería Municipal, Unidad Administrativa de este Gobierno Municipal que pudiera generar y/o resguardar la información que requiere la persona solicitante, de acuerdo a las atribuciones consignadas en el artículo 220, del Código de Gobierno del Municipio de Guadalajara.</w:t>
      </w:r>
    </w:p>
    <w:p w:rsidR="00000000" w:rsidDel="00000000" w:rsidP="00000000" w:rsidRDefault="00000000" w:rsidRPr="00000000" w14:paraId="0000008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24 de febrero del 2025, se recibió correo electrónico de la la Enlace de Transparencia, Mónica Jalqueline Camacho Soto, de la Tesorería Municipal, mediante el cual se informó lo siguiente:</w:t>
        <w:br w:type="textWrapping"/>
      </w:r>
    </w:p>
    <w:p w:rsidR="00000000" w:rsidDel="00000000" w:rsidP="00000000" w:rsidRDefault="00000000" w:rsidRPr="00000000" w14:paraId="0000008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17 diecisiete de febrero del 2025, identificada con el número expediente interno DTB/02084/2025 – ARCO 042/2025 y la cual fue recibida oficialmente por la Dirección de Transparencia y Buenas Prácticas el día 13 trece del mismo mes y año,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8F">
      <w:pPr>
        <w:widowControl w:val="0"/>
        <w:spacing w:line="276" w:lineRule="auto"/>
        <w:ind w:left="57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la nómina del 31/10/2019 numero de empleado 4600 Aux Tec. B Solicito copia simple y certificada”; (Sic). </w:t>
      </w:r>
    </w:p>
    <w:p w:rsidR="00000000" w:rsidDel="00000000" w:rsidP="00000000" w:rsidRDefault="00000000" w:rsidRPr="00000000" w14:paraId="0000009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Contabilidad, dependiente de esta Tesorería, posible área poseedora de la información.</w:t>
      </w:r>
    </w:p>
    <w:p w:rsidR="00000000" w:rsidDel="00000000" w:rsidP="00000000" w:rsidRDefault="00000000" w:rsidRPr="00000000" w14:paraId="0000009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09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PROCEDENTE, con base en lo siguiente:</w:t>
      </w:r>
    </w:p>
    <w:p w:rsidR="00000000" w:rsidDel="00000000" w:rsidP="00000000" w:rsidRDefault="00000000" w:rsidRPr="00000000" w14:paraId="0000009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después de haber realizado una búsqueda exhaustiva en los archivos documentales y electrónicos de la Dirección de Contabilidad; se informa que, se localizó 01 (una) nómina original que corresponde a la quincena del 31 de octubre del año 2019, la cual se adjunta en versión pública, por contener datos personales, de conformidad con lo establecido en el Artículo 21 de la Ley de Transparencia y Acceso a la Información Pública del Estado de Jalisco y sus Municipios, así como el Artículo 3, Fracciones IX y X; y 70 de la Ley de Protección de Datos Personales en Posesión de Sujetos Obligados del Estado de Jalisco y sus Municipios.</w:t>
      </w:r>
    </w:p>
    <w:p w:rsidR="00000000" w:rsidDel="00000000" w:rsidP="00000000" w:rsidRDefault="00000000" w:rsidRPr="00000000" w14:paraId="0000009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Adicionalmente, se adjunta copia simple del documento integro, que podrá ponerse a disposición del solicitante, siempre y cuando éste acredite su personalidad, sirve de apoyo a lo referido el Criterio de Interpretación 01/18, emitido por el Instituto Nacional de Transparencia, Acceso a la Información y Protección de Datos Personales:</w:t>
      </w:r>
    </w:p>
    <w:p w:rsidR="00000000" w:rsidDel="00000000" w:rsidP="00000000" w:rsidRDefault="00000000" w:rsidRPr="00000000" w14:paraId="0000009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“Entrega de datos personales a través de medios electrónicos. La entrega de datos personales a través del portal de la Plataforma Nacional de Transparencia, correo electrónico o cualquier otro medio similar resulta improcedente, sin que los sujetos obligados hayan corroborado previamente la identidad del titular.” (Sic).</w:t>
      </w:r>
    </w:p>
    <w:p w:rsidR="00000000" w:rsidDel="00000000" w:rsidP="00000000" w:rsidRDefault="00000000" w:rsidRPr="00000000" w14:paraId="0000009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Para la entrega de copias certificadas, deberá realizar el pago de derechos correspondientes, lo anterior, de conformidad con el artículo 62 de la Ley de Protección de Datos Personales en Posesión de Sujetos Obligados del Estado de Jalisco; 89 de la Ley de Transparencia y Acceso a la Información Pública del Estado de Jalisco y sus Municipios y el artículo 74, fracción IV, de la Ley de Ingresos del Municipio de Guadalajara, para el Ejercicio Fiscal 2025.</w:t>
      </w:r>
    </w:p>
    <w:p w:rsidR="00000000" w:rsidDel="00000000" w:rsidP="00000000" w:rsidRDefault="00000000" w:rsidRPr="00000000" w14:paraId="0000009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pago: El costo de cada copia certificada, por cada hoja: $24.00 lo podrá realizar en cualquier recaudadora del municipio o bien, en la Tesorería Municipal de Guadalajara, ubicada en Miguel Blanco # 901, esq. Colón. Col. Centro, C.P. 44100, Guadalajara, Jalisco, México. El cual consta de 1 recibo de una hoja.        </w:t>
      </w:r>
    </w:p>
    <w:p w:rsidR="00000000" w:rsidDel="00000000" w:rsidP="00000000" w:rsidRDefault="00000000" w:rsidRPr="00000000" w14:paraId="0000009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Tiempo: La reproducción de documentos se le entregara a usted en la Dirección de Transparencia y Buenas Prácticas. Así mismo, los documentos solicitados estarán a su disposición dentro de los 5 cinco días hábiles siguientes a la exhibición del pago realizado por concepto de recuperación de los materiales.</w:t>
      </w:r>
    </w:p>
    <w:p w:rsidR="00000000" w:rsidDel="00000000" w:rsidP="00000000" w:rsidRDefault="00000000" w:rsidRPr="00000000" w14:paraId="0000009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Caducidad: La autorización de la reproducción de documentos para que haga el pago correspondiente al costo de recuperación, caducara sin responsabilidad del sujeto obligado, a los 30 treinta días naturales siguientes a la notificación de la resolución respectiva; y la obligación de conservar las copias de los documentos reproducidos, una vez realizado el pago del costo de recuperación y haber remitido el recibo correspondiente, caducará sin responsabilidad del sujeto obligado, a los 60 sesenta días naturales siguientes a la fecha del pago correspondiente.      </w:t>
      </w:r>
    </w:p>
    <w:p w:rsidR="00000000" w:rsidDel="00000000" w:rsidP="00000000" w:rsidRDefault="00000000" w:rsidRPr="00000000" w14:paraId="0000009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es menester de esta Dependencia, el señalar que la información se entrega en el estado que se encuentra. No existe obligación de procesar, calcular o presentar la información de forma distinta a como se encuentre, esto de conformidad con el artículo 87 punto 3 de la Ley de Transparencia y Acceso a la Información Pública del Estado de Jalisco y sus Municipios.</w:t>
      </w:r>
    </w:p>
    <w:p w:rsidR="00000000" w:rsidDel="00000000" w:rsidP="00000000" w:rsidRDefault="00000000" w:rsidRPr="00000000" w14:paraId="0000009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20 veinte de febrero del año 2025 dos mil veinticinco.</w:t>
      </w:r>
    </w:p>
    <w:p w:rsidR="00000000" w:rsidDel="00000000" w:rsidP="00000000" w:rsidRDefault="00000000" w:rsidRPr="00000000" w14:paraId="0000009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 (sic).</w:t>
      </w:r>
    </w:p>
    <w:p w:rsidR="00000000" w:rsidDel="00000000" w:rsidP="00000000" w:rsidRDefault="00000000" w:rsidRPr="00000000" w14:paraId="0000009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Nómina de la Tesorería Municipal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9E">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9F">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A0">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1">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ARCO-043/2025, DTB/2128/2025. </w:t>
      </w:r>
    </w:p>
    <w:p w:rsidR="00000000" w:rsidDel="00000000" w:rsidP="00000000" w:rsidRDefault="00000000" w:rsidRPr="00000000" w14:paraId="000000A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(ARCO-043/2025, DTB/2128/2025) presentado ante la oficialía de partes de la Dirección de Transparencia y Buenas Prácticas el día 14 de febrero del presente año, mediante el cual solicita lo siguiente:</w:t>
      </w:r>
    </w:p>
    <w:p w:rsidR="00000000" w:rsidDel="00000000" w:rsidP="00000000" w:rsidRDefault="00000000" w:rsidRPr="00000000" w14:paraId="000000A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A4">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A5">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 CERTIFICADA DE MIS RECIBOS DE NOMINA DE LAS SIGUIENTES FECHAS</w:t>
      </w:r>
    </w:p>
    <w:p w:rsidR="00000000" w:rsidDel="00000000" w:rsidP="00000000" w:rsidRDefault="00000000" w:rsidRPr="00000000" w14:paraId="000000A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1er QUINCENA DE NOVIEMBRE DE 2010 (DEL 1° AL 15 DE NOVIEMBRE 2010)</w:t>
      </w:r>
    </w:p>
    <w:p w:rsidR="00000000" w:rsidDel="00000000" w:rsidP="00000000" w:rsidRDefault="00000000" w:rsidRPr="00000000" w14:paraId="000000A7">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2da QUINCENA DE NOVIEMBRE DE 2010 (DEL 16 AL 30 DE NOVIEMBRE DE 2010)</w:t>
      </w:r>
    </w:p>
    <w:p w:rsidR="00000000" w:rsidDel="00000000" w:rsidP="00000000" w:rsidRDefault="00000000" w:rsidRPr="00000000" w14:paraId="000000A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No. DE EMPLEADO: 11000, NOMBRAMIENTO: JEFE OPERATIVO DE INSPECCION.</w:t>
      </w:r>
    </w:p>
    <w:p w:rsidR="00000000" w:rsidDel="00000000" w:rsidP="00000000" w:rsidRDefault="00000000" w:rsidRPr="00000000" w14:paraId="000000A9">
      <w:pPr>
        <w:widowControl w:val="0"/>
        <w:spacing w:after="0" w:line="276" w:lineRule="auto"/>
        <w:ind w:left="560" w:firstLine="0"/>
        <w:jc w:val="both"/>
        <w:rPr>
          <w:rFonts w:ascii="Montserrat" w:cs="Montserrat" w:eastAsia="Montserrat" w:hAnsi="Montserrat"/>
          <w:b w:val="1"/>
          <w:i w:val="1"/>
          <w:highlight w:val="yellow"/>
        </w:rPr>
      </w:pPr>
      <w:r w:rsidDel="00000000" w:rsidR="00000000" w:rsidRPr="00000000">
        <w:rPr>
          <w:rFonts w:ascii="Montserrat" w:cs="Montserrat" w:eastAsia="Montserrat" w:hAnsi="Montserrat"/>
          <w:b w:val="1"/>
          <w:i w:val="1"/>
          <w:rtl w:val="0"/>
        </w:rPr>
        <w:t xml:space="preserve">DIRECCION DE INSPECCION Y VIGILANCIA.  (Sic) </w:t>
      </w:r>
      <w:r w:rsidDel="00000000" w:rsidR="00000000" w:rsidRPr="00000000">
        <w:rPr>
          <w:rtl w:val="0"/>
        </w:rPr>
      </w:r>
    </w:p>
    <w:p w:rsidR="00000000" w:rsidDel="00000000" w:rsidP="00000000" w:rsidRDefault="00000000" w:rsidRPr="00000000" w14:paraId="000000A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por este Gobierno Municipal, cumpliendo así con los requisitos previstos en los artículos 48 punto 1 y 51 punto 1 y 2 de la Ley de Protección de Datos Personales en Posesión de los Sujetos Obligados del Estado de Jalisco y sus Municipios, por lo que con fecha 17 de febrero del 2025 se notificó al solicitante la admisión de la solicitud para su trámite, de conformidad al artículo 53 punto 1 de la Ley multicitada.</w:t>
      </w:r>
    </w:p>
    <w:p w:rsidR="00000000" w:rsidDel="00000000" w:rsidP="00000000" w:rsidRDefault="00000000" w:rsidRPr="00000000" w14:paraId="000000A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Nómina de la Tesorería Municipal, Unidad Administrativa de este Gobierno Municipal que pudiera generar y/o resguardar la información que requiere la persona solicitante, de acuerdo a las atribuciones consignadas en el artículo 220, del Código de Gobierno del Municipio de Guadalajara.</w:t>
      </w:r>
    </w:p>
    <w:p w:rsidR="00000000" w:rsidDel="00000000" w:rsidP="00000000" w:rsidRDefault="00000000" w:rsidRPr="00000000" w14:paraId="000000A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24 de febrero del 2025, se recibió correo electrónico de la la Enlace de Transparencia, Mónica Jalqueline Camacho Soto, de la Tesorería Municipal, mediante el cual se informó lo siguiente:</w:t>
        <w:br w:type="textWrapping"/>
      </w:r>
    </w:p>
    <w:p w:rsidR="00000000" w:rsidDel="00000000" w:rsidP="00000000" w:rsidRDefault="00000000" w:rsidRPr="00000000" w14:paraId="000000A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17 diecisiete de febrero del 2025, identificada con el número expediente interno DTB/02084/2025 – ARCO 042/2025 y la cual fue recibida oficialmente por la Dirección de Transparencia y Buenas Prácticas el día 14 catorce del mismo mes y año,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A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COPIA CERTIFICADA DE MIS RECIBOS DE NOMINA DE LAS SIGUIENTES FECHAS: 1ER QUINCENA DE NOVIEMBRE DE 2010 (DEL 1° AL 15 DE NOVIEMBRE 2010)  2DA QUINCENA DE NOVIEMBRE DE 2010 (DEL 16 AL 30 DE NOVIEMBRE 2010) NO. DE EMPLEADO 11000, NOMBRAMIENTO JEFE OPERATIVO DE INSPECCION DIRECCION DE INSPECCION Y VIGILANCIA“; (Sic).</w:t>
      </w:r>
    </w:p>
    <w:p w:rsidR="00000000" w:rsidDel="00000000" w:rsidP="00000000" w:rsidRDefault="00000000" w:rsidRPr="00000000" w14:paraId="000000A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Contabilidad, dependiente de esta Tesorería, posible área poseedora de la información.</w:t>
      </w:r>
    </w:p>
    <w:p w:rsidR="00000000" w:rsidDel="00000000" w:rsidP="00000000" w:rsidRDefault="00000000" w:rsidRPr="00000000" w14:paraId="000000B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0B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IMPROCEDENTE, con base en lo siguiente:</w:t>
      </w:r>
    </w:p>
    <w:p w:rsidR="00000000" w:rsidDel="00000000" w:rsidP="00000000" w:rsidRDefault="00000000" w:rsidRPr="00000000" w14:paraId="000000B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después de haber realizado una búsqueda exhaustiva en los archivos documentales y electrónicos de la Dirección de Contabilidad; se informa que, no se localizaron las nóminas solicitadas.</w:t>
      </w:r>
    </w:p>
    <w:p w:rsidR="00000000" w:rsidDel="00000000" w:rsidP="00000000" w:rsidRDefault="00000000" w:rsidRPr="00000000" w14:paraId="000000B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embargo, con la finalidad de agotar la búsqueda de la información, se solicitó apoyo para la localización de dichas nóminas, mediante una colaboración a la Dirección de Inspección y Vigilancia, quien indicó lo siguiente:</w:t>
      </w:r>
    </w:p>
    <w:p w:rsidR="00000000" w:rsidDel="00000000" w:rsidP="00000000" w:rsidRDefault="00000000" w:rsidRPr="00000000" w14:paraId="000000B4">
      <w:pPr>
        <w:widowControl w:val="0"/>
        <w:spacing w:line="276" w:lineRule="auto"/>
        <w:ind w:left="567" w:firstLine="0"/>
        <w:jc w:val="both"/>
        <w:rPr>
          <w:rFonts w:ascii="Montserrat" w:cs="Montserrat" w:eastAsia="Montserrat" w:hAnsi="Montserrat"/>
          <w:i w:val="1"/>
          <w:u w:val="single"/>
        </w:rPr>
      </w:pPr>
      <w:r w:rsidDel="00000000" w:rsidR="00000000" w:rsidRPr="00000000">
        <w:rPr>
          <w:rFonts w:ascii="Montserrat" w:cs="Montserrat" w:eastAsia="Montserrat" w:hAnsi="Montserrat"/>
          <w:i w:val="1"/>
          <w:u w:val="single"/>
          <w:rtl w:val="0"/>
        </w:rPr>
        <w:t xml:space="preserve">1.- “En los archivos de esta Jefatura Administrativa de Inspección y Vigilancia, no se encuentran las nóminas del C.Clemente Vera Jiménez con número de empleado 11000, correspondientes a los periodos 15 y 30 de noviembre de 2010, debido a que durante ese periodo el C. Clemente Vera Jiménez no laboró en esta Dirección.”</w:t>
      </w:r>
    </w:p>
    <w:p w:rsidR="00000000" w:rsidDel="00000000" w:rsidP="00000000" w:rsidRDefault="00000000" w:rsidRPr="00000000" w14:paraId="000000B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 “Se anexa escaneo del movimiento de baja del mencionado servidor público de fecha 31 de enero de 2010, así como movimiento de alta por reinstalación de fecha 22 de junio de 2021.”</w:t>
      </w:r>
    </w:p>
    <w:p w:rsidR="00000000" w:rsidDel="00000000" w:rsidP="00000000" w:rsidRDefault="00000000" w:rsidRPr="00000000" w14:paraId="000000B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virtud de lo anterior, se adjuntan a la presente el movimiento de baja y el movimiento de alta por reinstalación del C. solicitante, así como el correo electrónico en formato PDF mediante el cual la Dirección de Inspección y Vigilancia remite la documentación e informa los movimientos de personal realizados.</w:t>
      </w:r>
    </w:p>
    <w:p w:rsidR="00000000" w:rsidDel="00000000" w:rsidP="00000000" w:rsidRDefault="00000000" w:rsidRPr="00000000" w14:paraId="000000B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es menester de esta Dependencia, el señalar que la información se entrega en el estado que se encuentra. No existe obligación de procesar, calcular o presentar la información de forma distinta a como se encuentre, esto de conformidad con el artículo 87 punto 3 de la Ley de Transparencia y Acceso a la Información Pública del Estado de Jalisco y sus Municipios.</w:t>
      </w:r>
    </w:p>
    <w:p w:rsidR="00000000" w:rsidDel="00000000" w:rsidP="00000000" w:rsidRDefault="00000000" w:rsidRPr="00000000" w14:paraId="000000B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24 veinticuatro de febrero del año 2025 dos mil veinticinco.</w:t>
      </w:r>
    </w:p>
    <w:p w:rsidR="00000000" w:rsidDel="00000000" w:rsidP="00000000" w:rsidRDefault="00000000" w:rsidRPr="00000000" w14:paraId="000000B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 (sic).</w:t>
      </w:r>
    </w:p>
    <w:p w:rsidR="00000000" w:rsidDel="00000000" w:rsidP="00000000" w:rsidRDefault="00000000" w:rsidRPr="00000000" w14:paraId="000000B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Nómina de la Tesorería Municipal de este sujeto responsable, se desprende la inexistencia de la información personal a la cual se desea tener acceso y cuya titularidad corresponde a la solicitante, no existiendo impedimento legal para que la titular de la información personal conozca de esta situación y se entregue la información que se pone a disposición en la respuesta antes mencionada.</w:t>
      </w:r>
    </w:p>
    <w:p w:rsidR="00000000" w:rsidDel="00000000" w:rsidP="00000000" w:rsidRDefault="00000000" w:rsidRPr="00000000" w14:paraId="000000BB">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BC">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BD">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primer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ARCO-044/2025 (DTB/2129/2025).</w:t>
      </w:r>
      <w:r w:rsidDel="00000000" w:rsidR="00000000" w:rsidRPr="00000000">
        <w:rPr>
          <w:rtl w:val="0"/>
        </w:rPr>
      </w:r>
    </w:p>
    <w:p w:rsidR="00000000" w:rsidDel="00000000" w:rsidP="00000000" w:rsidRDefault="00000000" w:rsidRPr="00000000" w14:paraId="000000B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(ARCO-044/2025, DTB/2129/2025) presentado ante la oficialía de partes de la Dirección de Transparencia y Buenas Prácticas el día 14 de febrero del presente año, mediante el cual solicita lo siguiente:</w:t>
      </w:r>
    </w:p>
    <w:p w:rsidR="00000000" w:rsidDel="00000000" w:rsidP="00000000" w:rsidRDefault="00000000" w:rsidRPr="00000000" w14:paraId="000000BF">
      <w:pPr>
        <w:widowControl w:val="0"/>
        <w:spacing w:after="0" w:line="276" w:lineRule="auto"/>
        <w:ind w:left="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C0">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“TENGO A BIEN SOLICITAR COPIA DE MI NOMBRAMIENTO COMO AUDITOR DE LA DIRECCION DE AUDITORIA EN LA CONTRALORIA CIUDADANA DE ESTE AYUNTAMIENTO DE GUADALAJARA DEL 01 DE AGOSTO DEL 2015 AL 15 DE MARZO DEL 2016.”  (Sic) </w:t>
      </w:r>
    </w:p>
    <w:p w:rsidR="00000000" w:rsidDel="00000000" w:rsidP="00000000" w:rsidRDefault="00000000" w:rsidRPr="00000000" w14:paraId="000000C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por este Gobierno Municipal, cumpliendo así con los requisitos previstos en los artículos 48 punto 1 y 51 punto 1 y 2 de la Ley de Protección de Datos Personales en Posesión de los Sujetos Obligados del Estado de Jalisco y sus Municipios, por lo que con fecha 17 de febrero del 2025 se notificó al solicitante la admisión de la solicitud para su trámite, de conformidad al artículo 53 punto 1 de la Ley multicitada.</w:t>
      </w:r>
    </w:p>
    <w:p w:rsidR="00000000" w:rsidDel="00000000" w:rsidP="00000000" w:rsidRDefault="00000000" w:rsidRPr="00000000" w14:paraId="000000C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C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18 de febrero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C4">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5">
      <w:pPr>
        <w:widowControl w:val="0"/>
        <w:spacing w:line="276" w:lineRule="auto"/>
        <w:ind w:left="567"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color w:val="222222"/>
          <w:rtl w:val="0"/>
        </w:rPr>
        <w:t xml:space="preserve">Procedo a emitir contestación a la petición de transparencia que se contesta por el mismo medio que se recepcionó; mediante el cual solicita lo siguiente:</w:t>
      </w:r>
    </w:p>
    <w:p w:rsidR="00000000" w:rsidDel="00000000" w:rsidP="00000000" w:rsidRDefault="00000000" w:rsidRPr="00000000" w14:paraId="000000C6">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“Tengo a bien solicitar copia de mi nombramiento como auditor de la Dirección de Auditoría en la Contraloría de este ayuntamiento de Guadalajara del 01 de agosto del 2015 al 15 de marzo del 2016...”</w:t>
      </w:r>
    </w:p>
    <w:p w:rsidR="00000000" w:rsidDel="00000000" w:rsidP="00000000" w:rsidRDefault="00000000" w:rsidRPr="00000000" w14:paraId="000000C7">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tl w:val="0"/>
        </w:rPr>
      </w:r>
    </w:p>
    <w:p w:rsidR="00000000" w:rsidDel="00000000" w:rsidP="00000000" w:rsidRDefault="00000000" w:rsidRPr="00000000" w14:paraId="000000C8">
      <w:pPr>
        <w:widowControl w:val="0"/>
        <w:shd w:fill="ffffff" w:val="clear"/>
        <w:spacing w:after="200" w:line="276" w:lineRule="auto"/>
        <w:ind w:left="566.9291338582675" w:firstLine="0"/>
        <w:jc w:val="both"/>
        <w:rPr>
          <w:rFonts w:ascii="Montserrat" w:cs="Montserrat" w:eastAsia="Montserrat" w:hAnsi="Montserrat"/>
          <w:i w:val="1"/>
          <w:color w:val="222222"/>
          <w:u w:val="single"/>
        </w:rPr>
      </w:pPr>
      <w:r w:rsidDel="00000000" w:rsidR="00000000" w:rsidRPr="00000000">
        <w:rPr>
          <w:rFonts w:ascii="Montserrat" w:cs="Montserrat" w:eastAsia="Montserrat" w:hAnsi="Montserrat"/>
          <w:i w:val="1"/>
          <w:color w:val="222222"/>
          <w:rtl w:val="0"/>
        </w:rPr>
        <w:t xml:space="preserve">Respecto a lo solicitado, esta Dirección de Recursos Humanos manifiesta: dígasele a la persona peticionaria de la información que después de una exhaustiva búsqueda de información en los archivos físicos, digitales y bases de datos de esta Dirección, </w:t>
      </w:r>
      <w:r w:rsidDel="00000000" w:rsidR="00000000" w:rsidRPr="00000000">
        <w:rPr>
          <w:rFonts w:ascii="Montserrat" w:cs="Montserrat" w:eastAsia="Montserrat" w:hAnsi="Montserrat"/>
          <w:i w:val="1"/>
          <w:color w:val="222222"/>
          <w:u w:val="single"/>
          <w:rtl w:val="0"/>
        </w:rPr>
        <w:t xml:space="preserve">nos hemos percatado que la información solicitada fue remitida mediante oficio ARC/247/2017 con fecha de recibido el 15 de marzo 2017 al Lic. Victor Salazar Rivas en ese momento Director de lo Jurídico Laboral, lo cual hasta en estos momentos no ha sido regresada.</w:t>
      </w:r>
    </w:p>
    <w:p w:rsidR="00000000" w:rsidDel="00000000" w:rsidP="00000000" w:rsidRDefault="00000000" w:rsidRPr="00000000" w14:paraId="000000C9">
      <w:pPr>
        <w:widowControl w:val="0"/>
        <w:shd w:fill="ffffff" w:val="clear"/>
        <w:spacing w:after="200" w:line="276" w:lineRule="auto"/>
        <w:ind w:left="566.9291338582675"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No obstante lo anterior, mediante oficio DRH/1972/2025 se solicitó que si ya no era necesario dicho documento para esa Dirección, que se nos regresara o en su caso, informará dónde se encuentra el documento.</w:t>
      </w:r>
    </w:p>
    <w:p w:rsidR="00000000" w:rsidDel="00000000" w:rsidP="00000000" w:rsidRDefault="00000000" w:rsidRPr="00000000" w14:paraId="000000CA">
      <w:pPr>
        <w:widowControl w:val="0"/>
        <w:shd w:fill="ffffff" w:val="clear"/>
        <w:spacing w:after="200" w:line="276" w:lineRule="auto"/>
        <w:ind w:left="566.9291338582675"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Sin más que agregar a la presente, quedo a sus órdenes para cualquier aclaración o comentario al respecto.</w:t>
      </w:r>
    </w:p>
    <w:p w:rsidR="00000000" w:rsidDel="00000000" w:rsidP="00000000" w:rsidRDefault="00000000" w:rsidRPr="00000000" w14:paraId="000000CB">
      <w:pPr>
        <w:widowControl w:val="0"/>
        <w:shd w:fill="ffffff" w:val="clear"/>
        <w:spacing w:after="200" w:line="276" w:lineRule="auto"/>
        <w:ind w:left="566.9291338582675" w:firstLine="0"/>
        <w:jc w:val="both"/>
        <w:rPr>
          <w:rFonts w:ascii="Montserrat" w:cs="Montserrat" w:eastAsia="Montserrat" w:hAnsi="Montserrat"/>
          <w:b w:val="1"/>
          <w:i w:val="1"/>
          <w:color w:val="222222"/>
        </w:rPr>
      </w:pPr>
      <w:r w:rsidDel="00000000" w:rsidR="00000000" w:rsidRPr="00000000">
        <w:rPr>
          <w:rFonts w:ascii="Montserrat" w:cs="Montserrat" w:eastAsia="Montserrat" w:hAnsi="Montserrat"/>
          <w:b w:val="1"/>
          <w:i w:val="1"/>
          <w:color w:val="222222"/>
          <w:rtl w:val="0"/>
        </w:rPr>
        <w:t xml:space="preserve">Con fecha 21 de febrero de los corrientes, se informa lo siguiente:</w:t>
      </w:r>
    </w:p>
    <w:p w:rsidR="00000000" w:rsidDel="00000000" w:rsidP="00000000" w:rsidRDefault="00000000" w:rsidRPr="00000000" w14:paraId="000000CC">
      <w:pPr>
        <w:widowControl w:val="0"/>
        <w:shd w:fill="ffffff" w:val="clear"/>
        <w:spacing w:after="200" w:line="276.0005454545455" w:lineRule="auto"/>
        <w:ind w:left="566.9291338582675" w:right="4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Al calce de lo anteriormente referido, con oficio numero DIR/LAB/LIT-B/477/2025 remitido por Carlos Ignacio Ramírez Ledezma, Director de lo Jurídico Laboral, da contestación a lo solicitado a lo que dice:</w:t>
      </w:r>
    </w:p>
    <w:p w:rsidR="00000000" w:rsidDel="00000000" w:rsidP="00000000" w:rsidRDefault="00000000" w:rsidRPr="00000000" w14:paraId="000000CD">
      <w:pPr>
        <w:widowControl w:val="0"/>
        <w:shd w:fill="ffffff" w:val="clear"/>
        <w:spacing w:after="200" w:line="276.0005454545455" w:lineRule="auto"/>
        <w:ind w:left="566.9291338582675" w:right="40" w:firstLine="0"/>
        <w:jc w:val="both"/>
        <w:rPr>
          <w:rFonts w:ascii="Montserrat" w:cs="Montserrat" w:eastAsia="Montserrat" w:hAnsi="Montserrat"/>
          <w:i w:val="1"/>
          <w:color w:val="222222"/>
          <w:u w:val="single"/>
        </w:rPr>
      </w:pPr>
      <w:r w:rsidDel="00000000" w:rsidR="00000000" w:rsidRPr="00000000">
        <w:rPr>
          <w:rFonts w:ascii="Montserrat" w:cs="Montserrat" w:eastAsia="Montserrat" w:hAnsi="Montserrat"/>
          <w:i w:val="1"/>
          <w:color w:val="222222"/>
          <w:u w:val="single"/>
          <w:rtl w:val="0"/>
        </w:rPr>
        <w:t xml:space="preserve">…” dicho documento obra en el archivo secreto del Tribunal de Arbitraje y Escalafón, toda vez que fue usado como medio de convicción en el juicio laboral 810/2016-E, lo anterior se informa para los efectos legales a que haya lugar…”</w:t>
      </w:r>
    </w:p>
    <w:p w:rsidR="00000000" w:rsidDel="00000000" w:rsidP="00000000" w:rsidRDefault="00000000" w:rsidRPr="00000000" w14:paraId="000000CE">
      <w:pPr>
        <w:widowControl w:val="0"/>
        <w:shd w:fill="ffffff" w:val="clear"/>
        <w:spacing w:after="200" w:line="276" w:lineRule="auto"/>
        <w:ind w:left="566.9291338582675" w:firstLine="0"/>
        <w:jc w:val="both"/>
        <w:rPr>
          <w:rFonts w:ascii="Montserrat" w:cs="Montserrat" w:eastAsia="Montserrat" w:hAnsi="Montserrat"/>
          <w:i w:val="1"/>
          <w:color w:val="222222"/>
          <w:highlight w:val="white"/>
          <w:u w:val="single"/>
        </w:rPr>
      </w:pPr>
      <w:r w:rsidDel="00000000" w:rsidR="00000000" w:rsidRPr="00000000">
        <w:rPr>
          <w:rFonts w:ascii="Montserrat" w:cs="Montserrat" w:eastAsia="Montserrat" w:hAnsi="Montserrat"/>
          <w:i w:val="1"/>
          <w:color w:val="222222"/>
          <w:highlight w:val="white"/>
          <w:u w:val="single"/>
          <w:rtl w:val="0"/>
        </w:rPr>
        <w:t xml:space="preserve">Se sugiere al peticionante dirigirse al Tribunal de Arbitraje y Escalafón</w:t>
      </w:r>
      <w:r w:rsidDel="00000000" w:rsidR="00000000" w:rsidRPr="00000000">
        <w:rPr>
          <w:rFonts w:ascii="Montserrat" w:cs="Montserrat" w:eastAsia="Montserrat" w:hAnsi="Montserrat"/>
          <w:i w:val="1"/>
          <w:color w:val="222222"/>
          <w:highlight w:val="white"/>
          <w:u w:val="single"/>
          <w:rtl w:val="0"/>
        </w:rPr>
        <w:t xml:space="preserve"> </w:t>
      </w:r>
      <w:r w:rsidDel="00000000" w:rsidR="00000000" w:rsidRPr="00000000">
        <w:rPr>
          <w:rFonts w:ascii="Montserrat" w:cs="Montserrat" w:eastAsia="Montserrat" w:hAnsi="Montserrat"/>
          <w:i w:val="1"/>
          <w:color w:val="222222"/>
          <w:highlight w:val="white"/>
          <w:u w:val="single"/>
          <w:rtl w:val="0"/>
        </w:rPr>
        <w:t xml:space="preserve">para que le sea brindado lo que solicita.</w:t>
      </w:r>
    </w:p>
    <w:p w:rsidR="00000000" w:rsidDel="00000000" w:rsidP="00000000" w:rsidRDefault="00000000" w:rsidRPr="00000000" w14:paraId="000000CF">
      <w:pPr>
        <w:widowControl w:val="0"/>
        <w:shd w:fill="ffffff" w:val="clear"/>
        <w:spacing w:after="20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i w:val="1"/>
          <w:highlight w:val="white"/>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rtl w:val="0"/>
        </w:rPr>
        <w:t xml:space="preserve">." (sic).</w:t>
      </w:r>
      <w:r w:rsidDel="00000000" w:rsidR="00000000" w:rsidRPr="00000000">
        <w:rPr>
          <w:rtl w:val="0"/>
        </w:rPr>
      </w:r>
    </w:p>
    <w:p w:rsidR="00000000" w:rsidDel="00000000" w:rsidP="00000000" w:rsidRDefault="00000000" w:rsidRPr="00000000" w14:paraId="000000D0">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y de la Dirección de lo Juridico Laboral de este sujeto responsable, se desprende la información personal a la cual se desea tener acceso y cuya titularidad corresponde a la solicitante no obra en los archivos documentales de las unidades administrativas en comento, se notifica la respuesta para que el titular de la información personal ejerza su derecho de acceso a datos personales con el sujeto obligado correspondiente.</w:t>
      </w:r>
    </w:p>
    <w:p w:rsidR="00000000" w:rsidDel="00000000" w:rsidP="00000000" w:rsidRDefault="00000000" w:rsidRPr="00000000" w14:paraId="000000D1">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D2">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D3">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D4">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5">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0D6">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D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ARCO-037/2025 (DTB/1853/2025).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D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ARCO-038/2025 (DTB/1839/2025).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DA">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B">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ARCO-040/2025 (DTB/1976/2025).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D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DE">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CUARTO.-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ARCO-041/2025 (DTB/1980/2025).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E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E1">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QUINTO.-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ARCO-042/2025 (DTB/2084/2025).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E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E3">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E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SEXTO.-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ARCO-043/2025 (DTB/2128/2025).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E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E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SÉPTIMO.-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ARCO-044/2025 (DTB/2129/2025).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E7">
      <w:pPr>
        <w:tabs>
          <w:tab w:val="left" w:leader="none" w:pos="284"/>
        </w:tabs>
        <w:spacing w:after="0" w:line="276" w:lineRule="auto"/>
        <w:jc w:val="both"/>
        <w:rPr>
          <w:rFonts w:ascii="Montserrat" w:cs="Montserrat" w:eastAsia="Montserrat" w:hAnsi="Montserrat"/>
          <w:b w:val="1"/>
          <w:highlight w:val="yellow"/>
        </w:rPr>
      </w:pPr>
      <w:r w:rsidDel="00000000" w:rsidR="00000000" w:rsidRPr="00000000">
        <w:rPr>
          <w:rtl w:val="0"/>
        </w:rPr>
      </w:r>
    </w:p>
    <w:p w:rsidR="00000000" w:rsidDel="00000000" w:rsidP="00000000" w:rsidRDefault="00000000" w:rsidRPr="00000000" w14:paraId="000000E8">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Décimo segundo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Décimo tercero y último punto</w:t>
      </w:r>
      <w:r w:rsidDel="00000000" w:rsidR="00000000" w:rsidRPr="00000000">
        <w:rPr>
          <w:rFonts w:ascii="Montserrat" w:cs="Montserrat" w:eastAsia="Montserrat" w:hAnsi="Montserrat"/>
          <w:rtl w:val="0"/>
        </w:rPr>
        <w:t xml:space="preserve"> del orden del día damos por clausurada la presente sesión siendo las 13:41 (trece horas con cuarenta y un minutos) del día 27 (veintisiete) de febrero de 2025 (dos mil veinticinco).</w:t>
      </w:r>
      <w:r w:rsidDel="00000000" w:rsidR="00000000" w:rsidRPr="00000000">
        <w:rPr>
          <w:rtl w:val="0"/>
        </w:rPr>
      </w:r>
    </w:p>
    <w:p w:rsidR="00000000" w:rsidDel="00000000" w:rsidP="00000000" w:rsidRDefault="00000000" w:rsidRPr="00000000" w14:paraId="000000E9">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EA">
      <w:pPr>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r w:rsidDel="00000000" w:rsidR="00000000" w:rsidRPr="00000000">
        <w:rPr>
          <w:rtl w:val="0"/>
        </w:rPr>
      </w:r>
    </w:p>
    <w:p w:rsidR="00000000" w:rsidDel="00000000" w:rsidP="00000000" w:rsidRDefault="00000000" w:rsidRPr="00000000" w14:paraId="000000EB">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C">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D">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E">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F">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0">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1">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2">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0F3">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0F4">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0F5">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6">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7">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8">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9">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A">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0FB">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0FC">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0FD">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FE">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FF">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00">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01">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02">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103">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104">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105">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06">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07">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08">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novena sesión ordinaria del Comité de Transparencia del Gobierno Municipal de Guadalajara, de fecha 27 Veintisiete de febrero de 2025 dos mil veinticinco.</w:t>
      </w:r>
    </w:p>
    <w:p w:rsidR="00000000" w:rsidDel="00000000" w:rsidP="00000000" w:rsidRDefault="00000000" w:rsidRPr="00000000" w14:paraId="00000109">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0A">
      <w:pPr>
        <w:widowControl w:val="0"/>
        <w:tabs>
          <w:tab w:val="left" w:leader="none" w:pos="284"/>
        </w:tabs>
        <w:spacing w:after="0" w:line="276" w:lineRule="auto"/>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381.1023622047246" w:top="2551.18110236220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ONCEAVA SESIÓN ORDINARIA DEL</w:t>
    </w:r>
    <w:r w:rsidDel="00000000" w:rsidR="00000000" w:rsidRPr="00000000">
      <w:drawing>
        <wp:anchor allowOverlap="1" behindDoc="1" distB="0" distT="0" distL="0" distR="0" hidden="0" layoutInCell="1" locked="0" relativeHeight="0" simplePos="0">
          <wp:simplePos x="0" y="0"/>
          <wp:positionH relativeFrom="column">
            <wp:posOffset>-638169</wp:posOffset>
          </wp:positionH>
          <wp:positionV relativeFrom="paragraph">
            <wp:posOffset>-321405</wp:posOffset>
          </wp:positionV>
          <wp:extent cx="7740650" cy="10017760"/>
          <wp:effectExtent b="0" l="0" r="0" t="0"/>
          <wp:wrapNone/>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10C">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10D">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yNX9kf+IdE3Y95tgIjcLxG9xkQ==">CgMxLjAyDmgudmRmOG11MTR1czVyMghoLmdqZGd4czIOaC53Z20wNjh4cTNpNTY4AHIhMVRtMkVyRkZfTFNDTTQxdXhJSlZRWnNaN2N6VkVldl9w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