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vdf8mu14us5r" w:id="0"/>
      <w:bookmarkEnd w:id="0"/>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gjdgxs" w:id="1"/>
      <w:bookmarkEnd w:id="1"/>
      <w:r w:rsidDel="00000000" w:rsidR="00000000" w:rsidRPr="00000000">
        <w:rPr>
          <w:rFonts w:ascii="Montserrat" w:cs="Montserrat" w:eastAsia="Montserrat" w:hAnsi="Montserrat"/>
          <w:rtl w:val="0"/>
        </w:rPr>
        <w:t xml:space="preserve">En Guadalajara, Jalisco, el día 20 (veinte) del mes de febrero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Décima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bookmarkStart w:colFirst="0" w:colLast="0" w:name="_heading=h.wgm068xq3i56" w:id="2"/>
      <w:bookmarkEnd w:id="2"/>
      <w:r w:rsidDel="00000000" w:rsidR="00000000" w:rsidRPr="00000000">
        <w:rPr>
          <w:rtl w:val="0"/>
        </w:rPr>
      </w:r>
    </w:p>
    <w:p w:rsidR="00000000" w:rsidDel="00000000" w:rsidP="00000000" w:rsidRDefault="00000000" w:rsidRPr="00000000" w14:paraId="0000000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NOVENA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13:15 (trece horas con quince minutos), del día 20 (veinte) del mes de febrero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C">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Novena Sesión Ordinaria del Comité de Transparencia, para el desahogo del siguiente:</w:t>
      </w:r>
    </w:p>
    <w:p w:rsidR="00000000" w:rsidDel="00000000" w:rsidP="00000000" w:rsidRDefault="00000000" w:rsidRPr="00000000" w14:paraId="00000010">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7">
      <w:pPr>
        <w:widowControl w:val="0"/>
        <w:spacing w:after="0"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9">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A">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B">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Novena Sesión Ordinaria del Comité de Transparencia;</w:t>
      </w:r>
    </w:p>
    <w:p w:rsidR="00000000" w:rsidDel="00000000" w:rsidP="00000000" w:rsidRDefault="00000000" w:rsidRPr="00000000" w14:paraId="0000001C">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Análisis y resolución de la declaratoria de inexistencia de información (solicitud de derecho ARCO-026/2025, (DTB/1171/2025);</w:t>
      </w:r>
      <w:r w:rsidDel="00000000" w:rsidR="00000000" w:rsidRPr="00000000">
        <w:rPr>
          <w:rtl w:val="0"/>
        </w:rPr>
      </w:r>
    </w:p>
    <w:p w:rsidR="00000000" w:rsidDel="00000000" w:rsidP="00000000" w:rsidRDefault="00000000" w:rsidRPr="00000000" w14:paraId="0000001D">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ARCO-034/2025 (DTB/1627/2025);</w:t>
      </w:r>
      <w:r w:rsidDel="00000000" w:rsidR="00000000" w:rsidRPr="00000000">
        <w:rPr>
          <w:rtl w:val="0"/>
        </w:rPr>
      </w:r>
    </w:p>
    <w:p w:rsidR="00000000" w:rsidDel="00000000" w:rsidP="00000000" w:rsidRDefault="00000000" w:rsidRPr="00000000" w14:paraId="0000001E">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ARCO-035/2025 (DTB/1761/2025);</w:t>
      </w:r>
    </w:p>
    <w:p w:rsidR="00000000" w:rsidDel="00000000" w:rsidP="00000000" w:rsidRDefault="00000000" w:rsidRPr="00000000" w14:paraId="0000001F">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ARCO-036/2025 (DTB/1776/2025);</w:t>
      </w:r>
    </w:p>
    <w:p w:rsidR="00000000" w:rsidDel="00000000" w:rsidP="00000000" w:rsidRDefault="00000000" w:rsidRPr="00000000" w14:paraId="00000020">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ARCO-039/2025 (DTB/1834/2025);</w:t>
      </w:r>
      <w:r w:rsidDel="00000000" w:rsidR="00000000" w:rsidRPr="00000000">
        <w:rPr>
          <w:rtl w:val="0"/>
        </w:rPr>
      </w:r>
    </w:p>
    <w:p w:rsidR="00000000" w:rsidDel="00000000" w:rsidP="00000000" w:rsidRDefault="00000000" w:rsidRPr="00000000" w14:paraId="00000021">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22">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Como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Novena Sesión Ordinaria del Comité de Transparencia del día 12 doce de febrero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Novena Sesión Ordinaria del pasado 12 doce de febrero de 2025 fue distribuida previamente con base en lo establecido.</w:t>
      </w:r>
    </w:p>
    <w:p w:rsidR="00000000" w:rsidDel="00000000" w:rsidP="00000000" w:rsidRDefault="00000000" w:rsidRPr="00000000" w14:paraId="0000002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12 doce de febrero del 2025.</w:t>
      </w:r>
      <w:r w:rsidDel="00000000" w:rsidR="00000000" w:rsidRPr="00000000">
        <w:rPr>
          <w:rtl w:val="0"/>
        </w:rPr>
      </w:r>
    </w:p>
    <w:p w:rsidR="00000000" w:rsidDel="00000000" w:rsidP="00000000" w:rsidRDefault="00000000" w:rsidRPr="00000000" w14:paraId="0000002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consistente en el análisis y resolución de la declaratoria de inexistencia de información (solicitud de derecho ARCO-026/2025, (DTB/1171/2025).</w:t>
      </w:r>
      <w:r w:rsidDel="00000000" w:rsidR="00000000" w:rsidRPr="00000000">
        <w:rPr>
          <w:rtl w:val="0"/>
        </w:rPr>
      </w:r>
    </w:p>
    <w:p w:rsidR="00000000" w:rsidDel="00000000" w:rsidP="00000000" w:rsidRDefault="00000000" w:rsidRPr="00000000" w14:paraId="0000002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(ARCO-026/2025, DTB/1171/2025) presentado ante la oficialía de partes de la Dirección de Transparencia y Buenas Prácticas el día 24 de enero del presente año, mediante el cual solicita lo siguiente:</w:t>
      </w:r>
    </w:p>
    <w:p w:rsidR="00000000" w:rsidDel="00000000" w:rsidP="00000000" w:rsidRDefault="00000000" w:rsidRPr="00000000" w14:paraId="0000002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simple y certificadas de todo el expediente que obra con respecto de las licencias municipales del domicilio francisco Landeros 4322 de la colonia rancho nuevo municipio de Guadalajara (en virtud de ser propietaria de la finca mencionada, anexo copia de INE). (sic) </w:t>
      </w:r>
    </w:p>
    <w:p w:rsidR="00000000" w:rsidDel="00000000" w:rsidP="00000000" w:rsidRDefault="00000000" w:rsidRPr="00000000" w14:paraId="0000003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28 de enero del 2025 se notificó al solicitante la admisión de la solicitud para su trámite, de conformidad al artículo 53 punto 1 de la Ley multicitada.</w:t>
      </w:r>
    </w:p>
    <w:p w:rsidR="00000000" w:rsidDel="00000000" w:rsidP="00000000" w:rsidRDefault="00000000" w:rsidRPr="00000000" w14:paraId="0000003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Padrón y Licencias, Unidad Administrativa de este Gobierno Municipal que pudiera generar y/o resguardar la información que requiere la persona solicitante, de acuerdo a las atribuciones consignadas en el artículo 246, del Código de Gobierno del Municipio de Guadalajara.</w:t>
      </w:r>
    </w:p>
    <w:p w:rsidR="00000000" w:rsidDel="00000000" w:rsidP="00000000" w:rsidRDefault="00000000" w:rsidRPr="00000000" w14:paraId="0000003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12 de febrero del 2025, se recibió correo electrónico de la Enlace de Transparencia, Christian Fabián Orozco Ruvalcaba, de la Dirección de Padrón y Licencias, mediante el cual se informó lo siguiente:</w:t>
      </w:r>
    </w:p>
    <w:p w:rsidR="00000000" w:rsidDel="00000000" w:rsidP="00000000" w:rsidRDefault="00000000" w:rsidRPr="00000000" w14:paraId="0000003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conformidad a lo dispuesto por los artículos 78, 79, 80, 81 y 84 de la Ley de Transparencia y Acceso a la Información Pública del Estado de Jalisco y sus Municipios, la Unidad de Transparencia del Municipio de Guadalajara recibió una Solicitud de Acceso, Rectificación, Cancelación u Oposición de Datos</w:t>
      </w:r>
    </w:p>
    <w:p w:rsidR="00000000" w:rsidDel="00000000" w:rsidP="00000000" w:rsidRDefault="00000000" w:rsidRPr="00000000" w14:paraId="0000003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Personales (ARCO), a la información pública, mediante folio 003880, en las cual se solicitó la siguiente información: </w:t>
      </w:r>
    </w:p>
    <w:p w:rsidR="00000000" w:rsidDel="00000000" w:rsidP="00000000" w:rsidRDefault="00000000" w:rsidRPr="00000000" w14:paraId="0000003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COPIA SIMPLE Y CERTIFICADAS DE TODO EL EXPEDIENTE QUE OBRA CON RESPECTO DE LAS LICENCIAS MUNICIPALES DEL DOMICILIO FRANCISCO LANDEROS 4322 DE LA COLONIA RANCHO NUEVO MUNICIPIO DE GUADALAJARA EN VIRTUD DE SER PROPIETARIA DE LA FINCA MENCIONADA Y ANEXO COPIA DE INE”</w:t>
      </w:r>
    </w:p>
    <w:p w:rsidR="00000000" w:rsidDel="00000000" w:rsidP="00000000" w:rsidRDefault="00000000" w:rsidRPr="00000000" w14:paraId="0000003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Conforme a las atribuciones que se establecen en el Artículo 246 del Código de Gobierno Municipal de Guadalajara, de esta Dirección de Padrón y Licencias, me permito dar contestación a dicha solicitud ARCO, lo siguiente:</w:t>
      </w:r>
    </w:p>
    <w:p w:rsidR="00000000" w:rsidDel="00000000" w:rsidP="00000000" w:rsidRDefault="00000000" w:rsidRPr="00000000" w14:paraId="0000003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Después de una búsqueda exhaustiva dentro de los archivos físicos y electrónicos dentro de la Dirección a mi cargo, el expediente no obra en archivos dentro de la misma, por lo cual se solicitó al departamento de Archivo mediante oficio DPL/DJ/0445/2025, con fecha 06 seis de febrero de 2025, recibido el día 07 siete del mismo mes y año, dándonos respuesta con fecha 11 once de febrero del año en curso, por medio del oficio numero AM/AC/089/2025, que a la letra dice:</w:t>
      </w:r>
    </w:p>
    <w:p w:rsidR="00000000" w:rsidDel="00000000" w:rsidP="00000000" w:rsidRDefault="00000000" w:rsidRPr="00000000" w14:paraId="0000003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 permito informarle que la documentación que nos solicita, ya no se encuentra disponible debido al proceso de depuración autorizado mediante dictaminaciones en mesas de trabajo del año 2022, en las cuales participó personal de la Dirección de Padrón y Licencias, dando su visto bueno para su baja correspondiente ante el Pleno del Ayuntamiento, quien emitió el decreto D 28/21/22, autorizando la baja documental; motivo por el cual estamos imposibilitados para enviarle dicha documentación…”</w:t>
      </w:r>
    </w:p>
    <w:p w:rsidR="00000000" w:rsidDel="00000000" w:rsidP="00000000" w:rsidRDefault="00000000" w:rsidRPr="00000000" w14:paraId="0000003A">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3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 se anexa al presente el oficio referido en copia simple, y de conformidad con el artículo 86 bis, punto 1, 2 y 3 fracción II, se declara inexistente la información por lo expuesto en párrafos anteriores, en razón de que se realizó un acto de depuración ajustado a derecho, de manera lícita, considerando que no se tiene que notificar el acto al Órgano Interno de Control ya que no hubo omisión alguna o irregularidad detectada, por lo que es materialmente imposible remitir la documentación solicitada.</w:t>
      </w:r>
    </w:p>
    <w:p w:rsidR="00000000" w:rsidDel="00000000" w:rsidP="00000000" w:rsidRDefault="00000000" w:rsidRPr="00000000" w14:paraId="0000003C">
      <w:pPr>
        <w:widowControl w:val="0"/>
        <w:spacing w:line="276" w:lineRule="auto"/>
        <w:ind w:left="567" w:firstLine="0"/>
        <w:jc w:val="both"/>
        <w:rPr>
          <w:rFonts w:ascii="Montserrat" w:cs="Montserrat" w:eastAsia="Montserrat" w:hAnsi="Montserrat"/>
          <w:i w:val="1"/>
          <w:highlight w:val="yellow"/>
        </w:rPr>
      </w:pPr>
      <w:r w:rsidDel="00000000" w:rsidR="00000000" w:rsidRPr="00000000">
        <w:rPr>
          <w:rFonts w:ascii="Montserrat" w:cs="Montserrat" w:eastAsia="Montserrat" w:hAnsi="Montserrat"/>
          <w:i w:val="1"/>
          <w:rtl w:val="0"/>
        </w:rPr>
        <w:t xml:space="preserve">Sin más por el momento, quedo a sus órdenes para cualquier duda o aclaración al respecto”. (sic)</w:t>
      </w:r>
      <w:r w:rsidDel="00000000" w:rsidR="00000000" w:rsidRPr="00000000">
        <w:rPr>
          <w:rtl w:val="0"/>
        </w:rPr>
      </w:r>
    </w:p>
    <w:p w:rsidR="00000000" w:rsidDel="00000000" w:rsidP="00000000" w:rsidRDefault="00000000" w:rsidRPr="00000000" w14:paraId="0000003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Padrón y Licencias de este sujeto responsable, se desprende la inexistencia de la información a la cual se desea tener acceso y cuya titularidad corresponde a la solicitante, no existiendo impedimento legal para que se declare la inexistencia de la información.</w:t>
      </w:r>
    </w:p>
    <w:p w:rsidR="00000000" w:rsidDel="00000000" w:rsidP="00000000" w:rsidRDefault="00000000" w:rsidRPr="00000000" w14:paraId="0000003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F">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confirmada la declaratoria de la inexistencia de la información solicitada conforme al Artículo 86 Bis. punto 4 de la Ley de Transparencia y Acceso a la Información Pública del Estado de Jalisco y sus Municipios,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40">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1">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2">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3">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ARCO-034/2025 (DTB/1627/2025).</w:t>
      </w:r>
      <w:r w:rsidDel="00000000" w:rsidR="00000000" w:rsidRPr="00000000">
        <w:rPr>
          <w:rtl w:val="0"/>
        </w:rPr>
      </w:r>
    </w:p>
    <w:p w:rsidR="00000000" w:rsidDel="00000000" w:rsidP="00000000" w:rsidRDefault="00000000" w:rsidRPr="00000000" w14:paraId="0000004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(ARCO-034/2025, DTB/1627/2025) presentado ante la oficialía de partes de la Dirección de Transparencia y Buenas Prácticas el día 04 de febrero del presente año, mediante el cual solicita lo siguiente:</w:t>
      </w:r>
    </w:p>
    <w:p w:rsidR="00000000" w:rsidDel="00000000" w:rsidP="00000000" w:rsidRDefault="00000000" w:rsidRPr="00000000" w14:paraId="00000045">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6">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“ADJUNTO LA CARTA SOLICITANDO COPIA CERTIFICADA DE UNA LICENCIA DE CONSTRUCCION QUE EXTRAVIAMOS. ASI TAMBIEN CARTA PODER Y LA LICENCIA EN CUESTION (ARCHIVO ESCANEADO) GRACIAS. (sic) </w:t>
      </w:r>
    </w:p>
    <w:p w:rsidR="00000000" w:rsidDel="00000000" w:rsidP="00000000" w:rsidRDefault="00000000" w:rsidRPr="00000000" w14:paraId="0000004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06 de febrero del 2025 se notificó al solicitante la admisión de la solicitud para su trámite, de conformidad al artículo 53 punto 1 de la Ley multicitada.</w:t>
      </w:r>
    </w:p>
    <w:p w:rsidR="00000000" w:rsidDel="00000000" w:rsidP="00000000" w:rsidRDefault="00000000" w:rsidRPr="00000000" w14:paraId="0000004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Licencias de Construcción, Unidad Administrativa de este Gobierno Municipal que pudiera generar y/o resguardar la información que requiere la persona solicitante, de acuerdo a las atribuciones consignadas en el artículo 264, del Código de Gobierno del Municipio de Guadalajara.</w:t>
      </w:r>
    </w:p>
    <w:p w:rsidR="00000000" w:rsidDel="00000000" w:rsidP="00000000" w:rsidRDefault="00000000" w:rsidRPr="00000000" w14:paraId="0000004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12 de febrero del 2025, se recibió el oficio signado por el Director de la Dirección en comento, el Mtro. Mauricio Castillo Hernandez, mediante el cual se informó lo siguiente:</w:t>
      </w:r>
    </w:p>
    <w:p w:rsidR="00000000" w:rsidDel="00000000" w:rsidP="00000000" w:rsidRDefault="00000000" w:rsidRPr="00000000" w14:paraId="0000004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al oficio recibido, relacionado con la solicitud de ejercicio de derechos ARCO número 034/2025, presentada ante la Dirección de Transparencia y Buenas Prácticas, y vinculada con el expediente DTB/SN/2025, me permito responder a la solicitud, cuyo texto esencial es el siguiente:</w:t>
      </w:r>
    </w:p>
    <w:p w:rsidR="00000000" w:rsidDel="00000000" w:rsidP="00000000" w:rsidRDefault="00000000" w:rsidRPr="00000000" w14:paraId="0000004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ADJUNTO LA CARTA SOLICITANDO COPIA CERTIFICADA DE UNA LICENCIA DE CONSTRUCCION QUE EXTRAVIAMOS. ASI TAMBIEN CARTA PODER Y LA LICENCIA EN CUESTION (ARCHIVO ESCANEADO) GRACIAS..."(sic)</w:t>
      </w:r>
    </w:p>
    <w:p w:rsidR="00000000" w:rsidDel="00000000" w:rsidP="00000000" w:rsidRDefault="00000000" w:rsidRPr="00000000" w14:paraId="0000004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base en los artículos 25, 26 y 29 de la Ley de Protección de Datos Personales en Posesión de Sujetos Obligados del Estado de Jalisco, así como en el artículo 97 de la Ley del Procedimiento Administrativo del Estado de Jalisco, que regula el acceso a los expedientes administrativos únicamente a personas legitimadas y con interés justificado, se informa lo siguiente:</w:t>
      </w:r>
    </w:p>
    <w:p w:rsidR="00000000" w:rsidDel="00000000" w:rsidP="00000000" w:rsidRDefault="00000000" w:rsidRPr="00000000" w14:paraId="0000005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virtud de que la solicitud ARCO tiene como finalidad garantizar los derechos fundamentales de acceso, rectificación, cancelación y oposición de datos personales, se ha determinado procedente la entrega de la información solicitada y exclusivamente al titular de los datos personales, en los términos que a continuación se describen:</w:t>
      </w:r>
    </w:p>
    <w:p w:rsidR="00000000" w:rsidDel="00000000" w:rsidP="00000000" w:rsidRDefault="00000000" w:rsidRPr="00000000" w14:paraId="0000005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Licencia de Construcción mayor con número único de control M-0700-2023 y número único de expediente 93393, correspondiente a la finca ubicada en la Calle Paseo Vía Acueducto número 1529. La carátula del expediente administrativo consta de un total de 01 (una) foja útil.</w:t>
      </w:r>
    </w:p>
    <w:p w:rsidR="00000000" w:rsidDel="00000000" w:rsidP="00000000" w:rsidRDefault="00000000" w:rsidRPr="00000000" w14:paraId="0000005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entrega de esta información se realiza en cumplimiento de los principios de licitud, finalidad, lealtad, proporcionalidad y responsabilidad, establecidos en el artículo 9, de la Ley de Protección de Datos Personales en Posesión de Sujetos Obligados del Estado de Jalisco.</w:t>
      </w:r>
    </w:p>
    <w:p w:rsidR="00000000" w:rsidDel="00000000" w:rsidP="00000000" w:rsidRDefault="00000000" w:rsidRPr="00000000" w14:paraId="0000005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enfatiza que cualquier uso indebido, divulgación o tratamiento no autorizado de los datos personales proporcionados será responsabilidad exclusiva del titular o terceros involucrados, conforme al artículo 29 de la ley antes citada.</w:t>
      </w:r>
    </w:p>
    <w:p w:rsidR="00000000" w:rsidDel="00000000" w:rsidP="00000000" w:rsidRDefault="00000000" w:rsidRPr="00000000" w14:paraId="0000005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información entregada garantiza al titular su derecho a conocer los datos personales que obran en posesión de esta Dirección, así como el tratamiento que se les ha dado, atendiendo los principios rectores de máxima publicidad y protección de datos personales, en armonía con la normativa local y federal en la materia.</w:t>
      </w:r>
    </w:p>
    <w:p w:rsidR="00000000" w:rsidDel="00000000" w:rsidP="00000000" w:rsidRDefault="00000000" w:rsidRPr="00000000" w14:paraId="0000005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presente información deberá ser utilizada únicamente para los fines específicos que motivaron la solicitud, con apego a la normatividad aplicable.</w:t>
      </w:r>
    </w:p>
    <w:p w:rsidR="00000000" w:rsidDel="00000000" w:rsidP="00000000" w:rsidRDefault="00000000" w:rsidRPr="00000000" w14:paraId="0000005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Esta respuesta, emitida bajo el número de oficio DLC/1061/2025, cumple con los requisitos legales y administrativos establecidos en las disposiciones aplicables. Asimismo, se reitera que el contenido de la misma será integrado al acta correspondiente del Comité de Transparencia, conforme a los lineamientos establecidos en el artículo 27, fracción III, del Reglamento de Transparencia y Acceso a la Información Pública del Municipio de Guadalajara.</w:t>
      </w:r>
    </w:p>
    <w:p w:rsidR="00000000" w:rsidDel="00000000" w:rsidP="00000000" w:rsidRDefault="00000000" w:rsidRPr="00000000" w14:paraId="00000057">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particular, quedamos de usted para cualquier duda o aclaración que genere el presente." (sic).</w:t>
      </w:r>
      <w:r w:rsidDel="00000000" w:rsidR="00000000" w:rsidRPr="00000000">
        <w:rPr>
          <w:rtl w:val="0"/>
        </w:rPr>
      </w:r>
    </w:p>
    <w:p w:rsidR="00000000" w:rsidDel="00000000" w:rsidP="00000000" w:rsidRDefault="00000000" w:rsidRPr="00000000" w14:paraId="0000005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Licencias de Construcción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5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B">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5C">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D">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ARCO-035/2025 (DTB/1761/2025).</w:t>
      </w:r>
      <w:r w:rsidDel="00000000" w:rsidR="00000000" w:rsidRPr="00000000">
        <w:rPr>
          <w:rtl w:val="0"/>
        </w:rPr>
      </w:r>
    </w:p>
    <w:p w:rsidR="00000000" w:rsidDel="00000000" w:rsidP="00000000" w:rsidRDefault="00000000" w:rsidRPr="00000000" w14:paraId="0000005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(ARCO-035/2025, DTB/1761/2025) presentado ante la oficialía de partes de la Dirección de Transparencia y Buenas Prácticas el día 07 de febrero del presente año, mediante el cual solicita lo siguiente:</w:t>
      </w:r>
    </w:p>
    <w:p w:rsidR="00000000" w:rsidDel="00000000" w:rsidP="00000000" w:rsidRDefault="00000000" w:rsidRPr="00000000" w14:paraId="0000005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0">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me expida mi certificado de inexistencia de matrimonio a nombre del suscrito FELIPE DE JESÚS RIVERA LÓPEZ (CURP RILF960104HJCVPL00). (sic) </w:t>
      </w:r>
    </w:p>
    <w:p w:rsidR="00000000" w:rsidDel="00000000" w:rsidP="00000000" w:rsidRDefault="00000000" w:rsidRPr="00000000" w14:paraId="00000061">
      <w:pPr>
        <w:widowControl w:val="0"/>
        <w:spacing w:after="0" w:line="276" w:lineRule="auto"/>
        <w:ind w:left="567"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6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11 de febrero del 2025 se notificó al solicitante la admisión de la solicitud para su trámite, de conformidad al artículo 53 punto 1 de la Ley multicitada.</w:t>
      </w:r>
    </w:p>
    <w:p w:rsidR="00000000" w:rsidDel="00000000" w:rsidP="00000000" w:rsidRDefault="00000000" w:rsidRPr="00000000" w14:paraId="0000006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del Registro Civil, Unidad Administrativa de este Gobierno Municipal que pudiera generar y/o resguardar la información que requiere la persona solicitante, de acuerdo a las atribuciones consignadas en el artículo 208, del Código de Gobierno del Municipio de Guadalajara.</w:t>
      </w:r>
    </w:p>
    <w:p w:rsidR="00000000" w:rsidDel="00000000" w:rsidP="00000000" w:rsidRDefault="00000000" w:rsidRPr="00000000" w14:paraId="0000006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12 de febrero del 2025, se recibió correo electrónico de la Enlace de Transparencia, Karla Nuño Lopez, mediante el cual se informó lo siguiente:</w:t>
      </w:r>
    </w:p>
    <w:p w:rsidR="00000000" w:rsidDel="00000000" w:rsidP="00000000" w:rsidRDefault="00000000" w:rsidRPr="00000000" w14:paraId="0000006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“Esta Dirección del Registro civil es COMPETENTE para dar contestación a la información solicitada en los términos requeridos Y SE RESPONDE QUE LA INEXISTENCIA DE MATRIMONIO ES UN DOCUMENTO QUE SE ENCUENTRA DENTRO DE LA LEY DE INGRESOS DEL MUNCIPIO DE GUADALAJARA PARA EL EJERICICIO FISCAL 2025 Y SE DEBE REALIZAR EL PAGO DE DERECHOS SEÑALADO EN LA MISMA, RAZON POR LA CUAL NO ES POSIBLE QUE LE SEA EXPEDIDA POR ESTE MEDIO, SE SOLICITA A LA  PERSONA AUTORA DE LA PRESENTE SOLICITUD SE PRESENTE EN LA DIRECCION DEL REGISTRO CIVIL DE GUADALAJARA UBICADA EN LA AVENIDA HIDALGO S/N EN EL 3 PISO DEL MERCADO CORONA EN HORARIO DE 09:00 A 15:00 HRS Y PREVIO EL PAGO DE DERECHOS CORRESPONDIENTE LE SERA ENTERGADO EL DOCUMENTO QUE SOLICITA.</w:t>
      </w:r>
    </w:p>
    <w:p w:rsidR="00000000" w:rsidDel="00000000" w:rsidP="00000000" w:rsidRDefault="00000000" w:rsidRPr="00000000" w14:paraId="00000067">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La información señalada se proporciona con base en las atribuciones conferidas a esta Dirección del Registro Civil de Guadalajara, y Oficialías que integran, en los términos de los artículos 1 y 21 fracción VI de la ley de Registro Civil y correlativos del Reglamento de la Ley de Registro Civil del Estado de Jalisco." (sic).</w:t>
      </w:r>
      <w:r w:rsidDel="00000000" w:rsidR="00000000" w:rsidRPr="00000000">
        <w:rPr>
          <w:rtl w:val="0"/>
        </w:rPr>
      </w:r>
    </w:p>
    <w:p w:rsidR="00000000" w:rsidDel="00000000" w:rsidP="00000000" w:rsidRDefault="00000000" w:rsidRPr="00000000" w14:paraId="0000006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del Registro Civil de este sujeto responsable, se desprende el procedimiento para obtener la información personal a la cual se desea tener acceso y cuya titularidad corresponde a la solicitante, no existiendo impedimento legal para que se informe al titular de la información personal el procedimiento para que ejerza su derecho de acceso a datos personales.</w:t>
      </w:r>
    </w:p>
    <w:p w:rsidR="00000000" w:rsidDel="00000000" w:rsidP="00000000" w:rsidRDefault="00000000" w:rsidRPr="00000000" w14:paraId="0000006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B">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6C">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D">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E">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ARCO-036/2025, DTB/1776/2025. </w:t>
      </w:r>
    </w:p>
    <w:p w:rsidR="00000000" w:rsidDel="00000000" w:rsidP="00000000" w:rsidRDefault="00000000" w:rsidRPr="00000000" w14:paraId="0000006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(ARCO-036/2025, DTB/1776/2025) presentado ante la oficialía de partes de la Dirección de Transparencia y Buenas Prácticas el día 10 de febrero del presente año, mediante el cual solicita lo siguiente:</w:t>
      </w:r>
    </w:p>
    <w:p w:rsidR="00000000" w:rsidDel="00000000" w:rsidP="00000000" w:rsidRDefault="00000000" w:rsidRPr="00000000" w14:paraId="0000007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1">
      <w:pPr>
        <w:widowControl w:val="0"/>
        <w:spacing w:after="0" w:line="276" w:lineRule="auto"/>
        <w:ind w:left="567" w:firstLine="0"/>
        <w:jc w:val="both"/>
        <w:rPr>
          <w:rFonts w:ascii="Montserrat" w:cs="Montserrat" w:eastAsia="Montserrat" w:hAnsi="Montserrat"/>
          <w:b w:val="1"/>
          <w:i w:val="1"/>
          <w:highlight w:val="yellow"/>
        </w:rPr>
      </w:pPr>
      <w:r w:rsidDel="00000000" w:rsidR="00000000" w:rsidRPr="00000000">
        <w:rPr>
          <w:rFonts w:ascii="Montserrat" w:cs="Montserrat" w:eastAsia="Montserrat" w:hAnsi="Montserrat"/>
          <w:b w:val="1"/>
          <w:i w:val="1"/>
          <w:rtl w:val="0"/>
        </w:rPr>
        <w:t xml:space="preserve">“COPIA CERTIFICADA DEL CONTRATO INDIVIDUAL DE TRABAJO DE LA FECHA 1 DE SEPTIEMBRE DE 1995 CON N° DE EMPELADO 4997 SUPERVISOR “A” PATRIMONIO MUNICIPAL. (Sic) </w:t>
      </w:r>
      <w:r w:rsidDel="00000000" w:rsidR="00000000" w:rsidRPr="00000000">
        <w:rPr>
          <w:rtl w:val="0"/>
        </w:rPr>
      </w:r>
    </w:p>
    <w:p w:rsidR="00000000" w:rsidDel="00000000" w:rsidP="00000000" w:rsidRDefault="00000000" w:rsidRPr="00000000" w14:paraId="0000007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12 de febrero del 2025 se notificó al solicitante la admisión de la solicitud para su trámite, de conformidad al artículo 53 punto 1 de la Ley multicitada.</w:t>
      </w:r>
    </w:p>
    <w:p w:rsidR="00000000" w:rsidDel="00000000" w:rsidP="00000000" w:rsidRDefault="00000000" w:rsidRPr="00000000" w14:paraId="0000007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74">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5">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13 de febrero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7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8">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79">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“Copia certificada del certificada del contrato individual de trabajo de la fecha 1 de septiembre de 1995 con numero de empleado 4997 supervisor “A” patrimonio municipal.”</w:t>
      </w:r>
    </w:p>
    <w:p w:rsidR="00000000" w:rsidDel="00000000" w:rsidP="00000000" w:rsidRDefault="00000000" w:rsidRPr="00000000" w14:paraId="0000007A">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luego de una búsqueda exhaustiva de un contrato con las características señaladas, es igual a 0 cero, sin embargo se encontró una propuesta y movimiento de personal de fecha 01 de septiembre de 1995 y corresponde al nombramiento de supervisor C en la dependencia de Secretaría General, y se anexa a continuación.</w:t>
      </w:r>
    </w:p>
    <w:p w:rsidR="00000000" w:rsidDel="00000000" w:rsidP="00000000" w:rsidRDefault="00000000" w:rsidRPr="00000000" w14:paraId="0000007B">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Asi mismo el documento se encuentra listo para su certificación previo pago de derechos y exhibición del recibo siendo este un total de 01 (una) foja. Lo anterior de conformidad con el numeral 89 punto 1 fracción III de la Ley de Transparencia y Acceso a la Información del Estado de Jalisco y sus municipios.</w:t>
      </w:r>
    </w:p>
    <w:p w:rsidR="00000000" w:rsidDel="00000000" w:rsidP="00000000" w:rsidRDefault="00000000" w:rsidRPr="00000000" w14:paraId="0000007C">
      <w:pPr>
        <w:widowControl w:val="0"/>
        <w:shd w:fill="ffffff" w:val="clear"/>
        <w:spacing w:after="200" w:line="276" w:lineRule="auto"/>
        <w:ind w:left="566.9291338582675"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7D">
      <w:pPr>
        <w:widowControl w:val="0"/>
        <w:spacing w:after="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r w:rsidDel="00000000" w:rsidR="00000000" w:rsidRPr="00000000">
        <w:rPr>
          <w:rtl w:val="0"/>
        </w:rPr>
      </w:r>
    </w:p>
    <w:p w:rsidR="00000000" w:rsidDel="00000000" w:rsidP="00000000" w:rsidRDefault="00000000" w:rsidRPr="00000000" w14:paraId="0000007E">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7F">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ARCO-039/2025, DTB/1834/2025. </w:t>
      </w:r>
    </w:p>
    <w:p w:rsidR="00000000" w:rsidDel="00000000" w:rsidP="00000000" w:rsidRDefault="00000000" w:rsidRPr="00000000" w14:paraId="0000008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(ARCO-039/2025, DTB/1834/2025) presentado ante la oficialía de partes de la Dirección de Transparencia y Buenas Prácticas el día 10 de febrero del presente año, mediante el cual solicita lo siguiente:</w:t>
      </w:r>
    </w:p>
    <w:p w:rsidR="00000000" w:rsidDel="00000000" w:rsidP="00000000" w:rsidRDefault="00000000" w:rsidRPr="00000000" w14:paraId="0000008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2">
      <w:pPr>
        <w:widowControl w:val="0"/>
        <w:spacing w:after="0" w:line="276" w:lineRule="auto"/>
        <w:ind w:left="567" w:firstLine="0"/>
        <w:jc w:val="both"/>
        <w:rPr>
          <w:rFonts w:ascii="Montserrat" w:cs="Montserrat" w:eastAsia="Montserrat" w:hAnsi="Montserrat"/>
          <w:b w:val="1"/>
          <w:i w:val="1"/>
          <w:highlight w:val="yellow"/>
        </w:rPr>
      </w:pPr>
      <w:r w:rsidDel="00000000" w:rsidR="00000000" w:rsidRPr="00000000">
        <w:rPr>
          <w:rFonts w:ascii="Montserrat" w:cs="Montserrat" w:eastAsia="Montserrat" w:hAnsi="Montserrat"/>
          <w:b w:val="1"/>
          <w:i w:val="1"/>
          <w:rtl w:val="0"/>
        </w:rPr>
        <w:t xml:space="preserve">“Favor de proporcionar copias DEBIDAMENTE CERTIFICADAS de los  contratos individuales de trabajo, entre el suscrito Marco Antonio Márquez Ramírez y el Ayuntamiento de Guadalajara. (Sic) </w:t>
      </w:r>
      <w:r w:rsidDel="00000000" w:rsidR="00000000" w:rsidRPr="00000000">
        <w:rPr>
          <w:rtl w:val="0"/>
        </w:rPr>
      </w:r>
    </w:p>
    <w:p w:rsidR="00000000" w:rsidDel="00000000" w:rsidP="00000000" w:rsidRDefault="00000000" w:rsidRPr="00000000" w14:paraId="0000008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12 de febrero del 2025 se notificó al solicitante la admisión de la solicitud para su trámite, de conformidad al artículo 53 punto 1 de la Ley multicitada.</w:t>
      </w:r>
    </w:p>
    <w:p w:rsidR="00000000" w:rsidDel="00000000" w:rsidP="00000000" w:rsidRDefault="00000000" w:rsidRPr="00000000" w14:paraId="00000084">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8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13 de febrero del 2025, se recibió correo electrónico de la Enlace de Transparencia, Ileana Carolina Magdaleno Gonzaga, de la Dirección de Recursos Humanos, mediante el cual se informó lo siguiente:</w:t>
        <w:br w:type="textWrapping"/>
      </w:r>
    </w:p>
    <w:p w:rsidR="00000000" w:rsidDel="00000000" w:rsidP="00000000" w:rsidRDefault="00000000" w:rsidRPr="00000000" w14:paraId="00000087">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88">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“Favor de proporcionar copias DEBIDAMENTE CERTIFICADAS de los contratos individuales de trabajo, entre el suscrito Marco Antonio Márquez Ramírez y el Ayuntamiento de Guadalajara,</w:t>
      </w:r>
    </w:p>
    <w:p w:rsidR="00000000" w:rsidDel="00000000" w:rsidP="00000000" w:rsidRDefault="00000000" w:rsidRPr="00000000" w14:paraId="00000089">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nota: En caso de que estas generen un costo, o pago de derechos informarme cual seria el total de pago, y las formas de realizar dicho pago..”</w:t>
      </w:r>
    </w:p>
    <w:p w:rsidR="00000000" w:rsidDel="00000000" w:rsidP="00000000" w:rsidRDefault="00000000" w:rsidRPr="00000000" w14:paraId="0000008A">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el documento se encuentra listo para su certificación previo pago de derechos y exhibición del recibo siendo este un total de 38 (treinta y ocho) fojas. Lo anterior de conformidad con el numeral 89 punto 1 fracción III de la Ley de Transparencia y Acceso a la Información del Estado de Jalisco y sus municipios.</w:t>
      </w:r>
    </w:p>
    <w:p w:rsidR="00000000" w:rsidDel="00000000" w:rsidP="00000000" w:rsidRDefault="00000000" w:rsidRPr="00000000" w14:paraId="0000008B">
      <w:pPr>
        <w:widowControl w:val="0"/>
        <w:shd w:fill="ffffff" w:val="clear"/>
        <w:spacing w:after="200" w:line="276" w:lineRule="auto"/>
        <w:ind w:left="566.9291338582675"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8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8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E">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8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0">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091">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9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El Comité de Transparencia </w:t>
      </w:r>
      <w:r w:rsidDel="00000000" w:rsidR="00000000" w:rsidRPr="00000000">
        <w:rPr>
          <w:rFonts w:ascii="Montserrat" w:cs="Montserrat" w:eastAsia="Montserrat" w:hAnsi="Montserrat"/>
          <w:b w:val="1"/>
          <w:rtl w:val="0"/>
        </w:rPr>
        <w:t xml:space="preserve">confirma la declaratoria de inexistencia de la información respecto de la solicitud de ejercicio de los derechos ARCO-026/2025 (DTB/1171/2025).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93">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9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ARCO-034/2025 (DTB/1627/2025).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9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96">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ARCO-035/2025 (DTB/1761/2025).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9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99">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ARCO-036/2025 (DTB/1776/2025).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9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9C">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ARCO-039/2025 (DTB/1834/2025).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9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9F">
      <w:pPr>
        <w:tabs>
          <w:tab w:val="left" w:leader="none" w:pos="284"/>
        </w:tabs>
        <w:spacing w:after="0" w:line="276" w:lineRule="auto"/>
        <w:jc w:val="both"/>
        <w:rPr>
          <w:rFonts w:ascii="Montserrat" w:cs="Montserrat" w:eastAsia="Montserrat" w:hAnsi="Montserrat"/>
          <w:b w:val="1"/>
          <w:highlight w:val="yellow"/>
        </w:rPr>
      </w:pPr>
      <w:r w:rsidDel="00000000" w:rsidR="00000000" w:rsidRPr="00000000">
        <w:rPr>
          <w:rtl w:val="0"/>
        </w:rPr>
      </w:r>
    </w:p>
    <w:p w:rsidR="00000000" w:rsidDel="00000000" w:rsidP="00000000" w:rsidRDefault="00000000" w:rsidRPr="00000000" w14:paraId="000000A0">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Onceavo y último punto</w:t>
      </w:r>
      <w:r w:rsidDel="00000000" w:rsidR="00000000" w:rsidRPr="00000000">
        <w:rPr>
          <w:rFonts w:ascii="Montserrat" w:cs="Montserrat" w:eastAsia="Montserrat" w:hAnsi="Montserrat"/>
          <w:rtl w:val="0"/>
        </w:rPr>
        <w:t xml:space="preserve"> del orden del día damos por clausurada la presente sesión siendo las 13:52 (trece horas con cincuenta y dos minutos) del día 20 (veinte) de febrero de 2025 (dos mil veinticinco).</w:t>
      </w:r>
      <w:r w:rsidDel="00000000" w:rsidR="00000000" w:rsidRPr="00000000">
        <w:rPr>
          <w:rtl w:val="0"/>
        </w:rPr>
      </w:r>
    </w:p>
    <w:p w:rsidR="00000000" w:rsidDel="00000000" w:rsidP="00000000" w:rsidRDefault="00000000" w:rsidRPr="00000000" w14:paraId="000000A1">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2">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r w:rsidDel="00000000" w:rsidR="00000000" w:rsidRPr="00000000">
        <w:rPr>
          <w:rtl w:val="0"/>
        </w:rPr>
      </w:r>
    </w:p>
    <w:p w:rsidR="00000000" w:rsidDel="00000000" w:rsidP="00000000" w:rsidRDefault="00000000" w:rsidRPr="00000000" w14:paraId="000000A3">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4">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5">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6">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7">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8">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9">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A">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B">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AC">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AD">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AE">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0AF">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0">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1">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2">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3">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4">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0B5">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0B6">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0B7">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8">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9">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A">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B">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C">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0BD">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0BE">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0BF">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0">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1">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2">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novena sesión ordinaria del Comité de Transparencia del Gobierno Municipal de Guadalajara, de fecha 20 Veinte de febrero de 2025 dos mil veinticinco.</w:t>
      </w:r>
    </w:p>
    <w:p w:rsidR="00000000" w:rsidDel="00000000" w:rsidP="00000000" w:rsidRDefault="00000000" w:rsidRPr="00000000" w14:paraId="000000C3">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4">
      <w:pPr>
        <w:widowControl w:val="0"/>
        <w:tabs>
          <w:tab w:val="left" w:leader="none" w:pos="284"/>
        </w:tabs>
        <w:spacing w:after="0" w:line="276" w:lineRule="auto"/>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81.1023622047246" w:top="2551.18110236220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DÉCIMA SESIÓN ORDINARIA DEL</w:t>
    </w:r>
    <w:r w:rsidDel="00000000" w:rsidR="00000000" w:rsidRPr="00000000">
      <w:drawing>
        <wp:anchor allowOverlap="1" behindDoc="1" distB="0" distT="0" distL="0" distR="0" hidden="0" layoutInCell="1" locked="0" relativeHeight="0" simplePos="0">
          <wp:simplePos x="0" y="0"/>
          <wp:positionH relativeFrom="column">
            <wp:posOffset>-638170</wp:posOffset>
          </wp:positionH>
          <wp:positionV relativeFrom="paragraph">
            <wp:posOffset>-321406</wp:posOffset>
          </wp:positionV>
          <wp:extent cx="7740650" cy="10017760"/>
          <wp:effectExtent b="0" l="0" r="0" t="0"/>
          <wp:wrapNone/>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0C6">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0C7">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qjW/8HPkK7w+GYo1M/bMY3eApQ==">CgMxLjAyDmgudmRmOG11MTR1czVyMghoLmdqZGd4czIOaC53Z20wNjh4cTNpNTY4AHIhMXgyT1U3WlNGZTlFdjMwWGxGaHBzTnZ5NkpaVC1WUVI4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